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81" w:rsidRPr="00DA0081" w:rsidRDefault="00DA0081" w:rsidP="00DA008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A0081" w:rsidRPr="00DA0081" w:rsidRDefault="00DA0081" w:rsidP="00DA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0081">
        <w:rPr>
          <w:rFonts w:ascii="Times New Roman" w:eastAsia="Times New Roman" w:hAnsi="Times New Roman" w:cs="Times New Roman"/>
          <w:sz w:val="28"/>
          <w:szCs w:val="20"/>
          <w:lang w:eastAsia="ru-RU"/>
        </w:rPr>
        <w:t>Аннотация дисциплины</w:t>
      </w:r>
    </w:p>
    <w:p w:rsidR="00651BD4" w:rsidRPr="00DA0081" w:rsidRDefault="00651BD4" w:rsidP="00651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«Процессы и аппараты пищевых производств»</w:t>
      </w:r>
    </w:p>
    <w:p w:rsidR="00DA0081" w:rsidRPr="00DA0081" w:rsidRDefault="00651BD4" w:rsidP="00DA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D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35.3-03.07</w:t>
      </w:r>
      <w:r w:rsidRPr="00D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 производства и переработки сельскохозяйственной продукции</w:t>
      </w:r>
    </w:p>
    <w:p w:rsidR="00DA0081" w:rsidRPr="00DA0081" w:rsidRDefault="00DA0081" w:rsidP="00DA0081">
      <w:pPr>
        <w:shd w:val="clear" w:color="auto" w:fill="FFFFFF"/>
        <w:spacing w:after="0" w:line="336" w:lineRule="exact"/>
        <w:ind w:left="5" w:right="24" w:firstLine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дисциплины: </w:t>
      </w:r>
      <w:r w:rsidRPr="00DA00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 совокупности знаний о закономерностях физиче</w:t>
      </w:r>
      <w:r w:rsidRPr="00DA00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ских и биохимических процессов пищевых производств, устройстве и принципах работы аппаратов и машин, реализующих тех</w:t>
      </w:r>
      <w:r w:rsidRPr="00D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нологические процессы, а также </w:t>
      </w:r>
      <w:r w:rsidRPr="00DA00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методах расчета ап</w:t>
      </w:r>
      <w:r w:rsidRPr="00DA00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паратов и машин для хранения, обработки и переработки сельскохозяйственно</w:t>
      </w:r>
      <w:r w:rsidRPr="00D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сырья.</w:t>
      </w:r>
    </w:p>
    <w:p w:rsidR="00DA0081" w:rsidRPr="00DA0081" w:rsidRDefault="00DA0081" w:rsidP="00DA0081">
      <w:pPr>
        <w:shd w:val="clear" w:color="auto" w:fill="FFFFFF"/>
        <w:spacing w:after="0" w:line="336" w:lineRule="exact"/>
        <w:ind w:left="5" w:right="24" w:firstLine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данной дисциплины направлено на формирование у обучающихся следующих компетенций: 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315"/>
      </w:tblGrid>
      <w:tr w:rsidR="00DA0081" w:rsidRPr="00DA0081" w:rsidTr="00DA00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081" w:rsidRPr="00DA0081" w:rsidRDefault="00DA0081" w:rsidP="00D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081" w:rsidRPr="00DA0081" w:rsidRDefault="00DA0081" w:rsidP="00D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компетенций, формируемых полностью или частично </w:t>
            </w:r>
          </w:p>
          <w:p w:rsidR="00DA0081" w:rsidRPr="00DA0081" w:rsidRDefault="00DA0081" w:rsidP="00D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 дисциплиной</w:t>
            </w:r>
          </w:p>
        </w:tc>
      </w:tr>
      <w:tr w:rsidR="00DA0081" w:rsidRPr="00DA0081" w:rsidTr="00DA00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081" w:rsidRPr="00DA0081" w:rsidRDefault="00DA0081" w:rsidP="00D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081" w:rsidRPr="00DA0081" w:rsidRDefault="00651BD4" w:rsidP="00651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  <w:r w:rsidR="00DA0081"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5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эксплуатировать технологическое оборудование для переработки сельскохозяйственного сырья</w:t>
            </w:r>
          </w:p>
        </w:tc>
      </w:tr>
      <w:tr w:rsidR="00DA0081" w:rsidRPr="00DA0081" w:rsidTr="00DA00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081" w:rsidRPr="00DA0081" w:rsidRDefault="00DA0081" w:rsidP="00D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081" w:rsidRPr="00DA0081" w:rsidRDefault="00651BD4" w:rsidP="00651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  <w:r w:rsidR="00DA0081"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5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механические и автоматические устройства при производстве и переработке продукции растениеводства и животноводства</w:t>
            </w:r>
          </w:p>
        </w:tc>
      </w:tr>
    </w:tbl>
    <w:p w:rsidR="00DA0081" w:rsidRPr="00DA0081" w:rsidRDefault="00DA0081" w:rsidP="00DA00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 дисциплины, реализуемой по учебному плану направления подготовки </w:t>
      </w:r>
      <w:r w:rsidR="00651BD4">
        <w:rPr>
          <w:rFonts w:ascii="Times New Roman" w:eastAsia="Times New Roman" w:hAnsi="Times New Roman" w:cs="Times New Roman"/>
          <w:sz w:val="24"/>
          <w:szCs w:val="24"/>
          <w:lang w:eastAsia="ru-RU"/>
        </w:rPr>
        <w:t>35.03.07</w:t>
      </w:r>
      <w:r w:rsidRPr="00D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 производства и переработки сельскохозяйственной продукции»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2267"/>
        <w:gridCol w:w="2550"/>
      </w:tblGrid>
      <w:tr w:rsidR="00DA0081" w:rsidRPr="00DA0081" w:rsidTr="00651BD4">
        <w:trPr>
          <w:cantSplit/>
          <w:trHeight w:val="269"/>
        </w:trPr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81" w:rsidRPr="00DA0081" w:rsidRDefault="00DA0081" w:rsidP="00D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81" w:rsidRPr="00DA0081" w:rsidRDefault="00DA0081" w:rsidP="00D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81" w:rsidRPr="00DA0081" w:rsidRDefault="00DA0081" w:rsidP="00D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семестрам</w:t>
            </w:r>
          </w:p>
        </w:tc>
      </w:tr>
      <w:tr w:rsidR="00DA0081" w:rsidRPr="00DA0081" w:rsidTr="00651BD4">
        <w:trPr>
          <w:cantSplit/>
          <w:trHeight w:val="208"/>
        </w:trPr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81" w:rsidRPr="00DA0081" w:rsidRDefault="00DA0081" w:rsidP="00DA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81" w:rsidRPr="00DA0081" w:rsidRDefault="00DA0081" w:rsidP="00DA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81" w:rsidRPr="00DA0081" w:rsidRDefault="00DA0081" w:rsidP="00D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1BD4" w:rsidRPr="00DA0081" w:rsidTr="00651BD4">
        <w:trPr>
          <w:trHeight w:val="22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D4" w:rsidRPr="00DA0081" w:rsidRDefault="00651BD4" w:rsidP="00DA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Аудиторные занятия, часов, всего,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BD4" w:rsidRPr="00DA0081" w:rsidRDefault="00651BD4" w:rsidP="00651BD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BD4" w:rsidRPr="00DA0081" w:rsidRDefault="00651BD4" w:rsidP="008B550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BD4" w:rsidRPr="00DA0081" w:rsidTr="00651BD4">
        <w:trPr>
          <w:trHeight w:val="22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D4" w:rsidRPr="00DA0081" w:rsidRDefault="00651BD4" w:rsidP="00D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651BD4" w:rsidRPr="00DA0081" w:rsidRDefault="00651BD4" w:rsidP="00DA008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Лекции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BD4" w:rsidRPr="00DA0081" w:rsidRDefault="00651BD4" w:rsidP="00DA008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BD4" w:rsidRPr="00DA0081" w:rsidRDefault="00651BD4" w:rsidP="008B550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BD4" w:rsidRPr="00DA0081" w:rsidTr="00651BD4">
        <w:trPr>
          <w:trHeight w:val="22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D4" w:rsidRPr="00DA0081" w:rsidRDefault="00651BD4" w:rsidP="00DA008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Лабораторные работы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BD4" w:rsidRPr="00DA0081" w:rsidRDefault="00651BD4" w:rsidP="00DA008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BD4" w:rsidRPr="00DA0081" w:rsidRDefault="00651BD4" w:rsidP="008B550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1BD4" w:rsidRPr="00DA0081" w:rsidTr="00651BD4">
        <w:trPr>
          <w:trHeight w:val="22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D4" w:rsidRPr="00DA0081" w:rsidRDefault="00651BD4" w:rsidP="00DA008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Практические (семинарские) занятия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BD4" w:rsidRPr="00DA0081" w:rsidRDefault="00651BD4" w:rsidP="00651BD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BD4" w:rsidRPr="00DA0081" w:rsidRDefault="00651BD4" w:rsidP="008B550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BD4" w:rsidRPr="00DA0081" w:rsidTr="00651BD4">
        <w:trPr>
          <w:trHeight w:val="22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D4" w:rsidRPr="00DA0081" w:rsidRDefault="00651BD4" w:rsidP="00DA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Самостоятельная работа</w:t>
            </w: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часов, 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BD4" w:rsidRPr="00DA0081" w:rsidRDefault="00651BD4" w:rsidP="00DA008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BD4" w:rsidRPr="00DA0081" w:rsidRDefault="00651BD4" w:rsidP="008B550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51BD4" w:rsidRPr="00DA0081" w:rsidTr="00651BD4">
        <w:trPr>
          <w:trHeight w:val="22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D4" w:rsidRPr="00DA0081" w:rsidRDefault="00651BD4" w:rsidP="00DA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 (стр. 1+ стр.2)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BD4" w:rsidRPr="00DA0081" w:rsidRDefault="00651BD4" w:rsidP="00DA008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BD4" w:rsidRPr="00DA0081" w:rsidRDefault="00651BD4" w:rsidP="008B550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51BD4" w:rsidRPr="00DA0081" w:rsidTr="00651BD4">
        <w:trPr>
          <w:trHeight w:val="22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D4" w:rsidRPr="00DA0081" w:rsidRDefault="00651BD4" w:rsidP="00DA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трудоемкость, зачетных единиц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BD4" w:rsidRPr="00DA0081" w:rsidRDefault="00651BD4" w:rsidP="00DA008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BD4" w:rsidRPr="00DA0081" w:rsidRDefault="00651BD4" w:rsidP="008B550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A0081" w:rsidRPr="00DA0081" w:rsidRDefault="00DA0081" w:rsidP="00DA00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81" w:rsidRPr="00DA0081" w:rsidRDefault="00DA0081" w:rsidP="00DA00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Pr="00DA00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экзамен</w:t>
      </w:r>
      <w:r w:rsidRPr="00D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081" w:rsidRPr="00DA0081" w:rsidRDefault="00DA0081" w:rsidP="00DA00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81" w:rsidRPr="00DA0081" w:rsidRDefault="00DA0081" w:rsidP="00DA00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изучаемых тем: </w:t>
      </w:r>
    </w:p>
    <w:p w:rsidR="00DA0081" w:rsidRPr="00DA0081" w:rsidRDefault="00DA0081" w:rsidP="00DA0081">
      <w:pPr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процессы и аппараты пищевых производств.</w:t>
      </w:r>
    </w:p>
    <w:p w:rsidR="00DA0081" w:rsidRPr="00DA0081" w:rsidRDefault="00DA0081" w:rsidP="00DA0081">
      <w:pPr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процессы: процессы измельчения, процессы сортирования, процессы обработки под давлением.</w:t>
      </w:r>
    </w:p>
    <w:p w:rsidR="00DA0081" w:rsidRPr="00DA0081" w:rsidRDefault="00DA0081" w:rsidP="00DA0081">
      <w:pPr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Гидромеханические процессы: разделение неоднородных систем; процессы отстаивания и осаждения; фильтрование; </w:t>
      </w:r>
      <w:proofErr w:type="spellStart"/>
      <w:r w:rsidRPr="00D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псевдоожижение</w:t>
      </w:r>
      <w:proofErr w:type="spellEnd"/>
      <w:r w:rsidRPr="00DA0081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процессы перемешивания и смешивания, мембранные процессы разделения.</w:t>
      </w:r>
    </w:p>
    <w:p w:rsidR="00DA0081" w:rsidRPr="00DA0081" w:rsidRDefault="00DA0081" w:rsidP="00DA0081">
      <w:pPr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Теплообменные процессы: классификация теплообменных процессов и аппаратов, Особенности теплообмена в пищевых средах; процессы нагрева и охлаждения.</w:t>
      </w:r>
    </w:p>
    <w:p w:rsidR="00DA0081" w:rsidRPr="00DA0081" w:rsidRDefault="00DA0081" w:rsidP="00DA0081">
      <w:pPr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Массообменные процессы: основы теории </w:t>
      </w:r>
      <w:proofErr w:type="spellStart"/>
      <w:r w:rsidRPr="00D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массообмена</w:t>
      </w:r>
      <w:proofErr w:type="spellEnd"/>
      <w:r w:rsidRPr="00DA0081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процессы сушки; процессы перегонки и ректификации; процессы кристаллизации и растворения; сорбция и десорбция.</w:t>
      </w:r>
    </w:p>
    <w:p w:rsidR="00DA0081" w:rsidRPr="00DA0081" w:rsidRDefault="00DA0081" w:rsidP="00DA0081">
      <w:pPr>
        <w:numPr>
          <w:ilvl w:val="3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Биохимические и физико-химические процессы. </w:t>
      </w:r>
    </w:p>
    <w:p w:rsidR="00275C67" w:rsidRDefault="00275C67"/>
    <w:sectPr w:rsidR="0027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6F" w:rsidRDefault="0000196F" w:rsidP="00DA0081">
      <w:pPr>
        <w:spacing w:after="0" w:line="240" w:lineRule="auto"/>
      </w:pPr>
      <w:r>
        <w:separator/>
      </w:r>
    </w:p>
  </w:endnote>
  <w:endnote w:type="continuationSeparator" w:id="0">
    <w:p w:rsidR="0000196F" w:rsidRDefault="0000196F" w:rsidP="00DA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6F" w:rsidRDefault="0000196F" w:rsidP="00DA0081">
      <w:pPr>
        <w:spacing w:after="0" w:line="240" w:lineRule="auto"/>
      </w:pPr>
      <w:r>
        <w:separator/>
      </w:r>
    </w:p>
  </w:footnote>
  <w:footnote w:type="continuationSeparator" w:id="0">
    <w:p w:rsidR="0000196F" w:rsidRDefault="0000196F" w:rsidP="00DA0081">
      <w:pPr>
        <w:spacing w:after="0" w:line="240" w:lineRule="auto"/>
      </w:pPr>
      <w:r>
        <w:continuationSeparator/>
      </w:r>
    </w:p>
  </w:footnote>
  <w:footnote w:id="1">
    <w:p w:rsidR="00651BD4" w:rsidRDefault="00651BD4" w:rsidP="00DA0081">
      <w:pPr>
        <w:pStyle w:val="a3"/>
      </w:pPr>
      <w:r>
        <w:rPr>
          <w:rStyle w:val="a5"/>
        </w:rPr>
        <w:footnoteRef/>
      </w:r>
      <w:r>
        <w:t xml:space="preserve"> Виды самостоятельной работы указываются в соответствии с учебным планом.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553A"/>
    <w:multiLevelType w:val="hybridMultilevel"/>
    <w:tmpl w:val="8E828156"/>
    <w:lvl w:ilvl="0" w:tplc="5D9C96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8E"/>
    <w:rsid w:val="0000196F"/>
    <w:rsid w:val="00275C67"/>
    <w:rsid w:val="002D45BE"/>
    <w:rsid w:val="00651BD4"/>
    <w:rsid w:val="00CE268E"/>
    <w:rsid w:val="00D554A6"/>
    <w:rsid w:val="00DA0081"/>
    <w:rsid w:val="00F2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00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0081"/>
    <w:rPr>
      <w:sz w:val="20"/>
      <w:szCs w:val="20"/>
    </w:rPr>
  </w:style>
  <w:style w:type="character" w:styleId="a5">
    <w:name w:val="footnote reference"/>
    <w:semiHidden/>
    <w:unhideWhenUsed/>
    <w:rsid w:val="00DA00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D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00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0081"/>
    <w:rPr>
      <w:sz w:val="20"/>
      <w:szCs w:val="20"/>
    </w:rPr>
  </w:style>
  <w:style w:type="character" w:styleId="a5">
    <w:name w:val="footnote reference"/>
    <w:semiHidden/>
    <w:unhideWhenUsed/>
    <w:rsid w:val="00DA00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D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6</cp:revision>
  <cp:lastPrinted>2016-11-11T06:27:00Z</cp:lastPrinted>
  <dcterms:created xsi:type="dcterms:W3CDTF">2015-03-05T05:03:00Z</dcterms:created>
  <dcterms:modified xsi:type="dcterms:W3CDTF">2016-11-11T06:27:00Z</dcterms:modified>
</cp:coreProperties>
</file>