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07" w:rsidRPr="0027503A" w:rsidRDefault="00856707" w:rsidP="0085670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503A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7F7BA0" w:rsidRPr="0027503A">
        <w:rPr>
          <w:rFonts w:ascii="Times New Roman" w:hAnsi="Times New Roman" w:cs="Times New Roman"/>
          <w:bCs/>
          <w:sz w:val="24"/>
          <w:szCs w:val="24"/>
        </w:rPr>
        <w:t>№ ___ к программе дисциплины</w:t>
      </w:r>
    </w:p>
    <w:p w:rsidR="007F7BA0" w:rsidRPr="0027503A" w:rsidRDefault="007F7BA0" w:rsidP="0085670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503A">
        <w:rPr>
          <w:rFonts w:ascii="Times New Roman" w:hAnsi="Times New Roman" w:cs="Times New Roman"/>
          <w:bCs/>
          <w:sz w:val="24"/>
          <w:szCs w:val="24"/>
        </w:rPr>
        <w:t>“Электроснабжение”</w:t>
      </w:r>
    </w:p>
    <w:p w:rsidR="00856707" w:rsidRPr="0027503A" w:rsidRDefault="00856707" w:rsidP="003D7C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5F4F" w:rsidRPr="0027503A" w:rsidRDefault="008F5F4F" w:rsidP="003D7C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503A">
        <w:rPr>
          <w:rFonts w:ascii="Times New Roman" w:hAnsi="Times New Roman" w:cs="Times New Roman"/>
          <w:bCs/>
          <w:sz w:val="24"/>
          <w:szCs w:val="24"/>
        </w:rPr>
        <w:t>Аннотация</w:t>
      </w:r>
    </w:p>
    <w:p w:rsidR="002A45AF" w:rsidRPr="0027503A" w:rsidRDefault="009871D1" w:rsidP="003D7C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503A"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="008F5F4F" w:rsidRPr="0027503A">
        <w:rPr>
          <w:rFonts w:ascii="Times New Roman" w:hAnsi="Times New Roman" w:cs="Times New Roman"/>
          <w:bCs/>
          <w:sz w:val="24"/>
          <w:szCs w:val="24"/>
        </w:rPr>
        <w:t xml:space="preserve"> “Электроснабжение”</w:t>
      </w:r>
    </w:p>
    <w:p w:rsidR="002A45AF" w:rsidRDefault="002A45AF" w:rsidP="003D7C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5AF" w:rsidRDefault="002A45AF" w:rsidP="00DF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CC2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 </w:t>
      </w:r>
      <w:r w:rsidRPr="00116CC2">
        <w:rPr>
          <w:rFonts w:ascii="Times New Roman" w:hAnsi="Times New Roman" w:cs="Times New Roman"/>
          <w:sz w:val="24"/>
          <w:szCs w:val="24"/>
        </w:rPr>
        <w:t xml:space="preserve">состоит в получении знаний о построении и режимах </w:t>
      </w:r>
      <w:proofErr w:type="gramStart"/>
      <w:r w:rsidRPr="00116CC2">
        <w:rPr>
          <w:rFonts w:ascii="Times New Roman" w:hAnsi="Times New Roman" w:cs="Times New Roman"/>
          <w:sz w:val="24"/>
          <w:szCs w:val="24"/>
        </w:rPr>
        <w:t>работы систем электроснабжения объектов сельского хозяйства</w:t>
      </w:r>
      <w:proofErr w:type="gramEnd"/>
      <w:r w:rsidRPr="00116CC2">
        <w:rPr>
          <w:rFonts w:ascii="Times New Roman" w:hAnsi="Times New Roman" w:cs="Times New Roman"/>
          <w:sz w:val="24"/>
          <w:szCs w:val="24"/>
        </w:rPr>
        <w:t>.</w:t>
      </w:r>
    </w:p>
    <w:p w:rsidR="00116CC2" w:rsidRPr="00116CC2" w:rsidRDefault="00116CC2" w:rsidP="00DF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5AF" w:rsidRPr="00116CC2" w:rsidRDefault="002A45AF" w:rsidP="003D7C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CC2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дисциплины являются: </w:t>
      </w:r>
    </w:p>
    <w:p w:rsidR="002A45AF" w:rsidRPr="00116CC2" w:rsidRDefault="002A45AF" w:rsidP="003D7C7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CC2">
        <w:rPr>
          <w:rFonts w:ascii="Times New Roman" w:hAnsi="Times New Roman" w:cs="Times New Roman"/>
          <w:sz w:val="24"/>
          <w:szCs w:val="24"/>
        </w:rPr>
        <w:t>изучение физических основ формирования режимов электропотребления;</w:t>
      </w:r>
    </w:p>
    <w:p w:rsidR="002A45AF" w:rsidRPr="00116CC2" w:rsidRDefault="002A45AF" w:rsidP="003D7C7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CC2">
        <w:rPr>
          <w:rFonts w:ascii="Times New Roman" w:hAnsi="Times New Roman" w:cs="Times New Roman"/>
          <w:sz w:val="24"/>
          <w:szCs w:val="24"/>
        </w:rPr>
        <w:t xml:space="preserve">освоение методов </w:t>
      </w:r>
      <w:r w:rsidR="00641DE4" w:rsidRPr="00116CC2">
        <w:rPr>
          <w:rFonts w:ascii="Times New Roman" w:hAnsi="Times New Roman" w:cs="Times New Roman"/>
          <w:sz w:val="24"/>
          <w:szCs w:val="24"/>
        </w:rPr>
        <w:t>определения</w:t>
      </w:r>
      <w:r w:rsidR="00A43135">
        <w:rPr>
          <w:rFonts w:ascii="Times New Roman" w:hAnsi="Times New Roman" w:cs="Times New Roman"/>
          <w:sz w:val="24"/>
          <w:szCs w:val="24"/>
        </w:rPr>
        <w:t xml:space="preserve"> расчетных нагрузок и</w:t>
      </w:r>
      <w:r w:rsidR="00641DE4" w:rsidRPr="00116CC2">
        <w:rPr>
          <w:rFonts w:ascii="Times New Roman" w:hAnsi="Times New Roman" w:cs="Times New Roman"/>
          <w:sz w:val="24"/>
          <w:szCs w:val="24"/>
        </w:rPr>
        <w:t xml:space="preserve"> параметров элементов систем электроснабжения</w:t>
      </w:r>
      <w:r w:rsidRPr="00116CC2">
        <w:rPr>
          <w:rFonts w:ascii="Times New Roman" w:hAnsi="Times New Roman" w:cs="Times New Roman"/>
          <w:sz w:val="24"/>
          <w:szCs w:val="24"/>
        </w:rPr>
        <w:t>;</w:t>
      </w:r>
    </w:p>
    <w:p w:rsidR="002A45AF" w:rsidRDefault="002A45AF" w:rsidP="003D7C7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CC2">
        <w:rPr>
          <w:rFonts w:ascii="Times New Roman" w:hAnsi="Times New Roman" w:cs="Times New Roman"/>
          <w:sz w:val="24"/>
          <w:szCs w:val="24"/>
        </w:rPr>
        <w:t>ознакомление с комплексной автоматизацией систем электроснабжения.</w:t>
      </w:r>
    </w:p>
    <w:p w:rsidR="00116CC2" w:rsidRPr="00116CC2" w:rsidRDefault="00116CC2" w:rsidP="00116CC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A45AF" w:rsidRPr="00116CC2" w:rsidRDefault="003C7A89" w:rsidP="003D7C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CC2">
        <w:rPr>
          <w:rFonts w:ascii="Times New Roman" w:hAnsi="Times New Roman" w:cs="Times New Roman"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p w:rsidR="007221B3" w:rsidRDefault="007221B3" w:rsidP="00475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22" w:rsidRPr="004759F8" w:rsidRDefault="005C5D22" w:rsidP="00475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3"/>
        <w:gridCol w:w="1563"/>
        <w:gridCol w:w="2126"/>
        <w:gridCol w:w="1898"/>
        <w:gridCol w:w="2014"/>
      </w:tblGrid>
      <w:tr w:rsidR="007221B3" w:rsidRPr="003D7C78" w:rsidTr="00DF1FA2">
        <w:tc>
          <w:tcPr>
            <w:tcW w:w="2123" w:type="dxa"/>
            <w:vMerge w:val="restart"/>
          </w:tcPr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16CC2">
              <w:rPr>
                <w:rFonts w:ascii="Times New Roman" w:hAnsi="Times New Roman" w:cs="Times New Roman"/>
              </w:rPr>
              <w:t>Содержание</w:t>
            </w:r>
          </w:p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16CC2">
              <w:rPr>
                <w:rFonts w:ascii="Times New Roman" w:hAnsi="Times New Roman" w:cs="Times New Roman"/>
              </w:rPr>
              <w:t>компетенций,</w:t>
            </w:r>
          </w:p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16CC2">
              <w:rPr>
                <w:rFonts w:ascii="Times New Roman" w:hAnsi="Times New Roman" w:cs="Times New Roman"/>
              </w:rPr>
              <w:t>формируемых</w:t>
            </w:r>
          </w:p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16CC2">
              <w:rPr>
                <w:rFonts w:ascii="Times New Roman" w:hAnsi="Times New Roman" w:cs="Times New Roman"/>
              </w:rPr>
              <w:t>полностью или</w:t>
            </w:r>
          </w:p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16CC2">
              <w:rPr>
                <w:rFonts w:ascii="Times New Roman" w:hAnsi="Times New Roman" w:cs="Times New Roman"/>
              </w:rPr>
              <w:t>частично</w:t>
            </w:r>
          </w:p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16CC2">
              <w:rPr>
                <w:rFonts w:ascii="Times New Roman" w:hAnsi="Times New Roman" w:cs="Times New Roman"/>
              </w:rPr>
              <w:t>дисциплиной</w:t>
            </w:r>
          </w:p>
        </w:tc>
        <w:tc>
          <w:tcPr>
            <w:tcW w:w="1563" w:type="dxa"/>
            <w:vMerge w:val="restart"/>
          </w:tcPr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CC2">
              <w:rPr>
                <w:rFonts w:ascii="Times New Roman" w:hAnsi="Times New Roman" w:cs="Times New Roman"/>
              </w:rPr>
              <w:t>Коды</w:t>
            </w:r>
          </w:p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CC2">
              <w:rPr>
                <w:rFonts w:ascii="Times New Roman" w:hAnsi="Times New Roman" w:cs="Times New Roman"/>
              </w:rPr>
              <w:t xml:space="preserve">компетенций </w:t>
            </w:r>
            <w:proofErr w:type="gramStart"/>
            <w:r w:rsidRPr="00116CC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CC2">
              <w:rPr>
                <w:rFonts w:ascii="Times New Roman" w:hAnsi="Times New Roman" w:cs="Times New Roman"/>
              </w:rPr>
              <w:t xml:space="preserve">соответствии </w:t>
            </w:r>
            <w:proofErr w:type="gramStart"/>
            <w:r w:rsidRPr="00116CC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6CC2">
              <w:rPr>
                <w:rFonts w:ascii="Times New Roman" w:hAnsi="Times New Roman" w:cs="Times New Roman"/>
              </w:rPr>
              <w:t>ФГОС</w:t>
            </w:r>
            <w:proofErr w:type="spellEnd"/>
            <w:r w:rsidRPr="00116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CC2">
              <w:rPr>
                <w:rFonts w:ascii="Times New Roman" w:hAnsi="Times New Roman" w:cs="Times New Roman"/>
              </w:rPr>
              <w:t>ВПО</w:t>
            </w:r>
            <w:proofErr w:type="spellEnd"/>
          </w:p>
        </w:tc>
        <w:tc>
          <w:tcPr>
            <w:tcW w:w="6038" w:type="dxa"/>
            <w:gridSpan w:val="3"/>
          </w:tcPr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</w:rPr>
            </w:pPr>
            <w:r w:rsidRPr="00116CC2">
              <w:rPr>
                <w:rFonts w:ascii="Times New Roman" w:hAnsi="Times New Roman" w:cs="Times New Roman"/>
              </w:rPr>
              <w:t>Перечень результатов обучения, формируемых дисциплиной</w:t>
            </w:r>
          </w:p>
        </w:tc>
      </w:tr>
      <w:tr w:rsidR="007221B3" w:rsidRPr="003D7C78" w:rsidTr="00DF1FA2">
        <w:tc>
          <w:tcPr>
            <w:tcW w:w="2123" w:type="dxa"/>
            <w:vMerge/>
          </w:tcPr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ind w:firstLine="539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</w:tcPr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ind w:firstLine="539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gridSpan w:val="3"/>
          </w:tcPr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</w:rPr>
            </w:pPr>
            <w:r w:rsidRPr="00116CC2">
              <w:rPr>
                <w:rFonts w:ascii="Times New Roman" w:hAnsi="Times New Roman" w:cs="Times New Roman"/>
              </w:rPr>
              <w:t>По завершении изучения данной дисциплины выпускник должен</w:t>
            </w:r>
          </w:p>
        </w:tc>
      </w:tr>
      <w:tr w:rsidR="007221B3" w:rsidRPr="003D7C78" w:rsidTr="00DF1FA2">
        <w:tc>
          <w:tcPr>
            <w:tcW w:w="2123" w:type="dxa"/>
            <w:vMerge/>
          </w:tcPr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ind w:firstLine="539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</w:tcPr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ind w:firstLine="53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116CC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1898" w:type="dxa"/>
          </w:tcPr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</w:rPr>
            </w:pPr>
            <w:r w:rsidRPr="00116CC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2014" w:type="dxa"/>
          </w:tcPr>
          <w:p w:rsidR="007221B3" w:rsidRPr="00116CC2" w:rsidRDefault="007221B3" w:rsidP="004C24FE">
            <w:pPr>
              <w:tabs>
                <w:tab w:val="left" w:pos="292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16CC2">
              <w:rPr>
                <w:rFonts w:ascii="Times New Roman" w:hAnsi="Times New Roman" w:cs="Times New Roman"/>
              </w:rPr>
              <w:t>владеть</w:t>
            </w:r>
          </w:p>
        </w:tc>
      </w:tr>
      <w:tr w:rsidR="007221B3" w:rsidRPr="003D7C78" w:rsidTr="004759F8">
        <w:trPr>
          <w:trHeight w:val="1123"/>
        </w:trPr>
        <w:tc>
          <w:tcPr>
            <w:tcW w:w="2123" w:type="dxa"/>
          </w:tcPr>
          <w:p w:rsidR="007221B3" w:rsidRPr="003D7C78" w:rsidRDefault="003D1BE3" w:rsidP="00A84F21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3D7C78">
              <w:rPr>
                <w:rFonts w:ascii="Times New Roman" w:hAnsi="Times New Roman" w:cs="Times New Roman"/>
              </w:rPr>
              <w:t>Способность использовать современные методы монтажа, наладки машин и установок, поддержание режимов работы электрифицированных и автоматизированных</w:t>
            </w:r>
            <w:r w:rsidR="004C24FE" w:rsidRPr="003D7C78">
              <w:rPr>
                <w:rFonts w:ascii="Times New Roman" w:hAnsi="Times New Roman" w:cs="Times New Roman"/>
              </w:rPr>
              <w:t xml:space="preserve"> технологических процессов, непосредственно связанных с биологическими объектами</w:t>
            </w:r>
          </w:p>
        </w:tc>
        <w:tc>
          <w:tcPr>
            <w:tcW w:w="1563" w:type="dxa"/>
          </w:tcPr>
          <w:p w:rsidR="007221B3" w:rsidRPr="003D7C78" w:rsidRDefault="007221B3" w:rsidP="00A84F2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</w:p>
          <w:p w:rsidR="007221B3" w:rsidRPr="003D7C78" w:rsidRDefault="007221B3" w:rsidP="00A84F2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</w:p>
          <w:p w:rsidR="007221B3" w:rsidRPr="003D7C78" w:rsidRDefault="007221B3" w:rsidP="00A84F2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</w:p>
          <w:p w:rsidR="007221B3" w:rsidRPr="003D7C78" w:rsidRDefault="007221B3" w:rsidP="00A84F2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3D7C78"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2126" w:type="dxa"/>
          </w:tcPr>
          <w:p w:rsidR="007221B3" w:rsidRPr="003D7C78" w:rsidRDefault="007221B3" w:rsidP="00DF1FA2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3D7C78">
              <w:rPr>
                <w:rFonts w:ascii="Times New Roman" w:hAnsi="Times New Roman" w:cs="Times New Roman"/>
              </w:rPr>
              <w:t xml:space="preserve">Принципы действия систем </w:t>
            </w:r>
            <w:r w:rsidR="00DF1FA2" w:rsidRPr="003D7C78">
              <w:rPr>
                <w:rFonts w:ascii="Times New Roman" w:hAnsi="Times New Roman" w:cs="Times New Roman"/>
              </w:rPr>
              <w:t>электроснабжения</w:t>
            </w:r>
            <w:r w:rsidR="003D7C78" w:rsidRPr="003D7C78">
              <w:rPr>
                <w:rFonts w:ascii="Times New Roman" w:hAnsi="Times New Roman" w:cs="Times New Roman"/>
              </w:rPr>
              <w:t xml:space="preserve"> в целом</w:t>
            </w:r>
          </w:p>
        </w:tc>
        <w:tc>
          <w:tcPr>
            <w:tcW w:w="1898" w:type="dxa"/>
          </w:tcPr>
          <w:p w:rsidR="007221B3" w:rsidRPr="003D7C78" w:rsidRDefault="007221B3" w:rsidP="003D7C78">
            <w:pPr>
              <w:tabs>
                <w:tab w:val="left" w:pos="2925"/>
              </w:tabs>
              <w:ind w:left="-108"/>
              <w:rPr>
                <w:rFonts w:ascii="Times New Roman" w:hAnsi="Times New Roman" w:cs="Times New Roman"/>
              </w:rPr>
            </w:pPr>
            <w:r w:rsidRPr="003D7C78">
              <w:rPr>
                <w:rFonts w:ascii="Times New Roman" w:hAnsi="Times New Roman" w:cs="Times New Roman"/>
              </w:rPr>
              <w:t xml:space="preserve">Определять параметры систем </w:t>
            </w:r>
            <w:r w:rsidR="00DF1FA2" w:rsidRPr="003D7C78">
              <w:rPr>
                <w:rFonts w:ascii="Times New Roman" w:hAnsi="Times New Roman" w:cs="Times New Roman"/>
              </w:rPr>
              <w:t>электроснабжения</w:t>
            </w:r>
            <w:r w:rsidRPr="003D7C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7221B3" w:rsidRPr="003D7C78" w:rsidRDefault="007221B3" w:rsidP="00DF1FA2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3D7C78">
              <w:rPr>
                <w:rFonts w:ascii="Times New Roman" w:hAnsi="Times New Roman" w:cs="Times New Roman"/>
              </w:rPr>
              <w:t xml:space="preserve">Навыками чтения схем </w:t>
            </w:r>
            <w:r w:rsidR="00DF1FA2" w:rsidRPr="003D7C78">
              <w:rPr>
                <w:rFonts w:ascii="Times New Roman" w:hAnsi="Times New Roman" w:cs="Times New Roman"/>
              </w:rPr>
              <w:t>электроснабжения</w:t>
            </w:r>
            <w:r w:rsidRPr="003D7C7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221B3" w:rsidRDefault="007221B3" w:rsidP="00116C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3135" w:rsidRDefault="00A43135" w:rsidP="00116C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D22" w:rsidRDefault="005C5D22" w:rsidP="00116C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D22" w:rsidRDefault="005C5D22" w:rsidP="00116C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D22" w:rsidRDefault="005C5D22" w:rsidP="00116C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D22" w:rsidRDefault="005C5D22" w:rsidP="00116C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D22" w:rsidRDefault="005C5D22" w:rsidP="00116C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6CC2" w:rsidRPr="009871D1" w:rsidRDefault="00116CC2" w:rsidP="0011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1">
        <w:rPr>
          <w:rFonts w:ascii="Times New Roman" w:hAnsi="Times New Roman" w:cs="Times New Roman"/>
          <w:sz w:val="24"/>
          <w:szCs w:val="24"/>
        </w:rPr>
        <w:lastRenderedPageBreak/>
        <w:t>Общая трудоемкость дисциплины</w:t>
      </w:r>
      <w:r w:rsidR="00D40FAC" w:rsidRPr="009871D1">
        <w:rPr>
          <w:rFonts w:ascii="Times New Roman" w:hAnsi="Times New Roman" w:cs="Times New Roman"/>
          <w:sz w:val="24"/>
          <w:szCs w:val="24"/>
        </w:rPr>
        <w:t xml:space="preserve"> “Электроснабжение”, реализуемой по учебному плану подготовки бакалавров по профилю 110802 − «Электрооборудование и </w:t>
      </w:r>
      <w:proofErr w:type="spellStart"/>
      <w:r w:rsidR="00D40FAC" w:rsidRPr="009871D1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D40FAC" w:rsidRPr="009871D1">
        <w:rPr>
          <w:rFonts w:ascii="Times New Roman" w:hAnsi="Times New Roman" w:cs="Times New Roman"/>
          <w:sz w:val="24"/>
          <w:szCs w:val="24"/>
        </w:rPr>
        <w:t>» направления 110800 – “</w:t>
      </w:r>
      <w:proofErr w:type="spellStart"/>
      <w:r w:rsidR="00D40FAC" w:rsidRPr="009871D1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="00D40FAC" w:rsidRPr="009871D1">
        <w:rPr>
          <w:rFonts w:ascii="Times New Roman" w:hAnsi="Times New Roman" w:cs="Times New Roman"/>
          <w:sz w:val="24"/>
          <w:szCs w:val="24"/>
        </w:rPr>
        <w:t>”</w:t>
      </w:r>
      <w:r w:rsidRPr="009871D1">
        <w:rPr>
          <w:rFonts w:ascii="Times New Roman" w:hAnsi="Times New Roman" w:cs="Times New Roman"/>
          <w:sz w:val="24"/>
          <w:szCs w:val="24"/>
        </w:rPr>
        <w:t>.</w:t>
      </w:r>
    </w:p>
    <w:p w:rsidR="00116CC2" w:rsidRDefault="00116CC2" w:rsidP="0011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CC2" w:rsidRDefault="00116CC2" w:rsidP="0011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9"/>
        <w:gridCol w:w="1373"/>
        <w:gridCol w:w="1843"/>
        <w:gridCol w:w="1842"/>
      </w:tblGrid>
      <w:tr w:rsidR="00593A46" w:rsidRPr="00E74A8C" w:rsidTr="00F15768">
        <w:trPr>
          <w:trHeight w:val="41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A46" w:rsidRDefault="00593A46" w:rsidP="00E74A8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46" w:rsidRPr="00E74A8C" w:rsidRDefault="00593A46" w:rsidP="00E74A8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A8C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46" w:rsidRDefault="00593A46" w:rsidP="00E74A8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3A46" w:rsidRDefault="00593A46" w:rsidP="00E74A8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46" w:rsidRPr="00E74A8C" w:rsidRDefault="00593A46" w:rsidP="00E74A8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по семестрам</w:t>
            </w:r>
          </w:p>
        </w:tc>
      </w:tr>
      <w:tr w:rsidR="00593A46" w:rsidRPr="00E74A8C" w:rsidTr="005C652F">
        <w:trPr>
          <w:trHeight w:val="41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6" w:rsidRPr="00E74A8C" w:rsidRDefault="00593A46" w:rsidP="00E74A8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46" w:rsidRDefault="00593A46" w:rsidP="00E74A8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46" w:rsidRPr="00E74A8C" w:rsidRDefault="00960A20" w:rsidP="00E74A8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A46" w:rsidRPr="00E74A8C" w:rsidRDefault="00960A20" w:rsidP="00E74A8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93A46" w:rsidRPr="00E74A8C" w:rsidTr="00593A46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6" w:rsidRPr="00B2448E" w:rsidRDefault="00593A46" w:rsidP="00B244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8E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всего, часов</w:t>
            </w:r>
          </w:p>
          <w:p w:rsidR="00593A46" w:rsidRPr="00B2448E" w:rsidRDefault="00593A46" w:rsidP="00211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46" w:rsidRPr="00E74A8C" w:rsidRDefault="00593A46" w:rsidP="00E74A8C">
            <w:pPr>
              <w:tabs>
                <w:tab w:val="left" w:pos="1485"/>
              </w:tabs>
              <w:spacing w:after="0" w:line="240" w:lineRule="auto"/>
              <w:ind w:firstLine="14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46" w:rsidRPr="00E74A8C" w:rsidRDefault="00B11D29" w:rsidP="00887E91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A46" w:rsidRPr="00E74A8C" w:rsidRDefault="00895BB9" w:rsidP="00887E9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593A46" w:rsidRPr="00E74A8C" w:rsidTr="00593A46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6" w:rsidRPr="00E74A8C" w:rsidRDefault="00593A46" w:rsidP="00B2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A8C">
              <w:rPr>
                <w:rFonts w:ascii="Times New Roman" w:hAnsi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593A46" w:rsidRPr="00E74A8C" w:rsidRDefault="00593A46" w:rsidP="00E74A8C">
            <w:pPr>
              <w:tabs>
                <w:tab w:val="left" w:pos="1485"/>
              </w:tabs>
              <w:spacing w:after="0" w:line="240" w:lineRule="auto"/>
              <w:ind w:firstLine="14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3A46" w:rsidRPr="00E74A8C" w:rsidRDefault="00887E91" w:rsidP="00887E91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93A46" w:rsidRPr="00E74A8C" w:rsidRDefault="00294698" w:rsidP="00887E9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593A46" w:rsidRPr="00E74A8C" w:rsidTr="00593A46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6" w:rsidRPr="00E74A8C" w:rsidRDefault="00593A46" w:rsidP="00B2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A8C">
              <w:rPr>
                <w:rFonts w:ascii="Times New Roman" w:hAnsi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593A46" w:rsidRPr="00E74A8C" w:rsidRDefault="00593A46" w:rsidP="00E74A8C">
            <w:pPr>
              <w:tabs>
                <w:tab w:val="left" w:pos="1485"/>
              </w:tabs>
              <w:spacing w:after="0" w:line="240" w:lineRule="auto"/>
              <w:ind w:firstLine="14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3A46" w:rsidRPr="00E74A8C" w:rsidRDefault="00887E91" w:rsidP="00887E91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A46" w:rsidRPr="00E74A8C" w:rsidRDefault="00294698" w:rsidP="00887E9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593A46" w:rsidRPr="00E74A8C" w:rsidTr="00593A46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6" w:rsidRPr="00E74A8C" w:rsidRDefault="00593A46" w:rsidP="00B2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A8C">
              <w:rPr>
                <w:rFonts w:ascii="Times New Roman" w:hAnsi="Times New Roman" w:cs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593A46" w:rsidRPr="00E74A8C" w:rsidRDefault="00593A46" w:rsidP="00E74A8C">
            <w:pPr>
              <w:tabs>
                <w:tab w:val="left" w:pos="1485"/>
              </w:tabs>
              <w:spacing w:after="0" w:line="240" w:lineRule="auto"/>
              <w:ind w:firstLine="14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3A46" w:rsidRPr="00E74A8C" w:rsidRDefault="00294698" w:rsidP="00887E91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A46" w:rsidRPr="00E74A8C" w:rsidRDefault="00294698" w:rsidP="00887E9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593A46" w:rsidRPr="00E74A8C" w:rsidTr="00593A46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6" w:rsidRPr="00E74A8C" w:rsidRDefault="00593A46" w:rsidP="00B2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4A8C"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работа, часов</w:t>
            </w:r>
            <w:r w:rsidR="007C6C2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593A46" w:rsidRPr="00E74A8C" w:rsidRDefault="00593A46" w:rsidP="00E74A8C">
            <w:pPr>
              <w:tabs>
                <w:tab w:val="left" w:pos="1485"/>
              </w:tabs>
              <w:spacing w:after="0" w:line="240" w:lineRule="auto"/>
              <w:ind w:firstLine="14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3A46" w:rsidRPr="00E74A8C" w:rsidRDefault="00294698" w:rsidP="00887E91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A46" w:rsidRPr="00E74A8C" w:rsidRDefault="00294698" w:rsidP="00887E9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D15185" w:rsidRPr="00E74A8C" w:rsidTr="00593A46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2B" w:rsidRDefault="005B00B6" w:rsidP="007C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5185">
              <w:rPr>
                <w:rFonts w:ascii="Times New Roman" w:hAnsi="Times New Roman" w:cs="Times New Roman"/>
                <w:sz w:val="24"/>
                <w:szCs w:val="24"/>
              </w:rPr>
              <w:t xml:space="preserve"> том </w:t>
            </w:r>
            <w:r w:rsidR="007C6C2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  <w:p w:rsidR="00D15185" w:rsidRDefault="007C6C2B" w:rsidP="007C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К</w:t>
            </w:r>
            <w:r w:rsidR="005B00B6">
              <w:rPr>
                <w:rFonts w:ascii="Times New Roman" w:hAnsi="Times New Roman" w:cs="Times New Roman"/>
                <w:sz w:val="24"/>
                <w:szCs w:val="24"/>
              </w:rPr>
              <w:t xml:space="preserve">урсовой проект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D15185" w:rsidRPr="00E74A8C" w:rsidRDefault="00D15185" w:rsidP="00E74A8C">
            <w:pPr>
              <w:tabs>
                <w:tab w:val="left" w:pos="1485"/>
              </w:tabs>
              <w:spacing w:after="0" w:line="240" w:lineRule="auto"/>
              <w:ind w:firstLine="14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A3052" w:rsidRDefault="00DA3052" w:rsidP="00887E91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185" w:rsidRDefault="005B00B6" w:rsidP="00887E91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85" w:rsidRDefault="00D15185" w:rsidP="00887E9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3052" w:rsidRDefault="00DA3052" w:rsidP="00887E9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C6C2B" w:rsidRPr="00E74A8C" w:rsidTr="00593A46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2B" w:rsidRDefault="007C6C2B" w:rsidP="007C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Текущая самоподготовка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7C6C2B" w:rsidRPr="00E74A8C" w:rsidRDefault="007C6C2B" w:rsidP="00E74A8C">
            <w:pPr>
              <w:tabs>
                <w:tab w:val="left" w:pos="1485"/>
              </w:tabs>
              <w:spacing w:after="0" w:line="240" w:lineRule="auto"/>
              <w:ind w:firstLine="14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6C2B" w:rsidRDefault="00DA3052" w:rsidP="00887E91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2B" w:rsidRDefault="00DA3052" w:rsidP="00887E9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C6C2B" w:rsidRPr="00E74A8C" w:rsidTr="00593A46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2B" w:rsidRDefault="007C6C2B" w:rsidP="00B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052">
              <w:rPr>
                <w:rFonts w:ascii="Times New Roman" w:hAnsi="Times New Roman" w:cs="Times New Roman"/>
                <w:sz w:val="24"/>
                <w:szCs w:val="24"/>
              </w:rPr>
              <w:t>Подготовка и сдача зачета, экзамена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7C6C2B" w:rsidRPr="00E74A8C" w:rsidRDefault="007C6C2B" w:rsidP="00E74A8C">
            <w:pPr>
              <w:tabs>
                <w:tab w:val="left" w:pos="1485"/>
              </w:tabs>
              <w:spacing w:after="0" w:line="240" w:lineRule="auto"/>
              <w:ind w:firstLine="14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6C2B" w:rsidRDefault="00DA3052" w:rsidP="00887E91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2B" w:rsidRDefault="00DA3052" w:rsidP="00887E9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593A46" w:rsidRPr="00E74A8C" w:rsidTr="00593A46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6" w:rsidRPr="00E74A8C" w:rsidRDefault="00593A46" w:rsidP="00B2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A8C">
              <w:rPr>
                <w:rFonts w:ascii="Times New Roman" w:hAnsi="Times New Roman" w:cs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593A46" w:rsidRPr="00E74A8C" w:rsidRDefault="00593A46" w:rsidP="00E74A8C">
            <w:pPr>
              <w:tabs>
                <w:tab w:val="left" w:pos="1485"/>
              </w:tabs>
              <w:spacing w:after="0" w:line="240" w:lineRule="auto"/>
              <w:ind w:firstLine="14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3A46" w:rsidRPr="00B93500" w:rsidRDefault="00B11D29" w:rsidP="00887E91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A46" w:rsidRPr="00B93500" w:rsidRDefault="00B93500" w:rsidP="00887E9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</w:tr>
      <w:tr w:rsidR="00593A46" w:rsidRPr="00E74A8C" w:rsidTr="00593A46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6" w:rsidRPr="00E74A8C" w:rsidRDefault="00593A46" w:rsidP="00B2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A8C">
              <w:rPr>
                <w:rFonts w:ascii="Times New Roman" w:hAnsi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46" w:rsidRDefault="00593A46" w:rsidP="00E74A8C">
            <w:pPr>
              <w:tabs>
                <w:tab w:val="left" w:pos="1485"/>
              </w:tabs>
              <w:spacing w:after="0" w:line="240" w:lineRule="auto"/>
              <w:ind w:firstLine="14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46" w:rsidRDefault="00294698" w:rsidP="00887E91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6" w:rsidRPr="00E74A8C" w:rsidRDefault="00294698" w:rsidP="00887E9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116CC2" w:rsidRDefault="00116CC2" w:rsidP="0011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D22" w:rsidRDefault="005C5D22" w:rsidP="0011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22">
        <w:rPr>
          <w:rFonts w:ascii="Times New Roman" w:hAnsi="Times New Roman" w:cs="Times New Roman"/>
          <w:sz w:val="24"/>
          <w:szCs w:val="24"/>
        </w:rPr>
        <w:t>Форма промежуточной аттестации</w:t>
      </w:r>
      <w:r w:rsidRPr="005C5D2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C5D22" w:rsidRPr="005C5D22" w:rsidRDefault="00895BB9" w:rsidP="0011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– 6 семестр, экзамен – 7 семестр.</w:t>
      </w:r>
    </w:p>
    <w:p w:rsidR="00895BB9" w:rsidRDefault="00895BB9" w:rsidP="0077579F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BB9" w:rsidRDefault="00895BB9" w:rsidP="0077579F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79F" w:rsidRPr="0077579F" w:rsidRDefault="0077579F" w:rsidP="0077579F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9F">
        <w:rPr>
          <w:rFonts w:ascii="Times New Roman" w:hAnsi="Times New Roman" w:cs="Times New Roman"/>
          <w:sz w:val="24"/>
          <w:szCs w:val="24"/>
        </w:rPr>
        <w:t>Перечень изучаемых тем:</w:t>
      </w:r>
    </w:p>
    <w:p w:rsidR="0027503A" w:rsidRDefault="0027503A" w:rsidP="0027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Введение. Элементы систем электроснабжения</w:t>
      </w:r>
    </w:p>
    <w:p w:rsidR="0077579F" w:rsidRPr="0077579F" w:rsidRDefault="0027503A" w:rsidP="0077579F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79F" w:rsidRPr="0077579F">
        <w:rPr>
          <w:rFonts w:ascii="Times New Roman" w:hAnsi="Times New Roman" w:cs="Times New Roman"/>
          <w:sz w:val="24"/>
          <w:szCs w:val="24"/>
        </w:rPr>
        <w:t>. Определение электрических нагрузок</w:t>
      </w:r>
    </w:p>
    <w:p w:rsidR="0077579F" w:rsidRPr="0077579F" w:rsidRDefault="0027503A" w:rsidP="0077579F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79F" w:rsidRPr="0077579F">
        <w:rPr>
          <w:rFonts w:ascii="Times New Roman" w:hAnsi="Times New Roman" w:cs="Times New Roman"/>
          <w:sz w:val="24"/>
          <w:szCs w:val="24"/>
        </w:rPr>
        <w:t>. Выбор площади поперечного сечения проводников</w:t>
      </w:r>
    </w:p>
    <w:p w:rsidR="0077579F" w:rsidRPr="0077579F" w:rsidRDefault="0077579F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9F">
        <w:rPr>
          <w:rFonts w:ascii="Times New Roman" w:hAnsi="Times New Roman" w:cs="Times New Roman"/>
          <w:sz w:val="24"/>
          <w:szCs w:val="24"/>
        </w:rPr>
        <w:t>4. Расчет токов короткого замыкания</w:t>
      </w:r>
    </w:p>
    <w:p w:rsidR="0077579F" w:rsidRPr="0077579F" w:rsidRDefault="0077579F" w:rsidP="007757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579F">
        <w:rPr>
          <w:rFonts w:ascii="Times New Roman" w:hAnsi="Times New Roman" w:cs="Times New Roman"/>
          <w:sz w:val="24"/>
          <w:szCs w:val="24"/>
        </w:rPr>
        <w:t>5. Выбор электрической аппаратуры</w:t>
      </w:r>
    </w:p>
    <w:p w:rsidR="0077579F" w:rsidRPr="0077579F" w:rsidRDefault="0077579F" w:rsidP="007757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579F">
        <w:rPr>
          <w:rFonts w:ascii="Times New Roman" w:hAnsi="Times New Roman" w:cs="Times New Roman"/>
          <w:sz w:val="24"/>
          <w:szCs w:val="24"/>
        </w:rPr>
        <w:t>6. Релейная защита и автоматика систем электроснабжения</w:t>
      </w:r>
    </w:p>
    <w:p w:rsidR="00116CC2" w:rsidRPr="0077579F" w:rsidRDefault="00116CC2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CC2" w:rsidRPr="0077579F" w:rsidSect="00F0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53B"/>
    <w:multiLevelType w:val="multilevel"/>
    <w:tmpl w:val="7994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A7917"/>
    <w:multiLevelType w:val="hybridMultilevel"/>
    <w:tmpl w:val="4CF2639A"/>
    <w:lvl w:ilvl="0" w:tplc="BC3CCB6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1F72747"/>
    <w:multiLevelType w:val="multilevel"/>
    <w:tmpl w:val="5C84D26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5AF"/>
    <w:rsid w:val="000F140E"/>
    <w:rsid w:val="00116CC2"/>
    <w:rsid w:val="00211F3C"/>
    <w:rsid w:val="0027503A"/>
    <w:rsid w:val="00294698"/>
    <w:rsid w:val="002A45AF"/>
    <w:rsid w:val="003C7A89"/>
    <w:rsid w:val="003D1BE3"/>
    <w:rsid w:val="003D7C78"/>
    <w:rsid w:val="004759F8"/>
    <w:rsid w:val="004C24FE"/>
    <w:rsid w:val="00593A46"/>
    <w:rsid w:val="005B00B6"/>
    <w:rsid w:val="005C5D22"/>
    <w:rsid w:val="00635121"/>
    <w:rsid w:val="00641DE4"/>
    <w:rsid w:val="006F1EA6"/>
    <w:rsid w:val="007221B3"/>
    <w:rsid w:val="0077579F"/>
    <w:rsid w:val="007C6C2B"/>
    <w:rsid w:val="007F7BA0"/>
    <w:rsid w:val="00856707"/>
    <w:rsid w:val="00887E91"/>
    <w:rsid w:val="00895BB9"/>
    <w:rsid w:val="008D2070"/>
    <w:rsid w:val="008F5F4F"/>
    <w:rsid w:val="00960A20"/>
    <w:rsid w:val="009871D1"/>
    <w:rsid w:val="00A43135"/>
    <w:rsid w:val="00AA74B1"/>
    <w:rsid w:val="00B11D29"/>
    <w:rsid w:val="00B2448E"/>
    <w:rsid w:val="00B93500"/>
    <w:rsid w:val="00C3085D"/>
    <w:rsid w:val="00CD5643"/>
    <w:rsid w:val="00D15185"/>
    <w:rsid w:val="00D40FAC"/>
    <w:rsid w:val="00D877AE"/>
    <w:rsid w:val="00DA3052"/>
    <w:rsid w:val="00DF1FA2"/>
    <w:rsid w:val="00DF4DDE"/>
    <w:rsid w:val="00E74A8C"/>
    <w:rsid w:val="00E903C5"/>
    <w:rsid w:val="00E92A4D"/>
    <w:rsid w:val="00ED5EDD"/>
    <w:rsid w:val="00F0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C9"/>
  </w:style>
  <w:style w:type="paragraph" w:styleId="2">
    <w:name w:val="heading 2"/>
    <w:basedOn w:val="a"/>
    <w:next w:val="a"/>
    <w:link w:val="20"/>
    <w:qFormat/>
    <w:rsid w:val="002A45AF"/>
    <w:pPr>
      <w:keepNext/>
      <w:spacing w:after="0" w:line="360" w:lineRule="auto"/>
      <w:ind w:firstLine="539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45AF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List Paragraph"/>
    <w:basedOn w:val="a"/>
    <w:uiPriority w:val="34"/>
    <w:qFormat/>
    <w:rsid w:val="00B24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2016-09-19T12:47:00Z</dcterms:created>
  <dcterms:modified xsi:type="dcterms:W3CDTF">2016-09-21T05:04:00Z</dcterms:modified>
</cp:coreProperties>
</file>