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12" w:rsidRPr="00F4425B" w:rsidRDefault="00650412" w:rsidP="00650412">
      <w:pPr>
        <w:suppressAutoHyphens/>
        <w:ind w:firstLine="680"/>
        <w:rPr>
          <w:rFonts w:eastAsia="Times New Roman"/>
          <w:color w:val="000000"/>
          <w:szCs w:val="28"/>
        </w:rPr>
      </w:pPr>
      <w:r w:rsidRPr="00F4425B">
        <w:rPr>
          <w:rFonts w:eastAsia="Times New Roman"/>
          <w:color w:val="000000"/>
          <w:szCs w:val="28"/>
        </w:rPr>
        <w:t xml:space="preserve">                  </w:t>
      </w:r>
      <w:r>
        <w:rPr>
          <w:rFonts w:eastAsia="Times New Roman"/>
          <w:color w:val="000000"/>
          <w:szCs w:val="28"/>
        </w:rPr>
        <w:t xml:space="preserve"> Аннотация дисциплины «</w:t>
      </w:r>
      <w:r w:rsidR="002C0DEE" w:rsidRPr="00F4425B">
        <w:rPr>
          <w:rFonts w:eastAsia="Times New Roman"/>
          <w:color w:val="000000"/>
          <w:szCs w:val="28"/>
        </w:rPr>
        <w:t>Логистика</w:t>
      </w:r>
      <w:r w:rsidRPr="00F4425B">
        <w:rPr>
          <w:rFonts w:eastAsia="Times New Roman"/>
          <w:color w:val="000000"/>
          <w:szCs w:val="28"/>
        </w:rPr>
        <w:t>»</w:t>
      </w:r>
    </w:p>
    <w:p w:rsidR="00650412" w:rsidRPr="00F4425B" w:rsidRDefault="00650412" w:rsidP="00650412">
      <w:pPr>
        <w:rPr>
          <w:color w:val="000000"/>
          <w:szCs w:val="28"/>
        </w:rPr>
      </w:pPr>
      <w:r w:rsidRPr="00F4425B">
        <w:rPr>
          <w:rFonts w:eastAsia="Times New Roman"/>
          <w:szCs w:val="28"/>
          <w:lang w:eastAsia="ru-RU"/>
        </w:rPr>
        <w:t xml:space="preserve">           Направления подготовки</w:t>
      </w:r>
      <w:r w:rsidRPr="00F4425B">
        <w:rPr>
          <w:rFonts w:eastAsia="Times New Roman"/>
          <w:color w:val="000000"/>
          <w:szCs w:val="28"/>
        </w:rPr>
        <w:t xml:space="preserve"> </w:t>
      </w:r>
      <w:proofErr w:type="spellStart"/>
      <w:proofErr w:type="gramStart"/>
      <w:r w:rsidRPr="00F4425B">
        <w:rPr>
          <w:rFonts w:eastAsia="Times New Roman"/>
          <w:color w:val="000000"/>
          <w:szCs w:val="28"/>
        </w:rPr>
        <w:t>подготовки</w:t>
      </w:r>
      <w:proofErr w:type="spellEnd"/>
      <w:proofErr w:type="gramEnd"/>
      <w:r w:rsidR="002C0DEE">
        <w:rPr>
          <w:rFonts w:eastAsia="Times New Roman"/>
          <w:color w:val="000000"/>
          <w:szCs w:val="28"/>
        </w:rPr>
        <w:t xml:space="preserve"> </w:t>
      </w:r>
      <w:r w:rsidRPr="00F4425B">
        <w:rPr>
          <w:rFonts w:eastAsia="Times New Roman"/>
          <w:color w:val="000000"/>
          <w:szCs w:val="28"/>
          <w:lang w:eastAsia="ru-RU"/>
        </w:rPr>
        <w:t>38.03.07 "Товароведение"</w:t>
      </w:r>
      <w:r w:rsidRPr="00F4425B">
        <w:rPr>
          <w:color w:val="000000"/>
          <w:szCs w:val="28"/>
        </w:rPr>
        <w:t xml:space="preserve"> </w:t>
      </w:r>
      <w:r w:rsidRPr="00F4425B">
        <w:rPr>
          <w:rFonts w:eastAsia="Times New Roman"/>
          <w:szCs w:val="28"/>
          <w:lang w:eastAsia="ru-RU"/>
        </w:rPr>
        <w:t xml:space="preserve"> </w:t>
      </w:r>
    </w:p>
    <w:p w:rsidR="00650412" w:rsidRPr="00F4425B" w:rsidRDefault="00650412" w:rsidP="00650412">
      <w:pPr>
        <w:ind w:firstLine="720"/>
        <w:rPr>
          <w:szCs w:val="28"/>
        </w:rPr>
      </w:pPr>
      <w:r>
        <w:rPr>
          <w:szCs w:val="28"/>
        </w:rPr>
        <w:t>Цель дисциплины «</w:t>
      </w:r>
      <w:r w:rsidRPr="00F4425B">
        <w:rPr>
          <w:szCs w:val="28"/>
        </w:rPr>
        <w:t>логистика»</w:t>
      </w:r>
      <w:r w:rsidRPr="00F4425B">
        <w:rPr>
          <w:b/>
          <w:szCs w:val="28"/>
        </w:rPr>
        <w:t xml:space="preserve"> </w:t>
      </w:r>
      <w:r w:rsidRPr="00F4425B">
        <w:rPr>
          <w:szCs w:val="28"/>
        </w:rPr>
        <w:t>– обучить бакалавров теоретическим и практическим навыкам</w:t>
      </w:r>
      <w:r>
        <w:rPr>
          <w:szCs w:val="28"/>
        </w:rPr>
        <w:t xml:space="preserve">, методам управления товарами и </w:t>
      </w:r>
      <w:r w:rsidRPr="00F4425B">
        <w:rPr>
          <w:szCs w:val="28"/>
        </w:rPr>
        <w:t xml:space="preserve"> логистическими процессами в организации с целью изучения рынка продукции и услуг, уровня риска, сопутствующей принятию логистических решений.</w:t>
      </w:r>
    </w:p>
    <w:p w:rsidR="00650412" w:rsidRPr="00250CF8" w:rsidRDefault="00650412" w:rsidP="00650412">
      <w:pPr>
        <w:ind w:firstLine="720"/>
        <w:rPr>
          <w:sz w:val="24"/>
          <w:szCs w:val="24"/>
        </w:rPr>
      </w:pPr>
    </w:p>
    <w:p w:rsidR="00650412" w:rsidRPr="00250CF8" w:rsidRDefault="00650412" w:rsidP="00650412">
      <w:pPr>
        <w:tabs>
          <w:tab w:val="left" w:pos="1485"/>
        </w:tabs>
        <w:suppressAutoHyphens/>
        <w:ind w:firstLine="680"/>
        <w:rPr>
          <w:rFonts w:eastAsia="Times New Roman"/>
          <w:color w:val="000000"/>
          <w:sz w:val="24"/>
          <w:szCs w:val="24"/>
        </w:rPr>
      </w:pPr>
      <w:r w:rsidRPr="00250CF8">
        <w:rPr>
          <w:rFonts w:eastAsia="Times New Roman"/>
          <w:color w:val="000000"/>
          <w:sz w:val="24"/>
          <w:szCs w:val="24"/>
        </w:rPr>
        <w:t>Освоение данной дисциплины направлено на формирование у обучающихся следующих компетенций.</w:t>
      </w:r>
    </w:p>
    <w:tbl>
      <w:tblPr>
        <w:tblW w:w="935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40"/>
        <w:gridCol w:w="8816"/>
      </w:tblGrid>
      <w:tr w:rsidR="00650412" w:rsidRPr="00250CF8" w:rsidTr="00C82C45">
        <w:trPr>
          <w:trHeight w:val="280"/>
        </w:trPr>
        <w:tc>
          <w:tcPr>
            <w:tcW w:w="540" w:type="dxa"/>
          </w:tcPr>
          <w:p w:rsidR="00650412" w:rsidRPr="00250CF8" w:rsidRDefault="00650412" w:rsidP="00C82C4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250CF8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50CF8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250CF8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816" w:type="dxa"/>
          </w:tcPr>
          <w:p w:rsidR="00650412" w:rsidRPr="00250CF8" w:rsidRDefault="00650412" w:rsidP="00C82C4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250CF8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650412" w:rsidRPr="00250CF8" w:rsidTr="00C82C45">
        <w:trPr>
          <w:trHeight w:val="270"/>
        </w:trPr>
        <w:tc>
          <w:tcPr>
            <w:tcW w:w="540" w:type="dxa"/>
          </w:tcPr>
          <w:p w:rsidR="00650412" w:rsidRDefault="00650412" w:rsidP="00C82C4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16" w:type="dxa"/>
          </w:tcPr>
          <w:p w:rsidR="00650412" w:rsidRPr="00E83D08" w:rsidRDefault="00650412" w:rsidP="00C82C45">
            <w:pPr>
              <w:rPr>
                <w:color w:val="000000"/>
                <w:szCs w:val="28"/>
              </w:rPr>
            </w:pPr>
            <w:r w:rsidRPr="00E83D08">
              <w:rPr>
                <w:color w:val="000000"/>
                <w:szCs w:val="28"/>
              </w:rPr>
              <w:t>Формировать системное представление об основных организационных и управленческих функциях, связанных с закупкой, поставкой, транспортированием, хранением, приемкой и реализацией товаро</w:t>
            </w:r>
            <w:proofErr w:type="gramStart"/>
            <w:r w:rsidRPr="00E83D08">
              <w:rPr>
                <w:color w:val="000000"/>
                <w:szCs w:val="28"/>
              </w:rPr>
              <w:t>в(</w:t>
            </w:r>
            <w:proofErr w:type="gramEnd"/>
            <w:r w:rsidRPr="00E83D08">
              <w:rPr>
                <w:color w:val="000000"/>
                <w:szCs w:val="28"/>
              </w:rPr>
              <w:t>ПК-4)</w:t>
            </w:r>
          </w:p>
          <w:p w:rsidR="00650412" w:rsidRDefault="00650412" w:rsidP="00C82C45">
            <w:pPr>
              <w:rPr>
                <w:sz w:val="20"/>
                <w:szCs w:val="20"/>
              </w:rPr>
            </w:pPr>
          </w:p>
        </w:tc>
      </w:tr>
      <w:tr w:rsidR="00650412" w:rsidRPr="00250CF8" w:rsidTr="00C82C45">
        <w:trPr>
          <w:trHeight w:val="270"/>
        </w:trPr>
        <w:tc>
          <w:tcPr>
            <w:tcW w:w="540" w:type="dxa"/>
          </w:tcPr>
          <w:p w:rsidR="00650412" w:rsidRDefault="00650412" w:rsidP="00C82C4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16" w:type="dxa"/>
          </w:tcPr>
          <w:p w:rsidR="00650412" w:rsidRDefault="00650412" w:rsidP="00C82C45">
            <w:pPr>
              <w:rPr>
                <w:sz w:val="20"/>
                <w:szCs w:val="20"/>
              </w:rPr>
            </w:pPr>
            <w:r w:rsidRPr="00E83D08">
              <w:rPr>
                <w:color w:val="000000"/>
                <w:szCs w:val="28"/>
              </w:rPr>
              <w:t>Владеть методами идентификации, оценки качества и безопасности товаров для диагностики дефектов, выявления опасной, некачественной, фальсифицированной и контрафактной продукции, сокращения и предупреждения товарных потерь</w:t>
            </w:r>
            <w:r w:rsidR="002C0DEE">
              <w:rPr>
                <w:color w:val="000000"/>
                <w:szCs w:val="28"/>
              </w:rPr>
              <w:t xml:space="preserve"> </w:t>
            </w:r>
            <w:bookmarkStart w:id="0" w:name="_GoBack"/>
            <w:bookmarkEnd w:id="0"/>
            <w:r w:rsidRPr="00E83D08">
              <w:rPr>
                <w:color w:val="000000"/>
                <w:szCs w:val="28"/>
              </w:rPr>
              <w:t>(ПК-9).</w:t>
            </w:r>
          </w:p>
        </w:tc>
      </w:tr>
    </w:tbl>
    <w:p w:rsidR="00650412" w:rsidRDefault="00650412" w:rsidP="00650412">
      <w:pPr>
        <w:pStyle w:val="a3"/>
        <w:suppressAutoHyphens/>
        <w:ind w:firstLine="680"/>
        <w:rPr>
          <w:color w:val="000000"/>
          <w:sz w:val="24"/>
        </w:rPr>
      </w:pPr>
    </w:p>
    <w:p w:rsidR="00650412" w:rsidRPr="00F4425B" w:rsidRDefault="00650412" w:rsidP="00650412">
      <w:pPr>
        <w:rPr>
          <w:color w:val="000000"/>
          <w:szCs w:val="28"/>
        </w:rPr>
      </w:pPr>
      <w:r w:rsidRPr="00435867">
        <w:rPr>
          <w:sz w:val="24"/>
          <w:szCs w:val="24"/>
          <w:lang w:eastAsia="ru-RU"/>
        </w:rPr>
        <w:t>Трудоемкость дисциплины, реализуемой по учебному плану</w:t>
      </w:r>
      <w:r w:rsidRPr="00F4425B">
        <w:rPr>
          <w:rFonts w:eastAsia="Times New Roman"/>
          <w:color w:val="000000"/>
          <w:szCs w:val="28"/>
        </w:rPr>
        <w:t xml:space="preserve"> подготовки</w:t>
      </w:r>
      <w:r w:rsidRPr="00F4425B">
        <w:rPr>
          <w:rFonts w:eastAsia="Times New Roman"/>
          <w:color w:val="000000"/>
          <w:szCs w:val="28"/>
          <w:lang w:eastAsia="ru-RU"/>
        </w:rPr>
        <w:t>38.03.07 "Товароведение"</w:t>
      </w:r>
      <w:r w:rsidRPr="00F4425B">
        <w:rPr>
          <w:color w:val="000000"/>
          <w:szCs w:val="28"/>
        </w:rPr>
        <w:t xml:space="preserve"> </w:t>
      </w:r>
    </w:p>
    <w:p w:rsidR="00650412" w:rsidRPr="00F4425B" w:rsidRDefault="00650412" w:rsidP="00650412">
      <w:pPr>
        <w:ind w:right="-2093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5137"/>
        <w:gridCol w:w="4395"/>
      </w:tblGrid>
      <w:tr w:rsidR="00650412" w:rsidRPr="00FB184E" w:rsidTr="00C82C45">
        <w:trPr>
          <w:trHeight w:val="1"/>
        </w:trPr>
        <w:tc>
          <w:tcPr>
            <w:tcW w:w="51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0412" w:rsidRPr="00901611" w:rsidRDefault="00650412" w:rsidP="00C82C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01611">
              <w:rPr>
                <w:sz w:val="20"/>
                <w:szCs w:val="20"/>
              </w:rPr>
              <w:t>Вид занятий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0412" w:rsidRPr="00901611" w:rsidRDefault="00650412" w:rsidP="00C82C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01611">
              <w:rPr>
                <w:sz w:val="20"/>
                <w:szCs w:val="20"/>
              </w:rPr>
              <w:t>Форма обучения</w:t>
            </w:r>
          </w:p>
        </w:tc>
      </w:tr>
      <w:tr w:rsidR="00650412" w:rsidRPr="00FB184E" w:rsidTr="00C82C45">
        <w:trPr>
          <w:trHeight w:val="1"/>
        </w:trPr>
        <w:tc>
          <w:tcPr>
            <w:tcW w:w="51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0412" w:rsidRPr="00901611" w:rsidRDefault="00650412" w:rsidP="00C82C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0412" w:rsidRPr="00901611" w:rsidRDefault="00650412" w:rsidP="00C82C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01611">
              <w:rPr>
                <w:sz w:val="20"/>
                <w:szCs w:val="20"/>
              </w:rPr>
              <w:t>очн</w:t>
            </w:r>
            <w:r>
              <w:rPr>
                <w:sz w:val="20"/>
                <w:szCs w:val="20"/>
              </w:rPr>
              <w:t>ая</w:t>
            </w:r>
          </w:p>
        </w:tc>
      </w:tr>
      <w:tr w:rsidR="00650412" w:rsidRPr="00FB184E" w:rsidTr="00C82C45">
        <w:trPr>
          <w:trHeight w:val="1"/>
        </w:trPr>
        <w:tc>
          <w:tcPr>
            <w:tcW w:w="5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0412" w:rsidRPr="00901611" w:rsidRDefault="00650412" w:rsidP="00C82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611">
              <w:rPr>
                <w:sz w:val="20"/>
                <w:szCs w:val="20"/>
              </w:rPr>
              <w:t>Аудиторные занятия, всего часов, в том числе: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50412" w:rsidRPr="00901611" w:rsidRDefault="00650412" w:rsidP="00C82C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650412" w:rsidRPr="00FB184E" w:rsidTr="00C82C45">
        <w:trPr>
          <w:trHeight w:val="1"/>
        </w:trPr>
        <w:tc>
          <w:tcPr>
            <w:tcW w:w="5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0412" w:rsidRPr="00901611" w:rsidRDefault="00650412" w:rsidP="00C82C4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01611">
              <w:rPr>
                <w:sz w:val="20"/>
                <w:szCs w:val="20"/>
              </w:rPr>
              <w:t>Лекции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50412" w:rsidRPr="00901611" w:rsidRDefault="00650412" w:rsidP="00C82C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650412" w:rsidRPr="00FB184E" w:rsidTr="00C82C45">
        <w:trPr>
          <w:trHeight w:val="1"/>
        </w:trPr>
        <w:tc>
          <w:tcPr>
            <w:tcW w:w="5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0412" w:rsidRPr="00901611" w:rsidRDefault="00650412" w:rsidP="00C82C4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01611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50412" w:rsidRPr="00901611" w:rsidRDefault="00650412" w:rsidP="00C82C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1611">
              <w:rPr>
                <w:sz w:val="20"/>
                <w:szCs w:val="20"/>
              </w:rPr>
              <w:t>-</w:t>
            </w:r>
          </w:p>
        </w:tc>
      </w:tr>
      <w:tr w:rsidR="00650412" w:rsidRPr="00FB184E" w:rsidTr="00C82C45">
        <w:trPr>
          <w:trHeight w:val="1"/>
        </w:trPr>
        <w:tc>
          <w:tcPr>
            <w:tcW w:w="5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0412" w:rsidRPr="00901611" w:rsidRDefault="00650412" w:rsidP="00C82C4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01611">
              <w:rPr>
                <w:sz w:val="20"/>
                <w:szCs w:val="20"/>
              </w:rPr>
              <w:t>Практические (семинарские занятия)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50412" w:rsidRPr="00901611" w:rsidRDefault="00650412" w:rsidP="00C82C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650412" w:rsidRPr="00FB184E" w:rsidTr="00C82C45">
        <w:trPr>
          <w:trHeight w:val="1"/>
        </w:trPr>
        <w:tc>
          <w:tcPr>
            <w:tcW w:w="5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0412" w:rsidRPr="00901611" w:rsidRDefault="00650412" w:rsidP="00C82C4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01611">
              <w:rPr>
                <w:sz w:val="20"/>
                <w:szCs w:val="20"/>
              </w:rPr>
              <w:t>Самостоятельная работа, часов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50412" w:rsidRPr="00901611" w:rsidRDefault="00650412" w:rsidP="00C82C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</w:tr>
      <w:tr w:rsidR="00650412" w:rsidRPr="00FB184E" w:rsidTr="00C82C45">
        <w:trPr>
          <w:trHeight w:val="1"/>
        </w:trPr>
        <w:tc>
          <w:tcPr>
            <w:tcW w:w="5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0412" w:rsidRPr="00901611" w:rsidRDefault="00650412" w:rsidP="00C82C4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01611">
              <w:rPr>
                <w:sz w:val="20"/>
                <w:szCs w:val="20"/>
              </w:rPr>
              <w:t xml:space="preserve">Всего часов 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50412" w:rsidRPr="00901611" w:rsidRDefault="00650412" w:rsidP="00C82C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</w:tr>
      <w:tr w:rsidR="00650412" w:rsidRPr="00FB184E" w:rsidTr="00C82C45">
        <w:trPr>
          <w:trHeight w:val="1"/>
        </w:trPr>
        <w:tc>
          <w:tcPr>
            <w:tcW w:w="5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0412" w:rsidRPr="00901611" w:rsidRDefault="00650412" w:rsidP="00C82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611">
              <w:rPr>
                <w:sz w:val="20"/>
                <w:szCs w:val="20"/>
              </w:rPr>
              <w:t>Общая трудоемкость, зачетных единиц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50412" w:rsidRPr="00901611" w:rsidRDefault="00650412" w:rsidP="00C82C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650412" w:rsidRDefault="00650412" w:rsidP="00650412">
      <w:pPr>
        <w:pStyle w:val="a3"/>
        <w:suppressAutoHyphens/>
        <w:ind w:firstLine="680"/>
        <w:rPr>
          <w:color w:val="000000"/>
          <w:sz w:val="24"/>
        </w:rPr>
      </w:pPr>
    </w:p>
    <w:p w:rsidR="00650412" w:rsidRDefault="00650412" w:rsidP="00650412">
      <w:pPr>
        <w:pStyle w:val="a3"/>
        <w:suppressAutoHyphens/>
        <w:ind w:firstLine="680"/>
        <w:rPr>
          <w:color w:val="000000"/>
          <w:sz w:val="24"/>
        </w:rPr>
      </w:pPr>
    </w:p>
    <w:p w:rsidR="00650412" w:rsidRPr="000C5B8B" w:rsidRDefault="00650412" w:rsidP="00650412">
      <w:pPr>
        <w:pStyle w:val="a3"/>
        <w:suppressAutoHyphens/>
        <w:ind w:firstLine="680"/>
        <w:rPr>
          <w:color w:val="000000"/>
          <w:sz w:val="24"/>
        </w:rPr>
      </w:pPr>
      <w:r w:rsidRPr="000C5B8B">
        <w:rPr>
          <w:color w:val="000000"/>
          <w:sz w:val="24"/>
        </w:rPr>
        <w:t xml:space="preserve">Форма промежуточной аттестации: </w:t>
      </w:r>
      <w:proofErr w:type="spellStart"/>
      <w:r>
        <w:rPr>
          <w:color w:val="000000"/>
          <w:sz w:val="24"/>
        </w:rPr>
        <w:t>зачет</w:t>
      </w:r>
      <w:proofErr w:type="gramStart"/>
      <w:r>
        <w:rPr>
          <w:color w:val="000000"/>
          <w:sz w:val="24"/>
        </w:rPr>
        <w:t>,э</w:t>
      </w:r>
      <w:proofErr w:type="gramEnd"/>
      <w:r>
        <w:rPr>
          <w:color w:val="000000"/>
          <w:sz w:val="24"/>
        </w:rPr>
        <w:t>кзамен</w:t>
      </w:r>
      <w:proofErr w:type="spellEnd"/>
      <w:r w:rsidRPr="000C5B8B">
        <w:rPr>
          <w:color w:val="000000"/>
          <w:sz w:val="24"/>
        </w:rPr>
        <w:t>.</w:t>
      </w:r>
    </w:p>
    <w:p w:rsidR="00650412" w:rsidRDefault="00650412" w:rsidP="00650412">
      <w:pPr>
        <w:pStyle w:val="a3"/>
        <w:suppressAutoHyphens/>
        <w:ind w:firstLine="680"/>
        <w:rPr>
          <w:color w:val="000000"/>
          <w:sz w:val="24"/>
        </w:rPr>
      </w:pPr>
    </w:p>
    <w:p w:rsidR="00650412" w:rsidRPr="000C5B8B" w:rsidRDefault="00650412" w:rsidP="00650412">
      <w:pPr>
        <w:pStyle w:val="a3"/>
        <w:suppressAutoHyphens/>
        <w:ind w:firstLine="680"/>
        <w:rPr>
          <w:rFonts w:ascii="TimesNewRoman,Bold" w:hAnsi="TimesNewRoman,Bold" w:cs="TimesNewRoman,Bold"/>
          <w:bCs/>
          <w:sz w:val="24"/>
        </w:rPr>
      </w:pPr>
      <w:r w:rsidRPr="000C5B8B">
        <w:rPr>
          <w:color w:val="000000"/>
          <w:sz w:val="24"/>
        </w:rPr>
        <w:t>Перечень изучаемых тем (основных):</w:t>
      </w:r>
      <w:r w:rsidRPr="000C5B8B">
        <w:rPr>
          <w:rFonts w:ascii="TimesNewRoman,Bold" w:hAnsi="TimesNewRoman,Bold" w:cs="TimesNewRoman,Bold"/>
          <w:bCs/>
          <w:sz w:val="24"/>
        </w:rPr>
        <w:t xml:space="preserve"> </w:t>
      </w:r>
    </w:p>
    <w:p w:rsidR="00650412" w:rsidRPr="000C5B8B" w:rsidRDefault="00650412" w:rsidP="00650412">
      <w:pPr>
        <w:pStyle w:val="a3"/>
        <w:suppressAutoHyphens/>
        <w:ind w:firstLine="680"/>
        <w:rPr>
          <w:rFonts w:ascii="TimesNewRoman,Bold" w:hAnsi="TimesNewRoman,Bold" w:cs="TimesNewRoman,Bold"/>
          <w:bCs/>
          <w:sz w:val="24"/>
        </w:rPr>
      </w:pPr>
      <w:r w:rsidRPr="000C5B8B">
        <w:rPr>
          <w:rFonts w:ascii="TimesNewRoman,Bold" w:hAnsi="TimesNewRoman,Bold" w:cs="TimesNewRoman,Bold"/>
          <w:bCs/>
          <w:sz w:val="24"/>
        </w:rPr>
        <w:t>Те</w:t>
      </w:r>
      <w:r>
        <w:rPr>
          <w:rFonts w:ascii="TimesNewRoman,Bold" w:hAnsi="TimesNewRoman,Bold" w:cs="TimesNewRoman,Bold"/>
          <w:bCs/>
          <w:sz w:val="24"/>
        </w:rPr>
        <w:t>ма 1. Понятие</w:t>
      </w:r>
      <w:proofErr w:type="gramStart"/>
      <w:r>
        <w:rPr>
          <w:rFonts w:ascii="TimesNewRoman,Bold" w:hAnsi="TimesNewRoman,Bold" w:cs="TimesNewRoman,Bold"/>
          <w:bCs/>
          <w:sz w:val="24"/>
        </w:rPr>
        <w:t xml:space="preserve"> ,</w:t>
      </w:r>
      <w:proofErr w:type="gramEnd"/>
      <w:r>
        <w:rPr>
          <w:rFonts w:ascii="TimesNewRoman,Bold" w:hAnsi="TimesNewRoman,Bold" w:cs="TimesNewRoman,Bold"/>
          <w:bCs/>
          <w:sz w:val="24"/>
        </w:rPr>
        <w:t>сущность, принципы  логистики</w:t>
      </w:r>
      <w:r w:rsidRPr="000C5B8B">
        <w:rPr>
          <w:rFonts w:ascii="TimesNewRoman,Bold" w:hAnsi="TimesNewRoman,Bold" w:cs="TimesNewRoman,Bold"/>
          <w:bCs/>
          <w:sz w:val="24"/>
        </w:rPr>
        <w:t xml:space="preserve"> </w:t>
      </w:r>
    </w:p>
    <w:p w:rsidR="00650412" w:rsidRPr="00F4425B" w:rsidRDefault="00650412" w:rsidP="00650412">
      <w:pPr>
        <w:pStyle w:val="a3"/>
        <w:suppressAutoHyphens/>
        <w:ind w:firstLine="680"/>
        <w:rPr>
          <w:sz w:val="24"/>
        </w:rPr>
      </w:pPr>
      <w:r w:rsidRPr="000C5B8B">
        <w:rPr>
          <w:sz w:val="24"/>
        </w:rPr>
        <w:t>Тема</w:t>
      </w:r>
      <w:r>
        <w:rPr>
          <w:sz w:val="24"/>
        </w:rPr>
        <w:t xml:space="preserve"> 2.</w:t>
      </w:r>
      <w:r w:rsidRPr="00F4425B">
        <w:rPr>
          <w:rFonts w:ascii="TimesNewRoman,Bold" w:hAnsi="TimesNewRoman,Bold" w:cs="TimesNewRoman,Bold"/>
          <w:bCs/>
          <w:sz w:val="20"/>
          <w:szCs w:val="20"/>
        </w:rPr>
        <w:t xml:space="preserve"> </w:t>
      </w:r>
      <w:r>
        <w:rPr>
          <w:rFonts w:ascii="TimesNewRoman,Bold" w:hAnsi="TimesNewRoman,Bold" w:cs="TimesNewRoman,Bold"/>
          <w:bCs/>
          <w:sz w:val="20"/>
          <w:szCs w:val="20"/>
        </w:rPr>
        <w:t>Управление запасами в товарной логистике</w:t>
      </w:r>
      <w:r>
        <w:rPr>
          <w:sz w:val="24"/>
        </w:rPr>
        <w:t xml:space="preserve"> </w:t>
      </w:r>
    </w:p>
    <w:p w:rsidR="00650412" w:rsidRPr="00E13955" w:rsidRDefault="00650412" w:rsidP="00650412">
      <w:pPr>
        <w:pStyle w:val="a3"/>
        <w:suppressAutoHyphens/>
        <w:ind w:firstLine="680"/>
        <w:rPr>
          <w:sz w:val="24"/>
        </w:rPr>
      </w:pPr>
      <w:r>
        <w:rPr>
          <w:sz w:val="24"/>
        </w:rPr>
        <w:t>Тема 3.</w:t>
      </w:r>
      <w:r w:rsidRPr="00F4425B">
        <w:rPr>
          <w:rFonts w:ascii="TimesNewRoman,Bold" w:hAnsi="TimesNewRoman,Bold" w:cs="TimesNewRoman,Bold"/>
          <w:bCs/>
          <w:sz w:val="20"/>
          <w:szCs w:val="20"/>
        </w:rPr>
        <w:t xml:space="preserve"> </w:t>
      </w:r>
      <w:r>
        <w:rPr>
          <w:rFonts w:ascii="TimesNewRoman,Bold" w:hAnsi="TimesNewRoman,Bold" w:cs="TimesNewRoman,Bold"/>
          <w:bCs/>
          <w:sz w:val="20"/>
          <w:szCs w:val="20"/>
        </w:rPr>
        <w:t>Складская логистика</w:t>
      </w:r>
    </w:p>
    <w:p w:rsidR="00650412" w:rsidRDefault="00650412" w:rsidP="00650412">
      <w:pPr>
        <w:pStyle w:val="a3"/>
        <w:suppressAutoHyphens/>
        <w:ind w:firstLine="680"/>
        <w:rPr>
          <w:rFonts w:ascii="TimesNewRoman,Bold" w:hAnsi="TimesNewRoman,Bold" w:cs="TimesNewRoman,Bold"/>
          <w:bCs/>
          <w:sz w:val="20"/>
          <w:szCs w:val="20"/>
        </w:rPr>
      </w:pPr>
      <w:r>
        <w:rPr>
          <w:rFonts w:ascii="TimesNewRoman,Bold" w:hAnsi="TimesNewRoman,Bold" w:cs="TimesNewRoman,Bold"/>
          <w:bCs/>
          <w:sz w:val="20"/>
          <w:szCs w:val="20"/>
        </w:rPr>
        <w:t>Тема 4.</w:t>
      </w:r>
      <w:r w:rsidRPr="00F4425B">
        <w:rPr>
          <w:rFonts w:ascii="TimesNewRoman,Bold" w:hAnsi="TimesNewRoman,Bold" w:cs="TimesNewRoman,Bold"/>
          <w:bCs/>
          <w:sz w:val="20"/>
          <w:szCs w:val="20"/>
        </w:rPr>
        <w:t xml:space="preserve"> </w:t>
      </w:r>
      <w:r>
        <w:rPr>
          <w:rFonts w:ascii="TimesNewRoman,Bold" w:hAnsi="TimesNewRoman,Bold" w:cs="TimesNewRoman,Bold"/>
          <w:bCs/>
          <w:sz w:val="20"/>
          <w:szCs w:val="20"/>
        </w:rPr>
        <w:t>Распределительная логистика</w:t>
      </w:r>
    </w:p>
    <w:p w:rsidR="00650412" w:rsidRPr="00F4425B" w:rsidRDefault="00650412" w:rsidP="00650412">
      <w:pPr>
        <w:pStyle w:val="a3"/>
        <w:suppressAutoHyphens/>
        <w:ind w:firstLine="680"/>
        <w:rPr>
          <w:color w:val="000000"/>
          <w:sz w:val="24"/>
        </w:rPr>
      </w:pPr>
      <w:r>
        <w:rPr>
          <w:rFonts w:ascii="TimesNewRoman,Bold" w:hAnsi="TimesNewRoman,Bold" w:cs="TimesNewRoman,Bold"/>
          <w:bCs/>
          <w:sz w:val="20"/>
          <w:szCs w:val="20"/>
        </w:rPr>
        <w:t>Тема 5.Сервисная логистика</w:t>
      </w:r>
    </w:p>
    <w:p w:rsidR="00650412" w:rsidRDefault="00650412" w:rsidP="00650412"/>
    <w:p w:rsidR="00061961" w:rsidRDefault="002C0DEE"/>
    <w:sectPr w:rsidR="00061961" w:rsidSect="00024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412"/>
    <w:rsid w:val="00024718"/>
    <w:rsid w:val="00130101"/>
    <w:rsid w:val="00162787"/>
    <w:rsid w:val="002C0DEE"/>
    <w:rsid w:val="00650412"/>
    <w:rsid w:val="009534A8"/>
    <w:rsid w:val="009E40A4"/>
    <w:rsid w:val="00B86C2B"/>
    <w:rsid w:val="00E15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12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5041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50412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>Grizli777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2016-09-20T13:34:00Z</dcterms:created>
  <dcterms:modified xsi:type="dcterms:W3CDTF">2016-10-31T08:03:00Z</dcterms:modified>
</cp:coreProperties>
</file>