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7B3" w:rsidRDefault="00EA17B3" w:rsidP="00EA17B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Российской Федерации</w:t>
      </w:r>
    </w:p>
    <w:p w:rsidR="00EA17B3" w:rsidRDefault="00EA17B3" w:rsidP="00EA17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EA17B3" w:rsidRDefault="00EA17B3" w:rsidP="00EA17B3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EA17B3" w:rsidRDefault="00EA17B3" w:rsidP="00EA17B3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«Алтайский государственный аграрный университет»</w:t>
      </w:r>
    </w:p>
    <w:p w:rsidR="00EA17B3" w:rsidRDefault="00EA17B3" w:rsidP="00EA17B3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  <w:gridCol w:w="4500"/>
      </w:tblGrid>
      <w:tr w:rsidR="00EA17B3" w:rsidTr="00990286">
        <w:tc>
          <w:tcPr>
            <w:tcW w:w="4788" w:type="dxa"/>
            <w:shd w:val="clear" w:color="auto" w:fill="auto"/>
          </w:tcPr>
          <w:p w:rsidR="00EA17B3" w:rsidRDefault="00EA17B3" w:rsidP="00990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ab/>
            </w:r>
          </w:p>
          <w:p w:rsidR="00EA17B3" w:rsidRDefault="00EA17B3" w:rsidP="00990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 инженерного факультета</w:t>
            </w:r>
          </w:p>
          <w:p w:rsidR="00EA17B3" w:rsidRDefault="00EA17B3" w:rsidP="00990286">
            <w:pPr>
              <w:rPr>
                <w:sz w:val="28"/>
                <w:szCs w:val="28"/>
              </w:rPr>
            </w:pPr>
          </w:p>
          <w:p w:rsidR="00EA17B3" w:rsidRDefault="00EA17B3" w:rsidP="00990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Д.Н. Пирожков</w:t>
            </w:r>
          </w:p>
          <w:p w:rsidR="00EA17B3" w:rsidRDefault="00EA17B3" w:rsidP="00990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 _________________201</w:t>
            </w:r>
            <w:r w:rsidR="008F4AA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__г.</w:t>
            </w:r>
          </w:p>
          <w:p w:rsidR="00EA17B3" w:rsidRDefault="00EA17B3" w:rsidP="0099028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EA17B3" w:rsidRDefault="00EA17B3" w:rsidP="00990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A17B3" w:rsidRDefault="00EA17B3" w:rsidP="00990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  <w:p w:rsidR="00EA17B3" w:rsidRDefault="00EA17B3" w:rsidP="00990286">
            <w:pPr>
              <w:rPr>
                <w:sz w:val="28"/>
                <w:szCs w:val="28"/>
              </w:rPr>
            </w:pPr>
          </w:p>
          <w:p w:rsidR="00EA17B3" w:rsidRDefault="00EA17B3" w:rsidP="00990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И.А. Косачёв</w:t>
            </w:r>
          </w:p>
          <w:p w:rsidR="00EA17B3" w:rsidRDefault="00EA17B3" w:rsidP="00990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 ______________ 201</w:t>
            </w:r>
            <w:r w:rsidR="008F4AA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__г.</w:t>
            </w:r>
          </w:p>
        </w:tc>
      </w:tr>
    </w:tbl>
    <w:p w:rsidR="00EA17B3" w:rsidRDefault="00EA17B3" w:rsidP="00EA17B3"/>
    <w:p w:rsidR="00EA17B3" w:rsidRDefault="00EA17B3" w:rsidP="00EA17B3">
      <w:pPr>
        <w:jc w:val="center"/>
        <w:rPr>
          <w:sz w:val="28"/>
          <w:szCs w:val="28"/>
        </w:rPr>
      </w:pPr>
    </w:p>
    <w:p w:rsidR="002B645F" w:rsidRDefault="002B645F"/>
    <w:p w:rsidR="002B645F" w:rsidRDefault="002B645F">
      <w:pPr>
        <w:jc w:val="center"/>
        <w:rPr>
          <w:sz w:val="28"/>
          <w:szCs w:val="28"/>
        </w:rPr>
      </w:pPr>
    </w:p>
    <w:p w:rsidR="002B645F" w:rsidRDefault="002B645F">
      <w:pPr>
        <w:jc w:val="center"/>
        <w:rPr>
          <w:sz w:val="28"/>
          <w:szCs w:val="28"/>
        </w:rPr>
      </w:pPr>
    </w:p>
    <w:p w:rsidR="002B645F" w:rsidRDefault="002B645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философии</w:t>
      </w:r>
    </w:p>
    <w:p w:rsidR="002B645F" w:rsidRDefault="002B645F">
      <w:pPr>
        <w:rPr>
          <w:sz w:val="28"/>
          <w:szCs w:val="28"/>
        </w:rPr>
      </w:pPr>
    </w:p>
    <w:p w:rsidR="002B645F" w:rsidRDefault="002B645F">
      <w:pPr>
        <w:rPr>
          <w:sz w:val="28"/>
          <w:szCs w:val="28"/>
        </w:rPr>
      </w:pPr>
    </w:p>
    <w:p w:rsidR="002B645F" w:rsidRDefault="002B645F">
      <w:pPr>
        <w:spacing w:line="360" w:lineRule="auto"/>
        <w:jc w:val="center"/>
        <w:rPr>
          <w:caps/>
          <w:sz w:val="28"/>
          <w:szCs w:val="28"/>
        </w:rPr>
      </w:pPr>
    </w:p>
    <w:p w:rsidR="002B645F" w:rsidRDefault="002B645F">
      <w:pPr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рабочая Программа учебной дисциплины</w:t>
      </w:r>
    </w:p>
    <w:p w:rsidR="002B645F" w:rsidRDefault="002B645F">
      <w:pPr>
        <w:spacing w:line="360" w:lineRule="auto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КУЛЬТУРОЛОГИЯ</w:t>
      </w:r>
    </w:p>
    <w:p w:rsidR="002B645F" w:rsidRDefault="002B645F">
      <w:pPr>
        <w:jc w:val="center"/>
        <w:rPr>
          <w:sz w:val="28"/>
          <w:szCs w:val="28"/>
        </w:rPr>
      </w:pPr>
    </w:p>
    <w:p w:rsidR="002B645F" w:rsidRDefault="002B64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2B645F" w:rsidRDefault="00EF4C78">
      <w:pPr>
        <w:jc w:val="center"/>
        <w:rPr>
          <w:sz w:val="28"/>
          <w:szCs w:val="28"/>
        </w:rPr>
      </w:pPr>
      <w:r>
        <w:rPr>
          <w:sz w:val="28"/>
          <w:szCs w:val="28"/>
        </w:rPr>
        <w:t>35.03.06.</w:t>
      </w:r>
      <w:r w:rsidR="002B645F">
        <w:rPr>
          <w:sz w:val="28"/>
          <w:szCs w:val="28"/>
        </w:rPr>
        <w:t xml:space="preserve"> Агроинженерия</w:t>
      </w:r>
    </w:p>
    <w:p w:rsidR="002B645F" w:rsidRDefault="002B645F">
      <w:pPr>
        <w:jc w:val="center"/>
        <w:rPr>
          <w:sz w:val="28"/>
          <w:szCs w:val="28"/>
        </w:rPr>
      </w:pPr>
    </w:p>
    <w:p w:rsidR="002B645F" w:rsidRDefault="002B645F">
      <w:pPr>
        <w:jc w:val="center"/>
        <w:rPr>
          <w:sz w:val="28"/>
          <w:szCs w:val="28"/>
        </w:rPr>
      </w:pPr>
    </w:p>
    <w:p w:rsidR="002B645F" w:rsidRDefault="002B645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подготовки:</w:t>
      </w:r>
    </w:p>
    <w:p w:rsidR="002B645F" w:rsidRDefault="002B645F">
      <w:pPr>
        <w:jc w:val="center"/>
        <w:rPr>
          <w:sz w:val="28"/>
          <w:szCs w:val="28"/>
        </w:rPr>
      </w:pPr>
    </w:p>
    <w:p w:rsidR="002B645F" w:rsidRDefault="002B645F">
      <w:pPr>
        <w:rPr>
          <w:sz w:val="28"/>
          <w:szCs w:val="28"/>
        </w:rPr>
      </w:pPr>
      <w:r>
        <w:rPr>
          <w:sz w:val="28"/>
          <w:szCs w:val="28"/>
        </w:rPr>
        <w:t>«Технические системы в агробизнесе»</w:t>
      </w:r>
    </w:p>
    <w:p w:rsidR="002B645F" w:rsidRDefault="002B645F">
      <w:pPr>
        <w:rPr>
          <w:sz w:val="28"/>
          <w:szCs w:val="28"/>
        </w:rPr>
      </w:pPr>
      <w:r>
        <w:rPr>
          <w:sz w:val="28"/>
          <w:szCs w:val="28"/>
        </w:rPr>
        <w:t>«Электрооборудование и электротехнологии»</w:t>
      </w:r>
    </w:p>
    <w:p w:rsidR="002B645F" w:rsidRDefault="002B645F">
      <w:pPr>
        <w:rPr>
          <w:sz w:val="28"/>
          <w:szCs w:val="28"/>
        </w:rPr>
      </w:pPr>
      <w:r>
        <w:rPr>
          <w:sz w:val="28"/>
          <w:szCs w:val="28"/>
        </w:rPr>
        <w:t>«Технологическое оборудование для хранения и переработки с.-х. продукции»</w:t>
      </w:r>
    </w:p>
    <w:p w:rsidR="002B645F" w:rsidRDefault="002B645F">
      <w:pPr>
        <w:rPr>
          <w:sz w:val="28"/>
          <w:szCs w:val="28"/>
        </w:rPr>
      </w:pPr>
      <w:r>
        <w:rPr>
          <w:sz w:val="28"/>
          <w:szCs w:val="28"/>
        </w:rPr>
        <w:t>«Технический сервис в агропромышленном комплексе».</w:t>
      </w:r>
    </w:p>
    <w:p w:rsidR="002B645F" w:rsidRDefault="002B645F">
      <w:pPr>
        <w:rPr>
          <w:sz w:val="28"/>
          <w:szCs w:val="28"/>
        </w:rPr>
      </w:pPr>
    </w:p>
    <w:p w:rsidR="002B645F" w:rsidRDefault="002B645F">
      <w:pPr>
        <w:rPr>
          <w:sz w:val="28"/>
          <w:szCs w:val="28"/>
        </w:rPr>
      </w:pPr>
    </w:p>
    <w:p w:rsidR="00EA17B3" w:rsidRDefault="00EA17B3" w:rsidP="007C354C">
      <w:pPr>
        <w:tabs>
          <w:tab w:val="left" w:pos="267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  <w:r w:rsidR="00830056">
        <w:rPr>
          <w:sz w:val="28"/>
          <w:szCs w:val="28"/>
        </w:rPr>
        <w:t xml:space="preserve"> - бакалавриат</w:t>
      </w:r>
    </w:p>
    <w:p w:rsidR="00EA17B3" w:rsidRDefault="00830056" w:rsidP="00EA17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4F7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подготовки </w:t>
      </w:r>
      <w:r w:rsidR="008F4AAF">
        <w:rPr>
          <w:sz w:val="28"/>
          <w:szCs w:val="28"/>
        </w:rPr>
        <w:t xml:space="preserve">прикладной </w:t>
      </w:r>
      <w:r w:rsidR="00EA17B3">
        <w:rPr>
          <w:sz w:val="28"/>
          <w:szCs w:val="28"/>
        </w:rPr>
        <w:t>бакалавриат</w:t>
      </w:r>
    </w:p>
    <w:p w:rsidR="002B645F" w:rsidRDefault="002B645F">
      <w:pPr>
        <w:rPr>
          <w:sz w:val="28"/>
          <w:szCs w:val="28"/>
        </w:rPr>
      </w:pPr>
    </w:p>
    <w:p w:rsidR="00EF4C78" w:rsidRDefault="00EF4C78">
      <w:pPr>
        <w:jc w:val="center"/>
        <w:rPr>
          <w:sz w:val="28"/>
          <w:szCs w:val="28"/>
        </w:rPr>
      </w:pPr>
    </w:p>
    <w:p w:rsidR="00EF4C78" w:rsidRDefault="00EF4C78">
      <w:pPr>
        <w:jc w:val="center"/>
        <w:rPr>
          <w:sz w:val="28"/>
          <w:szCs w:val="28"/>
        </w:rPr>
      </w:pPr>
    </w:p>
    <w:p w:rsidR="002B645F" w:rsidRDefault="002B645F">
      <w:pPr>
        <w:jc w:val="center"/>
        <w:sectPr w:rsidR="002B645F">
          <w:footerReference w:type="default" r:id="rId8"/>
          <w:pgSz w:w="11906" w:h="16838"/>
          <w:pgMar w:top="1365" w:right="567" w:bottom="1410" w:left="1134" w:header="720" w:footer="1134" w:gutter="0"/>
          <w:cols w:space="720"/>
          <w:docGrid w:linePitch="326"/>
        </w:sectPr>
      </w:pPr>
      <w:r>
        <w:rPr>
          <w:sz w:val="28"/>
          <w:szCs w:val="28"/>
        </w:rPr>
        <w:t>Барнаул 201</w:t>
      </w:r>
      <w:r w:rsidR="008F4AAF">
        <w:rPr>
          <w:sz w:val="28"/>
          <w:szCs w:val="28"/>
        </w:rPr>
        <w:t>6</w:t>
      </w:r>
    </w:p>
    <w:p w:rsidR="002B645F" w:rsidRDefault="002B645F">
      <w:pPr>
        <w:pageBreakBefore/>
        <w:jc w:val="center"/>
      </w:pPr>
    </w:p>
    <w:p w:rsidR="002B645F" w:rsidRDefault="002B645F">
      <w:pPr>
        <w:rPr>
          <w:bCs/>
          <w:iCs/>
        </w:rPr>
      </w:pPr>
    </w:p>
    <w:p w:rsidR="002B645F" w:rsidRDefault="002B645F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Рабочая программа дисциплины составлена на основе требований федерального государственного образовательного стандарта высшего образования по направлению подготовки </w:t>
      </w:r>
      <w:r w:rsidR="00EF4C78">
        <w:rPr>
          <w:sz w:val="28"/>
          <w:szCs w:val="28"/>
        </w:rPr>
        <w:t xml:space="preserve">35.03.06 </w:t>
      </w:r>
      <w:r>
        <w:rPr>
          <w:sz w:val="28"/>
          <w:szCs w:val="28"/>
        </w:rPr>
        <w:t>Агроинженерия, в соответствии с учебным планом, утвержденным ученым советом Алтайского государственного аграрного университета</w:t>
      </w:r>
      <w:r w:rsidR="008C2BBE">
        <w:rPr>
          <w:sz w:val="28"/>
          <w:szCs w:val="28"/>
        </w:rPr>
        <w:t xml:space="preserve"> </w:t>
      </w:r>
      <w:r w:rsidR="00470B1D">
        <w:rPr>
          <w:sz w:val="28"/>
          <w:szCs w:val="28"/>
        </w:rPr>
        <w:t>29.03.16</w:t>
      </w:r>
      <w:r w:rsidR="00EF4C78">
        <w:rPr>
          <w:sz w:val="28"/>
          <w:szCs w:val="28"/>
        </w:rPr>
        <w:t xml:space="preserve"> г.</w:t>
      </w:r>
      <w:r w:rsidR="008C2BBE">
        <w:rPr>
          <w:sz w:val="28"/>
          <w:szCs w:val="28"/>
        </w:rPr>
        <w:t xml:space="preserve"> по профилям</w:t>
      </w:r>
      <w:r>
        <w:rPr>
          <w:sz w:val="28"/>
          <w:szCs w:val="28"/>
        </w:rPr>
        <w:t>:</w:t>
      </w:r>
    </w:p>
    <w:p w:rsidR="002B645F" w:rsidRDefault="002B645F">
      <w:pPr>
        <w:pStyle w:val="af6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«Технические системы в агробизнесе» для очной формы обучения;</w:t>
      </w:r>
    </w:p>
    <w:p w:rsidR="002B645F" w:rsidRDefault="002B645F">
      <w:pPr>
        <w:pStyle w:val="af6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«Электрооборудование и электротехнологии», для очной формы обучения;</w:t>
      </w:r>
    </w:p>
    <w:p w:rsidR="002B645F" w:rsidRDefault="002B645F">
      <w:pPr>
        <w:pStyle w:val="af6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«Технологическое оборудование для хранения и переработки сельскохозяйственной продукции», для очной формы обучения;</w:t>
      </w:r>
    </w:p>
    <w:p w:rsidR="002B645F" w:rsidRDefault="002B645F">
      <w:pPr>
        <w:pStyle w:val="af6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«Технический сервис в агропромышленном комплексе», для очной формы обучения</w:t>
      </w:r>
      <w:r w:rsidR="00696B06">
        <w:rPr>
          <w:sz w:val="28"/>
          <w:szCs w:val="28"/>
        </w:rPr>
        <w:t>.</w:t>
      </w:r>
    </w:p>
    <w:p w:rsidR="002B645F" w:rsidRDefault="002B645F">
      <w:pPr>
        <w:jc w:val="both"/>
        <w:rPr>
          <w:sz w:val="28"/>
          <w:szCs w:val="28"/>
        </w:rPr>
      </w:pPr>
    </w:p>
    <w:p w:rsidR="002B645F" w:rsidRDefault="002B645F">
      <w:pPr>
        <w:jc w:val="both"/>
        <w:rPr>
          <w:sz w:val="28"/>
          <w:szCs w:val="28"/>
        </w:rPr>
      </w:pPr>
    </w:p>
    <w:p w:rsidR="002B645F" w:rsidRDefault="002B645F">
      <w:pPr>
        <w:jc w:val="both"/>
        <w:rPr>
          <w:sz w:val="28"/>
          <w:szCs w:val="28"/>
        </w:rPr>
      </w:pPr>
    </w:p>
    <w:p w:rsidR="002B645F" w:rsidRDefault="002B645F">
      <w:pPr>
        <w:jc w:val="both"/>
        <w:rPr>
          <w:sz w:val="28"/>
          <w:szCs w:val="28"/>
        </w:rPr>
      </w:pPr>
    </w:p>
    <w:p w:rsidR="002B645F" w:rsidRDefault="002B645F">
      <w:pPr>
        <w:jc w:val="both"/>
        <w:rPr>
          <w:sz w:val="28"/>
          <w:szCs w:val="28"/>
        </w:rPr>
      </w:pPr>
    </w:p>
    <w:p w:rsidR="002B645F" w:rsidRDefault="002B6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Рассмотрена на заседании кафедры, протокол № </w:t>
      </w:r>
      <w:r w:rsidR="008F4AAF">
        <w:rPr>
          <w:sz w:val="28"/>
          <w:szCs w:val="28"/>
        </w:rPr>
        <w:t>13</w:t>
      </w:r>
      <w:r>
        <w:rPr>
          <w:sz w:val="28"/>
          <w:szCs w:val="28"/>
        </w:rPr>
        <w:t xml:space="preserve">__ от </w:t>
      </w:r>
      <w:r w:rsidR="008F4AAF">
        <w:rPr>
          <w:sz w:val="28"/>
          <w:szCs w:val="28"/>
        </w:rPr>
        <w:t xml:space="preserve">26 мая </w:t>
      </w:r>
      <w:r>
        <w:rPr>
          <w:sz w:val="28"/>
          <w:szCs w:val="28"/>
        </w:rPr>
        <w:t xml:space="preserve"> 201</w:t>
      </w:r>
      <w:r w:rsidR="008F4AAF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B645F" w:rsidRDefault="002B645F">
      <w:pPr>
        <w:jc w:val="both"/>
        <w:rPr>
          <w:sz w:val="28"/>
          <w:szCs w:val="28"/>
        </w:rPr>
      </w:pPr>
    </w:p>
    <w:p w:rsidR="002B645F" w:rsidRDefault="002B645F">
      <w:pPr>
        <w:jc w:val="both"/>
        <w:rPr>
          <w:sz w:val="28"/>
          <w:szCs w:val="28"/>
        </w:rPr>
      </w:pPr>
    </w:p>
    <w:p w:rsidR="002B645F" w:rsidRDefault="002B645F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</w:p>
    <w:p w:rsidR="002B645F" w:rsidRDefault="002B645F">
      <w:pPr>
        <w:jc w:val="both"/>
        <w:rPr>
          <w:sz w:val="28"/>
          <w:szCs w:val="28"/>
        </w:rPr>
      </w:pPr>
      <w:r>
        <w:rPr>
          <w:sz w:val="28"/>
          <w:szCs w:val="28"/>
        </w:rPr>
        <w:t>д.ф.н.,</w:t>
      </w:r>
      <w:r w:rsidR="00696B06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                                                           _____________А.В.</w:t>
      </w:r>
      <w:r w:rsidR="00696B06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</w:t>
      </w:r>
      <w:r>
        <w:rPr>
          <w:sz w:val="28"/>
          <w:szCs w:val="28"/>
        </w:rPr>
        <w:tab/>
      </w:r>
    </w:p>
    <w:p w:rsidR="002B645F" w:rsidRDefault="002B645F">
      <w:pPr>
        <w:jc w:val="both"/>
        <w:rPr>
          <w:sz w:val="28"/>
          <w:szCs w:val="28"/>
        </w:rPr>
      </w:pPr>
    </w:p>
    <w:p w:rsidR="002B645F" w:rsidRDefault="002B645F">
      <w:pPr>
        <w:jc w:val="both"/>
        <w:rPr>
          <w:sz w:val="28"/>
          <w:szCs w:val="28"/>
        </w:rPr>
      </w:pPr>
    </w:p>
    <w:p w:rsidR="002B645F" w:rsidRDefault="002B6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Одобрена на заседании методической комиссии инженерного факультета, протокол № </w:t>
      </w:r>
      <w:r w:rsidR="00470B1D">
        <w:rPr>
          <w:sz w:val="28"/>
          <w:szCs w:val="28"/>
        </w:rPr>
        <w:t>8    от 07.04.</w:t>
      </w:r>
      <w:r>
        <w:rPr>
          <w:sz w:val="28"/>
          <w:szCs w:val="28"/>
        </w:rPr>
        <w:t>201</w:t>
      </w:r>
      <w:r w:rsidR="008F4AAF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B645F" w:rsidRDefault="002B645F" w:rsidP="005533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комиссии______</w:t>
      </w:r>
      <w:r w:rsidR="00553368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 w:rsidR="00EF4C78">
        <w:rPr>
          <w:sz w:val="28"/>
          <w:szCs w:val="28"/>
        </w:rPr>
        <w:t>В.В. Садов</w:t>
      </w:r>
    </w:p>
    <w:p w:rsidR="002B645F" w:rsidRDefault="002B645F">
      <w:pPr>
        <w:jc w:val="both"/>
        <w:rPr>
          <w:sz w:val="28"/>
          <w:szCs w:val="28"/>
        </w:rPr>
      </w:pPr>
    </w:p>
    <w:p w:rsidR="002B645F" w:rsidRDefault="002B645F">
      <w:pPr>
        <w:jc w:val="both"/>
        <w:rPr>
          <w:sz w:val="28"/>
          <w:szCs w:val="28"/>
        </w:rPr>
      </w:pPr>
    </w:p>
    <w:p w:rsidR="002B645F" w:rsidRDefault="002B645F">
      <w:pPr>
        <w:jc w:val="both"/>
        <w:rPr>
          <w:sz w:val="28"/>
          <w:szCs w:val="28"/>
        </w:rPr>
      </w:pPr>
    </w:p>
    <w:p w:rsidR="002B645F" w:rsidRDefault="002B645F">
      <w:pPr>
        <w:jc w:val="both"/>
        <w:rPr>
          <w:sz w:val="28"/>
          <w:szCs w:val="28"/>
        </w:rPr>
      </w:pPr>
    </w:p>
    <w:p w:rsidR="002B645F" w:rsidRDefault="002B645F">
      <w:pPr>
        <w:jc w:val="both"/>
        <w:rPr>
          <w:sz w:val="28"/>
          <w:szCs w:val="28"/>
        </w:rPr>
      </w:pPr>
    </w:p>
    <w:p w:rsidR="002B645F" w:rsidRDefault="002B645F">
      <w:pPr>
        <w:jc w:val="both"/>
        <w:rPr>
          <w:sz w:val="28"/>
          <w:szCs w:val="28"/>
        </w:rPr>
      </w:pPr>
    </w:p>
    <w:p w:rsidR="002B645F" w:rsidRDefault="002B645F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:rsidR="002B645F" w:rsidRDefault="002B645F">
      <w:pPr>
        <w:jc w:val="both"/>
        <w:rPr>
          <w:sz w:val="28"/>
          <w:szCs w:val="28"/>
        </w:rPr>
      </w:pPr>
    </w:p>
    <w:p w:rsidR="002B645F" w:rsidRDefault="002B6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к.ф.н., доцент______________________________Л.Г. Апенышева </w:t>
      </w:r>
      <w:r>
        <w:rPr>
          <w:sz w:val="28"/>
          <w:szCs w:val="28"/>
        </w:rPr>
        <w:tab/>
      </w:r>
    </w:p>
    <w:p w:rsidR="002B645F" w:rsidRDefault="002B645F">
      <w:pPr>
        <w:jc w:val="both"/>
        <w:rPr>
          <w:sz w:val="28"/>
          <w:szCs w:val="28"/>
        </w:rPr>
      </w:pPr>
    </w:p>
    <w:p w:rsidR="002B645F" w:rsidRDefault="002B645F">
      <w:pPr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sz w:val="28"/>
          <w:szCs w:val="28"/>
        </w:rPr>
        <w:t>к.ф.н., доцент______________________________О.П. Пономаренко</w:t>
      </w:r>
    </w:p>
    <w:p w:rsidR="002B645F" w:rsidRDefault="002B645F">
      <w:pPr>
        <w:rPr>
          <w:rStyle w:val="11"/>
          <w:color w:val="000000"/>
        </w:rPr>
        <w:sectPr w:rsidR="002B645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20" w:footer="964" w:gutter="0"/>
          <w:cols w:space="720"/>
          <w:docGrid w:linePitch="326"/>
        </w:sectPr>
      </w:pPr>
      <w:r>
        <w:rPr>
          <w:rFonts w:ascii="Bookman Old Style" w:hAnsi="Bookman Old Style" w:cs="Bookman Old Style"/>
          <w:sz w:val="28"/>
          <w:szCs w:val="28"/>
        </w:rPr>
        <w:t xml:space="preserve">          </w:t>
      </w:r>
    </w:p>
    <w:p w:rsidR="00B7132C" w:rsidRDefault="00B7132C" w:rsidP="00B7132C">
      <w:pPr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lastRenderedPageBreak/>
        <w:t>Лист внесения дополнений и изменений в рабочую программу учебной дисциплины «Культурология»</w:t>
      </w:r>
    </w:p>
    <w:tbl>
      <w:tblPr>
        <w:tblW w:w="0" w:type="auto"/>
        <w:tblInd w:w="-120" w:type="dxa"/>
        <w:tblLayout w:type="fixed"/>
        <w:tblLook w:val="04A0"/>
      </w:tblPr>
      <w:tblGrid>
        <w:gridCol w:w="9811"/>
      </w:tblGrid>
      <w:tr w:rsidR="00B7132C" w:rsidTr="00B7132C"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2C" w:rsidRDefault="00B7132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3.35pt;margin-top:8.2pt;width:232.6pt;height:317.3pt;z-index:251656192;mso-wrap-distance-left:9.05pt;mso-wrap-distance-right:9.05pt" strokeweight=".5pt">
                  <v:fill color2="black"/>
                  <v:textbox style="mso-next-textbox:#_x0000_s1030" inset="7.45pt,3.85pt,7.45pt,3.85pt">
                    <w:txbxContent>
                      <w:p w:rsidR="00B7132C" w:rsidRDefault="00B7132C" w:rsidP="00B7132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на 201__ - 201__ учебный год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Рабочая программа пересмотрена на заседании кафедры, протокол № ___ от __________ 201__г.</w:t>
                        </w:r>
                      </w:p>
                      <w:p w:rsidR="00B7132C" w:rsidRDefault="00B7132C" w:rsidP="00B7132C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рабочую программу вносятся следующие изменения:</w:t>
                        </w:r>
                      </w:p>
                      <w:p w:rsidR="000F3DED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 </w:t>
                        </w:r>
                        <w:r w:rsidR="000F3DED">
                          <w:rPr>
                            <w:sz w:val="20"/>
                            <w:szCs w:val="20"/>
                          </w:rPr>
                          <w:t>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Составители изменений и дополнений: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_______________      _________        ____________</w:t>
                        </w:r>
                      </w:p>
                      <w:p w:rsidR="00B7132C" w:rsidRDefault="00B7132C" w:rsidP="00B7132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ученая степень, должность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 xml:space="preserve">подпись 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И.О. Фамилия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________________      _________        ____________</w:t>
                        </w:r>
                      </w:p>
                      <w:p w:rsidR="00B7132C" w:rsidRDefault="00B7132C" w:rsidP="00B7132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ученая степень, должность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 xml:space="preserve">подпись 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И.О. Фамилия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Зав. кафедрой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________________      _________        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ученая степень, ученое звание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 xml:space="preserve">подпись 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И.О. Фамилия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«___» _______ 201__ г.»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2" type="#_x0000_t202" style="position:absolute;left:0;text-align:left;margin-left:-4.05pt;margin-top:332.5pt;width:232.6pt;height:322.7pt;z-index:251658240;mso-wrap-distance-left:9.05pt;mso-wrap-distance-right:9.05pt" strokeweight=".5pt">
                  <v:fill color2="black"/>
                  <v:textbox style="mso-next-textbox:#_x0000_s1032" inset="7.45pt,3.85pt,7.45pt,3.85pt">
                    <w:txbxContent>
                      <w:p w:rsidR="00B7132C" w:rsidRDefault="00B7132C" w:rsidP="00B7132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на 201__ - 201__ учебный год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Рабочая программа пересмотрена на заседании кафедры, протокол № ___ от __________ 201__г.</w:t>
                        </w:r>
                      </w:p>
                      <w:p w:rsidR="00B7132C" w:rsidRDefault="00B7132C" w:rsidP="00B7132C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рабочую программу вносятся следующие изменения: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Составители изменений и дополнений: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_______________      _________        ____________</w:t>
                        </w:r>
                      </w:p>
                      <w:p w:rsidR="00B7132C" w:rsidRDefault="00B7132C" w:rsidP="00B7132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ученая степень, должность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 xml:space="preserve">подпись 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И.О. Фамилия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________________      _________        ____________</w:t>
                        </w:r>
                      </w:p>
                      <w:p w:rsidR="00B7132C" w:rsidRDefault="00B7132C" w:rsidP="00B7132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ученая степень, должность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 xml:space="preserve">подпись 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И.О. Фамилия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Зав. кафедрой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________________      _________        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ученая степень, ученое звание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 xml:space="preserve">подпись 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И.О. Фамилия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«___» _______ 201__ г.»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33" type="#_x0000_t202" style="position:absolute;left:0;text-align:left;margin-left:240.65pt;margin-top:332.5pt;width:232.6pt;height:322.7pt;z-index:251659264;mso-wrap-distance-left:9.05pt;mso-wrap-distance-right:9.05pt" strokeweight=".5pt">
                  <v:fill color2="black"/>
                  <v:textbox style="mso-next-textbox:#_x0000_s1033" inset="7.45pt,3.85pt,7.45pt,3.85pt">
                    <w:txbxContent>
                      <w:p w:rsidR="00B7132C" w:rsidRDefault="00B7132C" w:rsidP="00B7132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на 201__ - 201__ учебный год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Рабочая программа пересмотрена на заседании кафедры, протокол № ___ от __________ 201__г.</w:t>
                        </w:r>
                      </w:p>
                      <w:p w:rsidR="00B7132C" w:rsidRDefault="00B7132C" w:rsidP="00B7132C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рабочую программу вносятся следующие изменения: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Составители изменений и дополнений: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_______________      _________        ____________</w:t>
                        </w:r>
                      </w:p>
                      <w:p w:rsidR="00B7132C" w:rsidRDefault="00B7132C" w:rsidP="00B7132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ученая степень, должность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 xml:space="preserve">подпись 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И.О. Фамилия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________________      _________        ____________</w:t>
                        </w:r>
                      </w:p>
                      <w:p w:rsidR="00B7132C" w:rsidRDefault="00B7132C" w:rsidP="00B7132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ученая степень, должность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 xml:space="preserve">подпись 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И.О. Фамилия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Зав. кафедрой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________________      _________        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ученая степень, ученое звание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 xml:space="preserve">подпись 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И.О. Фамилия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«___» _______ 201__ г.»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31" type="#_x0000_t202" style="position:absolute;left:0;text-align:left;margin-left:240.65pt;margin-top:8.3pt;width:232.6pt;height:317.3pt;z-index:251657216;mso-wrap-distance-left:9.05pt;mso-wrap-distance-right:9.05pt" strokeweight=".5pt">
                  <v:fill color2="black"/>
                  <v:textbox style="mso-next-textbox:#_x0000_s1031" inset="7.45pt,3.85pt,7.45pt,3.85pt">
                    <w:txbxContent>
                      <w:p w:rsidR="00B7132C" w:rsidRDefault="00B7132C" w:rsidP="00B7132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на 201__ - 201__ учебный год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Рабочая программа пересмотрена на заседании кафедры, протокол № ___ от __________ 201__г.</w:t>
                        </w:r>
                      </w:p>
                      <w:p w:rsidR="00B7132C" w:rsidRDefault="00B7132C" w:rsidP="00B7132C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рабочую программу вносятся следующие изменения: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5._________________________________________________________________________________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Составители изменений и дополнений: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_______________      _________        ____________</w:t>
                        </w:r>
                      </w:p>
                      <w:p w:rsidR="00B7132C" w:rsidRDefault="00B7132C" w:rsidP="00B7132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ученая степень, должность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 xml:space="preserve">подпись 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И.О. Фамилия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________________      _________        ____________</w:t>
                        </w:r>
                      </w:p>
                      <w:p w:rsidR="00B7132C" w:rsidRDefault="00B7132C" w:rsidP="00B7132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ученая степень, должность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 xml:space="preserve">подпись 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И.О. Фамилия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Зав. кафедрой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________________      _________        ___________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ученая степень, ученое звание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 xml:space="preserve">подпись 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И.О. Фамилия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«___» _______ 201__ г.»</w:t>
                        </w:r>
                      </w:p>
                      <w:p w:rsidR="00B7132C" w:rsidRDefault="00B7132C" w:rsidP="00B7132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7132C" w:rsidRDefault="00B7132C">
            <w:pPr>
              <w:jc w:val="both"/>
            </w:pPr>
          </w:p>
        </w:tc>
      </w:tr>
    </w:tbl>
    <w:p w:rsidR="00B7132C" w:rsidRDefault="00B7132C" w:rsidP="00B7132C">
      <w:pPr>
        <w:jc w:val="center"/>
      </w:pPr>
    </w:p>
    <w:p w:rsidR="002B645F" w:rsidRDefault="002B645F">
      <w:pPr>
        <w:pageBreakBefore/>
      </w:pPr>
    </w:p>
    <w:p w:rsidR="002B645F" w:rsidRDefault="002B645F">
      <w:pPr>
        <w:jc w:val="center"/>
      </w:pPr>
      <w:r>
        <w:rPr>
          <w:rStyle w:val="11"/>
          <w:b w:val="0"/>
          <w:bCs w:val="0"/>
          <w:color w:val="000000"/>
        </w:rPr>
        <w:t>ОГЛАВЛЕНИЕ</w:t>
      </w:r>
    </w:p>
    <w:p w:rsidR="002B645F" w:rsidRDefault="002B645F">
      <w:pPr>
        <w:jc w:val="center"/>
      </w:pPr>
    </w:p>
    <w:p w:rsidR="002B645F" w:rsidRDefault="002B645F">
      <w:pPr>
        <w:jc w:val="center"/>
      </w:pPr>
    </w:p>
    <w:p w:rsidR="002B645F" w:rsidRDefault="002B645F">
      <w:pPr>
        <w:pStyle w:val="a0"/>
        <w:spacing w:after="0" w:line="360" w:lineRule="auto"/>
        <w:rPr>
          <w:bCs/>
          <w:iCs/>
        </w:rPr>
      </w:pPr>
      <w:r>
        <w:t xml:space="preserve">1. </w:t>
      </w:r>
      <w:r>
        <w:rPr>
          <w:rStyle w:val="11"/>
          <w:b w:val="0"/>
          <w:bCs w:val="0"/>
          <w:color w:val="000000"/>
        </w:rPr>
        <w:t>Цели и задачи</w:t>
      </w:r>
      <w:r>
        <w:rPr>
          <w:bCs/>
          <w:iCs/>
        </w:rPr>
        <w:t xml:space="preserve"> освоения</w:t>
      </w:r>
      <w:r>
        <w:rPr>
          <w:rStyle w:val="11"/>
          <w:b w:val="0"/>
          <w:bCs w:val="0"/>
          <w:color w:val="000000"/>
        </w:rPr>
        <w:t xml:space="preserve"> дисциплины</w:t>
      </w:r>
      <w:r>
        <w:rPr>
          <w:rStyle w:val="11"/>
          <w:b w:val="0"/>
          <w:bCs w:val="0"/>
          <w:color w:val="000000"/>
        </w:rPr>
        <w:tab/>
      </w:r>
      <w:r>
        <w:rPr>
          <w:rStyle w:val="11"/>
          <w:b w:val="0"/>
          <w:bCs w:val="0"/>
          <w:color w:val="000000"/>
        </w:rPr>
        <w:tab/>
      </w:r>
      <w:r>
        <w:rPr>
          <w:rStyle w:val="11"/>
          <w:b w:val="0"/>
          <w:bCs w:val="0"/>
          <w:color w:val="000000"/>
        </w:rPr>
        <w:tab/>
      </w:r>
      <w:r>
        <w:rPr>
          <w:rStyle w:val="11"/>
          <w:b w:val="0"/>
          <w:bCs w:val="0"/>
          <w:color w:val="000000"/>
        </w:rPr>
        <w:tab/>
      </w:r>
      <w:r>
        <w:rPr>
          <w:rStyle w:val="11"/>
          <w:b w:val="0"/>
          <w:bCs w:val="0"/>
          <w:color w:val="000000"/>
        </w:rPr>
        <w:tab/>
      </w:r>
      <w:r>
        <w:rPr>
          <w:rStyle w:val="11"/>
          <w:b w:val="0"/>
          <w:bCs w:val="0"/>
          <w:color w:val="000000"/>
        </w:rPr>
        <w:tab/>
      </w:r>
      <w:r>
        <w:rPr>
          <w:rStyle w:val="11"/>
          <w:b w:val="0"/>
          <w:bCs w:val="0"/>
          <w:color w:val="000000"/>
        </w:rPr>
        <w:tab/>
      </w:r>
      <w:r>
        <w:rPr>
          <w:rStyle w:val="11"/>
          <w:b w:val="0"/>
          <w:bCs w:val="0"/>
          <w:color w:val="000000"/>
        </w:rPr>
        <w:tab/>
        <w:t>5</w:t>
      </w:r>
    </w:p>
    <w:p w:rsidR="002B645F" w:rsidRDefault="002B645F">
      <w:pPr>
        <w:spacing w:line="360" w:lineRule="auto"/>
      </w:pPr>
      <w:r>
        <w:rPr>
          <w:bCs/>
          <w:iCs/>
        </w:rPr>
        <w:t>2. Место дисциплины в структуре О</w:t>
      </w:r>
      <w:r w:rsidR="00EA17B3">
        <w:rPr>
          <w:bCs/>
          <w:iCs/>
        </w:rPr>
        <w:t>П</w:t>
      </w:r>
      <w:r>
        <w:rPr>
          <w:bCs/>
          <w:iCs/>
        </w:rPr>
        <w:t>ОП ВО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5</w:t>
      </w:r>
    </w:p>
    <w:p w:rsidR="002B645F" w:rsidRDefault="002B645F">
      <w:pPr>
        <w:spacing w:line="360" w:lineRule="auto"/>
        <w:rPr>
          <w:bCs/>
          <w:iCs/>
        </w:rPr>
      </w:pPr>
      <w:r>
        <w:t>3. Требования к результатам освоения содержания дисциплины</w:t>
      </w:r>
      <w:r>
        <w:tab/>
      </w:r>
      <w:r>
        <w:tab/>
      </w:r>
      <w:r>
        <w:tab/>
      </w:r>
      <w:r>
        <w:tab/>
      </w:r>
      <w:r w:rsidR="00F61FEC">
        <w:t>5</w:t>
      </w:r>
    </w:p>
    <w:p w:rsidR="002B645F" w:rsidRDefault="002B645F">
      <w:pPr>
        <w:spacing w:line="360" w:lineRule="auto"/>
      </w:pPr>
      <w:r>
        <w:rPr>
          <w:bCs/>
          <w:iCs/>
        </w:rPr>
        <w:t>4. Распределение трудоемкости дисциплины по видам занятий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F61FEC">
        <w:rPr>
          <w:bCs/>
          <w:iCs/>
        </w:rPr>
        <w:t>6</w:t>
      </w:r>
    </w:p>
    <w:p w:rsidR="002B645F" w:rsidRDefault="002B645F">
      <w:pPr>
        <w:pStyle w:val="af4"/>
        <w:tabs>
          <w:tab w:val="clear" w:pos="720"/>
          <w:tab w:val="left" w:pos="708"/>
        </w:tabs>
        <w:spacing w:line="360" w:lineRule="auto"/>
        <w:ind w:left="0" w:firstLine="0"/>
        <w:jc w:val="left"/>
      </w:pPr>
      <w:r>
        <w:t>5. Тематический план изучения дисциплины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FEC">
        <w:t>7</w:t>
      </w:r>
    </w:p>
    <w:p w:rsidR="002B645F" w:rsidRDefault="002B645F">
      <w:pPr>
        <w:spacing w:line="360" w:lineRule="auto"/>
      </w:pPr>
      <w:r>
        <w:t>6. Образовательные технологии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FEC">
        <w:t>11</w:t>
      </w:r>
    </w:p>
    <w:p w:rsidR="002B645F" w:rsidRDefault="002B645F">
      <w:pPr>
        <w:spacing w:line="360" w:lineRule="auto"/>
      </w:pPr>
      <w:r>
        <w:t>7. Характеристика фондов оценочных средств для текущего контроля успеваемости и промежуточной аттестации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F61FEC">
        <w:t>2</w:t>
      </w:r>
      <w:r>
        <w:tab/>
      </w:r>
    </w:p>
    <w:p w:rsidR="002B645F" w:rsidRDefault="002B645F" w:rsidP="003814B6">
      <w:pPr>
        <w:spacing w:line="360" w:lineRule="auto"/>
      </w:pPr>
      <w:r>
        <w:t>7.1. Характеристика оценочных средств для текущего контроля успеваемости</w:t>
      </w:r>
      <w:r>
        <w:tab/>
      </w:r>
      <w:r w:rsidR="003814B6">
        <w:t xml:space="preserve">            </w:t>
      </w:r>
      <w:r>
        <w:t>1</w:t>
      </w:r>
      <w:r w:rsidR="00F61FEC">
        <w:t>2</w:t>
      </w:r>
    </w:p>
    <w:p w:rsidR="002B645F" w:rsidRDefault="002B645F" w:rsidP="003814B6">
      <w:pPr>
        <w:spacing w:line="360" w:lineRule="auto"/>
      </w:pPr>
      <w:r>
        <w:t>7.2. Характеристика фондов оценочных средств для промежуточной</w:t>
      </w:r>
      <w:r>
        <w:tab/>
      </w:r>
      <w:r>
        <w:tab/>
      </w:r>
      <w:r>
        <w:tab/>
      </w:r>
    </w:p>
    <w:p w:rsidR="002B645F" w:rsidRDefault="002B645F">
      <w:pPr>
        <w:spacing w:line="360" w:lineRule="auto"/>
      </w:pPr>
      <w:r>
        <w:t xml:space="preserve"> аттестации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1FEC">
        <w:t>18</w:t>
      </w:r>
    </w:p>
    <w:p w:rsidR="002B645F" w:rsidRDefault="002B645F">
      <w:pPr>
        <w:spacing w:line="360" w:lineRule="auto"/>
      </w:pPr>
      <w:r>
        <w:t>8. Учебно-методическое обеспечение дисциплины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1366">
        <w:t>2</w:t>
      </w:r>
      <w:r w:rsidR="00F61FEC">
        <w:t>0</w:t>
      </w:r>
      <w:r>
        <w:tab/>
      </w:r>
      <w:r>
        <w:tab/>
      </w:r>
    </w:p>
    <w:p w:rsidR="002B645F" w:rsidRDefault="002B645F">
      <w:pPr>
        <w:spacing w:line="360" w:lineRule="auto"/>
      </w:pPr>
      <w:r>
        <w:t>9. Материально-техническое обеспечение дисциплины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F61FEC">
        <w:t>2</w:t>
      </w:r>
    </w:p>
    <w:p w:rsidR="002B645F" w:rsidRDefault="002B645F">
      <w:pPr>
        <w:rPr>
          <w:bCs/>
          <w:iCs/>
        </w:rPr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F61FEC">
        <w:t>3</w:t>
      </w:r>
    </w:p>
    <w:p w:rsidR="002B645F" w:rsidRDefault="002B645F">
      <w:pPr>
        <w:pageBreakBefore/>
      </w:pPr>
      <w:r>
        <w:rPr>
          <w:bCs/>
          <w:iCs/>
        </w:rPr>
        <w:lastRenderedPageBreak/>
        <w:t>1. Цель и задачи освоения дисциплины.</w:t>
      </w:r>
    </w:p>
    <w:p w:rsidR="002B645F" w:rsidRDefault="002B645F"/>
    <w:p w:rsidR="002B645F" w:rsidRDefault="002B645F">
      <w:pPr>
        <w:pStyle w:val="BodyText2"/>
        <w:tabs>
          <w:tab w:val="left" w:pos="0"/>
          <w:tab w:val="left" w:pos="184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Цель  дисциплины  – формирование теоретических знаний и практических навыков по культуре.</w:t>
      </w:r>
    </w:p>
    <w:p w:rsidR="002B645F" w:rsidRDefault="002B645F">
      <w:pPr>
        <w:pStyle w:val="BodyText2"/>
        <w:tabs>
          <w:tab w:val="left" w:pos="1843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Курс состоит из двух разделов: теория и история культуры. Цель теоретического раздела познакомить студентов с историей культурологической мысли, категориальным аппаратом данной области знания, раскрыть проблемы современной культурологии. Цель исторического раздела – дать представление о специфике и закономерностях развития мировых культур. </w:t>
      </w:r>
    </w:p>
    <w:p w:rsidR="002B645F" w:rsidRDefault="002B645F">
      <w:pPr>
        <w:pStyle w:val="BodyText2"/>
        <w:tabs>
          <w:tab w:val="left" w:pos="1843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</w:p>
    <w:p w:rsidR="002B645F" w:rsidRDefault="002B645F">
      <w:pPr>
        <w:pStyle w:val="BodyText2"/>
        <w:tabs>
          <w:tab w:val="left" w:pos="1843"/>
        </w:tabs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1) проследить становление и развитие понятий «цивилизации» и «культуры»;</w:t>
      </w:r>
    </w:p>
    <w:p w:rsidR="002B645F" w:rsidRDefault="002B645F">
      <w:pPr>
        <w:pStyle w:val="BodyText2"/>
        <w:tabs>
          <w:tab w:val="left" w:pos="1843"/>
        </w:tabs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рассмотреть взгляды на место культуры в социуме; </w:t>
      </w:r>
    </w:p>
    <w:p w:rsidR="002B645F" w:rsidRDefault="002B645F">
      <w:pPr>
        <w:pStyle w:val="BodyText2"/>
        <w:tabs>
          <w:tab w:val="left" w:pos="1843"/>
        </w:tabs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3) дать представление о культурной динамике, типологии и классификации культуры;</w:t>
      </w:r>
    </w:p>
    <w:p w:rsidR="002B645F" w:rsidRDefault="002B645F">
      <w:pPr>
        <w:pStyle w:val="BodyText2"/>
        <w:tabs>
          <w:tab w:val="left" w:pos="1843"/>
        </w:tabs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4) рассмотреть историко-культурный материал, исходя из цивилизационного подхода;</w:t>
      </w:r>
    </w:p>
    <w:p w:rsidR="002B645F" w:rsidRDefault="002B645F">
      <w:pPr>
        <w:pStyle w:val="BodyText2"/>
        <w:tabs>
          <w:tab w:val="left" w:pos="1843"/>
        </w:tabs>
        <w:ind w:firstLine="720"/>
        <w:jc w:val="left"/>
      </w:pPr>
      <w:r>
        <w:rPr>
          <w:sz w:val="24"/>
          <w:szCs w:val="24"/>
        </w:rPr>
        <w:t>5) выделить доминирующие в той или иной культуре смыслы, составляющие, ее историко-культурное своеобразие.</w:t>
      </w:r>
    </w:p>
    <w:p w:rsidR="002B645F" w:rsidRDefault="002B645F">
      <w:pPr>
        <w:jc w:val="both"/>
      </w:pPr>
    </w:p>
    <w:p w:rsidR="002B645F" w:rsidRDefault="002B645F">
      <w:pPr>
        <w:jc w:val="both"/>
      </w:pPr>
      <w:r>
        <w:rPr>
          <w:bCs/>
          <w:iCs/>
        </w:rPr>
        <w:t>2. Место дисциплины в структуре О</w:t>
      </w:r>
      <w:r w:rsidR="00EA17B3">
        <w:rPr>
          <w:bCs/>
          <w:iCs/>
        </w:rPr>
        <w:t>П</w:t>
      </w:r>
      <w:r>
        <w:rPr>
          <w:bCs/>
          <w:iCs/>
        </w:rPr>
        <w:t>ОП ВО.</w:t>
      </w:r>
    </w:p>
    <w:p w:rsidR="002B645F" w:rsidRDefault="002B645F">
      <w:pPr>
        <w:jc w:val="both"/>
      </w:pPr>
    </w:p>
    <w:p w:rsidR="002B645F" w:rsidRDefault="002B645F">
      <w:pPr>
        <w:ind w:firstLine="567"/>
        <w:jc w:val="both"/>
        <w:rPr>
          <w:bCs/>
        </w:rPr>
      </w:pPr>
      <w:r>
        <w:t>Дисциплина относится  к  циклу  ООП  - гуманитарный, социальный и экономический.  Входит в вариативную часть ООП, является дисциплиной по выбору.</w:t>
      </w:r>
    </w:p>
    <w:p w:rsidR="002B645F" w:rsidRDefault="002B645F">
      <w:pPr>
        <w:ind w:firstLine="567"/>
        <w:jc w:val="both"/>
      </w:pPr>
      <w:r>
        <w:rPr>
          <w:bCs/>
        </w:rPr>
        <w:t>Культурология</w:t>
      </w:r>
      <w:r>
        <w:rPr>
          <w:rStyle w:val="11"/>
          <w:b w:val="0"/>
          <w:bCs w:val="0"/>
          <w:color w:val="000000"/>
        </w:rPr>
        <w:t xml:space="preserve"> базируется на ряде дисциплин школьного цикла (русский язык, литература, история, обществознание и др.). </w:t>
      </w:r>
      <w:r>
        <w:rPr>
          <w:spacing w:val="-2"/>
        </w:rPr>
        <w:t xml:space="preserve"> </w:t>
      </w:r>
    </w:p>
    <w:p w:rsidR="002B645F" w:rsidRDefault="002B645F"/>
    <w:p w:rsidR="002B645F" w:rsidRDefault="002B645F">
      <w:pPr>
        <w:jc w:val="center"/>
      </w:pPr>
      <w:r>
        <w:rPr>
          <w:bCs/>
          <w:iCs/>
        </w:rPr>
        <w:t>3. Требования к результатам освоения содержания дисциплины.</w:t>
      </w:r>
    </w:p>
    <w:p w:rsidR="002B645F" w:rsidRDefault="002B645F">
      <w:pPr>
        <w:jc w:val="center"/>
      </w:pPr>
    </w:p>
    <w:p w:rsidR="002B645F" w:rsidRDefault="002B645F">
      <w:pPr>
        <w:ind w:left="654"/>
        <w:rPr>
          <w:bCs/>
          <w:iCs/>
          <w:sz w:val="20"/>
          <w:szCs w:val="20"/>
        </w:rPr>
      </w:pPr>
      <w:r>
        <w:rPr>
          <w:bCs/>
          <w:iCs/>
        </w:rPr>
        <w:t>Таблица 3.1. – Сведения о компетенциях и результатах образования, формируемых данной дисциплиной</w:t>
      </w:r>
    </w:p>
    <w:tbl>
      <w:tblPr>
        <w:tblW w:w="0" w:type="auto"/>
        <w:tblInd w:w="108" w:type="dxa"/>
        <w:tblLayout w:type="fixed"/>
        <w:tblLook w:val="0000"/>
      </w:tblPr>
      <w:tblGrid>
        <w:gridCol w:w="1665"/>
        <w:gridCol w:w="1143"/>
        <w:gridCol w:w="2880"/>
        <w:gridCol w:w="2160"/>
        <w:gridCol w:w="1883"/>
      </w:tblGrid>
      <w:tr w:rsidR="002B645F" w:rsidTr="0006789A"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Содержание компетенций формируемых полностью или частично данной дисциплиной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 w:rsidP="00EA17B3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Коды компетенций в соответствии с ФГОС ВО</w:t>
            </w:r>
          </w:p>
        </w:tc>
        <w:tc>
          <w:tcPr>
            <w:tcW w:w="6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Перечень результатов образования, формируемых дисциплиной. По завершении изучения данной дисциплины выпускник должен</w:t>
            </w:r>
          </w:p>
        </w:tc>
      </w:tr>
      <w:tr w:rsidR="002B645F" w:rsidTr="0006789A"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знать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уметь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владеть</w:t>
            </w:r>
          </w:p>
        </w:tc>
      </w:tr>
      <w:tr w:rsidR="002B645F" w:rsidRPr="001668AF" w:rsidTr="00224CF9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Pr="001668AF" w:rsidRDefault="007C354C" w:rsidP="00224CF9">
            <w:pPr>
              <w:shd w:val="clear" w:color="auto" w:fill="FFFFFF"/>
              <w:snapToGrid w:val="0"/>
              <w:ind w:hanging="10"/>
              <w:rPr>
                <w:bCs/>
                <w:iCs/>
              </w:rPr>
            </w:pPr>
            <w: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Pr="001668AF" w:rsidRDefault="002B645F" w:rsidP="00224CF9">
            <w:pPr>
              <w:autoSpaceDE w:val="0"/>
              <w:snapToGrid w:val="0"/>
            </w:pPr>
            <w:r w:rsidRPr="001668AF">
              <w:rPr>
                <w:bCs/>
                <w:iCs/>
              </w:rPr>
              <w:t>ОК-</w:t>
            </w:r>
            <w:r w:rsidR="007C354C">
              <w:rPr>
                <w:bCs/>
                <w:iCs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Pr="001668AF" w:rsidRDefault="002B645F">
            <w:pPr>
              <w:snapToGrid w:val="0"/>
            </w:pPr>
            <w:r w:rsidRPr="001668AF">
              <w:t>– о сущности культуpы, ее стpуктуpе, формах и основных функциях; о генезисе культуpы; pоли знаков и символов в культуpе; о способах порождения культурных норм, ценностей, о механизмах сохранения и передачи их в качестве социокультурного опыта; о pелигии как феномене культуpы;</w:t>
            </w:r>
          </w:p>
          <w:p w:rsidR="002B645F" w:rsidRPr="001668AF" w:rsidRDefault="002B645F">
            <w:r w:rsidRPr="001668AF">
              <w:t>–</w:t>
            </w:r>
            <w:r w:rsidR="0006789A" w:rsidRPr="001668AF">
              <w:t xml:space="preserve"> </w:t>
            </w:r>
            <w:r w:rsidRPr="001668AF">
              <w:t>исторические и региональные типы культуры, их динамику, особенности культуры ХХ</w:t>
            </w:r>
            <w:r w:rsidR="0006789A" w:rsidRPr="001668AF">
              <w:rPr>
                <w:lang w:val="en-US"/>
              </w:rPr>
              <w:t>I</w:t>
            </w:r>
            <w:r w:rsidRPr="001668AF">
              <w:t xml:space="preserve"> века; типы культуpно-истоpического наследия</w:t>
            </w:r>
            <w:r w:rsidR="0006789A" w:rsidRPr="001668AF">
              <w:t>;</w:t>
            </w:r>
          </w:p>
          <w:p w:rsidR="0006789A" w:rsidRPr="001668AF" w:rsidRDefault="0006789A" w:rsidP="0006789A">
            <w:pPr>
              <w:autoSpaceDE w:val="0"/>
              <w:snapToGrid w:val="0"/>
            </w:pPr>
            <w:r w:rsidRPr="001668AF">
              <w:lastRenderedPageBreak/>
              <w:t>– место и роль культуры в общественной жизни;</w:t>
            </w:r>
          </w:p>
          <w:p w:rsidR="0006789A" w:rsidRPr="001668AF" w:rsidRDefault="0006789A" w:rsidP="0006789A">
            <w:pPr>
              <w:rPr>
                <w:bCs/>
                <w:iCs/>
              </w:rPr>
            </w:pPr>
            <w:r w:rsidRPr="001668AF">
              <w:t xml:space="preserve">закономерности ее  существования и развития   </w:t>
            </w:r>
          </w:p>
          <w:p w:rsidR="002B645F" w:rsidRPr="001668AF" w:rsidRDefault="002B645F">
            <w:pPr>
              <w:pStyle w:val="Normal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Pr="001668AF" w:rsidRDefault="002B645F">
            <w:pPr>
              <w:pStyle w:val="Normal"/>
              <w:rPr>
                <w:bCs/>
                <w:iCs/>
                <w:sz w:val="24"/>
                <w:szCs w:val="24"/>
              </w:rPr>
            </w:pPr>
            <w:r w:rsidRPr="001668AF">
              <w:rPr>
                <w:sz w:val="24"/>
                <w:szCs w:val="24"/>
              </w:rPr>
              <w:lastRenderedPageBreak/>
              <w:t>– практически применять полученные знания в исследовательской работе, в сфере культуры, в практической деятельности</w:t>
            </w:r>
          </w:p>
          <w:p w:rsidR="002B645F" w:rsidRPr="001668AF" w:rsidRDefault="002B645F">
            <w:pPr>
              <w:autoSpaceDE w:val="0"/>
              <w:rPr>
                <w:bCs/>
                <w:i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Pr="001668AF" w:rsidRDefault="002B645F">
            <w:pPr>
              <w:autoSpaceDE w:val="0"/>
              <w:snapToGrid w:val="0"/>
            </w:pPr>
            <w:r w:rsidRPr="001668AF">
              <w:t>–знаниями об основных этапах развития культуры, а также о происходящих современных культурных процессах</w:t>
            </w:r>
            <w:r w:rsidR="0006789A" w:rsidRPr="001668AF">
              <w:t>;</w:t>
            </w:r>
          </w:p>
          <w:p w:rsidR="0006789A" w:rsidRPr="001668AF" w:rsidRDefault="0006789A" w:rsidP="0006789A">
            <w:pPr>
              <w:snapToGrid w:val="0"/>
            </w:pPr>
            <w:r w:rsidRPr="001668AF">
              <w:t>– многообразием подходов в изучении культуры.</w:t>
            </w:r>
          </w:p>
          <w:p w:rsidR="0006789A" w:rsidRPr="001668AF" w:rsidRDefault="0006789A">
            <w:pPr>
              <w:autoSpaceDE w:val="0"/>
              <w:snapToGrid w:val="0"/>
            </w:pPr>
          </w:p>
        </w:tc>
      </w:tr>
    </w:tbl>
    <w:p w:rsidR="002B645F" w:rsidRDefault="002B645F" w:rsidP="000F3DED">
      <w:pPr>
        <w:pStyle w:val="1"/>
        <w:numPr>
          <w:ilvl w:val="0"/>
          <w:numId w:val="0"/>
        </w:numPr>
        <w:spacing w:before="240"/>
        <w:ind w:left="710"/>
        <w:rPr>
          <w:sz w:val="24"/>
        </w:rPr>
      </w:pPr>
      <w:r>
        <w:rPr>
          <w:b w:val="0"/>
          <w:sz w:val="24"/>
        </w:rPr>
        <w:lastRenderedPageBreak/>
        <w:t>4.</w:t>
      </w:r>
      <w:r>
        <w:rPr>
          <w:sz w:val="24"/>
        </w:rPr>
        <w:t xml:space="preserve"> </w:t>
      </w:r>
      <w:r>
        <w:rPr>
          <w:b w:val="0"/>
          <w:sz w:val="24"/>
        </w:rPr>
        <w:t>Распределение трудоемкости дисциплины по видам занятий</w:t>
      </w:r>
    </w:p>
    <w:p w:rsidR="002B645F" w:rsidRDefault="002B645F">
      <w:pPr>
        <w:pStyle w:val="af3"/>
        <w:spacing w:line="276" w:lineRule="auto"/>
        <w:ind w:firstLine="720"/>
      </w:pPr>
      <w:r>
        <w:rPr>
          <w:sz w:val="24"/>
        </w:rPr>
        <w:t>Для освоения программы предусматриваются следующие виды занятий: лекции, самостоятельная работа. Распределение программного материала по видам занятий и последовательность его изучения определяются рабочим учебным планом (табл. 4.1).</w:t>
      </w:r>
    </w:p>
    <w:p w:rsidR="002B645F" w:rsidRDefault="002B645F">
      <w:pPr>
        <w:jc w:val="both"/>
      </w:pPr>
    </w:p>
    <w:p w:rsidR="002B645F" w:rsidRDefault="002B645F">
      <w:pPr>
        <w:jc w:val="both"/>
      </w:pPr>
      <w:r>
        <w:t>Таблица 4.1. Распределение трудоемкости дисциплины по видам занятий, реализуемой по учебным планам, указанным на обороте титульного листа настоящего документа для очного отделения,часов</w:t>
      </w:r>
    </w:p>
    <w:tbl>
      <w:tblPr>
        <w:tblW w:w="0" w:type="auto"/>
        <w:tblInd w:w="-80" w:type="dxa"/>
        <w:tblLayout w:type="fixed"/>
        <w:tblLook w:val="0000"/>
      </w:tblPr>
      <w:tblGrid>
        <w:gridCol w:w="5216"/>
        <w:gridCol w:w="2546"/>
        <w:gridCol w:w="2713"/>
      </w:tblGrid>
      <w:tr w:rsidR="002B645F">
        <w:trPr>
          <w:cantSplit/>
          <w:trHeight w:val="341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center"/>
            </w:pPr>
            <w:r>
              <w:t>Вид занятий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center"/>
            </w:pPr>
            <w:r>
              <w:t>Программа подготовки</w:t>
            </w:r>
          </w:p>
        </w:tc>
      </w:tr>
      <w:tr w:rsidR="002B645F">
        <w:trPr>
          <w:cantSplit/>
          <w:trHeight w:val="249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snapToGrid w:val="0"/>
            </w:pP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center"/>
            </w:pPr>
            <w:r>
              <w:t>полная</w:t>
            </w:r>
          </w:p>
        </w:tc>
      </w:tr>
      <w:tr w:rsidR="002B645F">
        <w:trPr>
          <w:cantSplit/>
          <w:trHeight w:val="269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snapToGrid w:val="0"/>
            </w:pP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center"/>
            </w:pPr>
            <w:r>
              <w:t>По семестрам</w:t>
            </w:r>
          </w:p>
        </w:tc>
      </w:tr>
      <w:tr w:rsidR="002B645F">
        <w:trPr>
          <w:cantSplit/>
          <w:trHeight w:val="225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snapToGrid w:val="0"/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snapToGrid w:val="0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snapToGrid w:val="0"/>
              <w:jc w:val="center"/>
            </w:pPr>
            <w:r>
              <w:t>1</w:t>
            </w:r>
          </w:p>
          <w:p w:rsidR="002B645F" w:rsidRDefault="002B645F">
            <w:pPr>
              <w:snapToGrid w:val="0"/>
              <w:jc w:val="center"/>
            </w:pPr>
          </w:p>
        </w:tc>
      </w:tr>
      <w:tr w:rsidR="002B645F">
        <w:trPr>
          <w:trHeight w:val="22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1. Аудиторные занятия, всего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34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34</w:t>
            </w:r>
          </w:p>
        </w:tc>
      </w:tr>
      <w:tr w:rsidR="002B645F">
        <w:trPr>
          <w:trHeight w:val="22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center"/>
            </w:pPr>
            <w:r>
              <w:t>в том числе:</w:t>
            </w:r>
          </w:p>
          <w:p w:rsidR="002B645F" w:rsidRDefault="002B645F">
            <w:r>
              <w:t>1.1. Лекции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18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18</w:t>
            </w:r>
          </w:p>
        </w:tc>
      </w:tr>
      <w:tr w:rsidR="002B645F">
        <w:trPr>
          <w:trHeight w:val="22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1.2. Лабораторные работы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</w:p>
        </w:tc>
      </w:tr>
      <w:tr w:rsidR="002B645F">
        <w:trPr>
          <w:trHeight w:val="22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1.3. Практические (семинарские) занятия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16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16</w:t>
            </w:r>
          </w:p>
        </w:tc>
      </w:tr>
      <w:tr w:rsidR="002B645F">
        <w:trPr>
          <w:trHeight w:val="22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2. Самостоятельная работа</w:t>
            </w:r>
            <w:r>
              <w:rPr>
                <w:rStyle w:val="a4"/>
              </w:rPr>
              <w:footnoteReference w:id="2"/>
            </w:r>
            <w:r>
              <w:t>, всего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38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38</w:t>
            </w:r>
          </w:p>
        </w:tc>
      </w:tr>
      <w:tr w:rsidR="002B645F">
        <w:trPr>
          <w:trHeight w:val="22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center"/>
            </w:pPr>
            <w:r>
              <w:t>в том числе:</w:t>
            </w:r>
          </w:p>
          <w:p w:rsidR="002B645F" w:rsidRDefault="002B645F">
            <w:r>
              <w:t>2.1. Курсовой проект (КП), курсовая работа (КР)</w:t>
            </w:r>
            <w:r>
              <w:rPr>
                <w:rStyle w:val="13"/>
              </w:rPr>
              <w:footnoteReference w:id="3"/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</w:p>
        </w:tc>
      </w:tr>
      <w:tr w:rsidR="002B645F">
        <w:trPr>
          <w:trHeight w:val="22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both"/>
            </w:pPr>
            <w:r>
              <w:t>2.2. Расчетно-графическое задание (РГЗ)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</w:p>
        </w:tc>
      </w:tr>
      <w:tr w:rsidR="002B645F">
        <w:trPr>
          <w:trHeight w:val="22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both"/>
            </w:pPr>
            <w:r>
              <w:t>2.3. Самостоятельное изучение разделов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18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18</w:t>
            </w:r>
          </w:p>
        </w:tc>
      </w:tr>
      <w:tr w:rsidR="002B645F">
        <w:trPr>
          <w:trHeight w:val="22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both"/>
            </w:pPr>
            <w:r>
              <w:t>2.4. Контрольная работа (К)</w:t>
            </w:r>
            <w:r>
              <w:rPr>
                <w:rStyle w:val="13"/>
              </w:rPr>
              <w:footnoteReference w:id="4"/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</w:p>
        </w:tc>
      </w:tr>
      <w:tr w:rsidR="002B645F">
        <w:trPr>
          <w:trHeight w:val="22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both"/>
            </w:pPr>
            <w:r>
              <w:t>2.5. Текущая самоподготовка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10</w:t>
            </w:r>
          </w:p>
        </w:tc>
      </w:tr>
      <w:tr w:rsidR="002B645F">
        <w:trPr>
          <w:trHeight w:val="22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both"/>
            </w:pPr>
            <w:r>
              <w:t>2.6. Подготовка и сдача зачета (экзамена)</w:t>
            </w:r>
            <w:r>
              <w:rPr>
                <w:rStyle w:val="13"/>
              </w:rPr>
              <w:footnoteReference w:id="5"/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10</w:t>
            </w:r>
          </w:p>
        </w:tc>
      </w:tr>
      <w:tr w:rsidR="002B645F">
        <w:trPr>
          <w:trHeight w:val="22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Итого (стр. 1+ стр.2)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72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72</w:t>
            </w:r>
          </w:p>
        </w:tc>
      </w:tr>
      <w:tr w:rsidR="002B645F">
        <w:trPr>
          <w:trHeight w:val="22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Форма промежуточной аттестации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З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З</w:t>
            </w:r>
          </w:p>
        </w:tc>
      </w:tr>
      <w:tr w:rsidR="002B645F">
        <w:trPr>
          <w:trHeight w:val="225"/>
        </w:trPr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</w:pPr>
            <w:r>
              <w:t>Общая трудоемкость зачетных единиц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tabs>
                <w:tab w:val="left" w:pos="1485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tabs>
                <w:tab w:val="left" w:pos="1485"/>
              </w:tabs>
              <w:snapToGrid w:val="0"/>
              <w:jc w:val="center"/>
            </w:pPr>
            <w:r>
              <w:t>2</w:t>
            </w:r>
          </w:p>
        </w:tc>
      </w:tr>
    </w:tbl>
    <w:p w:rsidR="002B645F" w:rsidRDefault="002B645F">
      <w:pPr>
        <w:pStyle w:val="af4"/>
        <w:tabs>
          <w:tab w:val="clear" w:pos="720"/>
          <w:tab w:val="left" w:pos="708"/>
        </w:tabs>
        <w:spacing w:line="240" w:lineRule="auto"/>
        <w:ind w:left="0" w:firstLine="0"/>
      </w:pPr>
    </w:p>
    <w:p w:rsidR="002B645F" w:rsidRDefault="002B645F">
      <w:pPr>
        <w:pStyle w:val="af4"/>
        <w:tabs>
          <w:tab w:val="clear" w:pos="720"/>
          <w:tab w:val="left" w:pos="708"/>
        </w:tabs>
        <w:spacing w:line="360" w:lineRule="auto"/>
        <w:ind w:left="0" w:firstLine="0"/>
        <w:jc w:val="left"/>
      </w:pPr>
      <w:r>
        <w:t xml:space="preserve">З – </w:t>
      </w:r>
      <w:r>
        <w:softHyphen/>
        <w:t>зачет</w:t>
      </w:r>
    </w:p>
    <w:p w:rsidR="002B645F" w:rsidRDefault="002B645F">
      <w:pPr>
        <w:pStyle w:val="af4"/>
        <w:tabs>
          <w:tab w:val="clear" w:pos="720"/>
          <w:tab w:val="left" w:pos="708"/>
        </w:tabs>
        <w:spacing w:line="360" w:lineRule="auto"/>
        <w:ind w:left="0" w:firstLine="0"/>
        <w:jc w:val="center"/>
      </w:pPr>
    </w:p>
    <w:p w:rsidR="002B645F" w:rsidRDefault="002B645F">
      <w:pPr>
        <w:pStyle w:val="af4"/>
        <w:pageBreakBefore/>
        <w:tabs>
          <w:tab w:val="clear" w:pos="720"/>
          <w:tab w:val="left" w:pos="708"/>
        </w:tabs>
        <w:spacing w:line="360" w:lineRule="auto"/>
        <w:ind w:left="0" w:firstLine="0"/>
        <w:jc w:val="center"/>
      </w:pPr>
      <w:r>
        <w:lastRenderedPageBreak/>
        <w:t>5. Тематический план изучения дисциплины</w:t>
      </w:r>
    </w:p>
    <w:p w:rsidR="002B645F" w:rsidRDefault="002B645F"/>
    <w:p w:rsidR="002B645F" w:rsidRDefault="002B645F">
      <w:pPr>
        <w:jc w:val="both"/>
        <w:rPr>
          <w:sz w:val="22"/>
          <w:szCs w:val="22"/>
        </w:rPr>
      </w:pPr>
      <w:r>
        <w:t xml:space="preserve">Таблица 5.1. – Тематический план освоения дисциплины  по учебному плану </w:t>
      </w:r>
      <w:r w:rsidR="000F3DED" w:rsidRPr="000F3DED">
        <w:t>35.03.06. Агроинженерия</w:t>
      </w:r>
      <w:r w:rsidR="00E925DE">
        <w:t xml:space="preserve"> </w:t>
      </w:r>
      <w:r>
        <w:rPr>
          <w:bCs/>
          <w:spacing w:val="-1"/>
        </w:rPr>
        <w:t xml:space="preserve"> </w:t>
      </w:r>
      <w:r>
        <w:t>для очной формы обучения, часов</w:t>
      </w:r>
    </w:p>
    <w:tbl>
      <w:tblPr>
        <w:tblW w:w="0" w:type="auto"/>
        <w:tblInd w:w="-80" w:type="dxa"/>
        <w:tblLayout w:type="fixed"/>
        <w:tblLook w:val="0000"/>
      </w:tblPr>
      <w:tblGrid>
        <w:gridCol w:w="1470"/>
        <w:gridCol w:w="4530"/>
        <w:gridCol w:w="510"/>
        <w:gridCol w:w="885"/>
        <w:gridCol w:w="1185"/>
        <w:gridCol w:w="1035"/>
        <w:gridCol w:w="810"/>
      </w:tblGrid>
      <w:tr w:rsidR="002B645F">
        <w:trPr>
          <w:cantSplit/>
          <w:trHeight w:val="36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Изучаемые</w:t>
            </w:r>
          </w:p>
          <w:p w:rsidR="002B645F" w:rsidRDefault="002B6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Объем часов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center"/>
            </w:pPr>
            <w:r>
              <w:t>Форма текущего контроля</w:t>
            </w:r>
          </w:p>
        </w:tc>
      </w:tr>
      <w:tr w:rsidR="002B645F" w:rsidTr="00696B06">
        <w:trPr>
          <w:cantSplit/>
          <w:trHeight w:val="1529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snapToGrid w:val="0"/>
            </w:pPr>
          </w:p>
        </w:tc>
        <w:tc>
          <w:tcPr>
            <w:tcW w:w="4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snapToGrid w:val="0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B645F" w:rsidRDefault="002B645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(семинарские) занятия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ind w:left="113" w:right="113"/>
              <w:jc w:val="center"/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snapToGrid w:val="0"/>
            </w:pPr>
          </w:p>
        </w:tc>
      </w:tr>
      <w:tr w:rsidR="002B645F">
        <w:trPr>
          <w:cantSplit/>
          <w:trHeight w:val="345"/>
        </w:trPr>
        <w:tc>
          <w:tcPr>
            <w:tcW w:w="10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center"/>
            </w:pPr>
            <w:r>
              <w:t>1 семестр</w:t>
            </w:r>
          </w:p>
        </w:tc>
      </w:tr>
      <w:tr w:rsidR="002B645F">
        <w:trPr>
          <w:cantSplit/>
          <w:trHeight w:val="345"/>
        </w:trPr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center"/>
            </w:pPr>
            <w:r>
              <w:t>1. Теория культуры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center"/>
            </w:pPr>
          </w:p>
        </w:tc>
      </w:tr>
      <w:tr w:rsidR="002B645F">
        <w:trPr>
          <w:trHeight w:val="34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pStyle w:val="ConsPlusTitle"/>
              <w:snapToGrid w:val="0"/>
            </w:pPr>
            <w:r>
              <w:rPr>
                <w:b w:val="0"/>
                <w:bCs w:val="0"/>
              </w:rPr>
              <w:t>Предмет культурологии. Сущность и основные функции культуры.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ind w:firstLine="284"/>
              <w:jc w:val="both"/>
            </w:pPr>
            <w:r>
              <w:t xml:space="preserve">Предмет культурологии, основные категории и понятия культуры. Структура и функции культуры. Культурогенез; культура и природа; культура и общество; культура и человек; культура и язык;  культура и цивилизация; культурные универсалии. </w:t>
            </w:r>
          </w:p>
          <w:p w:rsidR="002B645F" w:rsidRDefault="002B645F">
            <w:pPr>
              <w:ind w:firstLine="284"/>
              <w:jc w:val="both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18"/>
              <w:snapToGrid w:val="0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 xml:space="preserve"> О</w:t>
            </w:r>
          </w:p>
        </w:tc>
      </w:tr>
      <w:tr w:rsidR="002B645F">
        <w:trPr>
          <w:trHeight w:val="34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Основные методы и подходы  к изучению культуры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Основные методы культурологии. Значение структурно-функционального подхода для исследования культуры. Семиотический подход к изучению и описанию культуры. Возможности герменевтики, психоанализа в культурологии. Системный и информационный подходы к исследованию культуры.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18"/>
              <w:snapToGrid w:val="0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О</w:t>
            </w:r>
          </w:p>
        </w:tc>
      </w:tr>
      <w:tr w:rsidR="002B645F">
        <w:trPr>
          <w:trHeight w:val="34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pStyle w:val="ConsPlusTitle"/>
              <w:snapToGrid w:val="0"/>
            </w:pPr>
            <w:r>
              <w:rPr>
                <w:b w:val="0"/>
              </w:rPr>
              <w:t>Основные школы и концепции культуры.</w:t>
            </w:r>
            <w:r>
              <w:rPr>
                <w:b w:val="0"/>
                <w:bCs w:val="0"/>
              </w:rPr>
              <w:t xml:space="preserve"> Типология культуры.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ind w:firstLine="284"/>
              <w:jc w:val="both"/>
            </w:pPr>
            <w:r>
              <w:t>Принципы типологии культуры. Проблемы философского и теоретического осмысления культуры; культура как система, как ценность, как норма, как образ жизни, как результат жизнедеятельности, как способ смыслополагания, как способ коммуникаций. Характеристика направлений, концепций, школ. Современные концепции культуры.</w:t>
            </w:r>
          </w:p>
          <w:p w:rsidR="002B645F" w:rsidRDefault="002B645F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18"/>
              <w:snapToGrid w:val="0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К</w:t>
            </w:r>
          </w:p>
        </w:tc>
      </w:tr>
      <w:tr w:rsidR="002B645F">
        <w:trPr>
          <w:trHeight w:val="34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rPr>
                <w:iCs/>
              </w:rPr>
              <w:t>Миф, религия, наука и искусство как основополагающие формы культуры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 xml:space="preserve">Миф как первая форма культуры. Культура и религия. Культура и наука. </w:t>
            </w:r>
          </w:p>
          <w:p w:rsidR="002B645F" w:rsidRDefault="002B645F">
            <w:pPr>
              <w:ind w:firstLine="284"/>
              <w:jc w:val="both"/>
            </w:pPr>
            <w:r>
              <w:t xml:space="preserve">Понятие художественной культуры. Виды и формы искусств. </w:t>
            </w:r>
          </w:p>
          <w:p w:rsidR="002B645F" w:rsidRDefault="002B645F"/>
          <w:p w:rsidR="002B645F" w:rsidRDefault="002B645F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18"/>
              <w:snapToGrid w:val="0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ТЗ, Т</w:t>
            </w:r>
          </w:p>
        </w:tc>
      </w:tr>
      <w:tr w:rsidR="002B645F">
        <w:trPr>
          <w:trHeight w:val="345"/>
        </w:trPr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pStyle w:val="ConsPlusTitle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2. История культуры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Default="002B645F">
            <w:pPr>
              <w:pStyle w:val="ConsPlusTitle"/>
              <w:snapToGrid w:val="0"/>
              <w:jc w:val="center"/>
              <w:rPr>
                <w:b w:val="0"/>
              </w:rPr>
            </w:pPr>
          </w:p>
        </w:tc>
      </w:tr>
      <w:tr w:rsidR="002B645F">
        <w:trPr>
          <w:trHeight w:val="34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Характеристика культурно-исторических эпох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ind w:firstLine="284"/>
              <w:jc w:val="both"/>
            </w:pPr>
            <w:r>
              <w:t>Периодизация истории культуры. Культурно-исторические эпохи:</w:t>
            </w:r>
          </w:p>
          <w:p w:rsidR="002B645F" w:rsidRDefault="002B645F">
            <w:pPr>
              <w:ind w:firstLine="284"/>
              <w:jc w:val="both"/>
            </w:pPr>
            <w:r>
              <w:t xml:space="preserve">– Первобытная культура. </w:t>
            </w:r>
          </w:p>
          <w:p w:rsidR="002B645F" w:rsidRDefault="002B645F">
            <w:pPr>
              <w:ind w:firstLine="284"/>
              <w:jc w:val="both"/>
            </w:pPr>
            <w:r>
              <w:t>– Культура древних цивилизаций.</w:t>
            </w:r>
          </w:p>
          <w:p w:rsidR="002B645F" w:rsidRDefault="002B645F">
            <w:pPr>
              <w:ind w:firstLine="284"/>
              <w:jc w:val="both"/>
            </w:pPr>
            <w:r>
              <w:t>–Традиционные культуры Востока.</w:t>
            </w:r>
          </w:p>
          <w:p w:rsidR="002B645F" w:rsidRDefault="002B645F">
            <w:pPr>
              <w:ind w:firstLine="284"/>
              <w:jc w:val="both"/>
            </w:pPr>
            <w:r>
              <w:t>– Культуры Древней Греции и Рима.</w:t>
            </w:r>
          </w:p>
          <w:p w:rsidR="002B645F" w:rsidRDefault="002B645F">
            <w:pPr>
              <w:ind w:firstLine="284"/>
              <w:jc w:val="both"/>
            </w:pPr>
            <w:r>
              <w:t xml:space="preserve">– Культуры средневековой Европы. </w:t>
            </w:r>
          </w:p>
          <w:p w:rsidR="002B645F" w:rsidRDefault="002B645F">
            <w:pPr>
              <w:ind w:firstLine="284"/>
              <w:jc w:val="both"/>
            </w:pPr>
            <w:r>
              <w:t>– Культура европейского Возрождения.</w:t>
            </w:r>
          </w:p>
          <w:p w:rsidR="002B645F" w:rsidRDefault="002B645F">
            <w:pPr>
              <w:ind w:firstLine="284"/>
              <w:jc w:val="both"/>
            </w:pPr>
            <w:r>
              <w:t>– Культура Нового времени.</w:t>
            </w:r>
          </w:p>
          <w:p w:rsidR="002B645F" w:rsidRDefault="002B645F">
            <w:pPr>
              <w:ind w:firstLine="284"/>
              <w:jc w:val="both"/>
            </w:pPr>
            <w:r>
              <w:t>– Культура Западной Европы Х</w:t>
            </w:r>
            <w:r>
              <w:rPr>
                <w:lang w:val="en-US"/>
              </w:rPr>
              <w:t>I</w:t>
            </w:r>
            <w:r>
              <w:t>Х- начала ХХ вв. Модернизм и постмодернизм.</w:t>
            </w:r>
          </w:p>
          <w:p w:rsidR="002B645F" w:rsidRDefault="002B645F">
            <w:pPr>
              <w:ind w:firstLine="284"/>
              <w:jc w:val="both"/>
            </w:pPr>
            <w:r>
              <w:t xml:space="preserve"> – Восточные и Западные типы культур.</w:t>
            </w:r>
          </w:p>
          <w:p w:rsidR="002B645F" w:rsidRDefault="002B645F">
            <w:pPr>
              <w:ind w:firstLine="284"/>
              <w:jc w:val="both"/>
            </w:pPr>
            <w:r>
              <w:t>– Основные периоды истории культуры России. Особенности развития  русской культуры.</w:t>
            </w:r>
          </w:p>
          <w:p w:rsidR="002B645F" w:rsidRDefault="002B645F">
            <w:pPr>
              <w:ind w:firstLine="284"/>
              <w:jc w:val="both"/>
            </w:pPr>
            <w:r>
              <w:t xml:space="preserve">–  Культура Большого Алтая. </w:t>
            </w:r>
          </w:p>
          <w:p w:rsidR="002B645F" w:rsidRDefault="002B645F">
            <w:pPr>
              <w:ind w:firstLine="284"/>
              <w:jc w:val="both"/>
            </w:pPr>
          </w:p>
          <w:p w:rsidR="002B645F" w:rsidRDefault="002B645F">
            <w:pPr>
              <w:ind w:firstLine="284"/>
              <w:jc w:val="both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22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18"/>
              <w:snapToGrid w:val="0"/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 xml:space="preserve">  К, О, ТЗ,Т </w:t>
            </w:r>
          </w:p>
        </w:tc>
      </w:tr>
      <w:tr w:rsidR="002B645F">
        <w:trPr>
          <w:trHeight w:val="34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pStyle w:val="ConsPlusTitle"/>
              <w:snapToGrid w:val="0"/>
              <w:rPr>
                <w:b w:val="0"/>
                <w:bCs w:val="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  <w:jc w:val="both"/>
            </w:pPr>
            <w:r>
              <w:t>Подготовка и сдача зачета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pStyle w:val="af3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645F" w:rsidRDefault="002B645F">
            <w:pPr>
              <w:snapToGrid w:val="0"/>
              <w:jc w:val="center"/>
            </w:pPr>
          </w:p>
        </w:tc>
      </w:tr>
      <w:tr w:rsidR="002B645F">
        <w:trPr>
          <w:trHeight w:val="34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pStyle w:val="BodyText2"/>
              <w:ind w:left="283"/>
              <w:rPr>
                <w:bCs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Всего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Pr="008666A7" w:rsidRDefault="002B645F">
            <w:pPr>
              <w:pStyle w:val="af1"/>
              <w:snapToGrid w:val="0"/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8666A7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Pr="008666A7" w:rsidRDefault="002B645F">
            <w:pPr>
              <w:pStyle w:val="af1"/>
              <w:snapToGrid w:val="0"/>
              <w:spacing w:after="120"/>
              <w:ind w:left="28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Pr="008666A7" w:rsidRDefault="002B645F">
            <w:pPr>
              <w:pStyle w:val="af1"/>
              <w:snapToGrid w:val="0"/>
              <w:spacing w:after="120"/>
              <w:ind w:left="283"/>
              <w:jc w:val="center"/>
              <w:rPr>
                <w:sz w:val="24"/>
                <w:szCs w:val="24"/>
                <w:lang w:val="ru-RU"/>
              </w:rPr>
            </w:pPr>
            <w:r w:rsidRPr="008666A7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Pr="008666A7" w:rsidRDefault="002B645F">
            <w:pPr>
              <w:pStyle w:val="af1"/>
              <w:snapToGrid w:val="0"/>
              <w:spacing w:after="120"/>
              <w:jc w:val="center"/>
              <w:rPr>
                <w:sz w:val="24"/>
                <w:szCs w:val="24"/>
                <w:lang w:val="ru-RU"/>
              </w:rPr>
            </w:pPr>
            <w:r w:rsidRPr="008666A7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5F" w:rsidRPr="008666A7" w:rsidRDefault="002B645F">
            <w:pPr>
              <w:pStyle w:val="af1"/>
              <w:snapToGrid w:val="0"/>
              <w:spacing w:after="120"/>
              <w:ind w:left="283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B645F" w:rsidRDefault="002B645F">
      <w:pPr>
        <w:ind w:firstLine="709"/>
        <w:jc w:val="both"/>
      </w:pPr>
    </w:p>
    <w:p w:rsidR="002B645F" w:rsidRDefault="002B645F">
      <w:pPr>
        <w:ind w:firstLine="709"/>
        <w:jc w:val="both"/>
      </w:pPr>
      <w:r>
        <w:t>По каждому разделу или по отдельным темам указываются формы текущего контроля: выполнение контрольной работы (К); тестирование (Т);  выполнение творческого задания (ТЗ), устный  или письменный опрос (О) и т.д.</w:t>
      </w:r>
    </w:p>
    <w:p w:rsidR="002B645F" w:rsidRDefault="002B645F"/>
    <w:p w:rsidR="002B645F" w:rsidRDefault="002B645F">
      <w:pPr>
        <w:pStyle w:val="a0"/>
        <w:spacing w:after="0"/>
        <w:jc w:val="center"/>
        <w:rPr>
          <w:color w:val="000000"/>
        </w:rPr>
      </w:pPr>
      <w:r>
        <w:rPr>
          <w:color w:val="000000"/>
          <w:sz w:val="26"/>
        </w:rPr>
        <w:t>Таблица 5.2</w:t>
      </w:r>
      <w:r>
        <w:rPr>
          <w:i/>
          <w:color w:val="000000"/>
          <w:sz w:val="26"/>
        </w:rPr>
        <w:t>.</w:t>
      </w:r>
      <w:r>
        <w:rPr>
          <w:color w:val="000000"/>
        </w:rPr>
        <w:t xml:space="preserve"> </w:t>
      </w:r>
      <w:r>
        <w:rPr>
          <w:color w:val="000000"/>
          <w:sz w:val="26"/>
        </w:rPr>
        <w:t>Организация, контроль выполнения и методическое обеспечение СРС (самостоятельной работы студентов) по курсу «Культурология»</w:t>
      </w:r>
    </w:p>
    <w:tbl>
      <w:tblPr>
        <w:tblW w:w="0" w:type="auto"/>
        <w:tblInd w:w="-20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79"/>
        <w:gridCol w:w="2570"/>
        <w:gridCol w:w="1379"/>
        <w:gridCol w:w="1856"/>
        <w:gridCol w:w="3278"/>
      </w:tblGrid>
      <w:tr w:rsidR="002B645F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СРС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Кол-во часов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 выполнения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Методическое обеспечение</w:t>
            </w:r>
          </w:p>
        </w:tc>
      </w:tr>
      <w:tr w:rsidR="002B645F"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numPr>
                <w:ilvl w:val="0"/>
                <w:numId w:val="10"/>
              </w:numPr>
              <w:spacing w:after="283"/>
              <w:rPr>
                <w:color w:val="000000"/>
              </w:rPr>
            </w:pPr>
          </w:p>
        </w:tc>
        <w:tc>
          <w:tcPr>
            <w:tcW w:w="2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Подготовка и написание рефератов (Р)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заслушивание, оценка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45F" w:rsidRDefault="002B645F">
            <w:pPr>
              <w:pStyle w:val="Normal"/>
              <w:spacing w:after="28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</w:rPr>
              <w:t>Юлаева, Н. С.</w:t>
            </w:r>
            <w:r>
              <w:rPr>
                <w:color w:val="000000"/>
                <w:sz w:val="24"/>
                <w:szCs w:val="24"/>
              </w:rPr>
              <w:t xml:space="preserve"> Культурология: учебно-методическое пособие / Н. С. Юлаева, Л. Г. Апенышева, О. П. Пономаренко; АГАУ. - 2-е изд., доп. - Барнаул: Изд-во АГАУ, 2011. - 123 с.</w:t>
            </w:r>
          </w:p>
          <w:p w:rsidR="002B645F" w:rsidRDefault="002B645F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-  интернет-ресурсы;</w:t>
            </w:r>
          </w:p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- литература из фондов библиотеки АГАУ и учебно-методического кабинета кафедры философии.</w:t>
            </w:r>
          </w:p>
        </w:tc>
      </w:tr>
      <w:tr w:rsidR="002B645F"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numPr>
                <w:ilvl w:val="0"/>
                <w:numId w:val="10"/>
              </w:numPr>
              <w:spacing w:after="283"/>
              <w:rPr>
                <w:color w:val="000000"/>
              </w:rPr>
            </w:pPr>
          </w:p>
        </w:tc>
        <w:tc>
          <w:tcPr>
            <w:tcW w:w="2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rPr>
                <w:color w:val="000000"/>
                <w:lang w:val="en-US"/>
              </w:rPr>
            </w:pPr>
            <w:r>
              <w:rPr>
                <w:color w:val="000000"/>
              </w:rPr>
              <w:t>Подготовка к тестированию (Т)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тестирование, оценка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Юлаева, Н. С.</w:t>
            </w:r>
            <w:r>
              <w:rPr>
                <w:color w:val="000000"/>
              </w:rPr>
              <w:t xml:space="preserve"> Культурология: учебно-методическое пособие / Н. С. Юлаева, Л. Г. Апенышева, О. П. Пономаренко; АГАУ. - 2-е изд., доп. - Барнаул: Изд-во АГАУ, 2011. - 123 с.</w:t>
            </w:r>
          </w:p>
          <w:p w:rsidR="002B645F" w:rsidRDefault="002B645F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- интернет-ресурсы;</w:t>
            </w:r>
          </w:p>
          <w:p w:rsidR="002B645F" w:rsidRDefault="002B645F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- литература из фондов библиотеки АГАУ и методического кабинета кафедры философии;</w:t>
            </w:r>
          </w:p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- личные кабинеты студентов на сайте </w:t>
            </w:r>
            <w:r>
              <w:rPr>
                <w:color w:val="000000"/>
                <w:lang w:val="en-US"/>
              </w:rPr>
              <w:t>fepo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exam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</w:tr>
      <w:tr w:rsidR="002B645F"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numPr>
                <w:ilvl w:val="0"/>
                <w:numId w:val="10"/>
              </w:numPr>
              <w:spacing w:after="283"/>
              <w:rPr>
                <w:color w:val="000000"/>
              </w:rPr>
            </w:pPr>
          </w:p>
        </w:tc>
        <w:tc>
          <w:tcPr>
            <w:tcW w:w="2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Подготовка к контрольной работе (К), устному опросу(О)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контрольная работа, оценка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- Контрольные вопросы в учебном пособии по курсу «Культурология»;</w:t>
            </w:r>
          </w:p>
          <w:p w:rsidR="002B645F" w:rsidRDefault="002B645F">
            <w:pPr>
              <w:pStyle w:val="Normal"/>
              <w:spacing w:after="28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</w:rPr>
              <w:t>Юлаева, Н. С.</w:t>
            </w:r>
            <w:r>
              <w:rPr>
                <w:color w:val="000000"/>
                <w:sz w:val="24"/>
                <w:szCs w:val="24"/>
              </w:rPr>
              <w:t xml:space="preserve"> Культурология: учебно-методическое пособие / Н. С. Юлаева, Л. Г. Апенышева, О. П. Пономаренко; АГАУ. - 2-е изд., доп. - Барнаул: Изд-во АГАУ, 2011. - 123 с.</w:t>
            </w:r>
          </w:p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</w:p>
        </w:tc>
      </w:tr>
      <w:tr w:rsidR="002B645F"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numPr>
                <w:ilvl w:val="0"/>
                <w:numId w:val="10"/>
              </w:numPr>
              <w:spacing w:after="283"/>
              <w:rPr>
                <w:color w:val="000000"/>
              </w:rPr>
            </w:pPr>
          </w:p>
        </w:tc>
        <w:tc>
          <w:tcPr>
            <w:tcW w:w="2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0E6384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Выполнение творческих заданий </w:t>
            </w:r>
            <w:r w:rsidR="002B645F">
              <w:rPr>
                <w:color w:val="000000"/>
              </w:rPr>
              <w:t>(</w:t>
            </w:r>
            <w:r>
              <w:rPr>
                <w:color w:val="000000"/>
              </w:rPr>
              <w:t>ТЗ</w:t>
            </w:r>
            <w:r w:rsidR="002B645F">
              <w:rPr>
                <w:color w:val="000000"/>
              </w:rPr>
              <w:t>) – сообщений, презентаций;</w:t>
            </w:r>
          </w:p>
          <w:p w:rsidR="002B645F" w:rsidRPr="000E6384" w:rsidRDefault="002B645F">
            <w:pPr>
              <w:pStyle w:val="af8"/>
              <w:spacing w:after="283"/>
              <w:rPr>
                <w:color w:val="000000"/>
              </w:rPr>
            </w:pP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заслушивание на семинарских занятиях, конференциях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- Тематика по рекомендации преподавателей;</w:t>
            </w:r>
          </w:p>
          <w:p w:rsidR="002B645F" w:rsidRDefault="002B645F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- Интернет-ресурсы;</w:t>
            </w:r>
          </w:p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- литература из фондов библиотеки АГАУ и методического кабинета кафедры философии (каб. 423)</w:t>
            </w:r>
          </w:p>
        </w:tc>
      </w:tr>
      <w:tr w:rsidR="002B645F"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numPr>
                <w:ilvl w:val="0"/>
                <w:numId w:val="10"/>
              </w:numPr>
              <w:spacing w:after="283"/>
              <w:rPr>
                <w:color w:val="000000"/>
              </w:rPr>
            </w:pPr>
          </w:p>
        </w:tc>
        <w:tc>
          <w:tcPr>
            <w:tcW w:w="2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Подготовка к выполнению задач и упражнений на семинарских занятиях</w:t>
            </w:r>
          </w:p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выполнение задач и упражнений на семинарских занятиях, оценка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45F" w:rsidRDefault="002B645F">
            <w:pPr>
              <w:pStyle w:val="Normal"/>
              <w:spacing w:after="28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</w:rPr>
              <w:t>Юлаева, Н. С.</w:t>
            </w:r>
            <w:r>
              <w:rPr>
                <w:color w:val="000000"/>
                <w:sz w:val="24"/>
                <w:szCs w:val="24"/>
              </w:rPr>
              <w:t xml:space="preserve"> Культурология: учебно-методическое пособие / Н. С. Юлаева, Л. Г. Апенышева, О. П. Пономаренко; АГАУ. - 2-е изд., доп. - Барнаул: Изд-во АГАУ, 2011. - 123 с.</w:t>
            </w:r>
          </w:p>
          <w:p w:rsidR="002B645F" w:rsidRDefault="002B645F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- Интернет-ресурсы;</w:t>
            </w:r>
          </w:p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- литература из фондов библиотеки АГАУ и учебно-</w:t>
            </w:r>
            <w:r>
              <w:rPr>
                <w:color w:val="000000"/>
              </w:rPr>
              <w:lastRenderedPageBreak/>
              <w:t>методического кабинета кафедры философии (каб. 423)</w:t>
            </w:r>
          </w:p>
        </w:tc>
      </w:tr>
      <w:tr w:rsidR="002B645F"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numPr>
                <w:ilvl w:val="0"/>
                <w:numId w:val="10"/>
              </w:numPr>
              <w:spacing w:after="283"/>
              <w:rPr>
                <w:color w:val="000000"/>
              </w:rPr>
            </w:pPr>
          </w:p>
        </w:tc>
        <w:tc>
          <w:tcPr>
            <w:tcW w:w="2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Самостоятельное изучение разделов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Тестирование (оценка), контрольная работа (оценка)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45F" w:rsidRDefault="002B645F">
            <w:pPr>
              <w:pStyle w:val="Normal"/>
              <w:spacing w:after="28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</w:rPr>
              <w:t>Юлаева, Н. С.</w:t>
            </w:r>
            <w:r>
              <w:rPr>
                <w:color w:val="000000"/>
                <w:sz w:val="24"/>
                <w:szCs w:val="24"/>
              </w:rPr>
              <w:t xml:space="preserve"> Культурология: учебно-методическое пособие / Н. С. Юлаева, Л. Г. Апенышева, О. П. Пономаренко; АГАУ. - 2-е изд., доп. - Барнаул: Изд-во АГАУ, 2011. - 123 с.</w:t>
            </w:r>
          </w:p>
          <w:p w:rsidR="002B645F" w:rsidRDefault="002B645F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- Интернет-ресурсы;</w:t>
            </w:r>
          </w:p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- литература из фондов библиотеки АГАУ и учебно-методического кабинета кафедры философии (каб. 423)</w:t>
            </w:r>
          </w:p>
        </w:tc>
      </w:tr>
      <w:tr w:rsidR="002B645F"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numPr>
                <w:ilvl w:val="0"/>
                <w:numId w:val="11"/>
              </w:numPr>
              <w:tabs>
                <w:tab w:val="left" w:pos="0"/>
              </w:tabs>
              <w:spacing w:after="283"/>
              <w:rPr>
                <w:color w:val="000000"/>
              </w:rPr>
            </w:pPr>
          </w:p>
        </w:tc>
        <w:tc>
          <w:tcPr>
            <w:tcW w:w="2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Pr="00DE26EC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Подготовка докладов, статей к научно-практическим конференциям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заслушивание на семинарских занятиях, конференциях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- Тематика по рекомендации преподавателей;</w:t>
            </w:r>
          </w:p>
          <w:p w:rsidR="002B645F" w:rsidRDefault="002B645F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- интернет-ресурсы;</w:t>
            </w:r>
          </w:p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- литература из фондов библиотеки АГАУ и методического кабинета кафедры философии (каб. 423)</w:t>
            </w:r>
          </w:p>
        </w:tc>
      </w:tr>
      <w:tr w:rsidR="002B645F"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numPr>
                <w:ilvl w:val="0"/>
                <w:numId w:val="12"/>
              </w:numPr>
              <w:tabs>
                <w:tab w:val="left" w:pos="0"/>
              </w:tabs>
              <w:spacing w:after="283"/>
              <w:rPr>
                <w:color w:val="000000"/>
              </w:rPr>
            </w:pPr>
          </w:p>
        </w:tc>
        <w:tc>
          <w:tcPr>
            <w:tcW w:w="25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Подготовка к зачёту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Зачёт</w:t>
            </w:r>
          </w:p>
        </w:tc>
        <w:tc>
          <w:tcPr>
            <w:tcW w:w="3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Контрольные вопросы в учебно-методическом пособии по курсу Культурология / Н. С. Юлаева, Л. Г. Апенышева, О. П. Пономаренко; АГАУ. - 2-е изд., доп. - Барнаул: Изд-во АГАУ, 2011. - 123 с.</w:t>
            </w:r>
          </w:p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 учебные материалы на электронных носителях, в учебниках учебно-методического кабинета № 423, библиотеке АГАУ</w:t>
            </w:r>
          </w:p>
        </w:tc>
      </w:tr>
      <w:tr w:rsidR="002B645F">
        <w:tc>
          <w:tcPr>
            <w:tcW w:w="39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  <w:rPr>
                <w:color w:val="000000"/>
              </w:rPr>
            </w:pPr>
            <w:r>
              <w:rPr>
                <w:color w:val="000000"/>
              </w:rPr>
              <w:t>В с е г о</w:t>
            </w:r>
          </w:p>
        </w:tc>
        <w:tc>
          <w:tcPr>
            <w:tcW w:w="65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45F" w:rsidRDefault="002B645F">
            <w:pPr>
              <w:pStyle w:val="af8"/>
              <w:spacing w:after="283"/>
            </w:pPr>
            <w:r>
              <w:rPr>
                <w:color w:val="000000"/>
              </w:rPr>
              <w:t>38</w:t>
            </w:r>
          </w:p>
        </w:tc>
      </w:tr>
    </w:tbl>
    <w:p w:rsidR="000E6384" w:rsidRDefault="000E6384">
      <w:pPr>
        <w:jc w:val="center"/>
      </w:pPr>
    </w:p>
    <w:p w:rsidR="000E6384" w:rsidRDefault="000E6384">
      <w:pPr>
        <w:jc w:val="center"/>
      </w:pPr>
    </w:p>
    <w:p w:rsidR="006A367F" w:rsidRDefault="006A367F" w:rsidP="006A367F">
      <w:pPr>
        <w:jc w:val="both"/>
        <w:rPr>
          <w:sz w:val="20"/>
          <w:szCs w:val="20"/>
        </w:rPr>
      </w:pPr>
    </w:p>
    <w:p w:rsidR="002B645F" w:rsidRDefault="002B645F">
      <w:pPr>
        <w:jc w:val="center"/>
      </w:pPr>
      <w:r>
        <w:lastRenderedPageBreak/>
        <w:t>6. Образовательные технологии</w:t>
      </w:r>
    </w:p>
    <w:p w:rsidR="002B645F" w:rsidRDefault="002B645F">
      <w:pPr>
        <w:jc w:val="center"/>
      </w:pPr>
    </w:p>
    <w:p w:rsidR="008C2BBE" w:rsidRPr="00A31C99" w:rsidRDefault="008C2BBE" w:rsidP="008C2BBE">
      <w:pPr>
        <w:ind w:firstLine="709"/>
      </w:pPr>
      <w:r w:rsidRPr="00A31C99">
        <w:t>Реализация компетентностного подхода при изучении дисциплины «Культурология» предусматривает использование в учебном процессе активных и интерактивных форм проведения занятий (табл. 6).</w:t>
      </w:r>
    </w:p>
    <w:p w:rsidR="002B645F" w:rsidRDefault="002B645F">
      <w:pPr>
        <w:pStyle w:val="af4"/>
        <w:tabs>
          <w:tab w:val="clear" w:pos="720"/>
        </w:tabs>
        <w:spacing w:line="240" w:lineRule="auto"/>
        <w:ind w:left="0" w:firstLine="0"/>
      </w:pPr>
      <w:r>
        <w:t xml:space="preserve">Таблица 6.1. – Интерактивные образовательные технологии, используемые на аудиторных занятиях по культурологии </w:t>
      </w:r>
    </w:p>
    <w:tbl>
      <w:tblPr>
        <w:tblW w:w="0" w:type="auto"/>
        <w:tblInd w:w="108" w:type="dxa"/>
        <w:tblLayout w:type="fixed"/>
        <w:tblLook w:val="0000"/>
      </w:tblPr>
      <w:tblGrid>
        <w:gridCol w:w="1216"/>
        <w:gridCol w:w="1531"/>
        <w:gridCol w:w="6042"/>
        <w:gridCol w:w="1417"/>
      </w:tblGrid>
      <w:tr w:rsidR="002B645F" w:rsidTr="006A367F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snapToGrid w:val="0"/>
            </w:pPr>
            <w:r>
              <w:t>Семестр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snapToGrid w:val="0"/>
            </w:pPr>
            <w:r>
              <w:t>Вид занятия</w:t>
            </w:r>
          </w:p>
          <w:p w:rsidR="002B645F" w:rsidRDefault="002B645F">
            <w:r>
              <w:t>(Л, ПР, ЛР)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snapToGrid w:val="0"/>
            </w:pPr>
            <w:r>
              <w:t>Используемые интерактивные образовательные технологии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5F" w:rsidRDefault="002B645F">
            <w:pPr>
              <w:snapToGrid w:val="0"/>
            </w:pPr>
            <w:r>
              <w:t>Количество</w:t>
            </w:r>
          </w:p>
          <w:p w:rsidR="002B645F" w:rsidRDefault="002B645F">
            <w:r>
              <w:t>часов</w:t>
            </w:r>
          </w:p>
        </w:tc>
      </w:tr>
      <w:tr w:rsidR="002B645F" w:rsidTr="006A367F">
        <w:trPr>
          <w:trHeight w:val="862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Л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Лекция-визуализация с применением мультимедийных технологий. Систематизация и выделение наиболее существенных элементов информации.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4</w:t>
            </w:r>
          </w:p>
        </w:tc>
      </w:tr>
      <w:tr w:rsidR="002B645F" w:rsidTr="006A367F"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 xml:space="preserve"> Л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Лекция – беседа – диалог с аудиторией, объяснение с показом иллюстраций. Групповая беседа позволяет расширить круг мнений сторон.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4</w:t>
            </w:r>
          </w:p>
        </w:tc>
      </w:tr>
      <w:tr w:rsidR="002B645F" w:rsidTr="006A367F"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ПР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Презентации выполненных в качестве домашних задач  с применением мультимедийных технологий творческих заданий по курсу; демонстрация слайд-шоу по истории культуры.</w:t>
            </w:r>
          </w:p>
          <w:p w:rsidR="002B645F" w:rsidRDefault="002B645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8</w:t>
            </w:r>
          </w:p>
        </w:tc>
      </w:tr>
      <w:tr w:rsidR="002B645F" w:rsidTr="006A367F"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ПР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Групповая консультация – разъяснение отдельных, наиболее сложных и практически значимых вопросов программы.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2</w:t>
            </w:r>
          </w:p>
        </w:tc>
      </w:tr>
      <w:tr w:rsidR="002B645F" w:rsidTr="006A367F"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ПР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Групповая дискуссия – организация в малой группе целенаправленного разговора по проблемам в соответствии с заданной темой исследования.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2</w:t>
            </w:r>
          </w:p>
        </w:tc>
      </w:tr>
      <w:tr w:rsidR="002B645F" w:rsidTr="006A367F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Default="002B645F">
            <w:pPr>
              <w:snapToGrid w:val="0"/>
            </w:pPr>
            <w:r>
              <w:t>20</w:t>
            </w:r>
          </w:p>
        </w:tc>
      </w:tr>
    </w:tbl>
    <w:p w:rsidR="002B645F" w:rsidRDefault="002B645F">
      <w:pPr>
        <w:pStyle w:val="af4"/>
        <w:tabs>
          <w:tab w:val="clear" w:pos="720"/>
        </w:tabs>
        <w:spacing w:line="240" w:lineRule="auto"/>
        <w:ind w:left="0" w:firstLine="0"/>
      </w:pPr>
    </w:p>
    <w:p w:rsidR="002B645F" w:rsidRDefault="002B645F">
      <w:pPr>
        <w:jc w:val="center"/>
      </w:pPr>
    </w:p>
    <w:p w:rsidR="002B645F" w:rsidRDefault="002B645F">
      <w:pPr>
        <w:pageBreakBefore/>
        <w:spacing w:line="360" w:lineRule="auto"/>
        <w:jc w:val="center"/>
      </w:pPr>
      <w:r>
        <w:lastRenderedPageBreak/>
        <w:t>7. Характеристика фондов оценочных средств для текущего контроля успеваемости и промежуточной аттестации</w:t>
      </w:r>
    </w:p>
    <w:p w:rsidR="002B645F" w:rsidRDefault="002B645F">
      <w:pPr>
        <w:spacing w:line="360" w:lineRule="auto"/>
      </w:pPr>
    </w:p>
    <w:p w:rsidR="002B645F" w:rsidRDefault="002B645F">
      <w:pPr>
        <w:pStyle w:val="af3"/>
        <w:tabs>
          <w:tab w:val="left" w:pos="1843"/>
        </w:tabs>
        <w:ind w:right="-1"/>
        <w:rPr>
          <w:sz w:val="24"/>
        </w:rPr>
      </w:pPr>
      <w:r>
        <w:rPr>
          <w:sz w:val="24"/>
        </w:rPr>
        <w:t xml:space="preserve">Изучение курса рассчитано на 1 семестр. </w:t>
      </w:r>
    </w:p>
    <w:p w:rsidR="002B645F" w:rsidRDefault="002B645F">
      <w:pPr>
        <w:pStyle w:val="af3"/>
        <w:spacing w:line="276" w:lineRule="auto"/>
        <w:ind w:firstLine="720"/>
        <w:rPr>
          <w:sz w:val="24"/>
        </w:rPr>
      </w:pPr>
      <w:r>
        <w:rPr>
          <w:sz w:val="24"/>
        </w:rPr>
        <w:t>Контроль знаний студентов осуществляется в соответствии с положением о проведении текущего контроля успеваемости и промежуточной аттестации.</w:t>
      </w:r>
    </w:p>
    <w:p w:rsidR="002B645F" w:rsidRDefault="002B645F">
      <w:pPr>
        <w:pStyle w:val="af3"/>
        <w:spacing w:line="276" w:lineRule="auto"/>
        <w:ind w:firstLine="720"/>
        <w:rPr>
          <w:sz w:val="24"/>
        </w:rPr>
      </w:pPr>
    </w:p>
    <w:p w:rsidR="002B645F" w:rsidRDefault="002B645F">
      <w:pPr>
        <w:ind w:left="360"/>
        <w:jc w:val="center"/>
      </w:pPr>
      <w:r>
        <w:t>7.1.</w:t>
      </w:r>
      <w:r>
        <w:tab/>
        <w:t>Характеристика оценочных средств для текущего контроля</w:t>
      </w:r>
    </w:p>
    <w:p w:rsidR="002B645F" w:rsidRDefault="002B645F">
      <w:pPr>
        <w:ind w:left="360"/>
        <w:jc w:val="center"/>
      </w:pPr>
      <w:r>
        <w:t>успеваемости</w:t>
      </w:r>
    </w:p>
    <w:p w:rsidR="002B645F" w:rsidRDefault="002B645F">
      <w:pPr>
        <w:ind w:left="360"/>
        <w:jc w:val="center"/>
      </w:pPr>
    </w:p>
    <w:p w:rsidR="002B645F" w:rsidRDefault="002B645F">
      <w:pPr>
        <w:ind w:firstLine="709"/>
        <w:jc w:val="both"/>
      </w:pPr>
      <w:r>
        <w:t xml:space="preserve">Текущий контроль знаний осуществляется в виде устного и письменного опроса по пройденным темам на каждом семинарском занятии, а также в форме контрольных работ, которые проводятся после изучения отдельного раздела (темы) изучаемой дисциплины согласно предварительно выданных вопросов для подготовки. Студентами также выполняются творческие задания, либо проводится тест-опрос. </w:t>
      </w:r>
    </w:p>
    <w:p w:rsidR="002B645F" w:rsidRDefault="002B645F">
      <w:pPr>
        <w:jc w:val="center"/>
      </w:pPr>
    </w:p>
    <w:p w:rsidR="002B645F" w:rsidRDefault="002B645F">
      <w:pPr>
        <w:tabs>
          <w:tab w:val="left" w:pos="567"/>
        </w:tabs>
        <w:ind w:right="-1"/>
        <w:jc w:val="center"/>
        <w:rPr>
          <w:bCs/>
          <w:color w:val="000000"/>
        </w:rPr>
      </w:pPr>
    </w:p>
    <w:p w:rsidR="002B645F" w:rsidRDefault="002B645F">
      <w:pPr>
        <w:tabs>
          <w:tab w:val="left" w:pos="567"/>
        </w:tabs>
        <w:ind w:right="-1"/>
        <w:jc w:val="center"/>
        <w:rPr>
          <w:bCs/>
          <w:color w:val="000000"/>
        </w:rPr>
      </w:pPr>
      <w:r>
        <w:rPr>
          <w:bCs/>
          <w:color w:val="000000"/>
        </w:rPr>
        <w:t>Примерная тематика контрольных работ:</w:t>
      </w:r>
    </w:p>
    <w:p w:rsidR="002B645F" w:rsidRDefault="002B645F">
      <w:pPr>
        <w:tabs>
          <w:tab w:val="left" w:pos="567"/>
        </w:tabs>
        <w:ind w:right="-1"/>
        <w:jc w:val="center"/>
        <w:rPr>
          <w:bCs/>
          <w:color w:val="000000"/>
        </w:rPr>
      </w:pPr>
    </w:p>
    <w:p w:rsidR="002B645F" w:rsidRDefault="002B645F">
      <w:pPr>
        <w:numPr>
          <w:ilvl w:val="0"/>
          <w:numId w:val="3"/>
        </w:numPr>
      </w:pPr>
      <w:r>
        <w:t>Культура как система.</w:t>
      </w:r>
    </w:p>
    <w:p w:rsidR="002B645F" w:rsidRDefault="002B645F">
      <w:pPr>
        <w:numPr>
          <w:ilvl w:val="0"/>
          <w:numId w:val="3"/>
        </w:numPr>
      </w:pPr>
      <w:r>
        <w:t>Специфика организации культурных систем.</w:t>
      </w:r>
    </w:p>
    <w:p w:rsidR="002B645F" w:rsidRDefault="002B645F">
      <w:pPr>
        <w:numPr>
          <w:ilvl w:val="0"/>
          <w:numId w:val="3"/>
        </w:numPr>
      </w:pPr>
      <w:r>
        <w:t>Особенности функционирования культурных систем.</w:t>
      </w:r>
    </w:p>
    <w:p w:rsidR="002B645F" w:rsidRDefault="002B645F">
      <w:pPr>
        <w:numPr>
          <w:ilvl w:val="0"/>
          <w:numId w:val="3"/>
        </w:numPr>
      </w:pPr>
      <w:r>
        <w:t>Взаимообусловленность законов, закономерностей, принципов и правил развития культурных систем.</w:t>
      </w:r>
    </w:p>
    <w:p w:rsidR="002B645F" w:rsidRDefault="002B645F">
      <w:pPr>
        <w:numPr>
          <w:ilvl w:val="0"/>
          <w:numId w:val="3"/>
        </w:numPr>
      </w:pPr>
      <w:r>
        <w:t>Условия формирования и специфика проявлений стилей, направлений и течений в художественной культуре Западной Европы Х</w:t>
      </w:r>
      <w:r>
        <w:rPr>
          <w:lang w:val="en-US"/>
        </w:rPr>
        <w:t>I</w:t>
      </w:r>
      <w:r>
        <w:t>Х - нач.</w:t>
      </w:r>
      <w:r w:rsidR="00553368">
        <w:t xml:space="preserve"> </w:t>
      </w:r>
      <w:r>
        <w:t>ХХ веков.</w:t>
      </w:r>
    </w:p>
    <w:p w:rsidR="002B645F" w:rsidRDefault="002B645F">
      <w:pPr>
        <w:numPr>
          <w:ilvl w:val="0"/>
          <w:numId w:val="3"/>
        </w:numPr>
      </w:pPr>
      <w:r>
        <w:t>Соотношение традиций и новаций в современной культуре.</w:t>
      </w:r>
    </w:p>
    <w:p w:rsidR="002B645F" w:rsidRDefault="002B645F">
      <w:pPr>
        <w:numPr>
          <w:ilvl w:val="0"/>
          <w:numId w:val="3"/>
        </w:numPr>
      </w:pPr>
      <w:r>
        <w:t>Семиотические и информационные свойства культурных систем.</w:t>
      </w:r>
    </w:p>
    <w:p w:rsidR="002B645F" w:rsidRDefault="002B645F">
      <w:pPr>
        <w:numPr>
          <w:ilvl w:val="0"/>
          <w:numId w:val="3"/>
        </w:numPr>
      </w:pPr>
      <w:r>
        <w:t>Проблемы: “Запад – Восток”, “Север - Юг” в начале ХХ</w:t>
      </w:r>
      <w:r>
        <w:rPr>
          <w:lang w:val="en-US"/>
        </w:rPr>
        <w:t>I</w:t>
      </w:r>
      <w:r>
        <w:t xml:space="preserve"> века.</w:t>
      </w:r>
    </w:p>
    <w:p w:rsidR="002B645F" w:rsidRDefault="002B645F">
      <w:pPr>
        <w:numPr>
          <w:ilvl w:val="0"/>
          <w:numId w:val="3"/>
        </w:numPr>
      </w:pPr>
      <w:r>
        <w:t xml:space="preserve">Сравнительный анализ египетской, месопотамской и древнеиндийской культур </w:t>
      </w:r>
      <w:r>
        <w:rPr>
          <w:lang w:val="en-US"/>
        </w:rPr>
        <w:t>III</w:t>
      </w:r>
      <w:r>
        <w:t xml:space="preserve"> тыс. до н.э.- </w:t>
      </w:r>
      <w:r>
        <w:rPr>
          <w:lang w:val="en-US"/>
        </w:rPr>
        <w:t>I</w:t>
      </w:r>
      <w:r>
        <w:t xml:space="preserve"> в. н.э..</w:t>
      </w:r>
    </w:p>
    <w:p w:rsidR="002B645F" w:rsidRDefault="002B645F">
      <w:pPr>
        <w:numPr>
          <w:ilvl w:val="0"/>
          <w:numId w:val="3"/>
        </w:numPr>
      </w:pPr>
      <w:r>
        <w:t>Возможности применения системного и синергетического подходов к изучению культурных систем.</w:t>
      </w:r>
    </w:p>
    <w:p w:rsidR="002B645F" w:rsidRDefault="002B645F">
      <w:pPr>
        <w:numPr>
          <w:ilvl w:val="0"/>
          <w:numId w:val="3"/>
        </w:numPr>
      </w:pPr>
      <w:r>
        <w:t>Символика цвета, чисел и форм в национальных культурах Запада, Востока и России.</w:t>
      </w:r>
    </w:p>
    <w:p w:rsidR="002B645F" w:rsidRDefault="002B645F">
      <w:pPr>
        <w:numPr>
          <w:ilvl w:val="0"/>
          <w:numId w:val="3"/>
        </w:numPr>
      </w:pPr>
      <w:r>
        <w:t xml:space="preserve"> Опасность доминирования явлений “массовой” культуры, психологии “толпы”, “одномерного” человека в организации культурной системы ХХ</w:t>
      </w:r>
      <w:r>
        <w:rPr>
          <w:lang w:val="en-US"/>
        </w:rPr>
        <w:t>I</w:t>
      </w:r>
      <w:r>
        <w:t xml:space="preserve"> века. </w:t>
      </w:r>
    </w:p>
    <w:p w:rsidR="002B645F" w:rsidRDefault="002B645F">
      <w:pPr>
        <w:numPr>
          <w:ilvl w:val="0"/>
          <w:numId w:val="3"/>
        </w:numPr>
        <w:rPr>
          <w:lang w:val="en-US"/>
        </w:rPr>
      </w:pPr>
      <w:r>
        <w:t xml:space="preserve"> Техника, цивилизация, культура.</w:t>
      </w:r>
    </w:p>
    <w:p w:rsidR="002B645F" w:rsidRDefault="002B645F">
      <w:pPr>
        <w:numPr>
          <w:ilvl w:val="0"/>
          <w:numId w:val="3"/>
        </w:numPr>
      </w:pPr>
      <w:r>
        <w:rPr>
          <w:lang w:val="en-US"/>
        </w:rPr>
        <w:t xml:space="preserve"> </w:t>
      </w:r>
      <w:r>
        <w:t>Культура первобытного общества.</w:t>
      </w:r>
    </w:p>
    <w:p w:rsidR="002B645F" w:rsidRDefault="002B645F">
      <w:pPr>
        <w:numPr>
          <w:ilvl w:val="0"/>
          <w:numId w:val="3"/>
        </w:numPr>
      </w:pPr>
      <w:r>
        <w:t xml:space="preserve"> Миф, сказка, архетип.</w:t>
      </w:r>
    </w:p>
    <w:p w:rsidR="002B645F" w:rsidRDefault="002B645F">
      <w:pPr>
        <w:numPr>
          <w:ilvl w:val="0"/>
          <w:numId w:val="3"/>
        </w:numPr>
      </w:pPr>
      <w:r>
        <w:t xml:space="preserve"> Культура Древнего Востока.</w:t>
      </w:r>
    </w:p>
    <w:p w:rsidR="002B645F" w:rsidRDefault="002B645F">
      <w:pPr>
        <w:numPr>
          <w:ilvl w:val="0"/>
          <w:numId w:val="3"/>
        </w:numPr>
      </w:pPr>
      <w:r>
        <w:t>Особенности формирования и развития древнегреческой и древнеримской культур.</w:t>
      </w:r>
    </w:p>
    <w:p w:rsidR="002B645F" w:rsidRDefault="002B645F">
      <w:pPr>
        <w:numPr>
          <w:ilvl w:val="0"/>
          <w:numId w:val="3"/>
        </w:numPr>
      </w:pPr>
      <w:r>
        <w:t xml:space="preserve"> Глобальный кризис культуры: проблемы функционирования и перспективы развития.</w:t>
      </w:r>
    </w:p>
    <w:p w:rsidR="002B645F" w:rsidRDefault="002B645F">
      <w:pPr>
        <w:numPr>
          <w:ilvl w:val="0"/>
          <w:numId w:val="3"/>
        </w:numPr>
      </w:pPr>
      <w:r>
        <w:t xml:space="preserve"> Культура и цивилизация: актуальность проблемы в свете процессов глобализации-антиглобализации.</w:t>
      </w:r>
    </w:p>
    <w:p w:rsidR="002B645F" w:rsidRDefault="002B645F">
      <w:pPr>
        <w:numPr>
          <w:ilvl w:val="0"/>
          <w:numId w:val="3"/>
        </w:numPr>
      </w:pPr>
      <w:r>
        <w:t>Сравнительная характеристика романского и готического стилей искусства.</w:t>
      </w:r>
    </w:p>
    <w:p w:rsidR="002B645F" w:rsidRDefault="002B645F">
      <w:pPr>
        <w:numPr>
          <w:ilvl w:val="0"/>
          <w:numId w:val="3"/>
        </w:numPr>
      </w:pPr>
      <w:r>
        <w:t>Символы и символизм в художественной культуре России и Европы.</w:t>
      </w:r>
    </w:p>
    <w:p w:rsidR="002B645F" w:rsidRDefault="002B645F">
      <w:pPr>
        <w:numPr>
          <w:ilvl w:val="0"/>
          <w:numId w:val="3"/>
        </w:numPr>
      </w:pPr>
      <w:r>
        <w:t>Своеобразие русской культурной системы.</w:t>
      </w:r>
    </w:p>
    <w:p w:rsidR="002B645F" w:rsidRDefault="002B645F">
      <w:pPr>
        <w:numPr>
          <w:ilvl w:val="0"/>
          <w:numId w:val="3"/>
        </w:numPr>
      </w:pPr>
      <w:r>
        <w:t>Культурный текст и культурный контекст: проблема взаимодействия и взаимовлияния.</w:t>
      </w:r>
    </w:p>
    <w:p w:rsidR="002B645F" w:rsidRDefault="002B645F">
      <w:pPr>
        <w:numPr>
          <w:ilvl w:val="0"/>
          <w:numId w:val="3"/>
        </w:numPr>
      </w:pPr>
      <w:r>
        <w:t xml:space="preserve"> Специфика формирования  и развития славянской культуры Ш тыс. до н.э. – </w:t>
      </w:r>
      <w:r>
        <w:rPr>
          <w:lang w:val="en-US"/>
        </w:rPr>
        <w:t>I</w:t>
      </w:r>
      <w:r>
        <w:t>Х в. н.э.</w:t>
      </w:r>
    </w:p>
    <w:p w:rsidR="002B645F" w:rsidRDefault="002B645F">
      <w:pPr>
        <w:numPr>
          <w:ilvl w:val="0"/>
          <w:numId w:val="3"/>
        </w:numPr>
      </w:pPr>
      <w:r>
        <w:t xml:space="preserve"> Сравнительный анализ китайской и японской культур </w:t>
      </w:r>
      <w:r>
        <w:rPr>
          <w:lang w:val="en-US"/>
        </w:rPr>
        <w:t>I</w:t>
      </w:r>
      <w:r>
        <w:t xml:space="preserve"> тыс. до н.э. – </w:t>
      </w:r>
      <w:r>
        <w:rPr>
          <w:lang w:val="en-US"/>
        </w:rPr>
        <w:t>V</w:t>
      </w:r>
      <w:r>
        <w:t xml:space="preserve"> в. н.э.</w:t>
      </w:r>
    </w:p>
    <w:p w:rsidR="002B645F" w:rsidRDefault="002B645F">
      <w:pPr>
        <w:numPr>
          <w:ilvl w:val="0"/>
          <w:numId w:val="3"/>
        </w:numPr>
      </w:pPr>
      <w:r>
        <w:lastRenderedPageBreak/>
        <w:t xml:space="preserve"> Развитие восточных культур с </w:t>
      </w:r>
      <w:r>
        <w:rPr>
          <w:lang w:val="en-US"/>
        </w:rPr>
        <w:t>I</w:t>
      </w:r>
      <w:r>
        <w:t xml:space="preserve"> века н.э. до сер. ХХ века. </w:t>
      </w:r>
    </w:p>
    <w:p w:rsidR="002B645F" w:rsidRDefault="002B645F">
      <w:pPr>
        <w:numPr>
          <w:ilvl w:val="0"/>
          <w:numId w:val="3"/>
        </w:numPr>
      </w:pPr>
      <w:r>
        <w:t>Сравнительная характеристика Итальянского и Северного Возрождения.</w:t>
      </w:r>
    </w:p>
    <w:p w:rsidR="002B645F" w:rsidRDefault="002B645F">
      <w:pPr>
        <w:numPr>
          <w:ilvl w:val="0"/>
          <w:numId w:val="3"/>
        </w:numPr>
      </w:pPr>
      <w:r>
        <w:t xml:space="preserve"> Особенности организации, функционирования и развития восточных культур сер.ХХ- нач.ХХ</w:t>
      </w:r>
      <w:r>
        <w:rPr>
          <w:lang w:val="en-US"/>
        </w:rPr>
        <w:t>I</w:t>
      </w:r>
      <w:r>
        <w:t xml:space="preserve"> веков.</w:t>
      </w:r>
    </w:p>
    <w:p w:rsidR="002B645F" w:rsidRDefault="002B645F">
      <w:pPr>
        <w:numPr>
          <w:ilvl w:val="0"/>
          <w:numId w:val="3"/>
        </w:numPr>
      </w:pPr>
      <w:r>
        <w:t xml:space="preserve"> Русская культура </w:t>
      </w:r>
      <w:r>
        <w:rPr>
          <w:lang w:val="en-US"/>
        </w:rPr>
        <w:t>I</w:t>
      </w:r>
      <w:r>
        <w:t>Х-Х</w:t>
      </w:r>
      <w:r>
        <w:rPr>
          <w:lang w:val="en-US"/>
        </w:rPr>
        <w:t>IV</w:t>
      </w:r>
      <w:r>
        <w:t xml:space="preserve"> вв. н.э.</w:t>
      </w:r>
    </w:p>
    <w:p w:rsidR="002B645F" w:rsidRDefault="002B645F">
      <w:pPr>
        <w:numPr>
          <w:ilvl w:val="0"/>
          <w:numId w:val="3"/>
        </w:numPr>
      </w:pPr>
      <w:r>
        <w:t>Особенности формирования и развития первобытного искусства.</w:t>
      </w:r>
    </w:p>
    <w:p w:rsidR="002B645F" w:rsidRDefault="002B645F">
      <w:pPr>
        <w:numPr>
          <w:ilvl w:val="0"/>
          <w:numId w:val="3"/>
        </w:numPr>
      </w:pPr>
      <w:r>
        <w:t xml:space="preserve"> Коэволюционное развитие систем: “человек”, “общество”, “культура”, “природа”.</w:t>
      </w:r>
    </w:p>
    <w:p w:rsidR="002B645F" w:rsidRDefault="002B645F">
      <w:pPr>
        <w:numPr>
          <w:ilvl w:val="0"/>
          <w:numId w:val="3"/>
        </w:numPr>
      </w:pPr>
      <w:r>
        <w:t xml:space="preserve"> Миф и сказка в художественной подсистеме культуры (от первобытности до наших дней).</w:t>
      </w:r>
    </w:p>
    <w:p w:rsidR="002B645F" w:rsidRDefault="002B645F">
      <w:pPr>
        <w:numPr>
          <w:ilvl w:val="0"/>
          <w:numId w:val="3"/>
        </w:numPr>
      </w:pPr>
      <w:r>
        <w:t>Особенности формирования и развития национальных западноевропейских культур Х</w:t>
      </w:r>
      <w:r>
        <w:rPr>
          <w:lang w:val="en-US"/>
        </w:rPr>
        <w:t>VII</w:t>
      </w:r>
      <w:r>
        <w:t>-Х</w:t>
      </w:r>
      <w:r>
        <w:rPr>
          <w:lang w:val="en-US"/>
        </w:rPr>
        <w:t>VIII</w:t>
      </w:r>
      <w:r>
        <w:t xml:space="preserve"> вв.</w:t>
      </w:r>
    </w:p>
    <w:p w:rsidR="002B645F" w:rsidRDefault="002B645F">
      <w:pPr>
        <w:numPr>
          <w:ilvl w:val="0"/>
          <w:numId w:val="3"/>
        </w:numPr>
      </w:pPr>
      <w:r>
        <w:t>Сравнительная характеристика российской, европейской, восточной ментальностей.</w:t>
      </w:r>
    </w:p>
    <w:p w:rsidR="002B645F" w:rsidRDefault="002B645F">
      <w:pPr>
        <w:numPr>
          <w:ilvl w:val="0"/>
          <w:numId w:val="3"/>
        </w:numPr>
      </w:pPr>
      <w:r>
        <w:t xml:space="preserve"> Роль и значение обряда инициации в первобытной культуре.</w:t>
      </w:r>
    </w:p>
    <w:p w:rsidR="002B645F" w:rsidRDefault="002B645F">
      <w:pPr>
        <w:numPr>
          <w:ilvl w:val="0"/>
          <w:numId w:val="3"/>
        </w:numPr>
      </w:pPr>
      <w:r>
        <w:t xml:space="preserve"> Константы русской культуры.</w:t>
      </w:r>
    </w:p>
    <w:p w:rsidR="002B645F" w:rsidRDefault="002B645F">
      <w:pPr>
        <w:numPr>
          <w:ilvl w:val="0"/>
          <w:numId w:val="3"/>
        </w:numPr>
      </w:pPr>
      <w:r>
        <w:t xml:space="preserve"> Сравнительная характеристика российской культуры  Х</w:t>
      </w:r>
      <w:r>
        <w:rPr>
          <w:lang w:val="en-US"/>
        </w:rPr>
        <w:t>VII</w:t>
      </w:r>
      <w:r>
        <w:t xml:space="preserve"> в. и российской культуры  Х</w:t>
      </w:r>
      <w:r>
        <w:rPr>
          <w:lang w:val="en-US"/>
        </w:rPr>
        <w:t>VIII</w:t>
      </w:r>
      <w:r>
        <w:t xml:space="preserve"> в.</w:t>
      </w:r>
    </w:p>
    <w:p w:rsidR="002B645F" w:rsidRDefault="002B645F">
      <w:pPr>
        <w:numPr>
          <w:ilvl w:val="0"/>
          <w:numId w:val="3"/>
        </w:numPr>
      </w:pPr>
      <w:r>
        <w:t xml:space="preserve"> Проблема мессианизма и определение миссии в русской культуре.</w:t>
      </w:r>
    </w:p>
    <w:p w:rsidR="002B645F" w:rsidRDefault="002B645F">
      <w:pPr>
        <w:numPr>
          <w:ilvl w:val="0"/>
          <w:numId w:val="3"/>
        </w:numPr>
      </w:pPr>
      <w:r>
        <w:t xml:space="preserve"> Глобальный кризис мировой и национальных культур.</w:t>
      </w:r>
    </w:p>
    <w:p w:rsidR="002B645F" w:rsidRDefault="002B645F">
      <w:pPr>
        <w:numPr>
          <w:ilvl w:val="0"/>
          <w:numId w:val="3"/>
        </w:numPr>
      </w:pPr>
      <w:r>
        <w:t xml:space="preserve"> Особенности формирование религиозных верований в первобытной культуре.</w:t>
      </w:r>
    </w:p>
    <w:p w:rsidR="002B645F" w:rsidRDefault="002B645F">
      <w:pPr>
        <w:numPr>
          <w:ilvl w:val="0"/>
          <w:numId w:val="3"/>
        </w:numPr>
      </w:pPr>
      <w:r>
        <w:t xml:space="preserve"> Мифологическая картина мира  Древней Руси.</w:t>
      </w:r>
    </w:p>
    <w:p w:rsidR="002B645F" w:rsidRDefault="002B645F">
      <w:pPr>
        <w:numPr>
          <w:ilvl w:val="0"/>
          <w:numId w:val="3"/>
        </w:numPr>
      </w:pPr>
      <w:r>
        <w:t xml:space="preserve"> Проблема взаимоотношений язычества и христианства в культуре Запада, Востока и России  (на выбор).</w:t>
      </w:r>
    </w:p>
    <w:p w:rsidR="002B645F" w:rsidRDefault="002B645F">
      <w:pPr>
        <w:numPr>
          <w:ilvl w:val="0"/>
          <w:numId w:val="3"/>
        </w:numPr>
      </w:pPr>
      <w:r>
        <w:t>Основные мотивы и предпосылки религиозного и культурно-исторического выбора Древней Руси.</w:t>
      </w:r>
    </w:p>
    <w:p w:rsidR="002B645F" w:rsidRDefault="002B645F">
      <w:pPr>
        <w:numPr>
          <w:ilvl w:val="0"/>
          <w:numId w:val="3"/>
        </w:numPr>
      </w:pPr>
      <w:r>
        <w:t xml:space="preserve"> Значение и последствия межкультурных диалогов  (на примере русской культуры).</w:t>
      </w:r>
    </w:p>
    <w:p w:rsidR="002B645F" w:rsidRDefault="002B645F">
      <w:pPr>
        <w:numPr>
          <w:ilvl w:val="0"/>
          <w:numId w:val="3"/>
        </w:numPr>
      </w:pPr>
      <w:r>
        <w:t xml:space="preserve"> Роль и значение магических обрядов и ритуалов в первобытной художественной культуре.</w:t>
      </w:r>
    </w:p>
    <w:p w:rsidR="002B645F" w:rsidRDefault="002B645F">
      <w:pPr>
        <w:numPr>
          <w:ilvl w:val="0"/>
          <w:numId w:val="3"/>
        </w:numPr>
      </w:pPr>
      <w:r>
        <w:t xml:space="preserve"> Сравнительный анализ доминирующих элементов в развитии русской, западноевропейской и восточных культур.</w:t>
      </w:r>
    </w:p>
    <w:p w:rsidR="002B645F" w:rsidRDefault="002B645F">
      <w:pPr>
        <w:numPr>
          <w:ilvl w:val="0"/>
          <w:numId w:val="3"/>
        </w:numPr>
      </w:pPr>
      <w:r>
        <w:t xml:space="preserve"> Модернизм и постмодернизм в культуре: причины появления, роль, значение, последствия.</w:t>
      </w:r>
    </w:p>
    <w:p w:rsidR="002B645F" w:rsidRDefault="002B645F">
      <w:pPr>
        <w:numPr>
          <w:ilvl w:val="0"/>
          <w:numId w:val="3"/>
        </w:numPr>
      </w:pPr>
      <w:r>
        <w:t xml:space="preserve"> Сравнительная характеристика “Золотого” и  “Серебряного” веков в русской культуре.</w:t>
      </w:r>
    </w:p>
    <w:p w:rsidR="002B645F" w:rsidRDefault="002B645F">
      <w:pPr>
        <w:numPr>
          <w:ilvl w:val="0"/>
          <w:numId w:val="3"/>
        </w:numPr>
      </w:pPr>
      <w:r>
        <w:t xml:space="preserve"> Особенности развития современной культурной системы.</w:t>
      </w:r>
    </w:p>
    <w:p w:rsidR="002B645F" w:rsidRDefault="002B645F">
      <w:pPr>
        <w:numPr>
          <w:ilvl w:val="0"/>
          <w:numId w:val="3"/>
        </w:numPr>
      </w:pPr>
      <w:r>
        <w:t>Философские основания массовой культуры.</w:t>
      </w:r>
    </w:p>
    <w:p w:rsidR="002B645F" w:rsidRDefault="002B645F">
      <w:pPr>
        <w:numPr>
          <w:ilvl w:val="0"/>
          <w:numId w:val="3"/>
        </w:numPr>
      </w:pPr>
      <w:r>
        <w:t xml:space="preserve"> Проявление коллективного и индивидуального бессознательного в культуре (на примере русской, западноевропейской или восточной культур определенного культурно-исторического периода - на выбор).</w:t>
      </w:r>
    </w:p>
    <w:p w:rsidR="002B645F" w:rsidRDefault="002B645F">
      <w:pPr>
        <w:numPr>
          <w:ilvl w:val="0"/>
          <w:numId w:val="3"/>
        </w:numPr>
      </w:pPr>
      <w:r>
        <w:t xml:space="preserve"> Влияние СМИ на формирование и развитие современной культуры.</w:t>
      </w:r>
    </w:p>
    <w:p w:rsidR="002B645F" w:rsidRDefault="002B645F">
      <w:pPr>
        <w:numPr>
          <w:ilvl w:val="0"/>
          <w:numId w:val="3"/>
        </w:numPr>
      </w:pPr>
      <w:r>
        <w:t xml:space="preserve"> Усиление значимости религиозно-культового компонента в современной культуре.</w:t>
      </w:r>
    </w:p>
    <w:p w:rsidR="002B645F" w:rsidRDefault="002B645F">
      <w:pPr>
        <w:numPr>
          <w:ilvl w:val="0"/>
          <w:numId w:val="3"/>
        </w:numPr>
      </w:pPr>
      <w:r>
        <w:t xml:space="preserve"> Культура как реализация сущностных сил человека.</w:t>
      </w:r>
    </w:p>
    <w:p w:rsidR="002B645F" w:rsidRDefault="002B645F">
      <w:pPr>
        <w:numPr>
          <w:ilvl w:val="0"/>
          <w:numId w:val="3"/>
        </w:numPr>
      </w:pPr>
      <w:r>
        <w:t xml:space="preserve"> Культура как особая сфера жизнедеятельности общества.</w:t>
      </w:r>
    </w:p>
    <w:p w:rsidR="002B645F" w:rsidRDefault="002B645F">
      <w:pPr>
        <w:numPr>
          <w:ilvl w:val="0"/>
          <w:numId w:val="3"/>
        </w:numPr>
      </w:pPr>
      <w:r>
        <w:t xml:space="preserve"> Влияние окружающей среды на формирование специфики культурных систем.</w:t>
      </w:r>
    </w:p>
    <w:p w:rsidR="002B645F" w:rsidRDefault="002B645F">
      <w:pPr>
        <w:numPr>
          <w:ilvl w:val="0"/>
          <w:numId w:val="3"/>
        </w:numPr>
      </w:pPr>
      <w:r>
        <w:t xml:space="preserve"> Влияние молодежной субкультуры на формирование и развитие современной культуры.</w:t>
      </w:r>
    </w:p>
    <w:p w:rsidR="002B645F" w:rsidRDefault="002B645F">
      <w:pPr>
        <w:numPr>
          <w:ilvl w:val="0"/>
          <w:numId w:val="3"/>
        </w:numPr>
      </w:pPr>
      <w:r>
        <w:t xml:space="preserve"> Фольклор, народное творчество и народная культура.</w:t>
      </w:r>
    </w:p>
    <w:p w:rsidR="002B645F" w:rsidRDefault="002B645F">
      <w:pPr>
        <w:numPr>
          <w:ilvl w:val="0"/>
          <w:numId w:val="3"/>
        </w:numPr>
      </w:pPr>
      <w:r>
        <w:t xml:space="preserve"> Проявление ритуализма, обрядовости и мифологизации в современной культуре Запада, Востока и России.</w:t>
      </w:r>
    </w:p>
    <w:p w:rsidR="002B645F" w:rsidRDefault="002B645F">
      <w:pPr>
        <w:numPr>
          <w:ilvl w:val="0"/>
          <w:numId w:val="3"/>
        </w:numPr>
      </w:pPr>
      <w:r>
        <w:t xml:space="preserve"> Раскрытие смысла формулы  “цивилизационный синтез и культурный плюрализм”.</w:t>
      </w:r>
    </w:p>
    <w:p w:rsidR="002B645F" w:rsidRDefault="002B645F">
      <w:pPr>
        <w:numPr>
          <w:ilvl w:val="0"/>
          <w:numId w:val="3"/>
        </w:numPr>
      </w:pPr>
      <w:r>
        <w:t xml:space="preserve"> Миф, символ, архетип в первобытной культуре.</w:t>
      </w:r>
    </w:p>
    <w:p w:rsidR="002B645F" w:rsidRDefault="002B645F">
      <w:pPr>
        <w:numPr>
          <w:ilvl w:val="0"/>
          <w:numId w:val="3"/>
        </w:numPr>
      </w:pPr>
      <w:r>
        <w:t xml:space="preserve"> Статические и динамические характеристики культур Востока.</w:t>
      </w:r>
    </w:p>
    <w:p w:rsidR="002B645F" w:rsidRDefault="002B645F">
      <w:pPr>
        <w:numPr>
          <w:ilvl w:val="0"/>
          <w:numId w:val="3"/>
        </w:numPr>
      </w:pPr>
      <w:r>
        <w:t xml:space="preserve"> Культурно-исторические типы Дальнего, Среднего и Ближнего Востока.</w:t>
      </w:r>
    </w:p>
    <w:p w:rsidR="002B645F" w:rsidRDefault="002B645F">
      <w:pPr>
        <w:numPr>
          <w:ilvl w:val="0"/>
          <w:numId w:val="3"/>
        </w:numPr>
      </w:pPr>
      <w:r>
        <w:t xml:space="preserve"> Сравнительный анализ конфуцианско-даосийского и индо-буддийского культурно-исторических типов.</w:t>
      </w:r>
    </w:p>
    <w:p w:rsidR="002B645F" w:rsidRDefault="002B645F">
      <w:pPr>
        <w:numPr>
          <w:ilvl w:val="0"/>
          <w:numId w:val="3"/>
        </w:numPr>
      </w:pPr>
      <w:r>
        <w:t>Специфика культурной динамики Западной Европы.</w:t>
      </w:r>
    </w:p>
    <w:p w:rsidR="002B645F" w:rsidRDefault="002B645F">
      <w:pPr>
        <w:numPr>
          <w:ilvl w:val="0"/>
          <w:numId w:val="3"/>
        </w:numPr>
      </w:pPr>
      <w:r>
        <w:t xml:space="preserve"> Промышленный переворот и его роль в изменении типа культурного бытия Европы.</w:t>
      </w:r>
    </w:p>
    <w:p w:rsidR="002B645F" w:rsidRDefault="002B645F">
      <w:pPr>
        <w:numPr>
          <w:ilvl w:val="0"/>
          <w:numId w:val="3"/>
        </w:numPr>
      </w:pPr>
      <w:r>
        <w:lastRenderedPageBreak/>
        <w:t>Значение православия в формировании единой русской культуры, ее иерархии ценностей, особенностей мировоззрения, определения смысла жизни и предназначения.</w:t>
      </w:r>
    </w:p>
    <w:p w:rsidR="002B645F" w:rsidRDefault="002B645F">
      <w:pPr>
        <w:numPr>
          <w:ilvl w:val="0"/>
          <w:numId w:val="3"/>
        </w:numPr>
      </w:pPr>
      <w:r>
        <w:t xml:space="preserve"> Место и роль русской нации и культуры в мировом социуме ХХ</w:t>
      </w:r>
      <w:r>
        <w:rPr>
          <w:lang w:val="en-US"/>
        </w:rPr>
        <w:t>I</w:t>
      </w:r>
      <w:r>
        <w:t xml:space="preserve"> века.</w:t>
      </w:r>
    </w:p>
    <w:p w:rsidR="002B645F" w:rsidRDefault="002B645F">
      <w:pPr>
        <w:numPr>
          <w:ilvl w:val="0"/>
          <w:numId w:val="3"/>
        </w:numPr>
      </w:pPr>
      <w:r>
        <w:t xml:space="preserve"> Системный анализ: исторический, искусствоведческий, философский (на примере одного из художественных произведений мировой культуры).</w:t>
      </w:r>
    </w:p>
    <w:p w:rsidR="002B645F" w:rsidRDefault="002B645F">
      <w:pPr>
        <w:jc w:val="center"/>
      </w:pPr>
      <w:r>
        <w:t xml:space="preserve"> </w:t>
      </w:r>
    </w:p>
    <w:p w:rsidR="002B645F" w:rsidRDefault="002B645F">
      <w:pPr>
        <w:jc w:val="center"/>
      </w:pPr>
      <w:r>
        <w:t>Примерные тесты</w:t>
      </w:r>
      <w:r w:rsidR="005F4B01">
        <w:t xml:space="preserve"> и вопросы для самопроверки</w:t>
      </w:r>
    </w:p>
    <w:p w:rsidR="002B645F" w:rsidRDefault="002B645F">
      <w:pPr>
        <w:jc w:val="center"/>
      </w:pPr>
    </w:p>
    <w:p w:rsidR="002B645F" w:rsidRDefault="002B645F">
      <w:pPr>
        <w:jc w:val="center"/>
      </w:pPr>
      <w:r>
        <w:t>№ 1</w:t>
      </w:r>
    </w:p>
    <w:p w:rsidR="002B645F" w:rsidRDefault="002B645F">
      <w:pPr>
        <w:numPr>
          <w:ilvl w:val="0"/>
          <w:numId w:val="4"/>
        </w:numPr>
        <w:tabs>
          <w:tab w:val="left" w:pos="0"/>
        </w:tabs>
        <w:jc w:val="both"/>
      </w:pPr>
      <w:r>
        <w:t>Мировоззрения Древней Индии выражали идеи:</w:t>
      </w:r>
    </w:p>
    <w:p w:rsidR="002B645F" w:rsidRDefault="002B645F">
      <w:pPr>
        <w:tabs>
          <w:tab w:val="left" w:pos="0"/>
        </w:tabs>
        <w:ind w:left="1080"/>
        <w:jc w:val="both"/>
      </w:pPr>
      <w:r>
        <w:t>а) даосизма</w:t>
      </w:r>
    </w:p>
    <w:p w:rsidR="002B645F" w:rsidRDefault="002B645F">
      <w:pPr>
        <w:tabs>
          <w:tab w:val="left" w:pos="0"/>
        </w:tabs>
        <w:ind w:left="1080"/>
        <w:jc w:val="both"/>
      </w:pPr>
      <w:r>
        <w:t>б) конфуцианства</w:t>
      </w:r>
    </w:p>
    <w:p w:rsidR="002B645F" w:rsidRDefault="002B645F">
      <w:pPr>
        <w:tabs>
          <w:tab w:val="left" w:pos="0"/>
        </w:tabs>
        <w:ind w:left="1080"/>
        <w:jc w:val="both"/>
      </w:pPr>
      <w:r>
        <w:t>в) индуизма</w:t>
      </w:r>
    </w:p>
    <w:p w:rsidR="002B645F" w:rsidRDefault="002B645F">
      <w:pPr>
        <w:tabs>
          <w:tab w:val="left" w:pos="0"/>
        </w:tabs>
        <w:ind w:left="1080"/>
        <w:jc w:val="both"/>
      </w:pPr>
      <w:r>
        <w:t>г) синтоизма</w:t>
      </w:r>
    </w:p>
    <w:p w:rsidR="002B645F" w:rsidRDefault="002B645F">
      <w:pPr>
        <w:tabs>
          <w:tab w:val="left" w:pos="0"/>
        </w:tabs>
        <w:ind w:left="720"/>
        <w:jc w:val="both"/>
      </w:pPr>
      <w:r>
        <w:t>2. Какие исторические этапы и формы культуры выделяет современная наука.</w:t>
      </w:r>
    </w:p>
    <w:p w:rsidR="002B645F" w:rsidRDefault="002B645F">
      <w:pPr>
        <w:tabs>
          <w:tab w:val="left" w:pos="0"/>
        </w:tabs>
        <w:ind w:left="720"/>
        <w:jc w:val="both"/>
      </w:pPr>
      <w:r>
        <w:t>3. Образ человека в исламской традиции.</w:t>
      </w:r>
    </w:p>
    <w:p w:rsidR="002B645F" w:rsidRDefault="002B645F">
      <w:pPr>
        <w:tabs>
          <w:tab w:val="left" w:pos="0"/>
        </w:tabs>
        <w:ind w:left="720"/>
        <w:jc w:val="both"/>
      </w:pPr>
      <w:r>
        <w:t>4. Происхождение и сущность буддизма.</w:t>
      </w:r>
    </w:p>
    <w:p w:rsidR="002B645F" w:rsidRDefault="002B645F">
      <w:pPr>
        <w:tabs>
          <w:tab w:val="left" w:pos="0"/>
        </w:tabs>
        <w:jc w:val="both"/>
      </w:pPr>
      <w:r>
        <w:t>__________________________________________________________________</w:t>
      </w:r>
    </w:p>
    <w:p w:rsidR="002B645F" w:rsidRDefault="002B645F">
      <w:pPr>
        <w:tabs>
          <w:tab w:val="left" w:pos="0"/>
        </w:tabs>
        <w:jc w:val="center"/>
      </w:pPr>
      <w:r>
        <w:t>№ 2</w:t>
      </w:r>
    </w:p>
    <w:p w:rsidR="002B645F" w:rsidRDefault="002B645F">
      <w:pPr>
        <w:tabs>
          <w:tab w:val="left" w:pos="0"/>
        </w:tabs>
        <w:jc w:val="center"/>
      </w:pPr>
    </w:p>
    <w:p w:rsidR="002B645F" w:rsidRDefault="002B645F">
      <w:pPr>
        <w:tabs>
          <w:tab w:val="left" w:pos="0"/>
        </w:tabs>
        <w:jc w:val="both"/>
      </w:pPr>
      <w:r>
        <w:tab/>
        <w:t>1. Учение, раскрывающее путь, который должен привести к преодолению страданий земного бытия:</w:t>
      </w:r>
    </w:p>
    <w:p w:rsidR="002B645F" w:rsidRDefault="002B645F">
      <w:pPr>
        <w:ind w:firstLine="1080"/>
        <w:jc w:val="both"/>
      </w:pPr>
      <w:r>
        <w:t>а) даосизм</w:t>
      </w:r>
    </w:p>
    <w:p w:rsidR="002B645F" w:rsidRDefault="002B645F">
      <w:pPr>
        <w:ind w:firstLine="1080"/>
        <w:jc w:val="both"/>
      </w:pPr>
      <w:r>
        <w:t>б) буддизм</w:t>
      </w:r>
    </w:p>
    <w:p w:rsidR="002B645F" w:rsidRDefault="002B645F">
      <w:pPr>
        <w:ind w:firstLine="1080"/>
        <w:jc w:val="both"/>
      </w:pPr>
      <w:r>
        <w:t>в) конфуцианство</w:t>
      </w:r>
    </w:p>
    <w:p w:rsidR="002B645F" w:rsidRDefault="002B645F">
      <w:pPr>
        <w:jc w:val="both"/>
      </w:pPr>
      <w:r>
        <w:tab/>
        <w:t>2. Назвать имена известных Вам ученых, занимавшихся типологией культур.</w:t>
      </w:r>
    </w:p>
    <w:p w:rsidR="002B645F" w:rsidRDefault="002B645F">
      <w:pPr>
        <w:jc w:val="both"/>
      </w:pPr>
      <w:r>
        <w:tab/>
        <w:t>3. Объяснить понятия: Коран, Аллах.</w:t>
      </w:r>
    </w:p>
    <w:p w:rsidR="002B645F" w:rsidRDefault="002B645F">
      <w:pPr>
        <w:jc w:val="both"/>
      </w:pPr>
      <w:r>
        <w:tab/>
        <w:t>4. Происхождение и сущность даосизма.</w:t>
      </w:r>
    </w:p>
    <w:p w:rsidR="002B645F" w:rsidRDefault="002B645F">
      <w:pPr>
        <w:jc w:val="both"/>
      </w:pPr>
      <w:r>
        <w:t>__________________________________________________________________</w:t>
      </w:r>
    </w:p>
    <w:p w:rsidR="002B645F" w:rsidRDefault="002B645F">
      <w:pPr>
        <w:jc w:val="center"/>
      </w:pPr>
      <w:r>
        <w:t>№ 3</w:t>
      </w:r>
    </w:p>
    <w:p w:rsidR="002B645F" w:rsidRDefault="002B645F">
      <w:pPr>
        <w:jc w:val="center"/>
      </w:pPr>
    </w:p>
    <w:p w:rsidR="002B645F" w:rsidRDefault="002B645F">
      <w:pPr>
        <w:jc w:val="both"/>
      </w:pPr>
      <w:r>
        <w:tab/>
        <w:t>1. Взаимодействие древних цивилизаций осуществлялось через:</w:t>
      </w:r>
    </w:p>
    <w:p w:rsidR="002B645F" w:rsidRDefault="002B645F">
      <w:pPr>
        <w:ind w:firstLine="1080"/>
        <w:jc w:val="both"/>
      </w:pPr>
      <w:r>
        <w:t>а) мировые религии</w:t>
      </w:r>
    </w:p>
    <w:p w:rsidR="002B645F" w:rsidRDefault="002B645F">
      <w:pPr>
        <w:ind w:firstLine="1080"/>
        <w:jc w:val="both"/>
      </w:pPr>
      <w:r>
        <w:t>б) мировые религии, торговлю</w:t>
      </w:r>
    </w:p>
    <w:p w:rsidR="002B645F" w:rsidRDefault="002B645F">
      <w:pPr>
        <w:ind w:firstLine="1080"/>
        <w:jc w:val="both"/>
      </w:pPr>
      <w:r>
        <w:t>в) мировые религии, торговлю, войны</w:t>
      </w:r>
    </w:p>
    <w:p w:rsidR="002B645F" w:rsidRDefault="002B645F">
      <w:pPr>
        <w:ind w:firstLine="1080"/>
        <w:jc w:val="both"/>
      </w:pPr>
      <w:r>
        <w:t>г) мировые религии, торговлю, войны, кочевые племена.</w:t>
      </w:r>
    </w:p>
    <w:p w:rsidR="002B645F" w:rsidRDefault="002B645F">
      <w:pPr>
        <w:jc w:val="both"/>
      </w:pPr>
      <w:r>
        <w:tab/>
        <w:t>2. Выделить четыре исторических культурных типа по Ясперсу и охарактеризовать два из них.</w:t>
      </w:r>
    </w:p>
    <w:p w:rsidR="002B645F" w:rsidRDefault="002B645F">
      <w:pPr>
        <w:jc w:val="both"/>
      </w:pPr>
      <w:r>
        <w:tab/>
        <w:t>3. Сущность ислама.</w:t>
      </w:r>
    </w:p>
    <w:p w:rsidR="002B645F" w:rsidRDefault="002B645F">
      <w:pPr>
        <w:jc w:val="both"/>
      </w:pPr>
      <w:r>
        <w:tab/>
        <w:t>4. Причины и места формирования древних цивилизаций.</w:t>
      </w:r>
    </w:p>
    <w:p w:rsidR="002B645F" w:rsidRDefault="002B645F">
      <w:pPr>
        <w:jc w:val="both"/>
      </w:pPr>
      <w:r>
        <w:t>__________________________________________________________________</w:t>
      </w:r>
    </w:p>
    <w:p w:rsidR="002B645F" w:rsidRDefault="002B645F">
      <w:pPr>
        <w:jc w:val="center"/>
      </w:pPr>
      <w:r>
        <w:t>№ 4</w:t>
      </w:r>
    </w:p>
    <w:p w:rsidR="002B645F" w:rsidRDefault="002B645F">
      <w:pPr>
        <w:jc w:val="center"/>
      </w:pPr>
    </w:p>
    <w:p w:rsidR="002B645F" w:rsidRDefault="002B645F">
      <w:pPr>
        <w:jc w:val="both"/>
      </w:pPr>
      <w:r>
        <w:tab/>
        <w:t>1. Древние цивилизации сохранили следующие черты первобытного общества:</w:t>
      </w:r>
    </w:p>
    <w:p w:rsidR="002B645F" w:rsidRDefault="002B645F">
      <w:pPr>
        <w:ind w:firstLine="1080"/>
        <w:jc w:val="both"/>
      </w:pPr>
      <w:r>
        <w:t>а) зависимость от природы</w:t>
      </w:r>
    </w:p>
    <w:p w:rsidR="002B645F" w:rsidRDefault="002B645F">
      <w:pPr>
        <w:ind w:firstLine="1080"/>
        <w:jc w:val="both"/>
      </w:pPr>
      <w:r>
        <w:t>б) зависимость от природы и мифологические формы мышления</w:t>
      </w:r>
    </w:p>
    <w:p w:rsidR="002B645F" w:rsidRDefault="002B645F">
      <w:pPr>
        <w:ind w:firstLine="1080"/>
        <w:jc w:val="both"/>
      </w:pPr>
      <w:r>
        <w:t>в) зависимость от природы, мифологические формы мышления и культы, ритуалы, ориентированные на природные циклы</w:t>
      </w:r>
    </w:p>
    <w:p w:rsidR="002B645F" w:rsidRDefault="002B645F">
      <w:pPr>
        <w:ind w:firstLine="1080"/>
        <w:jc w:val="both"/>
      </w:pPr>
      <w:r>
        <w:t>г) зависимость от природы, мифологические формы мышления, культы, ритуалы, ориентированные на природные циклы и потребляющий тип хозяйства.</w:t>
      </w:r>
    </w:p>
    <w:p w:rsidR="002B645F" w:rsidRDefault="002B645F">
      <w:pPr>
        <w:jc w:val="both"/>
      </w:pPr>
      <w:r>
        <w:tab/>
        <w:t>2. Понятие «осевого времени» в типологии К. Ясперса.</w:t>
      </w:r>
    </w:p>
    <w:p w:rsidR="002B645F" w:rsidRDefault="002B645F">
      <w:pPr>
        <w:jc w:val="both"/>
      </w:pPr>
      <w:r>
        <w:tab/>
        <w:t>3. Перечислить пять основных обязанностей мусульманина.</w:t>
      </w:r>
    </w:p>
    <w:p w:rsidR="002B645F" w:rsidRDefault="002B645F">
      <w:pPr>
        <w:jc w:val="both"/>
      </w:pPr>
      <w:r>
        <w:lastRenderedPageBreak/>
        <w:tab/>
        <w:t>4. Сущность конфуцианства.</w:t>
      </w:r>
    </w:p>
    <w:p w:rsidR="002B645F" w:rsidRDefault="002B645F">
      <w:pPr>
        <w:jc w:val="both"/>
      </w:pPr>
      <w:r>
        <w:t>__________________________________________________________________</w:t>
      </w:r>
    </w:p>
    <w:p w:rsidR="002B645F" w:rsidRDefault="002B645F">
      <w:pPr>
        <w:jc w:val="center"/>
      </w:pPr>
      <w:r>
        <w:t>№ 5</w:t>
      </w:r>
    </w:p>
    <w:p w:rsidR="002B645F" w:rsidRDefault="002B645F">
      <w:pPr>
        <w:jc w:val="center"/>
      </w:pPr>
    </w:p>
    <w:p w:rsidR="002B645F" w:rsidRDefault="002B645F">
      <w:pPr>
        <w:jc w:val="both"/>
      </w:pPr>
      <w:r>
        <w:tab/>
        <w:t>1. К богам Древнего Египта относятся:</w:t>
      </w:r>
    </w:p>
    <w:p w:rsidR="002B645F" w:rsidRDefault="002B645F">
      <w:pPr>
        <w:ind w:firstLine="1080"/>
        <w:jc w:val="both"/>
      </w:pPr>
      <w:r>
        <w:t>а) Гор</w:t>
      </w:r>
    </w:p>
    <w:p w:rsidR="002B645F" w:rsidRDefault="002B645F">
      <w:pPr>
        <w:ind w:firstLine="1080"/>
        <w:jc w:val="both"/>
      </w:pPr>
      <w:r>
        <w:t>б) Зевс</w:t>
      </w:r>
    </w:p>
    <w:p w:rsidR="002B645F" w:rsidRDefault="002B645F">
      <w:pPr>
        <w:ind w:firstLine="1080"/>
        <w:jc w:val="both"/>
      </w:pPr>
      <w:r>
        <w:t>в) Ахурамазда</w:t>
      </w:r>
    </w:p>
    <w:p w:rsidR="002B645F" w:rsidRDefault="002B645F">
      <w:pPr>
        <w:ind w:firstLine="1080"/>
        <w:jc w:val="both"/>
      </w:pPr>
      <w:r>
        <w:t>г) Шива</w:t>
      </w:r>
    </w:p>
    <w:p w:rsidR="002B645F" w:rsidRDefault="002B645F">
      <w:pPr>
        <w:ind w:firstLine="1080"/>
        <w:jc w:val="both"/>
      </w:pPr>
      <w:r>
        <w:t>д) Фараон</w:t>
      </w:r>
    </w:p>
    <w:p w:rsidR="002B645F" w:rsidRDefault="002B645F">
      <w:pPr>
        <w:jc w:val="both"/>
      </w:pPr>
      <w:r>
        <w:tab/>
        <w:t>2. Сущность теории «локальных цивилизаций» О. Шпенглера.</w:t>
      </w:r>
    </w:p>
    <w:p w:rsidR="002B645F" w:rsidRDefault="002B645F">
      <w:pPr>
        <w:jc w:val="both"/>
      </w:pPr>
      <w:r>
        <w:tab/>
        <w:t>3. Назвать наиболее важные изобретения китайцев.</w:t>
      </w:r>
    </w:p>
    <w:p w:rsidR="002B645F" w:rsidRDefault="002B645F">
      <w:pPr>
        <w:jc w:val="both"/>
      </w:pPr>
      <w:r>
        <w:tab/>
        <w:t>4. Периодизация истории древнего Египта.</w:t>
      </w:r>
    </w:p>
    <w:p w:rsidR="002B645F" w:rsidRDefault="002B645F">
      <w:pPr>
        <w:jc w:val="both"/>
      </w:pPr>
      <w:r>
        <w:t>__________________________________________________________________</w:t>
      </w:r>
    </w:p>
    <w:p w:rsidR="002B645F" w:rsidRDefault="002B645F">
      <w:pPr>
        <w:jc w:val="center"/>
      </w:pPr>
      <w:r>
        <w:t>№ 6</w:t>
      </w:r>
    </w:p>
    <w:p w:rsidR="002B645F" w:rsidRDefault="002B645F">
      <w:pPr>
        <w:jc w:val="center"/>
      </w:pPr>
    </w:p>
    <w:p w:rsidR="002B645F" w:rsidRDefault="002B645F">
      <w:pPr>
        <w:jc w:val="both"/>
      </w:pPr>
      <w:r>
        <w:tab/>
        <w:t>1. К богам Месопотамской цивилизации относятся:</w:t>
      </w:r>
    </w:p>
    <w:p w:rsidR="002B645F" w:rsidRDefault="002B645F">
      <w:pPr>
        <w:ind w:firstLine="1080"/>
        <w:jc w:val="both"/>
      </w:pPr>
      <w:r>
        <w:t>а) Арес</w:t>
      </w:r>
    </w:p>
    <w:p w:rsidR="002B645F" w:rsidRDefault="002B645F">
      <w:pPr>
        <w:ind w:firstLine="1080"/>
        <w:jc w:val="both"/>
      </w:pPr>
      <w:r>
        <w:t>б) Сет</w:t>
      </w:r>
    </w:p>
    <w:p w:rsidR="002B645F" w:rsidRDefault="002B645F">
      <w:pPr>
        <w:ind w:firstLine="1080"/>
        <w:jc w:val="both"/>
      </w:pPr>
      <w:r>
        <w:t>в) Думузи</w:t>
      </w:r>
    </w:p>
    <w:p w:rsidR="002B645F" w:rsidRDefault="002B645F">
      <w:pPr>
        <w:ind w:firstLine="1080"/>
        <w:jc w:val="both"/>
      </w:pPr>
      <w:r>
        <w:t>г) Рама</w:t>
      </w:r>
    </w:p>
    <w:p w:rsidR="002B645F" w:rsidRDefault="002B645F">
      <w:pPr>
        <w:jc w:val="both"/>
      </w:pPr>
      <w:r>
        <w:tab/>
        <w:t>2. Какие культуры по Н. Данилевскому получили название первичных.</w:t>
      </w:r>
    </w:p>
    <w:p w:rsidR="002B645F" w:rsidRDefault="002B645F">
      <w:pPr>
        <w:ind w:left="720"/>
        <w:jc w:val="both"/>
      </w:pPr>
      <w:r>
        <w:t>3. Назвать духовно-мировоззренческие системы Древней Индии и дать им характеристику.</w:t>
      </w:r>
    </w:p>
    <w:p w:rsidR="002B645F" w:rsidRDefault="002B645F">
      <w:pPr>
        <w:jc w:val="both"/>
      </w:pPr>
      <w:r>
        <w:t>__________________________________________________________________</w:t>
      </w:r>
    </w:p>
    <w:p w:rsidR="002B645F" w:rsidRDefault="002B645F">
      <w:pPr>
        <w:jc w:val="center"/>
      </w:pPr>
      <w:r>
        <w:t>№ 7</w:t>
      </w:r>
    </w:p>
    <w:p w:rsidR="002B645F" w:rsidRDefault="002B645F">
      <w:pPr>
        <w:jc w:val="center"/>
      </w:pPr>
    </w:p>
    <w:p w:rsidR="002B645F" w:rsidRDefault="002B645F">
      <w:pPr>
        <w:ind w:left="720"/>
        <w:jc w:val="both"/>
      </w:pPr>
      <w:r>
        <w:t>1. Древнейшие памятники индийской литературы:</w:t>
      </w:r>
    </w:p>
    <w:p w:rsidR="002B645F" w:rsidRDefault="002B645F">
      <w:pPr>
        <w:ind w:left="720" w:firstLine="360"/>
        <w:jc w:val="both"/>
      </w:pPr>
      <w:r>
        <w:t>а) «Махабхарата»</w:t>
      </w:r>
    </w:p>
    <w:p w:rsidR="002B645F" w:rsidRDefault="002B645F">
      <w:pPr>
        <w:ind w:left="720" w:firstLine="360"/>
        <w:jc w:val="both"/>
      </w:pPr>
      <w:r>
        <w:t>б) «Коран»</w:t>
      </w:r>
    </w:p>
    <w:p w:rsidR="002B645F" w:rsidRDefault="002B645F">
      <w:pPr>
        <w:ind w:left="720" w:firstLine="360"/>
        <w:jc w:val="both"/>
      </w:pPr>
      <w:r>
        <w:t>в) «Авеста»</w:t>
      </w:r>
    </w:p>
    <w:p w:rsidR="002B645F" w:rsidRDefault="002B645F">
      <w:pPr>
        <w:ind w:left="720" w:firstLine="360"/>
        <w:jc w:val="both"/>
      </w:pPr>
      <w:r>
        <w:t>г) «Илиада»</w:t>
      </w:r>
    </w:p>
    <w:p w:rsidR="002B645F" w:rsidRDefault="002B645F">
      <w:pPr>
        <w:jc w:val="both"/>
      </w:pPr>
      <w:r>
        <w:tab/>
        <w:t>2. Дать характеристику трех развитых типов культур по Н. Данилевскому и указать их национальную принадлежность.</w:t>
      </w:r>
    </w:p>
    <w:p w:rsidR="002B645F" w:rsidRDefault="002B645F">
      <w:pPr>
        <w:ind w:firstLine="720"/>
        <w:jc w:val="both"/>
      </w:pPr>
      <w:r>
        <w:t>3. Назвать духовно-мировоззренческие системы Древнего Китая и дать характеристику двум из них.</w:t>
      </w:r>
    </w:p>
    <w:p w:rsidR="002B645F" w:rsidRDefault="002B645F">
      <w:pPr>
        <w:ind w:firstLine="720"/>
        <w:jc w:val="both"/>
      </w:pPr>
      <w:r>
        <w:t>4. Назвать известных Вам богов Древнего Египта.</w:t>
      </w:r>
    </w:p>
    <w:p w:rsidR="002B645F" w:rsidRDefault="002B645F">
      <w:pPr>
        <w:jc w:val="both"/>
      </w:pPr>
      <w:r>
        <w:t>__________________________________________________________________</w:t>
      </w:r>
    </w:p>
    <w:p w:rsidR="002B645F" w:rsidRDefault="002B645F">
      <w:pPr>
        <w:jc w:val="center"/>
      </w:pPr>
      <w:r>
        <w:t>№ 8</w:t>
      </w:r>
    </w:p>
    <w:p w:rsidR="002B645F" w:rsidRDefault="002B645F">
      <w:pPr>
        <w:ind w:firstLine="720"/>
        <w:jc w:val="center"/>
      </w:pPr>
    </w:p>
    <w:p w:rsidR="002B645F" w:rsidRDefault="002B645F">
      <w:pPr>
        <w:ind w:firstLine="720"/>
        <w:jc w:val="both"/>
      </w:pPr>
      <w:r>
        <w:t>1. Древней религией Месопотамии является:</w:t>
      </w:r>
    </w:p>
    <w:p w:rsidR="002B645F" w:rsidRDefault="002B645F">
      <w:pPr>
        <w:ind w:firstLine="1080"/>
        <w:jc w:val="both"/>
      </w:pPr>
      <w:r>
        <w:t>а) брахманизм</w:t>
      </w:r>
    </w:p>
    <w:p w:rsidR="002B645F" w:rsidRDefault="002B645F">
      <w:pPr>
        <w:ind w:firstLine="1080"/>
        <w:jc w:val="both"/>
      </w:pPr>
      <w:r>
        <w:t>б) зороастризм</w:t>
      </w:r>
    </w:p>
    <w:p w:rsidR="002B645F" w:rsidRDefault="002B645F">
      <w:pPr>
        <w:ind w:firstLine="1080"/>
        <w:jc w:val="both"/>
      </w:pPr>
      <w:r>
        <w:t>в) индуизм</w:t>
      </w:r>
    </w:p>
    <w:p w:rsidR="002B645F" w:rsidRDefault="002B645F">
      <w:pPr>
        <w:ind w:firstLine="1080"/>
        <w:jc w:val="both"/>
      </w:pPr>
      <w:r>
        <w:t>г) ислам</w:t>
      </w:r>
    </w:p>
    <w:p w:rsidR="002B645F" w:rsidRDefault="002B645F">
      <w:pPr>
        <w:ind w:firstLine="720"/>
        <w:jc w:val="both"/>
      </w:pPr>
      <w:r>
        <w:t>2. Перечислить четыре основополагающих вида деятельности в типологии Н. Данилевского.</w:t>
      </w:r>
    </w:p>
    <w:p w:rsidR="002B645F" w:rsidRDefault="002B645F">
      <w:pPr>
        <w:ind w:firstLine="720"/>
        <w:jc w:val="both"/>
      </w:pPr>
      <w:r>
        <w:t>3. Назвать основные черты китайской культуры.</w:t>
      </w:r>
    </w:p>
    <w:p w:rsidR="002B645F" w:rsidRDefault="002B645F">
      <w:pPr>
        <w:ind w:firstLine="720"/>
        <w:jc w:val="both"/>
      </w:pPr>
      <w:r>
        <w:t>4. Какую роль играл фараон в древнеегипетском обществе.</w:t>
      </w:r>
    </w:p>
    <w:p w:rsidR="002B645F" w:rsidRDefault="002B645F">
      <w:pPr>
        <w:jc w:val="both"/>
      </w:pPr>
      <w:r>
        <w:t>__________________________________________________________________</w:t>
      </w:r>
    </w:p>
    <w:p w:rsidR="002B645F" w:rsidRDefault="002B645F">
      <w:pPr>
        <w:ind w:firstLine="720"/>
        <w:jc w:val="center"/>
      </w:pPr>
      <w:r>
        <w:t>№ 9</w:t>
      </w:r>
    </w:p>
    <w:p w:rsidR="002B645F" w:rsidRDefault="002B645F">
      <w:pPr>
        <w:ind w:firstLine="720"/>
        <w:jc w:val="center"/>
      </w:pPr>
    </w:p>
    <w:p w:rsidR="002B645F" w:rsidRDefault="002B645F">
      <w:pPr>
        <w:ind w:firstLine="720"/>
        <w:jc w:val="both"/>
      </w:pPr>
      <w:r>
        <w:t>1. Культуры каких цивилизаций Древнего Востока были многослойными (неоднородными):</w:t>
      </w:r>
    </w:p>
    <w:p w:rsidR="002B645F" w:rsidRDefault="002B645F">
      <w:pPr>
        <w:ind w:firstLine="1080"/>
        <w:jc w:val="both"/>
      </w:pPr>
      <w:r>
        <w:lastRenderedPageBreak/>
        <w:t>а) китайской</w:t>
      </w:r>
    </w:p>
    <w:p w:rsidR="002B645F" w:rsidRDefault="002B645F">
      <w:pPr>
        <w:ind w:firstLine="1080"/>
        <w:jc w:val="both"/>
      </w:pPr>
      <w:r>
        <w:t>б) индийской</w:t>
      </w:r>
    </w:p>
    <w:p w:rsidR="002B645F" w:rsidRDefault="002B645F">
      <w:pPr>
        <w:ind w:firstLine="1080"/>
        <w:jc w:val="both"/>
      </w:pPr>
      <w:r>
        <w:t>в) шумерской</w:t>
      </w:r>
    </w:p>
    <w:p w:rsidR="002B645F" w:rsidRDefault="002B645F">
      <w:pPr>
        <w:ind w:firstLine="1080"/>
        <w:jc w:val="both"/>
      </w:pPr>
      <w:r>
        <w:t>г) египетской</w:t>
      </w:r>
    </w:p>
    <w:p w:rsidR="002B645F" w:rsidRDefault="002B645F">
      <w:pPr>
        <w:jc w:val="both"/>
      </w:pPr>
      <w:r>
        <w:tab/>
        <w:t>2. Основные особенности типологии культур Н. Данилевского.</w:t>
      </w:r>
    </w:p>
    <w:p w:rsidR="002B645F" w:rsidRDefault="002B645F">
      <w:pPr>
        <w:jc w:val="both"/>
      </w:pPr>
      <w:r>
        <w:tab/>
        <w:t>3. Объяснить понятия: «Ригведа», нирвана, индуизм, «Рамаяна».</w:t>
      </w:r>
    </w:p>
    <w:p w:rsidR="002B645F" w:rsidRDefault="002B645F">
      <w:pPr>
        <w:jc w:val="both"/>
      </w:pPr>
      <w:r>
        <w:tab/>
        <w:t>4. Сущность древнеегипетского заупокойного культа.</w:t>
      </w:r>
    </w:p>
    <w:p w:rsidR="002B645F" w:rsidRDefault="002B645F">
      <w:pPr>
        <w:jc w:val="both"/>
      </w:pPr>
      <w:r>
        <w:t>__________________________________________________________________</w:t>
      </w:r>
    </w:p>
    <w:p w:rsidR="002B645F" w:rsidRDefault="002B645F">
      <w:pPr>
        <w:ind w:firstLine="720"/>
        <w:jc w:val="center"/>
      </w:pPr>
      <w:r>
        <w:t>№ 10</w:t>
      </w:r>
    </w:p>
    <w:p w:rsidR="002B645F" w:rsidRDefault="002B645F">
      <w:pPr>
        <w:ind w:firstLine="720"/>
        <w:jc w:val="center"/>
      </w:pPr>
    </w:p>
    <w:p w:rsidR="002B645F" w:rsidRDefault="002B645F">
      <w:pPr>
        <w:ind w:firstLine="720"/>
        <w:jc w:val="both"/>
      </w:pPr>
      <w:r>
        <w:t>1. К речным цивилизациям относятся:</w:t>
      </w:r>
    </w:p>
    <w:p w:rsidR="002B645F" w:rsidRDefault="002B645F">
      <w:pPr>
        <w:ind w:firstLine="1080"/>
        <w:jc w:val="both"/>
      </w:pPr>
      <w:r>
        <w:t>а) египетская</w:t>
      </w:r>
    </w:p>
    <w:p w:rsidR="002B645F" w:rsidRDefault="002B645F">
      <w:pPr>
        <w:ind w:firstLine="1080"/>
        <w:jc w:val="both"/>
      </w:pPr>
      <w:r>
        <w:t>б) шумерская</w:t>
      </w:r>
    </w:p>
    <w:p w:rsidR="002B645F" w:rsidRDefault="002B645F">
      <w:pPr>
        <w:ind w:firstLine="1080"/>
        <w:jc w:val="both"/>
      </w:pPr>
      <w:r>
        <w:t>в) греческая</w:t>
      </w:r>
    </w:p>
    <w:p w:rsidR="002B645F" w:rsidRDefault="002B645F">
      <w:pPr>
        <w:ind w:firstLine="1080"/>
        <w:jc w:val="both"/>
      </w:pPr>
      <w:r>
        <w:t>г) китайская</w:t>
      </w:r>
    </w:p>
    <w:p w:rsidR="002B645F" w:rsidRDefault="002B645F">
      <w:pPr>
        <w:ind w:firstLine="720"/>
        <w:jc w:val="both"/>
      </w:pPr>
      <w:r>
        <w:t>2. Назвать известные Вам типологии культур и их авторов, дать характеристику одной из них.</w:t>
      </w:r>
    </w:p>
    <w:p w:rsidR="002B645F" w:rsidRDefault="002B645F">
      <w:pPr>
        <w:ind w:firstLine="720"/>
        <w:jc w:val="both"/>
      </w:pPr>
      <w:r>
        <w:t>3. Перечислить изобретения шумеров.</w:t>
      </w:r>
    </w:p>
    <w:p w:rsidR="002B645F" w:rsidRDefault="002B645F">
      <w:pPr>
        <w:ind w:firstLine="720"/>
        <w:jc w:val="both"/>
      </w:pPr>
      <w:r>
        <w:t>4. Дать характеристику кастам Древней Индии.</w:t>
      </w:r>
    </w:p>
    <w:p w:rsidR="002B645F" w:rsidRDefault="002B645F">
      <w:pPr>
        <w:jc w:val="both"/>
      </w:pPr>
      <w:r>
        <w:t>__________________________________________________________________</w:t>
      </w:r>
    </w:p>
    <w:p w:rsidR="002B645F" w:rsidRDefault="002B645F">
      <w:pPr>
        <w:ind w:firstLine="720"/>
        <w:jc w:val="center"/>
      </w:pPr>
      <w:r>
        <w:t>№ 11</w:t>
      </w:r>
    </w:p>
    <w:p w:rsidR="002B645F" w:rsidRDefault="002B645F">
      <w:pPr>
        <w:ind w:firstLine="720"/>
        <w:jc w:val="center"/>
      </w:pPr>
    </w:p>
    <w:p w:rsidR="002B645F" w:rsidRDefault="002B645F">
      <w:pPr>
        <w:ind w:firstLine="720"/>
        <w:jc w:val="both"/>
      </w:pPr>
      <w:r>
        <w:t>1. Указать страны, где находились древние города-государства:</w:t>
      </w:r>
    </w:p>
    <w:p w:rsidR="002B645F" w:rsidRDefault="002B645F">
      <w:pPr>
        <w:ind w:firstLine="1080"/>
        <w:jc w:val="both"/>
      </w:pPr>
      <w:r>
        <w:t>а) Нижний Египет</w:t>
      </w:r>
    </w:p>
    <w:p w:rsidR="002B645F" w:rsidRDefault="002B645F">
      <w:pPr>
        <w:ind w:firstLine="1080"/>
        <w:jc w:val="both"/>
      </w:pPr>
      <w:r>
        <w:t>б) Мохенджо-Даро</w:t>
      </w:r>
    </w:p>
    <w:p w:rsidR="002B645F" w:rsidRDefault="002B645F">
      <w:pPr>
        <w:ind w:firstLine="1080"/>
        <w:jc w:val="both"/>
      </w:pPr>
      <w:r>
        <w:t>в) Ур</w:t>
      </w:r>
    </w:p>
    <w:p w:rsidR="002B645F" w:rsidRDefault="002B645F">
      <w:pPr>
        <w:ind w:firstLine="1080"/>
        <w:jc w:val="both"/>
      </w:pPr>
      <w:r>
        <w:t>г) Киш</w:t>
      </w:r>
    </w:p>
    <w:p w:rsidR="002B645F" w:rsidRDefault="002B645F">
      <w:pPr>
        <w:ind w:firstLine="1080"/>
        <w:jc w:val="both"/>
      </w:pPr>
      <w:r>
        <w:t>д) Хараппа</w:t>
      </w:r>
    </w:p>
    <w:p w:rsidR="002B645F" w:rsidRDefault="002B645F">
      <w:pPr>
        <w:ind w:firstLine="720"/>
        <w:jc w:val="both"/>
      </w:pPr>
      <w:r>
        <w:t>2. Понятие типологии.</w:t>
      </w:r>
    </w:p>
    <w:p w:rsidR="002B645F" w:rsidRDefault="002B645F">
      <w:pPr>
        <w:ind w:firstLine="720"/>
        <w:jc w:val="both"/>
      </w:pPr>
      <w:r>
        <w:t>3. Объяснить понятия: Месопотамия (Двуречье), Ахурамазда, «Авеста», зороастризм.</w:t>
      </w:r>
    </w:p>
    <w:p w:rsidR="002B645F" w:rsidRDefault="002B645F">
      <w:pPr>
        <w:ind w:firstLine="720"/>
        <w:jc w:val="both"/>
      </w:pPr>
      <w:r>
        <w:t>4. Существует ли единая мировая культура. Обосновать ответ.</w:t>
      </w:r>
    </w:p>
    <w:p w:rsidR="002B645F" w:rsidRDefault="002B645F">
      <w:pPr>
        <w:jc w:val="both"/>
      </w:pPr>
      <w:r>
        <w:t>__________________________________________________________________</w:t>
      </w:r>
    </w:p>
    <w:p w:rsidR="002B645F" w:rsidRDefault="002B645F">
      <w:pPr>
        <w:ind w:firstLine="720"/>
        <w:jc w:val="center"/>
      </w:pPr>
      <w:r>
        <w:t>№ 12</w:t>
      </w:r>
    </w:p>
    <w:p w:rsidR="002B645F" w:rsidRDefault="002B645F">
      <w:pPr>
        <w:ind w:firstLine="720"/>
        <w:jc w:val="center"/>
      </w:pPr>
    </w:p>
    <w:p w:rsidR="002B645F" w:rsidRDefault="002B645F">
      <w:pPr>
        <w:ind w:firstLine="720"/>
        <w:jc w:val="both"/>
      </w:pPr>
      <w:r>
        <w:t>1. В исламе поклоняются:</w:t>
      </w:r>
    </w:p>
    <w:p w:rsidR="002B645F" w:rsidRDefault="002B645F">
      <w:pPr>
        <w:ind w:firstLine="1080"/>
        <w:jc w:val="both"/>
      </w:pPr>
      <w:r>
        <w:t>а) Шиве</w:t>
      </w:r>
    </w:p>
    <w:p w:rsidR="002B645F" w:rsidRDefault="002B645F">
      <w:pPr>
        <w:ind w:firstLine="1080"/>
        <w:jc w:val="both"/>
      </w:pPr>
      <w:r>
        <w:t>б) Ахурамазде</w:t>
      </w:r>
    </w:p>
    <w:p w:rsidR="002B645F" w:rsidRDefault="002B645F">
      <w:pPr>
        <w:ind w:firstLine="1080"/>
        <w:jc w:val="both"/>
      </w:pPr>
      <w:r>
        <w:t>в) Аллаху</w:t>
      </w:r>
    </w:p>
    <w:p w:rsidR="002B645F" w:rsidRDefault="002B645F">
      <w:pPr>
        <w:ind w:firstLine="1080"/>
        <w:jc w:val="both"/>
      </w:pPr>
      <w:r>
        <w:t>4) Мухаммеду</w:t>
      </w:r>
    </w:p>
    <w:p w:rsidR="002B645F" w:rsidRDefault="002B645F">
      <w:pPr>
        <w:ind w:firstLine="720"/>
        <w:jc w:val="both"/>
      </w:pPr>
      <w:r>
        <w:t>2. Перечислить три принципа выделения различий культур.</w:t>
      </w:r>
    </w:p>
    <w:p w:rsidR="002B645F" w:rsidRDefault="002B645F">
      <w:pPr>
        <w:ind w:firstLine="720"/>
        <w:jc w:val="both"/>
      </w:pPr>
      <w:r>
        <w:t>3. Объяснить понятия: фараон, жрец, канон, сфинкс.</w:t>
      </w:r>
    </w:p>
    <w:p w:rsidR="002B645F" w:rsidRDefault="002B645F">
      <w:pPr>
        <w:ind w:firstLine="720"/>
        <w:jc w:val="both"/>
      </w:pPr>
      <w:r>
        <w:t>4. Сущность зороастризма.</w:t>
      </w:r>
    </w:p>
    <w:p w:rsidR="002B645F" w:rsidRDefault="002B645F">
      <w:pPr>
        <w:jc w:val="both"/>
      </w:pPr>
      <w:r>
        <w:t>__________________________________________________________________</w:t>
      </w:r>
    </w:p>
    <w:p w:rsidR="002B645F" w:rsidRDefault="002B645F">
      <w:pPr>
        <w:ind w:firstLine="720"/>
        <w:jc w:val="center"/>
      </w:pPr>
    </w:p>
    <w:p w:rsidR="002B645F" w:rsidRDefault="002B645F">
      <w:pPr>
        <w:jc w:val="center"/>
      </w:pPr>
    </w:p>
    <w:p w:rsidR="002B645F" w:rsidRDefault="002B645F">
      <w:pPr>
        <w:pageBreakBefore/>
        <w:jc w:val="center"/>
      </w:pPr>
      <w:r>
        <w:lastRenderedPageBreak/>
        <w:t>Творческие задания</w:t>
      </w:r>
    </w:p>
    <w:p w:rsidR="002B645F" w:rsidRDefault="002B645F">
      <w:pPr>
        <w:jc w:val="center"/>
      </w:pPr>
    </w:p>
    <w:p w:rsidR="002B645F" w:rsidRDefault="002B645F">
      <w:pPr>
        <w:numPr>
          <w:ilvl w:val="0"/>
          <w:numId w:val="5"/>
        </w:numPr>
      </w:pPr>
      <w:r>
        <w:t>Составьте сравнительную таблицу: “Культурологические концепции культуры” (Н.Данилевский, А.Тойнби/ О.Шпенглер, П.Сорокин/ Ф.Ницше, К.Ясперс/, Й.Хейзинга, Х. Ортега-и-Гассет/ К.Леонтьев, К.Леви-Строс – на выбор).</w:t>
      </w:r>
    </w:p>
    <w:p w:rsidR="002B645F" w:rsidRDefault="002B645F">
      <w:pPr>
        <w:ind w:left="360"/>
      </w:pPr>
    </w:p>
    <w:p w:rsidR="002B645F" w:rsidRDefault="002B645F">
      <w:pPr>
        <w:numPr>
          <w:ilvl w:val="0"/>
          <w:numId w:val="5"/>
        </w:numPr>
      </w:pPr>
      <w:r>
        <w:t>Составьте конспект (параграф 2.1.или 2.2. – на выбор)  книги Т.А.Семилет “Культурвитализм – концепция жизненных сил культуры”.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 xml:space="preserve">Напишите эссе, в котором опишите три дня из жизни 10-12 летнего ребенка, живущего в первобытном обществе. </w:t>
      </w:r>
    </w:p>
    <w:p w:rsidR="002B645F" w:rsidRDefault="002B645F">
      <w:pPr>
        <w:ind w:left="360"/>
      </w:pPr>
    </w:p>
    <w:p w:rsidR="002B645F" w:rsidRDefault="002B645F">
      <w:pPr>
        <w:numPr>
          <w:ilvl w:val="0"/>
          <w:numId w:val="5"/>
        </w:numPr>
      </w:pPr>
      <w:r>
        <w:t>Используя работы В.Я.Проппа и Д.К.Зеленина, проанализируйте одну из русских народных сказок.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>Сделайте экскурсионный обзор по культурно-историческим памятникам Античности.</w:t>
      </w:r>
    </w:p>
    <w:p w:rsidR="002B645F" w:rsidRDefault="002B645F">
      <w:pPr>
        <w:ind w:left="360"/>
      </w:pPr>
    </w:p>
    <w:p w:rsidR="002B645F" w:rsidRDefault="002B645F">
      <w:pPr>
        <w:numPr>
          <w:ilvl w:val="0"/>
          <w:numId w:val="5"/>
        </w:numPr>
      </w:pPr>
      <w:r>
        <w:t>В подражании Геродоту напишите рассказ беглого раба по городам крито-микенской и этрусской культур.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>От имени путешественника, торговца или дипломата расскажите о культурных достопримечательностях Древнего Востока.</w:t>
      </w:r>
    </w:p>
    <w:p w:rsidR="002B645F" w:rsidRDefault="002B645F">
      <w:pPr>
        <w:ind w:left="360"/>
      </w:pPr>
    </w:p>
    <w:p w:rsidR="002B645F" w:rsidRDefault="002B645F">
      <w:pPr>
        <w:numPr>
          <w:ilvl w:val="0"/>
          <w:numId w:val="5"/>
        </w:numPr>
      </w:pPr>
      <w:r>
        <w:t>Выявите преемственность, культурные связи между культурами: крито-микенской и древнегреческой или этрусской и древнеримской или скифской и славянской.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>Определите степень влияния окружающей среды на формирование Древних цивилизаций.</w:t>
      </w:r>
    </w:p>
    <w:p w:rsidR="002B645F" w:rsidRDefault="002B645F">
      <w:pPr>
        <w:ind w:left="360"/>
      </w:pPr>
    </w:p>
    <w:p w:rsidR="002B645F" w:rsidRDefault="002B645F">
      <w:pPr>
        <w:numPr>
          <w:ilvl w:val="0"/>
          <w:numId w:val="5"/>
        </w:numPr>
      </w:pPr>
      <w:r>
        <w:t xml:space="preserve"> Определите причины формирования общего и особенного в мифологических системах Древних цивилизаций.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>От имени певца-сказителя расскажите об особенностях древнерусской культуры.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 xml:space="preserve"> В небольшом рассказе опишите путешествие русского средневекового человека по Европе дороманского периода либо путешествие посла (торговца) из Европы дороманского периода в средневековую Русь.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 xml:space="preserve"> Сделайте экскурсионный обзор по культурно-историческим памятникам романского либо готического искусства средневековой Европы.</w:t>
      </w:r>
    </w:p>
    <w:p w:rsidR="002B645F" w:rsidRDefault="002B645F">
      <w:pPr>
        <w:ind w:left="360"/>
      </w:pPr>
    </w:p>
    <w:p w:rsidR="002B645F" w:rsidRDefault="002B645F">
      <w:pPr>
        <w:numPr>
          <w:ilvl w:val="0"/>
          <w:numId w:val="5"/>
        </w:numPr>
      </w:pPr>
      <w:r>
        <w:t xml:space="preserve"> Перечислите основные причины изменения мировоззрения  средневекового человека в эпоху Возрождения.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 xml:space="preserve"> Дайте сравнительную характеристику северного и итальянского Возрождения.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 xml:space="preserve"> Сделайте символический анализ одного из художественных произведений Западной Европы либо России Х</w:t>
      </w:r>
      <w:r>
        <w:rPr>
          <w:lang w:val="en-US"/>
        </w:rPr>
        <w:t>I</w:t>
      </w:r>
      <w:r>
        <w:t>-Х</w:t>
      </w:r>
      <w:r>
        <w:rPr>
          <w:lang w:val="en-US"/>
        </w:rPr>
        <w:t>VII</w:t>
      </w:r>
      <w:r>
        <w:t xml:space="preserve"> веков.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 xml:space="preserve"> Составьте сравнительную таблицу “Особенности развития культуры Х</w:t>
      </w:r>
      <w:r>
        <w:rPr>
          <w:lang w:val="en-US"/>
        </w:rPr>
        <w:t>VII</w:t>
      </w:r>
      <w:r>
        <w:t xml:space="preserve"> века в странах Западной Европы и России”.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lastRenderedPageBreak/>
        <w:t xml:space="preserve"> Проанализируйте художественные произведения западноевропейских художников Х</w:t>
      </w:r>
      <w:r>
        <w:rPr>
          <w:lang w:val="en-US"/>
        </w:rPr>
        <w:t>VII</w:t>
      </w:r>
      <w:r>
        <w:t xml:space="preserve">  века и опишите “национальный тип красоты” в Италии, Фламандии, Голландии, Франции, Испании.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 xml:space="preserve"> Напишите сочинение-размышление о том, что если бы вы были первым министром Людовика Х</w:t>
      </w:r>
      <w:r>
        <w:rPr>
          <w:lang w:val="en-US"/>
        </w:rPr>
        <w:t>IV</w:t>
      </w:r>
      <w:r>
        <w:t>, чем бы вы удивили приезжих дипломатов из других стран?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 xml:space="preserve"> Составьте сравнительную таблицу “Особенности развития культуры Х</w:t>
      </w:r>
      <w:r>
        <w:rPr>
          <w:lang w:val="en-US"/>
        </w:rPr>
        <w:t>VIII</w:t>
      </w:r>
      <w:r>
        <w:t xml:space="preserve"> века в странах Западной Европы и России”.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 xml:space="preserve">  Напишите эссе на следующую тему: “ Особенности воплощения проблем  и идеалов общества в художественных произведениях западноевропейского искусства Х</w:t>
      </w:r>
      <w:r>
        <w:rPr>
          <w:lang w:val="en-US"/>
        </w:rPr>
        <w:t>VIII</w:t>
      </w:r>
      <w:r>
        <w:t xml:space="preserve"> века”.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 xml:space="preserve"> Напишите письмо другу о переменах в жизни и быте русского купца или боярина конца Х</w:t>
      </w:r>
      <w:r>
        <w:rPr>
          <w:lang w:val="en-US"/>
        </w:rPr>
        <w:t>VII</w:t>
      </w:r>
      <w:r>
        <w:t xml:space="preserve"> – начала Х</w:t>
      </w:r>
      <w:r>
        <w:rPr>
          <w:lang w:val="en-US"/>
        </w:rPr>
        <w:t>VIII</w:t>
      </w:r>
      <w:r>
        <w:t xml:space="preserve"> веков.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 xml:space="preserve"> Составьте сравнительную таблицу “Особенности развития культуры Х</w:t>
      </w:r>
      <w:r>
        <w:rPr>
          <w:lang w:val="en-US"/>
        </w:rPr>
        <w:t>I</w:t>
      </w:r>
      <w:r>
        <w:t>Х века в странах Западной Европы и России”.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 xml:space="preserve"> От имени горожанина, расскажите о своих впечатлениях, об одном из российских или западноевропейских художников, прославивших ваш город в своих произведениях.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>От имени крестьянина, расскажите о своих впечатлениях, об одном из российских или западноевропейских художников, прославивших вашу местность в своих произведениях.</w:t>
      </w:r>
    </w:p>
    <w:p w:rsidR="002B645F" w:rsidRDefault="002B645F">
      <w:pPr>
        <w:numPr>
          <w:ilvl w:val="0"/>
          <w:numId w:val="5"/>
        </w:numPr>
      </w:pPr>
      <w:r>
        <w:t xml:space="preserve"> Напишите эссе на тему: “Специфика реализации общественно-политических и философских идей в западноевропейском искусстве начала ХХ века”.</w:t>
      </w:r>
    </w:p>
    <w:p w:rsidR="002B645F" w:rsidRDefault="002B645F">
      <w:pPr>
        <w:ind w:left="360"/>
      </w:pPr>
    </w:p>
    <w:p w:rsidR="002B645F" w:rsidRDefault="002B645F">
      <w:pPr>
        <w:numPr>
          <w:ilvl w:val="0"/>
          <w:numId w:val="5"/>
        </w:numPr>
      </w:pPr>
      <w:r>
        <w:t xml:space="preserve"> Напишите эссе на тему: “Специфика реализации общественно-политических и философских идей в российском искусстве начала ХХ века”.</w:t>
      </w:r>
    </w:p>
    <w:p w:rsidR="002B645F" w:rsidRDefault="002B645F"/>
    <w:p w:rsidR="002B645F" w:rsidRDefault="002B645F">
      <w:pPr>
        <w:numPr>
          <w:ilvl w:val="0"/>
          <w:numId w:val="5"/>
        </w:numPr>
      </w:pPr>
      <w:r>
        <w:t xml:space="preserve"> Сделайте краткий системный анализ одного из художественных произведений алтайских художников конца Х</w:t>
      </w:r>
      <w:r>
        <w:rPr>
          <w:lang w:val="en-US"/>
        </w:rPr>
        <w:t>I</w:t>
      </w:r>
      <w:r>
        <w:t>Х – начала ХХ веков.</w:t>
      </w:r>
    </w:p>
    <w:p w:rsidR="002B645F" w:rsidRDefault="002B645F"/>
    <w:p w:rsidR="002B645F" w:rsidRDefault="002B645F">
      <w:pPr>
        <w:ind w:firstLine="709"/>
        <w:jc w:val="center"/>
      </w:pPr>
    </w:p>
    <w:p w:rsidR="002B645F" w:rsidRDefault="002B645F"/>
    <w:p w:rsidR="002B645F" w:rsidRDefault="002B645F">
      <w:pPr>
        <w:jc w:val="center"/>
      </w:pPr>
      <w:r>
        <w:t>7.2. Характеристика фондов оценочных средств для промежуточной аттестации</w:t>
      </w:r>
    </w:p>
    <w:p w:rsidR="002B645F" w:rsidRDefault="002B645F">
      <w:pPr>
        <w:jc w:val="center"/>
      </w:pPr>
    </w:p>
    <w:p w:rsidR="002B645F" w:rsidRDefault="002B645F">
      <w:pPr>
        <w:ind w:firstLine="709"/>
        <w:rPr>
          <w:color w:val="000000"/>
        </w:rPr>
      </w:pPr>
      <w:r>
        <w:t>Заключительной формой контроля знаний студентов является сдача зачета по дисциплине в</w:t>
      </w:r>
      <w:r>
        <w:rPr>
          <w:color w:val="000000"/>
        </w:rPr>
        <w:t xml:space="preserve"> конце семестра.</w:t>
      </w:r>
      <w:r>
        <w:t xml:space="preserve"> Для проведения итогового зачета по культурологии применяются билеты.</w:t>
      </w:r>
    </w:p>
    <w:p w:rsidR="002B645F" w:rsidRDefault="002B645F">
      <w:pPr>
        <w:pStyle w:val="af3"/>
        <w:tabs>
          <w:tab w:val="left" w:pos="1843"/>
        </w:tabs>
        <w:ind w:right="-1" w:firstLine="720"/>
        <w:rPr>
          <w:sz w:val="24"/>
        </w:rPr>
      </w:pPr>
      <w:r>
        <w:rPr>
          <w:color w:val="000000"/>
          <w:sz w:val="24"/>
        </w:rPr>
        <w:t>Для получения отметки "зачтено" студент должен показать общие знания по программе курса, глубокое осмысление лекционного и дополнительного материала.</w:t>
      </w:r>
    </w:p>
    <w:p w:rsidR="002B645F" w:rsidRDefault="002B645F">
      <w:pPr>
        <w:pStyle w:val="af3"/>
        <w:spacing w:line="276" w:lineRule="auto"/>
        <w:ind w:firstLine="720"/>
        <w:rPr>
          <w:sz w:val="24"/>
        </w:rPr>
      </w:pPr>
    </w:p>
    <w:p w:rsidR="002B645F" w:rsidRDefault="002B645F">
      <w:pPr>
        <w:pStyle w:val="ae"/>
        <w:ind w:left="0" w:firstLine="0"/>
        <w:jc w:val="center"/>
        <w:rPr>
          <w:sz w:val="24"/>
          <w:szCs w:val="24"/>
        </w:rPr>
      </w:pPr>
    </w:p>
    <w:p w:rsidR="002B645F" w:rsidRDefault="002B645F">
      <w:pPr>
        <w:pStyle w:val="ae"/>
        <w:ind w:left="0" w:firstLine="0"/>
        <w:jc w:val="center"/>
        <w:rPr>
          <w:sz w:val="24"/>
          <w:szCs w:val="24"/>
        </w:rPr>
      </w:pPr>
    </w:p>
    <w:p w:rsidR="002B645F" w:rsidRDefault="002B645F">
      <w:pPr>
        <w:pStyle w:val="ae"/>
        <w:pageBreakBefore/>
        <w:ind w:left="0" w:firstLine="0"/>
        <w:jc w:val="center"/>
        <w:rPr>
          <w:color w:val="000000"/>
        </w:rPr>
      </w:pPr>
      <w:r>
        <w:rPr>
          <w:sz w:val="24"/>
          <w:szCs w:val="24"/>
        </w:rPr>
        <w:lastRenderedPageBreak/>
        <w:t>Вопросы для подготовки к зачету:</w:t>
      </w:r>
    </w:p>
    <w:p w:rsidR="002B645F" w:rsidRDefault="002B645F">
      <w:pPr>
        <w:ind w:right="-1"/>
        <w:jc w:val="both"/>
        <w:rPr>
          <w:color w:val="000000"/>
        </w:rPr>
      </w:pPr>
    </w:p>
    <w:p w:rsidR="002B645F" w:rsidRDefault="002B645F">
      <w:r>
        <w:t>1. Место культурологии в системе социогуманитарного знания</w:t>
      </w:r>
    </w:p>
    <w:p w:rsidR="002B645F" w:rsidRDefault="002B645F">
      <w:r>
        <w:t>2. Культура как система</w:t>
      </w:r>
    </w:p>
    <w:p w:rsidR="002B645F" w:rsidRDefault="002B645F">
      <w:r>
        <w:t>3. Характеристика основных компонентов культуры</w:t>
      </w:r>
    </w:p>
    <w:p w:rsidR="002B645F" w:rsidRDefault="002B645F">
      <w:r>
        <w:t>4. Художественная подсистема культуры. Структура системного анализа художественного произведения</w:t>
      </w:r>
    </w:p>
    <w:p w:rsidR="002B645F" w:rsidRDefault="002B645F">
      <w:r>
        <w:t>5. Периодизация  и основные характеристики первобытной культуры.</w:t>
      </w:r>
    </w:p>
    <w:p w:rsidR="002B645F" w:rsidRDefault="002B645F">
      <w:r>
        <w:t>6. Особенности возникновения и развития первых элементов культуры.</w:t>
      </w:r>
    </w:p>
    <w:p w:rsidR="002B645F" w:rsidRDefault="002B645F">
      <w:r>
        <w:t>7. Миф, сказка, современность.</w:t>
      </w:r>
    </w:p>
    <w:p w:rsidR="002B645F" w:rsidRDefault="002B645F">
      <w:r>
        <w:t>8. Три пути развития от первобытной культуры к древним цивилизациям.</w:t>
      </w:r>
    </w:p>
    <w:p w:rsidR="002B645F" w:rsidRDefault="002B645F">
      <w:pPr>
        <w:jc w:val="both"/>
      </w:pPr>
      <w:r>
        <w:t>9. Условия формирования и основные признаки Древних цивилизаций.</w:t>
      </w:r>
    </w:p>
    <w:p w:rsidR="002B645F" w:rsidRDefault="002B645F">
      <w:pPr>
        <w:jc w:val="both"/>
      </w:pPr>
      <w:r>
        <w:t>10. История культуры Древнего Египта</w:t>
      </w:r>
    </w:p>
    <w:p w:rsidR="002B645F" w:rsidRDefault="002B645F">
      <w:pPr>
        <w:jc w:val="both"/>
      </w:pPr>
      <w:r>
        <w:t>11. История культуры Древней Месопотамии</w:t>
      </w:r>
    </w:p>
    <w:p w:rsidR="002B645F" w:rsidRDefault="002B645F">
      <w:pPr>
        <w:jc w:val="both"/>
      </w:pPr>
      <w:r>
        <w:t>12. Сравнительный анализ древнеиндийской, древнекитайской и японской культур.</w:t>
      </w:r>
    </w:p>
    <w:p w:rsidR="002B645F" w:rsidRDefault="002B645F">
      <w:r>
        <w:t>13. Общая характеристика Античной культуры.</w:t>
      </w:r>
    </w:p>
    <w:p w:rsidR="002B645F" w:rsidRDefault="002B645F">
      <w:r>
        <w:t>14. Крито-Микенская культура</w:t>
      </w:r>
    </w:p>
    <w:p w:rsidR="002B645F" w:rsidRDefault="002B645F">
      <w:r>
        <w:t>15. Культура Древней Греции</w:t>
      </w:r>
    </w:p>
    <w:p w:rsidR="002B645F" w:rsidRDefault="002B645F">
      <w:r>
        <w:t>16. Культура Древнего Рима</w:t>
      </w:r>
    </w:p>
    <w:p w:rsidR="002B645F" w:rsidRDefault="002B645F">
      <w:r>
        <w:t>17. Особенности скифской и славянской культур</w:t>
      </w:r>
    </w:p>
    <w:p w:rsidR="002B645F" w:rsidRDefault="002B645F">
      <w:r>
        <w:t>18. Специфические характеристики культуры средневековой Руси. Влияние византийской средневековой культуры на ее развитие.</w:t>
      </w:r>
    </w:p>
    <w:p w:rsidR="002B645F" w:rsidRDefault="002B645F">
      <w:pPr>
        <w:jc w:val="both"/>
      </w:pPr>
      <w:r>
        <w:t>19. Общая характеристика культуры средневековой Европы.</w:t>
      </w:r>
    </w:p>
    <w:p w:rsidR="002B645F" w:rsidRDefault="002B645F">
      <w:pPr>
        <w:jc w:val="both"/>
      </w:pPr>
      <w:r>
        <w:t>20. Культура раннего средневековья.</w:t>
      </w:r>
    </w:p>
    <w:p w:rsidR="002B645F" w:rsidRDefault="002B645F">
      <w:pPr>
        <w:jc w:val="both"/>
      </w:pPr>
      <w:r>
        <w:t>21. Романский и готический периоды развития европейской средневековой культуры.</w:t>
      </w:r>
    </w:p>
    <w:p w:rsidR="002B645F" w:rsidRDefault="002B645F">
      <w:pPr>
        <w:jc w:val="both"/>
      </w:pPr>
      <w:r>
        <w:t>22. Специфика развития восточных культур в эпоху средневековья.</w:t>
      </w:r>
    </w:p>
    <w:p w:rsidR="002B645F" w:rsidRDefault="002B645F">
      <w:pPr>
        <w:jc w:val="both"/>
      </w:pPr>
      <w:r>
        <w:t>23. Основные признаки и периодизация культуры эпохи Возрождения.</w:t>
      </w:r>
    </w:p>
    <w:p w:rsidR="002B645F" w:rsidRDefault="002B645F">
      <w:pPr>
        <w:jc w:val="both"/>
      </w:pPr>
      <w:r>
        <w:t>24. Особенности классической культуры Ренессанса</w:t>
      </w:r>
    </w:p>
    <w:p w:rsidR="002B645F" w:rsidRDefault="002B645F">
      <w:pPr>
        <w:jc w:val="both"/>
      </w:pPr>
      <w:r>
        <w:t>25. Отличительные характеристики культуры Северного Ренессанса.</w:t>
      </w:r>
    </w:p>
    <w:p w:rsidR="002B645F" w:rsidRDefault="002B645F">
      <w:r>
        <w:t>26. Общая характеристика западноевропейской культуры 17 века</w:t>
      </w:r>
    </w:p>
    <w:p w:rsidR="002B645F" w:rsidRDefault="002B645F">
      <w:r>
        <w:t>27. Национальные особенности западноевропейской культуры 17 века</w:t>
      </w:r>
    </w:p>
    <w:p w:rsidR="002B645F" w:rsidRDefault="002B645F">
      <w:r>
        <w:t>28. Общая характеристика западноевропейской культуры 18 века</w:t>
      </w:r>
    </w:p>
    <w:p w:rsidR="002B645F" w:rsidRDefault="002B645F">
      <w:r>
        <w:t>29. Национальные особенности западноевропейской культуры 18 века</w:t>
      </w:r>
    </w:p>
    <w:p w:rsidR="002B645F" w:rsidRDefault="002B645F">
      <w:pPr>
        <w:jc w:val="both"/>
      </w:pPr>
      <w:r>
        <w:t>30. Новые тенденции в русской средневековой культуре 17 века</w:t>
      </w:r>
    </w:p>
    <w:p w:rsidR="002B645F" w:rsidRDefault="002B645F">
      <w:pPr>
        <w:jc w:val="both"/>
      </w:pPr>
      <w:r>
        <w:t>32. Русская культура первой половины 18 века. Особенности русского этикета 18 века.</w:t>
      </w:r>
    </w:p>
    <w:p w:rsidR="002B645F" w:rsidRDefault="002B645F">
      <w:pPr>
        <w:jc w:val="both"/>
        <w:rPr>
          <w:rFonts w:ascii="Times New Roman CYR" w:hAnsi="Times New Roman CYR" w:cs="Times New Roman CYR"/>
        </w:rPr>
      </w:pPr>
      <w:r>
        <w:t>33. Русская культура второй половины 18 века</w:t>
      </w:r>
    </w:p>
    <w:p w:rsidR="002B645F" w:rsidRDefault="002B645F">
      <w:pPr>
        <w:widowControl w:val="0"/>
        <w:tabs>
          <w:tab w:val="left" w:pos="720"/>
        </w:tabs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34. Место культурологии в системе социогуманитарного знания</w:t>
      </w:r>
    </w:p>
    <w:p w:rsidR="002B645F" w:rsidRDefault="002B645F">
      <w:pPr>
        <w:widowControl w:val="0"/>
        <w:tabs>
          <w:tab w:val="left" w:pos="720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35. Специфика культурного развития Западной Европы 19-начала 20 веков.</w:t>
      </w:r>
    </w:p>
    <w:p w:rsidR="002B645F" w:rsidRDefault="002B645F">
      <w:pPr>
        <w:widowControl w:val="0"/>
        <w:tabs>
          <w:tab w:val="left" w:pos="720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36. Отличительные особенности российской культуры 19-начала 20 веков.</w:t>
      </w:r>
    </w:p>
    <w:p w:rsidR="002B645F" w:rsidRDefault="002B645F">
      <w:pPr>
        <w:widowControl w:val="0"/>
        <w:tabs>
          <w:tab w:val="left" w:pos="720"/>
        </w:tabs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37. Философские основания изменения культуры 20 века</w:t>
      </w:r>
    </w:p>
    <w:p w:rsidR="002B645F" w:rsidRDefault="002B645F">
      <w:pPr>
        <w:widowControl w:val="0"/>
        <w:tabs>
          <w:tab w:val="left" w:pos="720"/>
        </w:tabs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38. Особенности культурного развития Западной Европы в 20 веке</w:t>
      </w:r>
    </w:p>
    <w:p w:rsidR="002B645F" w:rsidRDefault="002B645F">
      <w:pPr>
        <w:widowControl w:val="0"/>
        <w:tabs>
          <w:tab w:val="left" w:pos="720"/>
        </w:tabs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39. Советский и постсоветский периоды развития российской культуры.</w:t>
      </w:r>
    </w:p>
    <w:p w:rsidR="002B645F" w:rsidRDefault="002B645F">
      <w:pPr>
        <w:widowControl w:val="0"/>
        <w:tabs>
          <w:tab w:val="left" w:pos="720"/>
        </w:tabs>
        <w:autoSpaceDE w:val="0"/>
      </w:pPr>
      <w:r>
        <w:rPr>
          <w:rFonts w:ascii="Times New Roman CYR" w:hAnsi="Times New Roman CYR" w:cs="Times New Roman CYR"/>
        </w:rPr>
        <w:t>40. Системный анализ одного из художественных произведений российской, восточной, западноевропейской культурных систем (на выбор).</w:t>
      </w:r>
    </w:p>
    <w:p w:rsidR="002B645F" w:rsidRDefault="002B645F">
      <w:pPr>
        <w:jc w:val="center"/>
      </w:pPr>
    </w:p>
    <w:p w:rsidR="004C59B6" w:rsidRPr="004C59B6" w:rsidRDefault="004C59B6" w:rsidP="004C59B6">
      <w:pPr>
        <w:pageBreakBefore/>
        <w:jc w:val="center"/>
      </w:pPr>
      <w:r w:rsidRPr="004C59B6">
        <w:lastRenderedPageBreak/>
        <w:t>8. Учебно-методическое обеспечение дисциплины</w:t>
      </w:r>
    </w:p>
    <w:p w:rsidR="004C59B6" w:rsidRPr="004C59B6" w:rsidRDefault="004C59B6" w:rsidP="004C59B6">
      <w:pPr>
        <w:jc w:val="both"/>
      </w:pPr>
    </w:p>
    <w:p w:rsidR="004C59B6" w:rsidRPr="004C59B6" w:rsidRDefault="004C59B6" w:rsidP="004C59B6">
      <w:pPr>
        <w:jc w:val="both"/>
      </w:pPr>
      <w:r w:rsidRPr="004C59B6">
        <w:t xml:space="preserve">Библиографический список рекомендуемых изданий основной учебной литературы  </w:t>
      </w:r>
    </w:p>
    <w:p w:rsidR="004C59B6" w:rsidRPr="004C59B6" w:rsidRDefault="004C59B6" w:rsidP="004C59B6">
      <w:pPr>
        <w:jc w:val="both"/>
      </w:pPr>
    </w:p>
    <w:p w:rsidR="004C59B6" w:rsidRPr="004C59B6" w:rsidRDefault="004C59B6" w:rsidP="004C59B6">
      <w:pPr>
        <w:numPr>
          <w:ilvl w:val="0"/>
          <w:numId w:val="17"/>
        </w:numPr>
        <w:tabs>
          <w:tab w:val="num" w:pos="0"/>
        </w:tabs>
        <w:ind w:left="0" w:firstLine="360"/>
        <w:jc w:val="both"/>
      </w:pPr>
      <w:r w:rsidRPr="004C59B6">
        <w:t xml:space="preserve">Викторов В. В. </w:t>
      </w:r>
      <w:r w:rsidRPr="004C59B6">
        <w:tab/>
        <w:t>Культурология: учебник для вузов/ Викторов В. В. - изд. доп. - М. : Вузовский учебник : ИНФРА-М, 2010. - 411 с.</w:t>
      </w:r>
    </w:p>
    <w:p w:rsidR="004C59B6" w:rsidRPr="004C59B6" w:rsidRDefault="004C59B6" w:rsidP="004C59B6">
      <w:pPr>
        <w:numPr>
          <w:ilvl w:val="0"/>
          <w:numId w:val="17"/>
        </w:numPr>
        <w:tabs>
          <w:tab w:val="num" w:pos="0"/>
        </w:tabs>
        <w:ind w:left="0" w:firstLine="360"/>
        <w:jc w:val="both"/>
      </w:pPr>
      <w:r w:rsidRPr="004C59B6">
        <w:t xml:space="preserve">Гуревич, П.С. Культурология: учеб. пособие / П.С. </w:t>
      </w:r>
      <w:r w:rsidRPr="004C59B6">
        <w:tab/>
        <w:t>Гуревич. М.: Омега-Л, 2012. – 427 с.</w:t>
      </w:r>
    </w:p>
    <w:p w:rsidR="004C59B6" w:rsidRPr="004C59B6" w:rsidRDefault="004C59B6" w:rsidP="004C59B6">
      <w:pPr>
        <w:numPr>
          <w:ilvl w:val="0"/>
          <w:numId w:val="17"/>
        </w:numPr>
        <w:tabs>
          <w:tab w:val="num" w:pos="0"/>
        </w:tabs>
        <w:ind w:left="0" w:firstLine="360"/>
        <w:jc w:val="both"/>
      </w:pPr>
      <w:r w:rsidRPr="004C59B6">
        <w:t>Культурология. История мировой культуры: учебник для вузов/ ред. Н. О. Культурология. История мировой культуры: учебник/ ред. А. Н. Маркова. - 2-е изд., стер. - М. : ЮНИТИ-ДАНА, 2010. - 600 с.</w:t>
      </w:r>
    </w:p>
    <w:p w:rsidR="004C59B6" w:rsidRPr="004C59B6" w:rsidRDefault="004C59B6" w:rsidP="004C59B6">
      <w:pPr>
        <w:numPr>
          <w:ilvl w:val="0"/>
          <w:numId w:val="17"/>
        </w:numPr>
        <w:tabs>
          <w:tab w:val="num" w:pos="0"/>
        </w:tabs>
        <w:ind w:left="0" w:firstLine="360"/>
        <w:jc w:val="both"/>
      </w:pPr>
      <w:r w:rsidRPr="004C59B6">
        <w:t>Культурология: словарь-справочник / Н. В. Шишова [и др.]. - Ростов н/Д: Феникс, 2009. - 596с.</w:t>
      </w:r>
    </w:p>
    <w:p w:rsidR="004C59B6" w:rsidRPr="004C59B6" w:rsidRDefault="004C59B6" w:rsidP="004C59B6">
      <w:pPr>
        <w:numPr>
          <w:ilvl w:val="0"/>
          <w:numId w:val="17"/>
        </w:numPr>
        <w:tabs>
          <w:tab w:val="num" w:pos="0"/>
        </w:tabs>
        <w:ind w:left="0" w:firstLine="360"/>
        <w:jc w:val="both"/>
      </w:pPr>
      <w:r w:rsidRPr="004C59B6">
        <w:t>Культурология: учебное пособие/ Л. Д. Столяренко [и др.]; ред. С. И. Самыгин. – 4-е изд., испр. и доп. - М. ; Ростов-на-Дону : МарТ, 2010. – 352 с.</w:t>
      </w:r>
    </w:p>
    <w:p w:rsidR="004C59B6" w:rsidRPr="004C59B6" w:rsidRDefault="004C59B6" w:rsidP="004C59B6">
      <w:pPr>
        <w:numPr>
          <w:ilvl w:val="0"/>
          <w:numId w:val="17"/>
        </w:numPr>
        <w:tabs>
          <w:tab w:val="num" w:pos="0"/>
        </w:tabs>
        <w:ind w:left="0" w:firstLine="360"/>
        <w:jc w:val="both"/>
      </w:pPr>
      <w:r w:rsidRPr="004C59B6">
        <w:t xml:space="preserve">Садохин , А. П. </w:t>
      </w:r>
      <w:r w:rsidRPr="004C59B6">
        <w:tab/>
        <w:t>История мировой культуры: учебное пособие для вузов</w:t>
      </w:r>
      <w:r w:rsidR="00696B06">
        <w:t xml:space="preserve"> </w:t>
      </w:r>
      <w:r w:rsidRPr="004C59B6">
        <w:t>/ А. П. Садохин, Т. Г. Грушевицкая. - М.: ЮНИТИ, 2010. – 975 с.</w:t>
      </w:r>
    </w:p>
    <w:p w:rsidR="004C59B6" w:rsidRPr="004C59B6" w:rsidRDefault="004C59B6" w:rsidP="004C59B6">
      <w:pPr>
        <w:ind w:firstLine="360"/>
        <w:jc w:val="both"/>
      </w:pPr>
    </w:p>
    <w:p w:rsidR="004C59B6" w:rsidRPr="004C59B6" w:rsidRDefault="004C59B6" w:rsidP="004C59B6">
      <w:pPr>
        <w:ind w:firstLine="360"/>
        <w:jc w:val="both"/>
      </w:pPr>
      <w:r w:rsidRPr="004C59B6">
        <w:t xml:space="preserve">Библиографический список рекомендуемых изданий дополнительной учебной литературы  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Актуальные проблемы художественной культуры. Барнаул: Изд-во АлтГАКИ, 2011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Викторов, В. В. М. Культурология.: Вуз. учебник, 2010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Горлова, И. И. Культурология. М.: Дашков и К°, 2012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Доброхотов, А. Л. Культурология. М.: Форум, 2010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Запесоцкий, А. С. Философия и социология культуры. СПб.: СПбГУП, 2011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Зыкова, И. В. Культура как информационная система. М.: URSS, 2011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Касьянов, В. В. Культурология. Ростов н/Д: Феникс, 2010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Культурология : учебное пособие / Л. Д. Столяренко [и др.] ; ред. С. И. Самыгин. - 4-е изд., испр. и доп. - М. ; Ростов-на-Дону : МарТ, 2010. - 352 с.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Культурология. Философия культуры : учебное пособие / сост.: Л. С. Демина , С. В. Нестерова. - Барнаул : Изд-во АГАУ, 2009. - 194 с.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Культурология. Философия культуры: учебное пособие / сост.: Л. С. Демина, С. В. Нестерова. – Барнаул: Изд-во АГАУ, 2009. – 194 с.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Малешин, Д. Я. Культурологические особенности российского права. Вестник Московского университета. Серия 7, Философия.-М., 2008.-№5.-c.56-68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Малюга, Ю. Я. Культурология М.: ИНФРА-М, 2010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Марченко, Ю. Г. Культурология русского мира. М.: РУСАКИ, 2010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Мухина, З. З. Культурология. Старый Оскол: Тонкие Наукоемкие Технологии, 2012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Нестерова, С. В. Философское осмысление культуры. Барнаул: [б. и.], 2010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 xml:space="preserve">Нестерова, С. В. Философское осмысление культуры: учебное пособие / С. В. Нестерова , Л. С. Демина ; Алтайская государственная академия культуры и искусств. – Барнаул: Полиграфист, 2010. - 311 с. 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Нестерова, С.В. Философское осмысление культуры: учебное пособие/ С.В. Нестерова, Л.С. Демина; Алтайская государственная академия культуры и искусств. – Барнаул: Полиграфист, 2010. – 311 с.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Персикова, Т. Н. Корпоративная культура. М.: Логос, 2011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Режабек, Е. Я. Когнитивная культурология. СПб.: Алетейя, 2010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Садохин, А. П. Культурология. М.: ЮНИТИ, 2011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Садохин, А. П. Межкультурная коммуникация. М.: Альфа-М, 2010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Степин, В. С. Цивилизация и культура. СПб.: СПбГУП, 2011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Теория культуры. СПб.: Питер, 2010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Толпыкин, В. Е. Культурология М.: Эксмо, 2010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Толстикова, И. И. Мировая культура и искусство. М.: Альфа-М, 2011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t>Чебанюк, Т. А. Методы изучения культуры. СПб.: Наука, 2010</w:t>
      </w:r>
    </w:p>
    <w:p w:rsidR="004C59B6" w:rsidRPr="004C59B6" w:rsidRDefault="004C59B6" w:rsidP="004C59B6">
      <w:pPr>
        <w:numPr>
          <w:ilvl w:val="0"/>
          <w:numId w:val="18"/>
        </w:numPr>
        <w:tabs>
          <w:tab w:val="clear" w:pos="0"/>
          <w:tab w:val="num" w:pos="1065"/>
        </w:tabs>
        <w:ind w:left="0" w:firstLine="360"/>
        <w:jc w:val="both"/>
      </w:pPr>
      <w:r w:rsidRPr="004C59B6">
        <w:lastRenderedPageBreak/>
        <w:t xml:space="preserve">Юлаева, Н. С. Культурология: учебно-методическое пособие / Н. С. Юлаева, Л. Г. Апенышева, О. П. Пономаренко; АГАУ. - 2-е изд., доп. - Барнаул: Изд-во АГАУ, 2011. – 123 с. </w:t>
      </w:r>
    </w:p>
    <w:p w:rsidR="002B645F" w:rsidRDefault="002B645F">
      <w:pPr>
        <w:ind w:left="708"/>
        <w:rPr>
          <w:sz w:val="28"/>
          <w:szCs w:val="28"/>
        </w:rPr>
      </w:pPr>
    </w:p>
    <w:p w:rsidR="002B645F" w:rsidRDefault="002B645F">
      <w:pPr>
        <w:ind w:firstLine="709"/>
      </w:pPr>
      <w:r>
        <w:t xml:space="preserve">Перечень программных продуктов, используемых при проведении различных видов занятий, программно-информационных материалов </w:t>
      </w:r>
    </w:p>
    <w:p w:rsidR="002B645F" w:rsidRDefault="002B645F">
      <w:pPr>
        <w:ind w:firstLine="709"/>
      </w:pPr>
    </w:p>
    <w:p w:rsidR="002B645F" w:rsidRDefault="002B645F">
      <w:pPr>
        <w:ind w:firstLine="709"/>
      </w:pPr>
      <w:r>
        <w:t>Электронные пособия:</w:t>
      </w:r>
    </w:p>
    <w:p w:rsidR="002B645F" w:rsidRDefault="002B645F">
      <w:pPr>
        <w:ind w:firstLine="709"/>
      </w:pPr>
    </w:p>
    <w:p w:rsidR="002B645F" w:rsidRDefault="002B645F">
      <w:pPr>
        <w:numPr>
          <w:ilvl w:val="0"/>
          <w:numId w:val="9"/>
        </w:numPr>
      </w:pPr>
      <w:r>
        <w:t xml:space="preserve">Электронное учебно-методическое пособие по курсу культурологии / Н. С. Юлаева, Л. Г. Апенышева, О. П. Пономаренко. АГАУ.– Электр. дан. – Барнаул: 2008. – Режим доступа: </w:t>
      </w:r>
      <w:hyperlink r:id="rId14" w:history="1">
        <w:r>
          <w:rPr>
            <w:rStyle w:val="a5"/>
          </w:rPr>
          <w:t>http://edu.asau.ru/course/category.php?id=60</w:t>
        </w:r>
      </w:hyperlink>
    </w:p>
    <w:p w:rsidR="002B645F" w:rsidRDefault="002B645F">
      <w:pPr>
        <w:numPr>
          <w:ilvl w:val="0"/>
          <w:numId w:val="9"/>
        </w:numPr>
        <w:rPr>
          <w:sz w:val="28"/>
          <w:szCs w:val="28"/>
        </w:rPr>
      </w:pPr>
      <w:r>
        <w:t>Электронное пособие для изучения  курса культурология Часть 2. История культуры. Раздел 1 «Первобытная культура»: у</w:t>
      </w:r>
      <w:r>
        <w:rPr>
          <w:color w:val="000000"/>
        </w:rPr>
        <w:t xml:space="preserve">чебное пособие </w:t>
      </w:r>
      <w:r>
        <w:t xml:space="preserve">/ Н. С. Юлаева, Л. Г. Апенышева, О. П. Пономаренко. АГАУ.– Электр. дан. – Барнаул: 2008. – Режим доступа: </w:t>
      </w:r>
      <w:hyperlink r:id="rId15" w:history="1">
        <w:r>
          <w:rPr>
            <w:rStyle w:val="a5"/>
          </w:rPr>
          <w:t>http://edu.asau.ru/course/category.php?id=60</w:t>
        </w:r>
      </w:hyperlink>
    </w:p>
    <w:p w:rsidR="002B645F" w:rsidRDefault="002B645F">
      <w:pPr>
        <w:ind w:left="372"/>
        <w:rPr>
          <w:sz w:val="28"/>
          <w:szCs w:val="28"/>
        </w:rPr>
      </w:pPr>
    </w:p>
    <w:p w:rsidR="002B645F" w:rsidRDefault="002B645F">
      <w:pPr>
        <w:ind w:left="372"/>
        <w:jc w:val="both"/>
      </w:pPr>
      <w:r>
        <w:t>Лекции-презентации:</w:t>
      </w:r>
    </w:p>
    <w:p w:rsidR="002B645F" w:rsidRDefault="002B645F">
      <w:pPr>
        <w:ind w:left="372"/>
        <w:jc w:val="both"/>
      </w:pPr>
    </w:p>
    <w:p w:rsidR="002B645F" w:rsidRDefault="002B645F">
      <w:pPr>
        <w:ind w:left="372"/>
        <w:jc w:val="both"/>
      </w:pPr>
      <w:r>
        <w:t>«Средневековье», «Культура Древней Руси. Духовный лик православия», «Культура Древнего Востока», «Античность: Древняя Греция, Древний Рим», «Западноевропейская культура Нового времени», «Культура эпохи Возрождения», «Нравственные положения христианства»</w:t>
      </w:r>
    </w:p>
    <w:p w:rsidR="002B645F" w:rsidRDefault="002B645F">
      <w:pPr>
        <w:ind w:left="372"/>
        <w:jc w:val="both"/>
      </w:pPr>
    </w:p>
    <w:p w:rsidR="002B645F" w:rsidRDefault="002B645F">
      <w:pPr>
        <w:ind w:left="372"/>
        <w:jc w:val="both"/>
        <w:rPr>
          <w:sz w:val="28"/>
          <w:szCs w:val="28"/>
        </w:rPr>
      </w:pPr>
    </w:p>
    <w:p w:rsidR="002B645F" w:rsidRDefault="002B645F">
      <w:pPr>
        <w:ind w:left="372"/>
        <w:rPr>
          <w:sz w:val="22"/>
          <w:szCs w:val="22"/>
        </w:rPr>
      </w:pPr>
    </w:p>
    <w:p w:rsidR="002B645F" w:rsidRDefault="002B645F">
      <w:pPr>
        <w:ind w:left="372"/>
      </w:pPr>
      <w:r>
        <w:rPr>
          <w:sz w:val="22"/>
          <w:szCs w:val="22"/>
          <w:lang w:val="en-US"/>
        </w:rPr>
        <w:t>DVD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en-US"/>
        </w:rPr>
        <w:t>CD</w:t>
      </w:r>
      <w:r>
        <w:rPr>
          <w:sz w:val="22"/>
          <w:szCs w:val="22"/>
        </w:rPr>
        <w:t xml:space="preserve"> диски</w:t>
      </w:r>
      <w:r>
        <w:t>:</w:t>
      </w:r>
    </w:p>
    <w:p w:rsidR="002B645F" w:rsidRDefault="002B645F">
      <w:pPr>
        <w:ind w:left="372"/>
      </w:pPr>
    </w:p>
    <w:p w:rsidR="002B645F" w:rsidRPr="00B7132C" w:rsidRDefault="002B645F">
      <w:pPr>
        <w:ind w:left="372"/>
        <w:rPr>
          <w:sz w:val="22"/>
          <w:szCs w:val="22"/>
        </w:rPr>
      </w:pPr>
      <w:r>
        <w:rPr>
          <w:sz w:val="22"/>
          <w:szCs w:val="22"/>
          <w:lang w:val="en-US"/>
        </w:rPr>
        <w:t>XX</w:t>
      </w:r>
      <w:r>
        <w:rPr>
          <w:sz w:val="22"/>
          <w:szCs w:val="22"/>
        </w:rPr>
        <w:t xml:space="preserve"> век. Изобразительное искусство и дизайн. Тексты и иллюстрации на </w:t>
      </w:r>
      <w:r>
        <w:rPr>
          <w:sz w:val="22"/>
          <w:szCs w:val="22"/>
          <w:lang w:val="en-US"/>
        </w:rPr>
        <w:t>CD</w:t>
      </w:r>
    </w:p>
    <w:p w:rsidR="002B645F" w:rsidRDefault="002B645F">
      <w:pPr>
        <w:rPr>
          <w:sz w:val="22"/>
          <w:szCs w:val="22"/>
        </w:rPr>
      </w:pPr>
      <w:r>
        <w:rPr>
          <w:sz w:val="22"/>
          <w:szCs w:val="22"/>
          <w:lang w:val="en-US"/>
        </w:rPr>
        <w:t>DVD</w:t>
      </w:r>
      <w:r>
        <w:rPr>
          <w:sz w:val="22"/>
          <w:szCs w:val="22"/>
        </w:rPr>
        <w:t xml:space="preserve">-фильм “Мировая художественная культура.19-20 вв.» </w:t>
      </w:r>
    </w:p>
    <w:p w:rsidR="002B645F" w:rsidRDefault="002B645F">
      <w:pPr>
        <w:rPr>
          <w:sz w:val="22"/>
          <w:szCs w:val="22"/>
        </w:rPr>
      </w:pPr>
      <w:r>
        <w:rPr>
          <w:sz w:val="22"/>
          <w:szCs w:val="22"/>
        </w:rPr>
        <w:t xml:space="preserve">Большая энциклопедия живописи на </w:t>
      </w:r>
      <w:r>
        <w:rPr>
          <w:sz w:val="22"/>
          <w:szCs w:val="22"/>
          <w:lang w:val="en-US"/>
        </w:rPr>
        <w:t>DVD</w:t>
      </w:r>
    </w:p>
    <w:p w:rsidR="002B645F" w:rsidRDefault="002B645F">
      <w:pPr>
        <w:rPr>
          <w:sz w:val="22"/>
          <w:szCs w:val="22"/>
        </w:rPr>
      </w:pPr>
      <w:r>
        <w:rPr>
          <w:sz w:val="22"/>
          <w:szCs w:val="22"/>
        </w:rPr>
        <w:t xml:space="preserve">Музеи Флоренции. Тексты и иллюстрации на </w:t>
      </w:r>
      <w:r>
        <w:rPr>
          <w:sz w:val="22"/>
          <w:szCs w:val="22"/>
          <w:lang w:val="en-US"/>
        </w:rPr>
        <w:t>CD</w:t>
      </w:r>
    </w:p>
    <w:p w:rsidR="002B645F" w:rsidRPr="00B7132C" w:rsidRDefault="002B645F">
      <w:pPr>
        <w:rPr>
          <w:sz w:val="22"/>
          <w:szCs w:val="22"/>
        </w:rPr>
      </w:pPr>
      <w:r>
        <w:rPr>
          <w:sz w:val="22"/>
          <w:szCs w:val="22"/>
        </w:rPr>
        <w:t xml:space="preserve">Музей Прадо. Тексты и иллюстрации на </w:t>
      </w:r>
      <w:r>
        <w:rPr>
          <w:sz w:val="22"/>
          <w:szCs w:val="22"/>
          <w:lang w:val="en-US"/>
        </w:rPr>
        <w:t>CD</w:t>
      </w:r>
    </w:p>
    <w:p w:rsidR="002B645F" w:rsidRDefault="002B645F">
      <w:pPr>
        <w:rPr>
          <w:sz w:val="22"/>
          <w:szCs w:val="22"/>
        </w:rPr>
      </w:pPr>
      <w:r>
        <w:rPr>
          <w:sz w:val="22"/>
          <w:szCs w:val="22"/>
          <w:lang w:val="en-US"/>
        </w:rPr>
        <w:t>Corel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Photo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Paint</w:t>
      </w:r>
      <w:r>
        <w:rPr>
          <w:sz w:val="22"/>
          <w:szCs w:val="22"/>
        </w:rPr>
        <w:t xml:space="preserve"> – в курсе предмета «История вещей»</w:t>
      </w:r>
    </w:p>
    <w:p w:rsidR="002B645F" w:rsidRDefault="002B645F">
      <w:pPr>
        <w:rPr>
          <w:sz w:val="22"/>
          <w:szCs w:val="22"/>
        </w:rPr>
      </w:pPr>
      <w:r>
        <w:rPr>
          <w:sz w:val="22"/>
          <w:szCs w:val="22"/>
        </w:rPr>
        <w:t xml:space="preserve">20 </w:t>
      </w:r>
      <w:r>
        <w:rPr>
          <w:sz w:val="22"/>
          <w:szCs w:val="22"/>
          <w:lang w:val="en-US"/>
        </w:rPr>
        <w:t>classics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vol</w:t>
      </w:r>
      <w:r>
        <w:rPr>
          <w:sz w:val="22"/>
          <w:szCs w:val="22"/>
        </w:rPr>
        <w:t>. 1 (Сборник классической музыки)</w:t>
      </w:r>
    </w:p>
    <w:p w:rsidR="002B645F" w:rsidRDefault="002B645F">
      <w:pPr>
        <w:rPr>
          <w:sz w:val="22"/>
          <w:szCs w:val="22"/>
        </w:rPr>
      </w:pPr>
    </w:p>
    <w:p w:rsidR="002B645F" w:rsidRDefault="002B645F">
      <w:pPr>
        <w:rPr>
          <w:sz w:val="22"/>
          <w:szCs w:val="22"/>
        </w:rPr>
      </w:pPr>
      <w:r>
        <w:rPr>
          <w:sz w:val="22"/>
          <w:szCs w:val="22"/>
        </w:rPr>
        <w:t>Документальный фильмы:</w:t>
      </w:r>
    </w:p>
    <w:p w:rsidR="002B645F" w:rsidRDefault="002B645F">
      <w:pPr>
        <w:rPr>
          <w:sz w:val="22"/>
          <w:szCs w:val="22"/>
        </w:rPr>
      </w:pPr>
    </w:p>
    <w:p w:rsidR="002B645F" w:rsidRDefault="002B645F">
      <w:pPr>
        <w:rPr>
          <w:sz w:val="22"/>
          <w:szCs w:val="22"/>
        </w:rPr>
      </w:pPr>
      <w:r>
        <w:rPr>
          <w:sz w:val="22"/>
          <w:szCs w:val="22"/>
        </w:rPr>
        <w:t xml:space="preserve">1. «Наш Шукшин» </w:t>
      </w:r>
    </w:p>
    <w:p w:rsidR="002B645F" w:rsidRDefault="002B645F">
      <w:pPr>
        <w:rPr>
          <w:sz w:val="28"/>
          <w:szCs w:val="28"/>
        </w:rPr>
      </w:pPr>
      <w:r>
        <w:rPr>
          <w:sz w:val="22"/>
          <w:szCs w:val="22"/>
        </w:rPr>
        <w:t>2. «Григорий Гуркин»</w:t>
      </w:r>
    </w:p>
    <w:p w:rsidR="002B645F" w:rsidRDefault="002B645F">
      <w:pPr>
        <w:ind w:left="372"/>
        <w:rPr>
          <w:sz w:val="28"/>
          <w:szCs w:val="28"/>
        </w:rPr>
      </w:pPr>
    </w:p>
    <w:p w:rsidR="002B645F" w:rsidRDefault="002B645F">
      <w:r>
        <w:rPr>
          <w:bCs/>
        </w:rPr>
        <w:t>Базы данных, информационно-справочные и поисковые системы:</w:t>
      </w:r>
    </w:p>
    <w:p w:rsidR="002B645F" w:rsidRDefault="002B645F">
      <w:pPr>
        <w:spacing w:line="200" w:lineRule="atLeast"/>
      </w:pPr>
    </w:p>
    <w:p w:rsidR="009D6C3F" w:rsidRPr="00553368" w:rsidRDefault="009D6C3F" w:rsidP="009D6C3F">
      <w:pPr>
        <w:pStyle w:val="af6"/>
        <w:widowControl w:val="0"/>
        <w:tabs>
          <w:tab w:val="left" w:pos="0"/>
          <w:tab w:val="left" w:pos="1080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553368">
        <w:t xml:space="preserve">Электронный ресурс «Единое окно доступа к образовательным ресурсам». Форма доступа:  </w:t>
      </w:r>
      <w:hyperlink r:id="rId16" w:history="1">
        <w:r w:rsidRPr="00553368">
          <w:rPr>
            <w:rStyle w:val="a5"/>
          </w:rPr>
          <w:t>http://window.edu.ru</w:t>
        </w:r>
      </w:hyperlink>
    </w:p>
    <w:p w:rsidR="009D6C3F" w:rsidRPr="00553368" w:rsidRDefault="009D6C3F" w:rsidP="009D6C3F">
      <w:pPr>
        <w:pStyle w:val="af6"/>
        <w:widowControl w:val="0"/>
        <w:tabs>
          <w:tab w:val="left" w:pos="0"/>
          <w:tab w:val="left" w:pos="1080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</w:rPr>
      </w:pPr>
      <w:r w:rsidRPr="00553368">
        <w:t xml:space="preserve">Электронный ресурс «Федеральный центр информационно-образовательных ресурсов». Форма доступа: </w:t>
      </w:r>
      <w:hyperlink r:id="rId17" w:history="1">
        <w:r w:rsidRPr="00553368">
          <w:rPr>
            <w:rStyle w:val="a5"/>
          </w:rPr>
          <w:t>http://fcior.edu.ru</w:t>
        </w:r>
      </w:hyperlink>
    </w:p>
    <w:p w:rsidR="009D6C3F" w:rsidRPr="00553368" w:rsidRDefault="009D6C3F" w:rsidP="009D6C3F">
      <w:pPr>
        <w:spacing w:line="200" w:lineRule="atLeast"/>
      </w:pPr>
      <w:r w:rsidRPr="00553368">
        <w:t xml:space="preserve">Портал «Гуманитарное образование».Форма доступа: </w:t>
      </w:r>
      <w:hyperlink r:id="rId18" w:history="1">
        <w:r w:rsidRPr="00553368">
          <w:rPr>
            <w:rStyle w:val="a5"/>
          </w:rPr>
          <w:t>http://www.humanities.edu.ru/</w:t>
        </w:r>
      </w:hyperlink>
    </w:p>
    <w:p w:rsidR="009D6C3F" w:rsidRPr="00553368" w:rsidRDefault="009D6C3F" w:rsidP="009D6C3F">
      <w:pPr>
        <w:spacing w:line="200" w:lineRule="atLeast"/>
      </w:pPr>
      <w:r w:rsidRPr="00553368">
        <w:t xml:space="preserve">Федеральный портал «Российское образование». Форма доступа: </w:t>
      </w:r>
      <w:hyperlink r:id="rId19" w:history="1">
        <w:r w:rsidRPr="00553368">
          <w:rPr>
            <w:rStyle w:val="a5"/>
          </w:rPr>
          <w:t>http://www.edu.ru/</w:t>
        </w:r>
      </w:hyperlink>
    </w:p>
    <w:p w:rsidR="009D6C3F" w:rsidRPr="00553368" w:rsidRDefault="009D6C3F" w:rsidP="009D6C3F">
      <w:pPr>
        <w:spacing w:line="200" w:lineRule="atLeast"/>
      </w:pPr>
      <w:r w:rsidRPr="00553368">
        <w:t xml:space="preserve">Федеральное хранилище «Единая коллекция цифровых образовательных ресурсов». Форма доступа </w:t>
      </w:r>
      <w:hyperlink r:id="rId20" w:history="1">
        <w:r w:rsidRPr="00553368">
          <w:rPr>
            <w:rStyle w:val="a5"/>
          </w:rPr>
          <w:t>http://school-collection.edu.ru/</w:t>
        </w:r>
      </w:hyperlink>
    </w:p>
    <w:p w:rsidR="009D6C3F" w:rsidRPr="00553368" w:rsidRDefault="009D6C3F" w:rsidP="009D6C3F">
      <w:r w:rsidRPr="00553368">
        <w:t xml:space="preserve">Энциклопедия по культурологии. Форма доступа:  </w:t>
      </w:r>
      <w:hyperlink r:id="rId21" w:history="1">
        <w:r w:rsidRPr="00553368">
          <w:rPr>
            <w:rStyle w:val="a5"/>
          </w:rPr>
          <w:t>http://www.countries.ru/library</w:t>
        </w:r>
      </w:hyperlink>
      <w:r w:rsidRPr="00553368">
        <w:t xml:space="preserve">  </w:t>
      </w:r>
    </w:p>
    <w:p w:rsidR="009D6C3F" w:rsidRPr="00553368" w:rsidRDefault="009D6C3F" w:rsidP="009D6C3F">
      <w:r w:rsidRPr="00553368">
        <w:t xml:space="preserve">Гуманитарный портал, включающий разделы по философии, искусствоведению, эстетике, культурологии, визуальным видам искусства: живописи, скульптуре, графике, фотографии, а </w:t>
      </w:r>
      <w:r w:rsidRPr="00553368">
        <w:lastRenderedPageBreak/>
        <w:t>также литературный раздел поэзии и прозы. Форма доступа:  http://</w:t>
      </w:r>
      <w:hyperlink r:id="rId22" w:history="1">
        <w:r w:rsidRPr="00553368">
          <w:rPr>
            <w:rStyle w:val="a5"/>
          </w:rPr>
          <w:t>www.earthburg.ru</w:t>
        </w:r>
      </w:hyperlink>
      <w:r w:rsidRPr="00553368">
        <w:t xml:space="preserve"> </w:t>
      </w:r>
      <w:r w:rsidRPr="00553368">
        <w:br/>
        <w:t>Ежедневное сетевое издание о современной культуре, обществе, политике (имеются обширные разделы о музеях мира, современных художниках, культуре России). Форма доступа:  http://</w:t>
      </w:r>
      <w:hyperlink r:id="rId23" w:history="1">
        <w:r w:rsidRPr="00553368">
          <w:rPr>
            <w:rStyle w:val="a5"/>
          </w:rPr>
          <w:t>www.russ.ru</w:t>
        </w:r>
      </w:hyperlink>
      <w:r w:rsidRPr="00553368">
        <w:t xml:space="preserve"> —</w:t>
      </w:r>
      <w:r w:rsidRPr="00553368">
        <w:br/>
        <w:t>Универсальная электронная библиотека, имеющая разделы, посвященные искусству, архитектуре, литературе, музыке, религии, театру и кино. Форма доступа http://</w:t>
      </w:r>
      <w:hyperlink r:id="rId24" w:history="1">
        <w:r w:rsidRPr="00553368">
          <w:rPr>
            <w:rStyle w:val="a5"/>
          </w:rPr>
          <w:t>www.krugosvet.ru</w:t>
        </w:r>
      </w:hyperlink>
      <w:r w:rsidRPr="00553368">
        <w:t>.</w:t>
      </w:r>
      <w:r w:rsidRPr="00553368">
        <w:br/>
        <w:t>Культура России Серебряного века.Форма доступа: http://</w:t>
      </w:r>
      <w:hyperlink r:id="rId25" w:history="1">
        <w:r w:rsidRPr="00553368">
          <w:rPr>
            <w:rStyle w:val="a5"/>
          </w:rPr>
          <w:t>www.silverage.ru</w:t>
        </w:r>
      </w:hyperlink>
      <w:r w:rsidRPr="00553368">
        <w:br/>
        <w:t>Страноведческий сайт, в котором есть раздел о культуре, в том числе и о музеях различных стран мира.Форма доступа:http://</w:t>
      </w:r>
      <w:hyperlink r:id="rId26" w:history="1">
        <w:r w:rsidRPr="00553368">
          <w:rPr>
            <w:rStyle w:val="a5"/>
          </w:rPr>
          <w:t>www.countries.ru</w:t>
        </w:r>
      </w:hyperlink>
      <w:r w:rsidRPr="00553368">
        <w:t xml:space="preserve"> </w:t>
      </w:r>
    </w:p>
    <w:p w:rsidR="009D6C3F" w:rsidRPr="00553368" w:rsidRDefault="009D6C3F" w:rsidP="009D6C3F">
      <w:r w:rsidRPr="00553368">
        <w:t>Портал «Архитектура России» (история русского зодчества и современная архитектура России). Форма доступа: http://</w:t>
      </w:r>
      <w:hyperlink r:id="rId27" w:history="1">
        <w:r w:rsidRPr="00553368">
          <w:rPr>
            <w:rStyle w:val="a5"/>
          </w:rPr>
          <w:t>www.archi.ru</w:t>
        </w:r>
      </w:hyperlink>
      <w:r w:rsidRPr="00553368">
        <w:br/>
        <w:t>Музеи России. Форма доступа: http://</w:t>
      </w:r>
      <w:hyperlink r:id="rId28" w:history="1">
        <w:r w:rsidRPr="00553368">
          <w:rPr>
            <w:rStyle w:val="a5"/>
          </w:rPr>
          <w:t>www.museum.ru</w:t>
        </w:r>
      </w:hyperlink>
      <w:r w:rsidRPr="00553368">
        <w:t>.</w:t>
      </w:r>
      <w:r w:rsidRPr="00553368">
        <w:br/>
        <w:t>Официальный</w:t>
      </w:r>
      <w:r w:rsidRPr="00553368">
        <w:rPr>
          <w:iCs/>
        </w:rPr>
        <w:t xml:space="preserve"> </w:t>
      </w:r>
      <w:r w:rsidRPr="00553368">
        <w:t>сайт Государственного Эрмитажа. Форма доступа:http://</w:t>
      </w:r>
      <w:hyperlink r:id="rId29" w:history="1">
        <w:r w:rsidRPr="00553368">
          <w:rPr>
            <w:rStyle w:val="a5"/>
          </w:rPr>
          <w:t>www.hermitage.ru</w:t>
        </w:r>
      </w:hyperlink>
      <w:r w:rsidRPr="00553368">
        <w:br/>
        <w:t>Официальный сайт Государственного Русского музея. Форма доступа: http://</w:t>
      </w:r>
      <w:hyperlink r:id="rId30" w:history="1">
        <w:r w:rsidRPr="00553368">
          <w:rPr>
            <w:rStyle w:val="a5"/>
          </w:rPr>
          <w:t>www.rusmuseum.ru</w:t>
        </w:r>
      </w:hyperlink>
      <w:r w:rsidRPr="00553368">
        <w:br/>
        <w:t>Виртуальная экскурсия по Кремлю. Форма доступа:</w:t>
      </w:r>
      <w:r w:rsidRPr="00553368">
        <w:br/>
        <w:t>Официальный сайт Третьяковской галереи. Форма доступа: http://</w:t>
      </w:r>
      <w:hyperlink r:id="rId31" w:history="1">
        <w:r w:rsidRPr="00553368">
          <w:rPr>
            <w:rStyle w:val="a5"/>
          </w:rPr>
          <w:t>www.tretyakov.ru</w:t>
        </w:r>
      </w:hyperlink>
      <w:r w:rsidRPr="00553368">
        <w:t>.</w:t>
      </w:r>
      <w:r w:rsidRPr="00553368">
        <w:br/>
        <w:t>Троице-Сергиева Лавра. Форма доступа: http://</w:t>
      </w:r>
      <w:hyperlink r:id="rId32" w:history="1">
        <w:r w:rsidRPr="00553368">
          <w:rPr>
            <w:rStyle w:val="a5"/>
          </w:rPr>
          <w:t>www.sergiev-posad.ru</w:t>
        </w:r>
      </w:hyperlink>
      <w:r w:rsidRPr="00553368">
        <w:t>.</w:t>
      </w:r>
    </w:p>
    <w:p w:rsidR="009D6C3F" w:rsidRPr="00553368" w:rsidRDefault="009D6C3F" w:rsidP="009D6C3F">
      <w:pPr>
        <w:rPr>
          <w:rStyle w:val="a5"/>
        </w:rPr>
      </w:pPr>
      <w:r w:rsidRPr="00553368">
        <w:t>Православный Петербург (храмы и святыни). Форма доступа: http://</w:t>
      </w:r>
      <w:hyperlink r:id="rId33" w:history="1">
        <w:r w:rsidRPr="00553368">
          <w:rPr>
            <w:rStyle w:val="a5"/>
          </w:rPr>
          <w:t>www.spbreligion.ru</w:t>
        </w:r>
      </w:hyperlink>
      <w:r w:rsidRPr="00553368">
        <w:br/>
        <w:t>Сайт «Царское Село» (история, коллекции, янтарная комната, виртуальные экскурсии). Форма доступа: http://</w:t>
      </w:r>
      <w:hyperlink r:id="rId34" w:history="1">
        <w:r w:rsidRPr="00553368">
          <w:rPr>
            <w:rStyle w:val="a5"/>
          </w:rPr>
          <w:t>www.tzar.ru</w:t>
        </w:r>
      </w:hyperlink>
      <w:r w:rsidRPr="00553368">
        <w:br/>
        <w:t>Сайт «Государственный музей-заповедник Петергоф».  Форма доступа: http://</w:t>
      </w:r>
      <w:hyperlink r:id="rId35" w:history="1">
        <w:r w:rsidRPr="00553368">
          <w:rPr>
            <w:rStyle w:val="a5"/>
          </w:rPr>
          <w:t>www.peterhof.msk.ru</w:t>
        </w:r>
      </w:hyperlink>
      <w:r w:rsidRPr="00553368">
        <w:br/>
        <w:t>Русскоязычный сайт о Лувре.  Форма доступа: http://</w:t>
      </w:r>
      <w:hyperlink r:id="rId36" w:history="1">
        <w:r w:rsidRPr="00553368">
          <w:rPr>
            <w:rStyle w:val="a5"/>
          </w:rPr>
          <w:t>www.louvre.historic.ru</w:t>
        </w:r>
      </w:hyperlink>
    </w:p>
    <w:p w:rsidR="009D6C3F" w:rsidRPr="00553368" w:rsidRDefault="009D6C3F" w:rsidP="009D6C3F">
      <w:r w:rsidRPr="00553368">
        <w:t>Музей Ван Гога в Амстердаме. Форма доступа:</w:t>
      </w:r>
      <w:hyperlink r:id="rId37" w:history="1">
        <w:r w:rsidRPr="00553368">
          <w:rPr>
            <w:rStyle w:val="a5"/>
          </w:rPr>
          <w:t>http://www.vangoghmuseum.nl</w:t>
        </w:r>
      </w:hyperlink>
      <w:r w:rsidRPr="00553368">
        <w:br/>
        <w:t>Интерактивная информационная система по всем аспектам наследия Леонардо да Винчи. Форма доступа: http://</w:t>
      </w:r>
      <w:hyperlink r:id="rId38" w:history="1">
        <w:r w:rsidRPr="00553368">
          <w:rPr>
            <w:rStyle w:val="a5"/>
          </w:rPr>
          <w:t>www.vinci.ru</w:t>
        </w:r>
      </w:hyperlink>
      <w:r w:rsidRPr="00553368">
        <w:br/>
        <w:t>Сайт о творчестве Леонардо да Винчи. Форма доступа:  http://</w:t>
      </w:r>
      <w:hyperlink r:id="rId39" w:history="1">
        <w:r w:rsidRPr="00553368">
          <w:rPr>
            <w:rStyle w:val="a5"/>
          </w:rPr>
          <w:t>www.worldleonard.h1.ru</w:t>
        </w:r>
      </w:hyperlink>
    </w:p>
    <w:p w:rsidR="009D6C3F" w:rsidRDefault="009D6C3F">
      <w:pPr>
        <w:spacing w:line="360" w:lineRule="auto"/>
        <w:jc w:val="center"/>
      </w:pPr>
      <w:r>
        <w:t xml:space="preserve"> </w:t>
      </w:r>
    </w:p>
    <w:p w:rsidR="002B645F" w:rsidRPr="009D6C3F" w:rsidRDefault="002B645F">
      <w:pPr>
        <w:spacing w:line="360" w:lineRule="auto"/>
        <w:jc w:val="center"/>
      </w:pPr>
      <w:r w:rsidRPr="009D6C3F">
        <w:t>9. Материально-техническое обеспечение дисциплины</w:t>
      </w:r>
    </w:p>
    <w:p w:rsidR="002B645F" w:rsidRPr="009D6C3F" w:rsidRDefault="002B645F">
      <w:pPr>
        <w:spacing w:line="360" w:lineRule="auto"/>
        <w:jc w:val="center"/>
      </w:pPr>
    </w:p>
    <w:p w:rsidR="002B645F" w:rsidRPr="009D6C3F" w:rsidRDefault="002B645F">
      <w:pPr>
        <w:ind w:firstLine="709"/>
        <w:jc w:val="both"/>
        <w:rPr>
          <w:spacing w:val="-6"/>
        </w:rPr>
      </w:pPr>
      <w:r w:rsidRPr="009D6C3F">
        <w:rPr>
          <w:spacing w:val="-6"/>
        </w:rPr>
        <w:t xml:space="preserve">За кафедрой философии, в рамках которой преподается культурология, закреплена лекционная аудитория (412) и для проведения семинарских занятий – 323 аудитория. </w:t>
      </w:r>
    </w:p>
    <w:p w:rsidR="002B645F" w:rsidRPr="009D6C3F" w:rsidRDefault="002B645F">
      <w:pPr>
        <w:ind w:firstLine="709"/>
        <w:jc w:val="both"/>
      </w:pPr>
      <w:r w:rsidRPr="009D6C3F">
        <w:rPr>
          <w:spacing w:val="-6"/>
        </w:rPr>
        <w:t xml:space="preserve">В наличии имеется мультимедийная установка, с помощью которой проводятся слайд-шоу </w:t>
      </w:r>
      <w:r w:rsidRPr="009D6C3F">
        <w:t xml:space="preserve">(демонстрация репродукций памятников культуры в сопровождении классической музыки) по следующим темам: «Возрождение», «Средневековье», «Культура Древней Руси. Духовный лик православия», «Культура Древнего Востока», «Античность: Древняя Греция, Древний Рим», «Западноевропейская культура Нового времени». </w:t>
      </w:r>
    </w:p>
    <w:p w:rsidR="002B645F" w:rsidRPr="009D6C3F" w:rsidRDefault="002B645F">
      <w:pPr>
        <w:ind w:firstLine="709"/>
        <w:jc w:val="both"/>
      </w:pPr>
      <w:r w:rsidRPr="009D6C3F">
        <w:t>С использованием данной установки читаются лекции-презентации, такие как «Культура эпохи Возрождения», «Нравственные положения христианства» и др. На семинарских занятиях у студентов также имеется возможность продемонстрировать с помощью этой установки свои творческие презентации, которые им задаются в качестве самостоятельной работы.</w:t>
      </w:r>
    </w:p>
    <w:p w:rsidR="002B645F" w:rsidRPr="009D6C3F" w:rsidRDefault="002B645F">
      <w:pPr>
        <w:ind w:firstLine="709"/>
        <w:jc w:val="both"/>
      </w:pPr>
      <w:r w:rsidRPr="009D6C3F">
        <w:t>На кафедре имеются 3 компьютера, что позволяет преподавателям культурологии готовиться к своим занятиям, используя электронные ресурсы.</w:t>
      </w:r>
    </w:p>
    <w:p w:rsidR="002B645F" w:rsidRPr="009D6C3F" w:rsidRDefault="002B645F"/>
    <w:p w:rsidR="002B645F" w:rsidRPr="009D6C3F" w:rsidRDefault="002B645F"/>
    <w:p w:rsidR="002B645F" w:rsidRPr="009D6C3F" w:rsidRDefault="002B645F">
      <w:pPr>
        <w:pageBreakBefore/>
        <w:jc w:val="right"/>
      </w:pPr>
      <w:r w:rsidRPr="009D6C3F">
        <w:lastRenderedPageBreak/>
        <w:t>ПРИЛОЖЕНИЕ № 1</w:t>
      </w:r>
    </w:p>
    <w:p w:rsidR="002B645F" w:rsidRPr="009D6C3F" w:rsidRDefault="002B645F">
      <w:pPr>
        <w:jc w:val="right"/>
      </w:pPr>
      <w:r w:rsidRPr="009D6C3F">
        <w:t>к программе дисциплины</w:t>
      </w:r>
    </w:p>
    <w:p w:rsidR="002B645F" w:rsidRPr="009D6C3F" w:rsidRDefault="002B645F">
      <w:pPr>
        <w:jc w:val="right"/>
      </w:pPr>
      <w:r w:rsidRPr="009D6C3F">
        <w:t>Культурология</w:t>
      </w:r>
    </w:p>
    <w:p w:rsidR="002B645F" w:rsidRPr="009D6C3F" w:rsidRDefault="002B645F">
      <w:pPr>
        <w:tabs>
          <w:tab w:val="left" w:pos="1485"/>
        </w:tabs>
        <w:jc w:val="center"/>
      </w:pPr>
      <w:r w:rsidRPr="009D6C3F">
        <w:t>Аннотация дисциплины  Культурология</w:t>
      </w:r>
    </w:p>
    <w:p w:rsidR="00363DB0" w:rsidRPr="009D6C3F" w:rsidRDefault="00363DB0" w:rsidP="00363DB0">
      <w:pPr>
        <w:jc w:val="center"/>
      </w:pPr>
      <w:r w:rsidRPr="009D6C3F">
        <w:t xml:space="preserve">Направление подготовки </w:t>
      </w:r>
      <w:r w:rsidR="00275D2A" w:rsidRPr="009D6C3F">
        <w:t>35.03.06. Агроинженерия</w:t>
      </w:r>
    </w:p>
    <w:p w:rsidR="00363DB0" w:rsidRPr="009D6C3F" w:rsidRDefault="00363DB0" w:rsidP="00363DB0">
      <w:pPr>
        <w:jc w:val="center"/>
      </w:pPr>
      <w:r w:rsidRPr="009D6C3F">
        <w:t>Профиль подготовки:</w:t>
      </w:r>
    </w:p>
    <w:p w:rsidR="00363DB0" w:rsidRPr="009D6C3F" w:rsidRDefault="00363DB0" w:rsidP="00363DB0">
      <w:r w:rsidRPr="009D6C3F">
        <w:t>«Технические системы в агробизнесе»</w:t>
      </w:r>
    </w:p>
    <w:p w:rsidR="00363DB0" w:rsidRPr="009D6C3F" w:rsidRDefault="00363DB0" w:rsidP="00363DB0">
      <w:r w:rsidRPr="009D6C3F">
        <w:t>«Электрооборудование и электротехнологии»</w:t>
      </w:r>
    </w:p>
    <w:p w:rsidR="00363DB0" w:rsidRPr="009D6C3F" w:rsidRDefault="00363DB0" w:rsidP="00363DB0">
      <w:r w:rsidRPr="009D6C3F">
        <w:t xml:space="preserve"> «Технологическое оборудование для хранения и переработки с.-х. продукции»</w:t>
      </w:r>
    </w:p>
    <w:p w:rsidR="00363DB0" w:rsidRPr="009D6C3F" w:rsidRDefault="00363DB0" w:rsidP="00363DB0">
      <w:r w:rsidRPr="009D6C3F">
        <w:t>«Технический сервис в агропромышленном комплексе».</w:t>
      </w:r>
    </w:p>
    <w:p w:rsidR="00363DB0" w:rsidRPr="009D6C3F" w:rsidRDefault="00363DB0" w:rsidP="00363DB0"/>
    <w:p w:rsidR="002B645F" w:rsidRPr="009D6C3F" w:rsidRDefault="002B645F">
      <w:pPr>
        <w:tabs>
          <w:tab w:val="left" w:pos="1485"/>
        </w:tabs>
        <w:ind w:left="780"/>
      </w:pPr>
      <w:r w:rsidRPr="009D6C3F">
        <w:t>Цель дисциплины: формирование теоретических знаний и практических навыков по культуре.</w:t>
      </w:r>
    </w:p>
    <w:p w:rsidR="002B645F" w:rsidRPr="009D6C3F" w:rsidRDefault="002B645F">
      <w:pPr>
        <w:tabs>
          <w:tab w:val="left" w:pos="1485"/>
        </w:tabs>
        <w:ind w:left="-60"/>
        <w:jc w:val="both"/>
        <w:rPr>
          <w:bCs/>
          <w:iCs/>
        </w:rPr>
      </w:pPr>
      <w:r w:rsidRPr="009D6C3F">
        <w:t xml:space="preserve">     Освоение данной дисциплины направлено на формирование у обучающихся следующих компетенций:</w:t>
      </w:r>
    </w:p>
    <w:tbl>
      <w:tblPr>
        <w:tblW w:w="0" w:type="auto"/>
        <w:tblInd w:w="-80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1361"/>
        <w:gridCol w:w="9075"/>
      </w:tblGrid>
      <w:tr w:rsidR="002B645F" w:rsidRPr="009D6C3F">
        <w:trPr>
          <w:trHeight w:val="285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F55" w:rsidRDefault="002B645F">
            <w:pPr>
              <w:snapToGrid w:val="0"/>
              <w:jc w:val="both"/>
              <w:rPr>
                <w:bCs/>
                <w:iCs/>
              </w:rPr>
            </w:pPr>
            <w:r w:rsidRPr="009D6C3F">
              <w:rPr>
                <w:bCs/>
                <w:iCs/>
              </w:rPr>
              <w:t xml:space="preserve">№ </w:t>
            </w:r>
            <w:r w:rsidR="001C0F55">
              <w:rPr>
                <w:bCs/>
                <w:iCs/>
              </w:rPr>
              <w:t>№</w:t>
            </w:r>
          </w:p>
          <w:p w:rsidR="002B645F" w:rsidRPr="009D6C3F" w:rsidRDefault="002B645F">
            <w:pPr>
              <w:snapToGrid w:val="0"/>
              <w:jc w:val="both"/>
              <w:rPr>
                <w:bCs/>
                <w:iCs/>
              </w:rPr>
            </w:pPr>
            <w:r w:rsidRPr="009D6C3F">
              <w:rPr>
                <w:bCs/>
                <w:iCs/>
              </w:rPr>
              <w:t>п/п</w:t>
            </w:r>
          </w:p>
        </w:tc>
        <w:tc>
          <w:tcPr>
            <w:tcW w:w="9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Pr="009D6C3F" w:rsidRDefault="002B645F">
            <w:pPr>
              <w:snapToGrid w:val="0"/>
              <w:jc w:val="both"/>
              <w:rPr>
                <w:bCs/>
                <w:iCs/>
              </w:rPr>
            </w:pPr>
            <w:r w:rsidRPr="009D6C3F">
              <w:rPr>
                <w:bCs/>
                <w:iCs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2B645F" w:rsidRPr="009D6C3F">
        <w:trPr>
          <w:trHeight w:val="537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Pr="009D6C3F" w:rsidRDefault="002B645F">
            <w:pPr>
              <w:snapToGrid w:val="0"/>
              <w:rPr>
                <w:bCs/>
                <w:iCs/>
              </w:rPr>
            </w:pPr>
          </w:p>
        </w:tc>
        <w:tc>
          <w:tcPr>
            <w:tcW w:w="9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5F" w:rsidRPr="009D6C3F" w:rsidRDefault="002B645F">
            <w:pPr>
              <w:snapToGrid w:val="0"/>
              <w:rPr>
                <w:bCs/>
                <w:iCs/>
              </w:rPr>
            </w:pPr>
          </w:p>
        </w:tc>
      </w:tr>
      <w:tr w:rsidR="002B645F" w:rsidRPr="009D6C3F" w:rsidTr="001C0F55">
        <w:trPr>
          <w:trHeight w:val="276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Pr="009D6C3F" w:rsidRDefault="002B645F">
            <w:pPr>
              <w:snapToGrid w:val="0"/>
              <w:rPr>
                <w:bCs/>
                <w:iCs/>
              </w:rPr>
            </w:pPr>
          </w:p>
        </w:tc>
        <w:tc>
          <w:tcPr>
            <w:tcW w:w="9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5F" w:rsidRPr="009D6C3F" w:rsidRDefault="002B645F">
            <w:pPr>
              <w:snapToGrid w:val="0"/>
              <w:rPr>
                <w:bCs/>
                <w:iCs/>
              </w:rPr>
            </w:pPr>
          </w:p>
        </w:tc>
      </w:tr>
      <w:tr w:rsidR="002B645F" w:rsidRPr="009D6C3F">
        <w:trPr>
          <w:trHeight w:val="2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Pr="001C0F55" w:rsidRDefault="0006789A">
            <w:pPr>
              <w:snapToGrid w:val="0"/>
              <w:jc w:val="both"/>
            </w:pPr>
            <w:r>
              <w:t>1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89A" w:rsidRPr="008666A7" w:rsidRDefault="006129CF" w:rsidP="0006789A">
            <w:pPr>
              <w:pStyle w:val="23"/>
              <w:shd w:val="clear" w:color="auto" w:fill="auto"/>
              <w:spacing w:after="0" w:line="240" w:lineRule="auto"/>
              <w:ind w:left="40" w:right="20" w:hanging="45"/>
              <w:jc w:val="left"/>
              <w:rPr>
                <w:sz w:val="24"/>
                <w:szCs w:val="24"/>
                <w:lang w:val="ru-RU" w:eastAsia="ru-RU"/>
              </w:rPr>
            </w:pPr>
            <w:r w:rsidRPr="008666A7">
              <w:rPr>
                <w:lang w:val="ru-RU" w:eastAsia="ru-RU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  <w:r w:rsidR="0006789A" w:rsidRPr="008666A7">
              <w:rPr>
                <w:sz w:val="24"/>
                <w:szCs w:val="24"/>
                <w:lang w:val="ru-RU" w:eastAsia="ru-RU"/>
              </w:rPr>
              <w:t>(ОК-</w:t>
            </w:r>
            <w:r w:rsidRPr="008666A7">
              <w:rPr>
                <w:sz w:val="24"/>
                <w:szCs w:val="24"/>
                <w:lang w:val="ru-RU" w:eastAsia="ru-RU"/>
              </w:rPr>
              <w:t>5</w:t>
            </w:r>
            <w:r w:rsidR="0006789A" w:rsidRPr="008666A7">
              <w:rPr>
                <w:sz w:val="24"/>
                <w:szCs w:val="24"/>
                <w:lang w:val="ru-RU" w:eastAsia="ru-RU"/>
              </w:rPr>
              <w:t>)</w:t>
            </w:r>
          </w:p>
          <w:p w:rsidR="002B645F" w:rsidRPr="008666A7" w:rsidRDefault="002B645F" w:rsidP="001C0F55">
            <w:pPr>
              <w:pStyle w:val="23"/>
              <w:shd w:val="clear" w:color="auto" w:fill="auto"/>
              <w:spacing w:after="0" w:line="240" w:lineRule="auto"/>
              <w:ind w:left="40" w:right="20" w:hanging="45"/>
              <w:jc w:val="left"/>
              <w:rPr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2B645F" w:rsidRPr="009D6C3F" w:rsidRDefault="002B645F">
      <w:pPr>
        <w:tabs>
          <w:tab w:val="left" w:pos="1485"/>
        </w:tabs>
      </w:pPr>
    </w:p>
    <w:p w:rsidR="002B645F" w:rsidRPr="009D6C3F" w:rsidRDefault="002B645F">
      <w:pPr>
        <w:tabs>
          <w:tab w:val="left" w:pos="1485"/>
        </w:tabs>
      </w:pPr>
    </w:p>
    <w:p w:rsidR="002B645F" w:rsidRPr="009D6C3F" w:rsidRDefault="002B645F">
      <w:pPr>
        <w:tabs>
          <w:tab w:val="left" w:pos="1485"/>
        </w:tabs>
        <w:ind w:firstLine="709"/>
      </w:pPr>
      <w:r w:rsidRPr="009D6C3F">
        <w:t>Трудоемкость дисциплины, реализуемой по учебному плану</w:t>
      </w:r>
    </w:p>
    <w:tbl>
      <w:tblPr>
        <w:tblW w:w="0" w:type="auto"/>
        <w:tblInd w:w="-80" w:type="dxa"/>
        <w:tblLayout w:type="fixed"/>
        <w:tblLook w:val="0000"/>
      </w:tblPr>
      <w:tblGrid>
        <w:gridCol w:w="4687"/>
        <w:gridCol w:w="2783"/>
        <w:gridCol w:w="1920"/>
        <w:gridCol w:w="1069"/>
      </w:tblGrid>
      <w:tr w:rsidR="002B645F" w:rsidRPr="009D6C3F"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Pr="009D6C3F" w:rsidRDefault="002B645F">
            <w:pPr>
              <w:tabs>
                <w:tab w:val="left" w:pos="1485"/>
              </w:tabs>
              <w:snapToGrid w:val="0"/>
              <w:jc w:val="center"/>
            </w:pPr>
            <w:r w:rsidRPr="009D6C3F">
              <w:t>Вид занятий</w:t>
            </w:r>
          </w:p>
        </w:tc>
        <w:tc>
          <w:tcPr>
            <w:tcW w:w="5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Pr="009D6C3F" w:rsidRDefault="002B645F">
            <w:pPr>
              <w:tabs>
                <w:tab w:val="left" w:pos="1485"/>
              </w:tabs>
              <w:snapToGrid w:val="0"/>
              <w:jc w:val="center"/>
            </w:pPr>
            <w:r w:rsidRPr="009D6C3F">
              <w:t>Форма обучения</w:t>
            </w:r>
          </w:p>
        </w:tc>
      </w:tr>
      <w:tr w:rsidR="002B645F" w:rsidRPr="009D6C3F"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Pr="009D6C3F" w:rsidRDefault="002B645F">
            <w:pPr>
              <w:snapToGrid w:val="0"/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5F" w:rsidRPr="009D6C3F" w:rsidRDefault="002B645F">
            <w:pPr>
              <w:tabs>
                <w:tab w:val="left" w:pos="1485"/>
              </w:tabs>
              <w:snapToGrid w:val="0"/>
              <w:jc w:val="center"/>
            </w:pPr>
            <w:r w:rsidRPr="009D6C3F">
              <w:t>очная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Pr="009D6C3F" w:rsidRDefault="002B645F">
            <w:pPr>
              <w:tabs>
                <w:tab w:val="left" w:pos="1485"/>
              </w:tabs>
              <w:snapToGrid w:val="0"/>
              <w:jc w:val="center"/>
            </w:pPr>
            <w:r w:rsidRPr="009D6C3F">
              <w:t>заочная</w:t>
            </w:r>
          </w:p>
        </w:tc>
      </w:tr>
      <w:tr w:rsidR="002B645F" w:rsidRPr="009D6C3F"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5F" w:rsidRPr="009D6C3F" w:rsidRDefault="002B645F">
            <w:pPr>
              <w:snapToGrid w:val="0"/>
            </w:pPr>
          </w:p>
        </w:tc>
        <w:tc>
          <w:tcPr>
            <w:tcW w:w="5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5F" w:rsidRPr="009D6C3F" w:rsidRDefault="002B645F">
            <w:pPr>
              <w:tabs>
                <w:tab w:val="left" w:pos="1485"/>
              </w:tabs>
              <w:snapToGrid w:val="0"/>
              <w:jc w:val="center"/>
            </w:pPr>
            <w:r w:rsidRPr="009D6C3F">
              <w:t>программа подготовки</w:t>
            </w:r>
          </w:p>
        </w:tc>
      </w:tr>
      <w:tr w:rsidR="007406C8" w:rsidRPr="009D6C3F" w:rsidTr="007406C8"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C8" w:rsidRPr="009D6C3F" w:rsidRDefault="007406C8">
            <w:pPr>
              <w:snapToGrid w:val="0"/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8" w:rsidRPr="009D6C3F" w:rsidRDefault="007406C8">
            <w:pPr>
              <w:tabs>
                <w:tab w:val="left" w:pos="1485"/>
              </w:tabs>
              <w:snapToGrid w:val="0"/>
              <w:jc w:val="center"/>
            </w:pPr>
            <w:r w:rsidRPr="009D6C3F">
              <w:t>полная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6C8" w:rsidRPr="009D6C3F" w:rsidRDefault="007406C8">
            <w:pPr>
              <w:tabs>
                <w:tab w:val="left" w:pos="1485"/>
              </w:tabs>
              <w:snapToGrid w:val="0"/>
              <w:jc w:val="center"/>
            </w:pPr>
            <w:r w:rsidRPr="009D6C3F">
              <w:t>полная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C8" w:rsidRPr="009D6C3F" w:rsidRDefault="007406C8" w:rsidP="007406C8">
            <w:pPr>
              <w:tabs>
                <w:tab w:val="left" w:pos="1485"/>
              </w:tabs>
              <w:snapToGrid w:val="0"/>
              <w:jc w:val="center"/>
            </w:pPr>
            <w:r w:rsidRPr="009D6C3F">
              <w:t>сокращенная</w:t>
            </w:r>
          </w:p>
        </w:tc>
      </w:tr>
      <w:tr w:rsidR="007406C8" w:rsidRPr="009D6C3F" w:rsidTr="007406C8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8" w:rsidRPr="009D6C3F" w:rsidRDefault="007406C8">
            <w:pPr>
              <w:snapToGrid w:val="0"/>
            </w:pPr>
            <w:r w:rsidRPr="009D6C3F">
              <w:t>1. Аудиторные занятия, всего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8" w:rsidRPr="009D6C3F" w:rsidRDefault="007406C8">
            <w:pPr>
              <w:tabs>
                <w:tab w:val="left" w:pos="1485"/>
              </w:tabs>
              <w:snapToGrid w:val="0"/>
              <w:jc w:val="center"/>
            </w:pPr>
            <w:r w:rsidRPr="009D6C3F">
              <w:t>34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6C8" w:rsidRPr="009D6C3F" w:rsidRDefault="007406C8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C8" w:rsidRPr="009D6C3F" w:rsidRDefault="007406C8" w:rsidP="007406C8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7406C8" w:rsidRPr="009D6C3F" w:rsidTr="007406C8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8" w:rsidRPr="009D6C3F" w:rsidRDefault="007406C8">
            <w:pPr>
              <w:snapToGrid w:val="0"/>
              <w:jc w:val="center"/>
            </w:pPr>
            <w:r w:rsidRPr="009D6C3F">
              <w:t>в том числе:</w:t>
            </w:r>
          </w:p>
          <w:p w:rsidR="007406C8" w:rsidRPr="009D6C3F" w:rsidRDefault="007406C8">
            <w:r w:rsidRPr="009D6C3F">
              <w:t>1.1. Лекции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8" w:rsidRPr="009D6C3F" w:rsidRDefault="007406C8">
            <w:pPr>
              <w:tabs>
                <w:tab w:val="left" w:pos="1485"/>
              </w:tabs>
              <w:snapToGrid w:val="0"/>
              <w:jc w:val="center"/>
            </w:pPr>
            <w:r w:rsidRPr="009D6C3F">
              <w:t>18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6C8" w:rsidRPr="009D6C3F" w:rsidRDefault="007406C8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C8" w:rsidRPr="009D6C3F" w:rsidRDefault="007406C8" w:rsidP="007406C8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7406C8" w:rsidRPr="009D6C3F" w:rsidTr="007406C8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8" w:rsidRPr="009D6C3F" w:rsidRDefault="007406C8">
            <w:pPr>
              <w:snapToGrid w:val="0"/>
            </w:pPr>
            <w:r w:rsidRPr="009D6C3F">
              <w:t>1.2. Лабораторные работы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8" w:rsidRPr="009D6C3F" w:rsidRDefault="007406C8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6C8" w:rsidRPr="009D6C3F" w:rsidRDefault="007406C8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C8" w:rsidRPr="009D6C3F" w:rsidRDefault="007406C8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7406C8" w:rsidRPr="009D6C3F" w:rsidTr="007406C8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8" w:rsidRPr="009D6C3F" w:rsidRDefault="007406C8">
            <w:pPr>
              <w:snapToGrid w:val="0"/>
            </w:pPr>
            <w:r w:rsidRPr="009D6C3F">
              <w:t>1.3. Практические (семинарские) занятия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8" w:rsidRPr="009D6C3F" w:rsidRDefault="007406C8">
            <w:pPr>
              <w:tabs>
                <w:tab w:val="left" w:pos="1485"/>
              </w:tabs>
              <w:snapToGrid w:val="0"/>
              <w:jc w:val="center"/>
            </w:pPr>
            <w:r w:rsidRPr="009D6C3F">
              <w:t>16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6C8" w:rsidRPr="009D6C3F" w:rsidRDefault="007406C8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C8" w:rsidRPr="009D6C3F" w:rsidRDefault="007406C8" w:rsidP="007406C8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7406C8" w:rsidRPr="009D6C3F" w:rsidTr="007406C8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8" w:rsidRPr="009D6C3F" w:rsidRDefault="007406C8">
            <w:pPr>
              <w:snapToGrid w:val="0"/>
            </w:pPr>
            <w:r w:rsidRPr="009D6C3F">
              <w:t>2. Самостоятельная работа, часов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8" w:rsidRPr="009D6C3F" w:rsidRDefault="007406C8">
            <w:pPr>
              <w:tabs>
                <w:tab w:val="left" w:pos="1485"/>
              </w:tabs>
              <w:snapToGrid w:val="0"/>
              <w:jc w:val="center"/>
            </w:pPr>
            <w:r w:rsidRPr="009D6C3F">
              <w:t>38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6C8" w:rsidRPr="009D6C3F" w:rsidRDefault="007406C8" w:rsidP="007406C8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C8" w:rsidRPr="009D6C3F" w:rsidRDefault="007406C8" w:rsidP="007406C8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7406C8" w:rsidRPr="009D6C3F" w:rsidTr="007406C8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8" w:rsidRPr="009D6C3F" w:rsidRDefault="007406C8">
            <w:pPr>
              <w:snapToGrid w:val="0"/>
            </w:pPr>
            <w:r w:rsidRPr="009D6C3F">
              <w:t>Всего часов (стр. 1 + стр. 2)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8" w:rsidRPr="009D6C3F" w:rsidRDefault="007406C8">
            <w:pPr>
              <w:tabs>
                <w:tab w:val="left" w:pos="1485"/>
              </w:tabs>
              <w:snapToGrid w:val="0"/>
              <w:jc w:val="center"/>
            </w:pPr>
            <w:r w:rsidRPr="009D6C3F">
              <w:t>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6C8" w:rsidRPr="009D6C3F" w:rsidRDefault="007406C8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C8" w:rsidRPr="009D6C3F" w:rsidRDefault="007406C8" w:rsidP="007406C8">
            <w:pPr>
              <w:tabs>
                <w:tab w:val="left" w:pos="1485"/>
              </w:tabs>
              <w:snapToGrid w:val="0"/>
              <w:jc w:val="center"/>
            </w:pPr>
          </w:p>
        </w:tc>
      </w:tr>
      <w:tr w:rsidR="007406C8" w:rsidRPr="009D6C3F" w:rsidTr="007406C8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8" w:rsidRPr="009D6C3F" w:rsidRDefault="007406C8">
            <w:pPr>
              <w:snapToGrid w:val="0"/>
            </w:pPr>
            <w:r w:rsidRPr="009D6C3F">
              <w:t>Общая трудоемкость зачетных единиц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8" w:rsidRPr="009D6C3F" w:rsidRDefault="007406C8">
            <w:pPr>
              <w:tabs>
                <w:tab w:val="left" w:pos="1485"/>
              </w:tabs>
              <w:snapToGrid w:val="0"/>
              <w:jc w:val="center"/>
            </w:pPr>
            <w:r w:rsidRPr="009D6C3F"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6C8" w:rsidRPr="009D6C3F" w:rsidRDefault="007406C8">
            <w:pPr>
              <w:tabs>
                <w:tab w:val="left" w:pos="1485"/>
              </w:tabs>
              <w:snapToGrid w:val="0"/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C8" w:rsidRPr="009D6C3F" w:rsidRDefault="007406C8" w:rsidP="007406C8">
            <w:pPr>
              <w:tabs>
                <w:tab w:val="left" w:pos="1485"/>
              </w:tabs>
              <w:snapToGrid w:val="0"/>
              <w:jc w:val="center"/>
            </w:pPr>
          </w:p>
        </w:tc>
      </w:tr>
    </w:tbl>
    <w:p w:rsidR="002B645F" w:rsidRPr="009D6C3F" w:rsidRDefault="002B645F">
      <w:pPr>
        <w:pStyle w:val="17"/>
        <w:jc w:val="both"/>
        <w:rPr>
          <w:sz w:val="24"/>
          <w:szCs w:val="24"/>
        </w:rPr>
      </w:pPr>
      <w:r w:rsidRPr="009D6C3F">
        <w:rPr>
          <w:bCs/>
          <w:sz w:val="24"/>
          <w:szCs w:val="24"/>
        </w:rPr>
        <w:t xml:space="preserve"> Формы промежуточной аттестации:  зачет</w:t>
      </w:r>
    </w:p>
    <w:p w:rsidR="007406C8" w:rsidRPr="009D6C3F" w:rsidRDefault="007406C8"/>
    <w:p w:rsidR="002B645F" w:rsidRPr="009D6C3F" w:rsidRDefault="002B645F">
      <w:r w:rsidRPr="009D6C3F">
        <w:t>Перечень изучаемых тем:</w:t>
      </w:r>
    </w:p>
    <w:p w:rsidR="002B645F" w:rsidRPr="009D6C3F" w:rsidRDefault="002B645F">
      <w:r w:rsidRPr="009D6C3F">
        <w:rPr>
          <w:bCs/>
        </w:rPr>
        <w:t>1. Предмет культурологии. Сущность и основные функции культуры.</w:t>
      </w:r>
    </w:p>
    <w:p w:rsidR="002B645F" w:rsidRPr="009D6C3F" w:rsidRDefault="002B645F">
      <w:r w:rsidRPr="009D6C3F">
        <w:t>2. Основные методы и подходы  к изучению культуры</w:t>
      </w:r>
    </w:p>
    <w:p w:rsidR="002B645F" w:rsidRPr="009D6C3F" w:rsidRDefault="002B645F">
      <w:pPr>
        <w:rPr>
          <w:iCs/>
        </w:rPr>
      </w:pPr>
      <w:r w:rsidRPr="009D6C3F">
        <w:t>3. Основные школы и концепции культуры.</w:t>
      </w:r>
      <w:r w:rsidRPr="009D6C3F">
        <w:rPr>
          <w:bCs/>
        </w:rPr>
        <w:t xml:space="preserve"> Типология культуры</w:t>
      </w:r>
    </w:p>
    <w:p w:rsidR="002B645F" w:rsidRPr="009D6C3F" w:rsidRDefault="002B645F">
      <w:r w:rsidRPr="009D6C3F">
        <w:rPr>
          <w:iCs/>
        </w:rPr>
        <w:t>4. Миф, религия, наука и искусство как основополагающие формы культуры</w:t>
      </w:r>
    </w:p>
    <w:p w:rsidR="002B645F" w:rsidRPr="009D6C3F" w:rsidRDefault="002B645F">
      <w:r w:rsidRPr="009D6C3F">
        <w:t>5. Характеристика культурно-исторических эпох</w:t>
      </w:r>
    </w:p>
    <w:p w:rsidR="00945910" w:rsidRDefault="00945910" w:rsidP="00945910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</w:t>
      </w:r>
    </w:p>
    <w:p w:rsidR="00945910" w:rsidRDefault="00945910" w:rsidP="009459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программе дисциплины </w:t>
      </w:r>
    </w:p>
    <w:p w:rsidR="00945910" w:rsidRDefault="00945910" w:rsidP="00945910">
      <w:pPr>
        <w:jc w:val="right"/>
        <w:rPr>
          <w:sz w:val="28"/>
          <w:szCs w:val="28"/>
        </w:rPr>
      </w:pPr>
      <w:r>
        <w:rPr>
          <w:sz w:val="28"/>
          <w:szCs w:val="28"/>
        </w:rPr>
        <w:t>«Культурология»</w:t>
      </w:r>
    </w:p>
    <w:p w:rsidR="00945910" w:rsidRDefault="00945910" w:rsidP="0094591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изданий основной учебной литературы по дисциплине Культурология</w:t>
      </w:r>
    </w:p>
    <w:p w:rsidR="00945910" w:rsidRDefault="00945910" w:rsidP="009459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имеющихся в библиотеке университета </w:t>
      </w:r>
    </w:p>
    <w:p w:rsidR="00945910" w:rsidRDefault="00945910" w:rsidP="00945910">
      <w:pPr>
        <w:jc w:val="center"/>
        <w:rPr>
          <w:sz w:val="28"/>
          <w:szCs w:val="28"/>
        </w:rPr>
      </w:pPr>
    </w:p>
    <w:p w:rsidR="00945910" w:rsidRDefault="00945910" w:rsidP="0094591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имеющихся в библиотеке университета изданий учебной литературы по дисциплине</w:t>
      </w:r>
    </w:p>
    <w:tbl>
      <w:tblPr>
        <w:tblW w:w="993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6941"/>
        <w:gridCol w:w="2139"/>
      </w:tblGrid>
      <w:tr w:rsidR="00945910" w:rsidTr="009459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pStyle w:val="a0"/>
              <w:snapToGrid w:val="0"/>
              <w:spacing w:after="0" w:line="276" w:lineRule="auto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pStyle w:val="a0"/>
              <w:snapToGrid w:val="0"/>
              <w:spacing w:after="0" w:line="276" w:lineRule="auto"/>
              <w:rPr>
                <w:szCs w:val="28"/>
              </w:rPr>
            </w:pPr>
            <w:r>
              <w:rPr>
                <w:szCs w:val="28"/>
              </w:rPr>
              <w:t>Библиографическое описание издания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10" w:rsidRDefault="00945910">
            <w:pPr>
              <w:pStyle w:val="a0"/>
              <w:snapToGrid w:val="0"/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945910" w:rsidTr="009459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910" w:rsidRDefault="00945910" w:rsidP="00945910">
            <w:pPr>
              <w:pStyle w:val="a0"/>
              <w:widowControl w:val="0"/>
              <w:numPr>
                <w:ilvl w:val="0"/>
                <w:numId w:val="20"/>
              </w:numPr>
              <w:autoSpaceDN w:val="0"/>
              <w:snapToGrid w:val="0"/>
              <w:spacing w:after="0" w:line="276" w:lineRule="auto"/>
              <w:jc w:val="both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snapToGrid w:val="0"/>
              <w:spacing w:line="276" w:lineRule="auto"/>
              <w:ind w:right="88"/>
              <w:rPr>
                <w:color w:val="000000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Пивоев, В. М. Культурология</w:t>
            </w:r>
            <w:r>
              <w:rPr>
                <w:color w:val="000000"/>
                <w:szCs w:val="28"/>
                <w:shd w:val="clear" w:color="auto" w:fill="FFFFFF"/>
              </w:rPr>
              <w:t>: введение в историю и теорию культуры [Электронный ресурс] : учебное пособие / В. М. Пивоев. - 3-е изд., перераб. и доп. - Электрон. текстовые дан. (1 файл). - М. : КНОРУС, 2014. - 526 с. - Загл. с титул. экрана. - Б. ц.</w:t>
            </w:r>
          </w:p>
          <w:p w:rsidR="00945910" w:rsidRDefault="00945910">
            <w:pPr>
              <w:widowControl w:val="0"/>
              <w:autoSpaceDE w:val="0"/>
              <w:snapToGrid w:val="0"/>
              <w:spacing w:line="276" w:lineRule="auto"/>
              <w:ind w:right="88"/>
              <w:rPr>
                <w:rFonts w:eastAsia="Andale Sans UI"/>
                <w:kern w:val="2"/>
                <w:szCs w:val="28"/>
              </w:rPr>
            </w:pPr>
            <w:r>
              <w:rPr>
                <w:rFonts w:eastAsia="Andale Sans UI"/>
                <w:color w:val="000000"/>
                <w:kern w:val="2"/>
                <w:szCs w:val="28"/>
              </w:rPr>
              <w:t>http://www.book.ru/book/916045/view/2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ЭБС «BOOK.ru»</w:t>
            </w:r>
          </w:p>
        </w:tc>
      </w:tr>
      <w:tr w:rsidR="00945910" w:rsidTr="009459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910" w:rsidRDefault="00945910" w:rsidP="00945910">
            <w:pPr>
              <w:pStyle w:val="a0"/>
              <w:widowControl w:val="0"/>
              <w:numPr>
                <w:ilvl w:val="0"/>
                <w:numId w:val="20"/>
              </w:numPr>
              <w:autoSpaceDN w:val="0"/>
              <w:snapToGrid w:val="0"/>
              <w:spacing w:after="0" w:line="276" w:lineRule="auto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widowControl w:val="0"/>
              <w:autoSpaceDE w:val="0"/>
              <w:snapToGrid w:val="0"/>
              <w:spacing w:line="276" w:lineRule="auto"/>
              <w:ind w:right="88"/>
              <w:rPr>
                <w:rFonts w:eastAsia="Andale Sans UI"/>
                <w:kern w:val="2"/>
                <w:szCs w:val="28"/>
              </w:rPr>
            </w:pPr>
            <w:r>
              <w:rPr>
                <w:bCs/>
                <w:szCs w:val="28"/>
              </w:rPr>
              <w:t>Грушевицкая, Т. Г.</w:t>
            </w:r>
            <w:r>
              <w:rPr>
                <w:szCs w:val="28"/>
              </w:rPr>
              <w:t xml:space="preserve"> Культурология: учебник для вузов/ Т. Г. Грушевицкая, А. П. Садохин. - 3-е изд., перераб. и доп. - М.: ЮНИТИ-ДАНА, 2008. - 687 с.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945910" w:rsidTr="0094591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910" w:rsidRDefault="00945910" w:rsidP="00945910">
            <w:pPr>
              <w:pStyle w:val="a0"/>
              <w:widowControl w:val="0"/>
              <w:numPr>
                <w:ilvl w:val="0"/>
                <w:numId w:val="20"/>
              </w:numPr>
              <w:autoSpaceDN w:val="0"/>
              <w:snapToGrid w:val="0"/>
              <w:spacing w:after="0" w:line="276" w:lineRule="auto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widowControl w:val="0"/>
              <w:autoSpaceDE w:val="0"/>
              <w:snapToGrid w:val="0"/>
              <w:spacing w:line="276" w:lineRule="auto"/>
              <w:ind w:right="88"/>
              <w:rPr>
                <w:rFonts w:eastAsia="Andale Sans UI"/>
                <w:kern w:val="2"/>
                <w:szCs w:val="28"/>
              </w:rPr>
            </w:pPr>
            <w:r>
              <w:rPr>
                <w:bCs/>
                <w:szCs w:val="28"/>
              </w:rPr>
              <w:t>Грушевицкая, Т. Г.</w:t>
            </w:r>
            <w:r>
              <w:rPr>
                <w:szCs w:val="28"/>
              </w:rPr>
              <w:t xml:space="preserve"> Культурология: учебник для вузов/ Т. Г. Грушевицкая, А. П. Садохин. - 3-е изд., перераб. и доп. - М.: ЮНИТИ-ДАНА, 2010. - 687 с.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945910" w:rsidTr="009459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910" w:rsidRDefault="00945910" w:rsidP="00945910">
            <w:pPr>
              <w:pStyle w:val="a0"/>
              <w:widowControl w:val="0"/>
              <w:numPr>
                <w:ilvl w:val="0"/>
                <w:numId w:val="20"/>
              </w:numPr>
              <w:autoSpaceDN w:val="0"/>
              <w:snapToGrid w:val="0"/>
              <w:spacing w:after="0" w:line="276" w:lineRule="auto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widowControl w:val="0"/>
              <w:autoSpaceDE w:val="0"/>
              <w:snapToGrid w:val="0"/>
              <w:spacing w:line="276" w:lineRule="auto"/>
              <w:rPr>
                <w:rFonts w:eastAsia="Andale Sans UI"/>
                <w:kern w:val="2"/>
                <w:szCs w:val="28"/>
              </w:rPr>
            </w:pPr>
            <w:r>
              <w:rPr>
                <w:bCs/>
                <w:szCs w:val="28"/>
              </w:rPr>
              <w:t>Культурология. История мировой</w:t>
            </w:r>
            <w:r>
              <w:rPr>
                <w:szCs w:val="28"/>
              </w:rPr>
              <w:t xml:space="preserve"> культуры: учебник для вузов/ ред. Н. О. Воскресенская . - 2-е изд., стер. - М.: ЮНИТИ-ДАНА, 2008. - 759 с.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945910" w:rsidTr="009459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910" w:rsidRDefault="00945910" w:rsidP="00945910">
            <w:pPr>
              <w:pStyle w:val="a0"/>
              <w:widowControl w:val="0"/>
              <w:numPr>
                <w:ilvl w:val="0"/>
                <w:numId w:val="20"/>
              </w:numPr>
              <w:autoSpaceDN w:val="0"/>
              <w:snapToGrid w:val="0"/>
              <w:spacing w:after="0" w:line="276" w:lineRule="auto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widowControl w:val="0"/>
              <w:tabs>
                <w:tab w:val="left" w:pos="4"/>
              </w:tabs>
              <w:autoSpaceDE w:val="0"/>
              <w:snapToGrid w:val="0"/>
              <w:spacing w:line="276" w:lineRule="auto"/>
              <w:rPr>
                <w:rFonts w:eastAsia="Andale Sans UI"/>
                <w:kern w:val="2"/>
                <w:szCs w:val="28"/>
              </w:rPr>
            </w:pPr>
            <w:r>
              <w:rPr>
                <w:bCs/>
                <w:szCs w:val="28"/>
              </w:rPr>
              <w:t>Культурология. История мировой</w:t>
            </w:r>
            <w:r>
              <w:rPr>
                <w:szCs w:val="28"/>
              </w:rPr>
              <w:t xml:space="preserve"> культуры: учебник/ ред. А. Н. Маркова. - 2-е изд., стер. - М. : ЮНИТИ-ДАНА, 2010. - 600 с.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</w:tbl>
    <w:p w:rsidR="00945910" w:rsidRDefault="00945910" w:rsidP="00945910">
      <w:pPr>
        <w:rPr>
          <w:rFonts w:eastAsia="Andale Sans UI"/>
          <w:kern w:val="2"/>
          <w:sz w:val="28"/>
          <w:szCs w:val="28"/>
        </w:rPr>
      </w:pPr>
    </w:p>
    <w:p w:rsidR="00945910" w:rsidRDefault="00945910" w:rsidP="0094591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имеющихся в библиотеке университета изданий дополнительной учебной литературы по дисциплине</w:t>
      </w:r>
    </w:p>
    <w:p w:rsidR="00945910" w:rsidRDefault="00945910" w:rsidP="00945910">
      <w:pPr>
        <w:jc w:val="center"/>
        <w:rPr>
          <w:sz w:val="28"/>
          <w:szCs w:val="28"/>
        </w:rPr>
      </w:pPr>
    </w:p>
    <w:tbl>
      <w:tblPr>
        <w:tblW w:w="9825" w:type="dxa"/>
        <w:tblInd w:w="-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5"/>
        <w:gridCol w:w="7123"/>
        <w:gridCol w:w="1847"/>
      </w:tblGrid>
      <w:tr w:rsidR="00945910" w:rsidTr="0094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pStyle w:val="a0"/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Библиографическое описание издания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945910" w:rsidTr="0094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910" w:rsidRDefault="00945910" w:rsidP="00945910">
            <w:pPr>
              <w:pStyle w:val="af6"/>
              <w:numPr>
                <w:ilvl w:val="0"/>
                <w:numId w:val="15"/>
              </w:numPr>
              <w:tabs>
                <w:tab w:val="left" w:pos="1080"/>
                <w:tab w:val="left" w:pos="1440"/>
              </w:tabs>
              <w:snapToGrid w:val="0"/>
              <w:spacing w:line="276" w:lineRule="auto"/>
              <w:contextualSpacing/>
              <w:rPr>
                <w:rFonts w:eastAsia="Andale Sans UI"/>
                <w:kern w:val="2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widowControl w:val="0"/>
              <w:autoSpaceDE w:val="0"/>
              <w:snapToGrid w:val="0"/>
              <w:spacing w:line="276" w:lineRule="auto"/>
              <w:ind w:right="88"/>
              <w:rPr>
                <w:rFonts w:eastAsia="Andale Sans UI"/>
                <w:kern w:val="2"/>
                <w:szCs w:val="28"/>
              </w:rPr>
            </w:pPr>
            <w:r>
              <w:rPr>
                <w:bCs/>
                <w:szCs w:val="28"/>
              </w:rPr>
              <w:t>Культура Алтайского края</w:t>
            </w:r>
            <w:r>
              <w:rPr>
                <w:szCs w:val="28"/>
              </w:rPr>
              <w:t xml:space="preserve"> как опыт толерантного взаимодействия сопредельных территорий: международная научно-практическая конференция, посвященная 70-летию Алтайского края: сборник статей/ АГАУ. - Барнаул: Изд-во АГАУ, 2007. - 674с.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45910" w:rsidTr="0094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910" w:rsidRDefault="00945910" w:rsidP="00945910">
            <w:pPr>
              <w:pStyle w:val="a0"/>
              <w:numPr>
                <w:ilvl w:val="0"/>
                <w:numId w:val="15"/>
              </w:numPr>
              <w:tabs>
                <w:tab w:val="left" w:pos="540"/>
              </w:tabs>
              <w:autoSpaceDN w:val="0"/>
              <w:snapToGrid w:val="0"/>
              <w:spacing w:after="0" w:line="276" w:lineRule="auto"/>
              <w:rPr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widowControl w:val="0"/>
              <w:tabs>
                <w:tab w:val="left" w:pos="4"/>
              </w:tabs>
              <w:autoSpaceDE w:val="0"/>
              <w:snapToGrid w:val="0"/>
              <w:spacing w:line="276" w:lineRule="auto"/>
              <w:rPr>
                <w:rFonts w:eastAsia="Andale Sans UI"/>
                <w:kern w:val="2"/>
                <w:szCs w:val="28"/>
              </w:rPr>
            </w:pPr>
            <w:r>
              <w:rPr>
                <w:bCs/>
                <w:szCs w:val="28"/>
              </w:rPr>
              <w:t>Нестерова, С. В.</w:t>
            </w:r>
            <w:r>
              <w:rPr>
                <w:szCs w:val="28"/>
              </w:rPr>
              <w:t xml:space="preserve"> Провинциальная интеллигенция в культурном пространстве Алтая (XIХ - XX вв.): монография/ С. В. Нестерова. - Барнаул: Изд-во АГАУ, 2007. - 205с.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45910" w:rsidTr="00945910">
        <w:trPr>
          <w:trHeight w:val="98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910" w:rsidRDefault="00945910" w:rsidP="00945910">
            <w:pPr>
              <w:pStyle w:val="a0"/>
              <w:numPr>
                <w:ilvl w:val="0"/>
                <w:numId w:val="15"/>
              </w:numPr>
              <w:tabs>
                <w:tab w:val="left" w:pos="540"/>
              </w:tabs>
              <w:autoSpaceDN w:val="0"/>
              <w:snapToGrid w:val="0"/>
              <w:spacing w:after="0" w:line="276" w:lineRule="auto"/>
              <w:rPr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widowControl w:val="0"/>
              <w:autoSpaceDE w:val="0"/>
              <w:snapToGrid w:val="0"/>
              <w:spacing w:line="276" w:lineRule="auto"/>
              <w:ind w:right="88"/>
              <w:rPr>
                <w:rFonts w:eastAsia="Andale Sans UI"/>
                <w:kern w:val="2"/>
                <w:szCs w:val="28"/>
              </w:rPr>
            </w:pPr>
            <w:r>
              <w:rPr>
                <w:bCs/>
                <w:szCs w:val="28"/>
              </w:rPr>
              <w:t>Мировая художественная культура.</w:t>
            </w:r>
            <w:r>
              <w:rPr>
                <w:szCs w:val="28"/>
              </w:rPr>
              <w:t xml:space="preserve"> XX век. Изобразительное искусство и дизайн/ Е. П. Львова [и др.]. - СПб.: ПИТЕР, 2008. - 464 с.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rFonts w:eastAsia="Andale Sans UI"/>
                <w:kern w:val="2"/>
                <w:szCs w:val="28"/>
              </w:rPr>
            </w:pPr>
            <w:r>
              <w:rPr>
                <w:szCs w:val="28"/>
              </w:rPr>
              <w:t>4</w:t>
            </w:r>
          </w:p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945910" w:rsidTr="0094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910" w:rsidRDefault="00945910" w:rsidP="00945910">
            <w:pPr>
              <w:pStyle w:val="a0"/>
              <w:numPr>
                <w:ilvl w:val="0"/>
                <w:numId w:val="15"/>
              </w:numPr>
              <w:tabs>
                <w:tab w:val="left" w:pos="540"/>
              </w:tabs>
              <w:autoSpaceDN w:val="0"/>
              <w:snapToGrid w:val="0"/>
              <w:spacing w:after="0" w:line="276" w:lineRule="auto"/>
              <w:rPr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widowControl w:val="0"/>
              <w:tabs>
                <w:tab w:val="left" w:pos="4"/>
              </w:tabs>
              <w:autoSpaceDE w:val="0"/>
              <w:snapToGrid w:val="0"/>
              <w:spacing w:line="276" w:lineRule="auto"/>
              <w:rPr>
                <w:rFonts w:eastAsia="Andale Sans UI"/>
                <w:kern w:val="2"/>
                <w:szCs w:val="28"/>
              </w:rPr>
            </w:pPr>
            <w:r>
              <w:rPr>
                <w:bCs/>
                <w:szCs w:val="28"/>
              </w:rPr>
              <w:t>Культурология</w:t>
            </w:r>
            <w:r>
              <w:rPr>
                <w:szCs w:val="28"/>
              </w:rPr>
              <w:t>: словарь-справочник / Н. В. Шишова [и др.]. - Ростов н/Д: Феникс, 2009. - 596с.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45910" w:rsidTr="0094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910" w:rsidRDefault="00945910" w:rsidP="00945910">
            <w:pPr>
              <w:pStyle w:val="a0"/>
              <w:numPr>
                <w:ilvl w:val="0"/>
                <w:numId w:val="15"/>
              </w:numPr>
              <w:tabs>
                <w:tab w:val="left" w:pos="540"/>
              </w:tabs>
              <w:autoSpaceDN w:val="0"/>
              <w:snapToGrid w:val="0"/>
              <w:spacing w:after="0" w:line="276" w:lineRule="auto"/>
              <w:rPr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widowControl w:val="0"/>
              <w:autoSpaceDE w:val="0"/>
              <w:snapToGrid w:val="0"/>
              <w:spacing w:line="276" w:lineRule="auto"/>
              <w:ind w:right="-92"/>
              <w:rPr>
                <w:rFonts w:eastAsia="Andale Sans UI"/>
                <w:kern w:val="2"/>
                <w:szCs w:val="28"/>
              </w:rPr>
            </w:pPr>
            <w:r>
              <w:rPr>
                <w:bCs/>
                <w:szCs w:val="28"/>
              </w:rPr>
              <w:t>Культурология. Философия культуры</w:t>
            </w:r>
            <w:r>
              <w:rPr>
                <w:szCs w:val="28"/>
              </w:rPr>
              <w:t>: учебное пособие / сост.: Л. С. Демина, С. В. Нестерова. - Барнаул: Изд-во АГАУ, 2009. – 194 с.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945910" w:rsidTr="0094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910" w:rsidRDefault="00945910" w:rsidP="00945910">
            <w:pPr>
              <w:pStyle w:val="a0"/>
              <w:numPr>
                <w:ilvl w:val="0"/>
                <w:numId w:val="15"/>
              </w:numPr>
              <w:tabs>
                <w:tab w:val="left" w:pos="540"/>
              </w:tabs>
              <w:autoSpaceDN w:val="0"/>
              <w:snapToGrid w:val="0"/>
              <w:spacing w:after="0" w:line="276" w:lineRule="auto"/>
              <w:rPr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widowControl w:val="0"/>
              <w:autoSpaceDE w:val="0"/>
              <w:snapToGrid w:val="0"/>
              <w:spacing w:line="276" w:lineRule="auto"/>
              <w:ind w:right="88"/>
              <w:rPr>
                <w:rFonts w:eastAsia="Andale Sans UI"/>
                <w:kern w:val="2"/>
                <w:szCs w:val="28"/>
              </w:rPr>
            </w:pPr>
            <w:r>
              <w:rPr>
                <w:bCs/>
                <w:szCs w:val="28"/>
              </w:rPr>
              <w:t>Нестерова, С. В.</w:t>
            </w:r>
            <w:r>
              <w:rPr>
                <w:szCs w:val="28"/>
              </w:rPr>
              <w:t xml:space="preserve"> Философское осмысление культуры: учебное пособие / С. В. Нестерова , Л. С. Демина ; Алтайская государственная академия культуры и искусств. - Барнаул: Полиграфист, 2010. - 311 с.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45910" w:rsidTr="00945910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910" w:rsidRDefault="00945910" w:rsidP="00945910">
            <w:pPr>
              <w:pStyle w:val="a0"/>
              <w:numPr>
                <w:ilvl w:val="0"/>
                <w:numId w:val="15"/>
              </w:numPr>
              <w:tabs>
                <w:tab w:val="left" w:pos="540"/>
              </w:tabs>
              <w:autoSpaceDN w:val="0"/>
              <w:snapToGrid w:val="0"/>
              <w:spacing w:after="0" w:line="276" w:lineRule="auto"/>
              <w:rPr>
                <w:szCs w:val="28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widowControl w:val="0"/>
              <w:autoSpaceDE w:val="0"/>
              <w:snapToGrid w:val="0"/>
              <w:spacing w:line="276" w:lineRule="auto"/>
              <w:ind w:right="88"/>
              <w:rPr>
                <w:rFonts w:eastAsia="Andale Sans UI"/>
                <w:kern w:val="2"/>
                <w:szCs w:val="28"/>
              </w:rPr>
            </w:pPr>
            <w:r>
              <w:rPr>
                <w:bCs/>
                <w:szCs w:val="28"/>
              </w:rPr>
              <w:t>Современный словарь по</w:t>
            </w:r>
            <w:r>
              <w:rPr>
                <w:szCs w:val="28"/>
              </w:rPr>
              <w:t xml:space="preserve"> общественным наукам/ ред.: Данильян О. Г., Н. И. Панов. - М. : ЭКСМО, 2007. - 528 с. 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45910" w:rsidTr="0094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910" w:rsidRDefault="00945910" w:rsidP="00945910">
            <w:pPr>
              <w:pStyle w:val="a0"/>
              <w:numPr>
                <w:ilvl w:val="0"/>
                <w:numId w:val="15"/>
              </w:numPr>
              <w:tabs>
                <w:tab w:val="left" w:pos="540"/>
              </w:tabs>
              <w:autoSpaceDN w:val="0"/>
              <w:snapToGrid w:val="0"/>
              <w:spacing w:after="0" w:line="276" w:lineRule="auto"/>
              <w:rPr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widowControl w:val="0"/>
              <w:tabs>
                <w:tab w:val="left" w:pos="4"/>
              </w:tabs>
              <w:autoSpaceDE w:val="0"/>
              <w:snapToGrid w:val="0"/>
              <w:spacing w:line="276" w:lineRule="auto"/>
              <w:rPr>
                <w:rFonts w:eastAsia="Andale Sans UI"/>
                <w:bCs/>
                <w:kern w:val="2"/>
                <w:szCs w:val="28"/>
              </w:rPr>
            </w:pPr>
            <w:r>
              <w:rPr>
                <w:bCs/>
                <w:szCs w:val="28"/>
              </w:rPr>
              <w:t>Юлаева, Н. С.</w:t>
            </w:r>
            <w:r>
              <w:rPr>
                <w:szCs w:val="28"/>
              </w:rPr>
              <w:t xml:space="preserve"> Культурология: учебно-методическое пособие / Н. С. Юлаева, Л. Г. Апенышева, О. П. Пономаренко; АГАУ. - 2-е изд., доп. - Барнаул: Изд-во АГАУ, 2011. - 123 с.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45910" w:rsidTr="00945910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910" w:rsidRDefault="00945910" w:rsidP="00945910">
            <w:pPr>
              <w:pStyle w:val="a0"/>
              <w:numPr>
                <w:ilvl w:val="0"/>
                <w:numId w:val="15"/>
              </w:numPr>
              <w:tabs>
                <w:tab w:val="left" w:pos="540"/>
              </w:tabs>
              <w:autoSpaceDN w:val="0"/>
              <w:snapToGrid w:val="0"/>
              <w:spacing w:after="0" w:line="276" w:lineRule="auto"/>
              <w:rPr>
                <w:szCs w:val="28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widowControl w:val="0"/>
              <w:tabs>
                <w:tab w:val="left" w:pos="4"/>
              </w:tabs>
              <w:autoSpaceDE w:val="0"/>
              <w:snapToGrid w:val="0"/>
              <w:spacing w:line="276" w:lineRule="auto"/>
              <w:ind w:firstLine="45"/>
              <w:rPr>
                <w:rFonts w:eastAsia="Andale Sans UI" w:cs="Arial CYR"/>
                <w:kern w:val="2"/>
                <w:szCs w:val="28"/>
              </w:rPr>
            </w:pPr>
            <w:r>
              <w:rPr>
                <w:rFonts w:cs="Arial CYR"/>
                <w:szCs w:val="28"/>
              </w:rPr>
              <w:t>Культурология. Философия культуры [Электронный ресурс]  : учебное пособие / сост.: Л. С. Демина , С. В. Нестерова. - Электрон. текстовые дан. (1 файл : 1,01 Мб). - Барнаул : Изд-во АГАУ, 2009. - 1 эл. жестк. диск. - Систем. требования</w:t>
            </w:r>
            <w:r>
              <w:rPr>
                <w:rFonts w:cs="Arial CYR"/>
                <w:b/>
                <w:bCs/>
                <w:szCs w:val="28"/>
              </w:rPr>
              <w:t>:</w:t>
            </w:r>
            <w:r>
              <w:rPr>
                <w:rFonts w:cs="Arial CYR"/>
                <w:szCs w:val="28"/>
              </w:rPr>
              <w:t xml:space="preserve"> Intel Celeron CPU ; 1 ГБ ОЗУ ; MS Windows XP Home ; Adobe Reader  ; Монитор Samsung ; Принтер HP Laser Jet. -Режим доступа: локальная сеть библиотеки АГАУ. - Загл. с титул. экрана. - Имеется печ. аналог. - Б. ц.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10" w:rsidRDefault="00945910">
            <w:pPr>
              <w:pStyle w:val="a0"/>
              <w:snapToGrid w:val="0"/>
              <w:spacing w:after="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Сайт Алтайского ГАУ</w:t>
            </w:r>
          </w:p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  <w:lang w:eastAsia="ru-RU"/>
              </w:rPr>
              <w:t>ЭК библ-ки</w:t>
            </w:r>
          </w:p>
        </w:tc>
      </w:tr>
      <w:tr w:rsidR="00945910" w:rsidTr="00945910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5910" w:rsidRDefault="00945910" w:rsidP="00945910">
            <w:pPr>
              <w:pStyle w:val="a0"/>
              <w:numPr>
                <w:ilvl w:val="0"/>
                <w:numId w:val="15"/>
              </w:numPr>
              <w:tabs>
                <w:tab w:val="left" w:pos="540"/>
              </w:tabs>
              <w:autoSpaceDN w:val="0"/>
              <w:snapToGrid w:val="0"/>
              <w:spacing w:after="0" w:line="276" w:lineRule="auto"/>
              <w:rPr>
                <w:szCs w:val="28"/>
              </w:rPr>
            </w:pPr>
          </w:p>
        </w:tc>
        <w:tc>
          <w:tcPr>
            <w:tcW w:w="7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5910" w:rsidRDefault="00945910">
            <w:pPr>
              <w:widowControl w:val="0"/>
              <w:tabs>
                <w:tab w:val="left" w:pos="60"/>
              </w:tabs>
              <w:autoSpaceDE w:val="0"/>
              <w:spacing w:line="276" w:lineRule="auto"/>
              <w:ind w:left="60" w:hanging="15"/>
              <w:rPr>
                <w:rFonts w:eastAsia="Andale Sans UI" w:cs="Arial CYR"/>
                <w:kern w:val="2"/>
                <w:szCs w:val="28"/>
              </w:rPr>
            </w:pPr>
            <w:r>
              <w:rPr>
                <w:rFonts w:cs="Arial CYR"/>
                <w:szCs w:val="28"/>
              </w:rPr>
              <w:t>Юлаева, Н. С. Культурология [Электронный ресурс] : учебно-методическое пособие / Н. С. Юлаева, Л. Г. Апенышева, О. П. Пономаренко ; АГАУ. - 2-е изд., доп. - Электрон. текстовые дан. (1 файл : 590 Кб). - Барнаул : Изд-во АГАУ, 2011. - 1 эл. жестк. диск. - Систем. требования</w:t>
            </w:r>
            <w:r>
              <w:rPr>
                <w:rFonts w:cs="Arial CYR"/>
                <w:b/>
                <w:bCs/>
                <w:szCs w:val="28"/>
              </w:rPr>
              <w:t>:</w:t>
            </w:r>
            <w:r>
              <w:rPr>
                <w:rFonts w:cs="Arial CYR"/>
                <w:szCs w:val="28"/>
              </w:rPr>
              <w:t xml:space="preserve"> Intel Celeron CPU ; 1 ГБ ОЗУ ; MS Windows XP Home ; Adobe Reader  ; Монитор Samsung ; Принтер HP Laser Jet. - Режим доступа : локальная сеть библиотеки АГАУ. - Загл. с титул. экрана. - Имеется печ. аналог. - Б. ц.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910" w:rsidRDefault="00945910">
            <w:pPr>
              <w:pStyle w:val="a0"/>
              <w:snapToGrid w:val="0"/>
              <w:spacing w:after="0"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Сайт Алтайского ГАУ</w:t>
            </w:r>
          </w:p>
          <w:p w:rsidR="00945910" w:rsidRDefault="00945910">
            <w:pPr>
              <w:pStyle w:val="a0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  <w:lang w:eastAsia="ru-RU"/>
              </w:rPr>
              <w:t>ЭК библ-ки</w:t>
            </w:r>
          </w:p>
        </w:tc>
      </w:tr>
    </w:tbl>
    <w:p w:rsidR="00945910" w:rsidRDefault="00945910" w:rsidP="00945910">
      <w:pPr>
        <w:rPr>
          <w:sz w:val="28"/>
          <w:szCs w:val="28"/>
        </w:rPr>
      </w:pPr>
    </w:p>
    <w:p w:rsidR="00945910" w:rsidRDefault="00945910" w:rsidP="0094591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Составитель:        </w:t>
      </w:r>
    </w:p>
    <w:p w:rsidR="00945910" w:rsidRDefault="00945910" w:rsidP="00945910">
      <w:pPr>
        <w:rPr>
          <w:sz w:val="28"/>
          <w:szCs w:val="28"/>
        </w:rPr>
      </w:pPr>
      <w:r>
        <w:rPr>
          <w:sz w:val="28"/>
          <w:szCs w:val="28"/>
        </w:rPr>
        <w:t>к. филос., н., доцент</w:t>
      </w:r>
      <w:r>
        <w:rPr>
          <w:sz w:val="28"/>
          <w:szCs w:val="28"/>
        </w:rPr>
        <w:tab/>
        <w:t xml:space="preserve">                                                  Л.Г. Апенышева</w:t>
      </w:r>
    </w:p>
    <w:p w:rsidR="00945910" w:rsidRDefault="00945910" w:rsidP="00945910">
      <w:pPr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945910" w:rsidRDefault="00945910" w:rsidP="00945910">
      <w:pPr>
        <w:rPr>
          <w:sz w:val="28"/>
          <w:szCs w:val="28"/>
        </w:rPr>
      </w:pPr>
      <w:r>
        <w:rPr>
          <w:sz w:val="28"/>
          <w:szCs w:val="28"/>
        </w:rPr>
        <w:t>зав.отделом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О.П. Штабель</w:t>
      </w:r>
    </w:p>
    <w:p w:rsidR="00945910" w:rsidRDefault="00945910" w:rsidP="00945910">
      <w:pPr>
        <w:rPr>
          <w:sz w:val="28"/>
          <w:szCs w:val="28"/>
        </w:rPr>
      </w:pPr>
      <w:r>
        <w:rPr>
          <w:sz w:val="28"/>
          <w:szCs w:val="28"/>
        </w:rPr>
        <w:t>«____»________2016 г.</w:t>
      </w:r>
    </w:p>
    <w:p w:rsidR="002B645F" w:rsidRDefault="002B645F">
      <w:pPr>
        <w:jc w:val="right"/>
      </w:pPr>
    </w:p>
    <w:sectPr w:rsidR="002B645F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134" w:right="567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A9" w:rsidRDefault="009945A9">
      <w:r>
        <w:separator/>
      </w:r>
    </w:p>
  </w:endnote>
  <w:endnote w:type="continuationSeparator" w:id="1">
    <w:p w:rsidR="009945A9" w:rsidRDefault="0099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F" w:rsidRDefault="002B645F">
    <w:pPr>
      <w:pStyle w:val="af7"/>
      <w:jc w:val="right"/>
    </w:pPr>
    <w:fldSimple w:instr=" PAGE ">
      <w:r w:rsidR="008C6FA2">
        <w:rPr>
          <w:noProof/>
        </w:rPr>
        <w:t>1</w:t>
      </w:r>
    </w:fldSimple>
  </w:p>
  <w:p w:rsidR="002B645F" w:rsidRDefault="002B645F">
    <w:pPr>
      <w:pStyle w:val="af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F" w:rsidRDefault="002B645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F" w:rsidRDefault="002B645F">
    <w:pPr>
      <w:pStyle w:val="af7"/>
      <w:jc w:val="right"/>
    </w:pPr>
  </w:p>
  <w:p w:rsidR="002B645F" w:rsidRDefault="002B645F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F" w:rsidRDefault="002B645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F" w:rsidRDefault="002B645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F" w:rsidRDefault="002B645F">
    <w:pPr>
      <w:pStyle w:val="af7"/>
      <w:jc w:val="right"/>
    </w:pPr>
    <w:fldSimple w:instr=" PAGE ">
      <w:r w:rsidR="00470B1D">
        <w:rPr>
          <w:noProof/>
        </w:rPr>
        <w:t>3</w:t>
      </w:r>
    </w:fldSimple>
  </w:p>
  <w:p w:rsidR="002B645F" w:rsidRDefault="002B645F">
    <w:pPr>
      <w:pStyle w:val="af7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F" w:rsidRDefault="002B64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A9" w:rsidRDefault="009945A9">
      <w:r>
        <w:separator/>
      </w:r>
    </w:p>
  </w:footnote>
  <w:footnote w:type="continuationSeparator" w:id="1">
    <w:p w:rsidR="009945A9" w:rsidRDefault="009945A9">
      <w:r>
        <w:continuationSeparator/>
      </w:r>
    </w:p>
  </w:footnote>
  <w:footnote w:id="2">
    <w:p w:rsidR="002B645F" w:rsidRDefault="002B645F">
      <w:pPr>
        <w:pStyle w:val="af"/>
      </w:pPr>
      <w:r>
        <w:rPr>
          <w:rStyle w:val="a4"/>
        </w:rPr>
        <w:footnoteRef/>
      </w:r>
      <w:r>
        <w:tab/>
        <w:t xml:space="preserve"> Виды самостоятельной работы указываются в соответствии с учебным планом</w:t>
      </w:r>
    </w:p>
  </w:footnote>
  <w:footnote w:id="3">
    <w:p w:rsidR="002B645F" w:rsidRDefault="002B645F">
      <w:pPr>
        <w:pStyle w:val="af"/>
      </w:pPr>
      <w:r>
        <w:rPr>
          <w:rStyle w:val="a4"/>
        </w:rPr>
        <w:footnoteRef/>
      </w:r>
      <w:r>
        <w:tab/>
        <w:t xml:space="preserve"> На курсовой проект (работу) выделяется не менее одной зачетной единицы трудоемкости (36 часов)</w:t>
      </w:r>
    </w:p>
  </w:footnote>
  <w:footnote w:id="4">
    <w:p w:rsidR="002B645F" w:rsidRDefault="002B645F">
      <w:pPr>
        <w:pStyle w:val="af"/>
      </w:pPr>
      <w:r>
        <w:rPr>
          <w:rStyle w:val="a4"/>
        </w:rPr>
        <w:footnoteRef/>
      </w:r>
      <w:r>
        <w:tab/>
        <w:t xml:space="preserve"> Только для заочной формы обучения</w:t>
      </w:r>
    </w:p>
  </w:footnote>
  <w:footnote w:id="5">
    <w:p w:rsidR="002B645F" w:rsidRDefault="002B645F">
      <w:pPr>
        <w:pStyle w:val="af"/>
      </w:pPr>
      <w:r>
        <w:rPr>
          <w:rStyle w:val="a4"/>
        </w:rPr>
        <w:footnoteRef/>
      </w:r>
      <w:r>
        <w:tab/>
        <w:t xml:space="preserve"> При наличии экзамена по дисциплине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F" w:rsidRDefault="002B64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F" w:rsidRDefault="002B645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F" w:rsidRDefault="002B645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F" w:rsidRDefault="002B645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F" w:rsidRDefault="002B64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107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-76"/>
        </w:tabs>
        <w:ind w:left="644" w:hanging="360"/>
      </w:pPr>
      <w:rPr>
        <w:rFonts w:ascii="Agency FB" w:hAnsi="Agency FB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000C"/>
    <w:multiLevelType w:val="multilevel"/>
    <w:tmpl w:val="0000000C"/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1F3902ED"/>
    <w:multiLevelType w:val="hybridMultilevel"/>
    <w:tmpl w:val="CC103B8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6CC77F2"/>
    <w:multiLevelType w:val="hybridMultilevel"/>
    <w:tmpl w:val="A8BC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519D8"/>
    <w:multiLevelType w:val="hybridMultilevel"/>
    <w:tmpl w:val="70CC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  <w:num w:numId="14">
    <w:abstractNumId w:val="1"/>
    <w:lvlOverride w:ilvl="0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6EC"/>
    <w:rsid w:val="00004DDB"/>
    <w:rsid w:val="0006789A"/>
    <w:rsid w:val="00082C84"/>
    <w:rsid w:val="000E6384"/>
    <w:rsid w:val="000F3DED"/>
    <w:rsid w:val="001668AF"/>
    <w:rsid w:val="001C0F55"/>
    <w:rsid w:val="00224CF9"/>
    <w:rsid w:val="00275D2A"/>
    <w:rsid w:val="00290D0E"/>
    <w:rsid w:val="002B645F"/>
    <w:rsid w:val="002E5FDC"/>
    <w:rsid w:val="00363DB0"/>
    <w:rsid w:val="003814B6"/>
    <w:rsid w:val="004335BA"/>
    <w:rsid w:val="00470B1D"/>
    <w:rsid w:val="00471931"/>
    <w:rsid w:val="004C59B6"/>
    <w:rsid w:val="005464F7"/>
    <w:rsid w:val="00553368"/>
    <w:rsid w:val="005C6A6F"/>
    <w:rsid w:val="005F4B01"/>
    <w:rsid w:val="005F55DE"/>
    <w:rsid w:val="006129CF"/>
    <w:rsid w:val="00627365"/>
    <w:rsid w:val="00655FA1"/>
    <w:rsid w:val="00696B06"/>
    <w:rsid w:val="006A367F"/>
    <w:rsid w:val="006B771C"/>
    <w:rsid w:val="006C4087"/>
    <w:rsid w:val="007405BD"/>
    <w:rsid w:val="007406C8"/>
    <w:rsid w:val="007C354C"/>
    <w:rsid w:val="00830056"/>
    <w:rsid w:val="00854D61"/>
    <w:rsid w:val="008666A7"/>
    <w:rsid w:val="008C2BBE"/>
    <w:rsid w:val="008C6FA2"/>
    <w:rsid w:val="008F4AAF"/>
    <w:rsid w:val="00945910"/>
    <w:rsid w:val="009810F4"/>
    <w:rsid w:val="00990286"/>
    <w:rsid w:val="009945A9"/>
    <w:rsid w:val="009D6C3F"/>
    <w:rsid w:val="009E40C4"/>
    <w:rsid w:val="00A5609D"/>
    <w:rsid w:val="00A82A55"/>
    <w:rsid w:val="00B16380"/>
    <w:rsid w:val="00B379E1"/>
    <w:rsid w:val="00B7132C"/>
    <w:rsid w:val="00BB4EF6"/>
    <w:rsid w:val="00C4797B"/>
    <w:rsid w:val="00C86672"/>
    <w:rsid w:val="00C97489"/>
    <w:rsid w:val="00CA001B"/>
    <w:rsid w:val="00D463B3"/>
    <w:rsid w:val="00DE26EC"/>
    <w:rsid w:val="00E0331D"/>
    <w:rsid w:val="00E6412B"/>
    <w:rsid w:val="00E925DE"/>
    <w:rsid w:val="00EA17B3"/>
    <w:rsid w:val="00EC78C1"/>
    <w:rsid w:val="00EF4C78"/>
    <w:rsid w:val="00F1519E"/>
    <w:rsid w:val="00F60E74"/>
    <w:rsid w:val="00F61FEC"/>
    <w:rsid w:val="00F70C2C"/>
    <w:rsid w:val="00F7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"/>
    <w:qFormat/>
    <w:pPr>
      <w:numPr>
        <w:numId w:val="1"/>
      </w:numPr>
      <w:spacing w:after="240"/>
      <w:jc w:val="center"/>
      <w:outlineLvl w:val="0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Agency FB" w:hAnsi="Agency FB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Agency FB" w:hAnsi="Agency FB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a4">
    <w:name w:val="Символ сноски"/>
    <w:rPr>
      <w:vertAlign w:val="superscript"/>
    </w:rPr>
  </w:style>
  <w:style w:type="character" w:customStyle="1" w:styleId="11">
    <w:name w:val="Основной текст Знак1"/>
    <w:rPr>
      <w:rFonts w:ascii="Times New Roman" w:hAnsi="Times New Roman" w:cs="Times New Roman"/>
      <w:b/>
      <w:bCs/>
      <w:strike w:val="0"/>
      <w:dstrike w:val="0"/>
      <w:u w:val="none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4"/>
      <w:szCs w:val="24"/>
      <w:lang w:val="ru-RU" w:eastAsia="ar-SA" w:bidi="ar-SA"/>
    </w:rPr>
  </w:style>
  <w:style w:type="character" w:customStyle="1" w:styleId="12">
    <w:name w:val="Заголовок 1 Знак"/>
    <w:rPr>
      <w:b/>
      <w:sz w:val="28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13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4">
    <w:name w:val="Знак концевой сноски1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endnote reference"/>
    <w:rPr>
      <w:vertAlign w:val="superscript"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ab">
    <w:name w:val="Символ нумерации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e">
    <w:name w:val="List"/>
    <w:basedOn w:val="a"/>
    <w:pPr>
      <w:ind w:left="283" w:hanging="283"/>
    </w:pPr>
    <w:rPr>
      <w:sz w:val="20"/>
      <w:szCs w:val="20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Mangal"/>
    </w:rPr>
  </w:style>
  <w:style w:type="paragraph" w:styleId="af">
    <w:name w:val="footnote text"/>
    <w:basedOn w:val="a"/>
    <w:link w:val="af0"/>
    <w:rPr>
      <w:sz w:val="20"/>
      <w:szCs w:val="20"/>
      <w:lang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  <w:rPr>
      <w:sz w:val="20"/>
      <w:szCs w:val="20"/>
      <w:lang/>
    </w:rPr>
  </w:style>
  <w:style w:type="paragraph" w:styleId="af3">
    <w:name w:val="Body Text Indent"/>
    <w:basedOn w:val="a"/>
    <w:pPr>
      <w:ind w:firstLine="709"/>
      <w:jc w:val="both"/>
    </w:pPr>
    <w:rPr>
      <w:sz w:val="28"/>
    </w:rPr>
  </w:style>
  <w:style w:type="paragraph" w:customStyle="1" w:styleId="22">
    <w:name w:val="Схема документа2"/>
    <w:basedOn w:val="a"/>
    <w:pPr>
      <w:jc w:val="both"/>
    </w:pPr>
    <w:rPr>
      <w:rFonts w:ascii="Tahoma" w:hAnsi="Tahoma" w:cs="Tahoma"/>
      <w:sz w:val="20"/>
    </w:rPr>
  </w:style>
  <w:style w:type="paragraph" w:customStyle="1" w:styleId="af4">
    <w:name w:val="список с точками"/>
    <w:basedOn w:val="a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Normal">
    <w:name w:val="Normal"/>
    <w:pPr>
      <w:suppressAutoHyphens/>
      <w:snapToGrid w:val="0"/>
    </w:pPr>
    <w:rPr>
      <w:rFonts w:eastAsia="Arial"/>
      <w:lang w:eastAsia="ar-SA"/>
    </w:rPr>
  </w:style>
  <w:style w:type="paragraph" w:customStyle="1" w:styleId="BodyText2">
    <w:name w:val="Body Text 2"/>
    <w:basedOn w:val="Normal"/>
    <w:pPr>
      <w:jc w:val="both"/>
    </w:pPr>
    <w:rPr>
      <w:sz w:val="28"/>
    </w:rPr>
  </w:style>
  <w:style w:type="paragraph" w:customStyle="1" w:styleId="17">
    <w:name w:val="Название объекта1"/>
    <w:basedOn w:val="a"/>
    <w:next w:val="a"/>
    <w:pPr>
      <w:jc w:val="center"/>
    </w:pPr>
    <w:rPr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8">
    <w:name w:val="Схема документа1"/>
    <w:basedOn w:val="a"/>
    <w:pPr>
      <w:jc w:val="both"/>
    </w:pPr>
    <w:rPr>
      <w:rFonts w:ascii="Tahoma" w:hAnsi="Tahoma" w:cs="Tahoma"/>
      <w:sz w:val="20"/>
    </w:rPr>
  </w:style>
  <w:style w:type="paragraph" w:styleId="af6">
    <w:name w:val="List Paragraph"/>
    <w:basedOn w:val="a"/>
    <w:uiPriority w:val="34"/>
    <w:qFormat/>
    <w:pPr>
      <w:ind w:left="720"/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0"/>
  </w:style>
  <w:style w:type="paragraph" w:styleId="afb">
    <w:name w:val="Title"/>
    <w:basedOn w:val="ad"/>
    <w:next w:val="afc"/>
    <w:qFormat/>
    <w:pPr>
      <w:jc w:val="center"/>
    </w:pPr>
    <w:rPr>
      <w:b/>
      <w:bCs/>
      <w:sz w:val="36"/>
      <w:szCs w:val="36"/>
    </w:rPr>
  </w:style>
  <w:style w:type="paragraph" w:styleId="afc">
    <w:name w:val="Subtitle"/>
    <w:basedOn w:val="ad"/>
    <w:next w:val="a0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rPr>
      <w:rFonts w:ascii="Arial" w:hAnsi="Arial" w:cs="Mangal"/>
    </w:rPr>
  </w:style>
  <w:style w:type="character" w:customStyle="1" w:styleId="af0">
    <w:name w:val="Текст сноски Знак"/>
    <w:link w:val="af"/>
    <w:rsid w:val="006A367F"/>
    <w:rPr>
      <w:lang w:eastAsia="ar-SA"/>
    </w:rPr>
  </w:style>
  <w:style w:type="character" w:customStyle="1" w:styleId="af2">
    <w:name w:val="Верхний колонтитул Знак"/>
    <w:link w:val="af1"/>
    <w:rsid w:val="006A367F"/>
    <w:rPr>
      <w:lang w:eastAsia="ar-SA"/>
    </w:rPr>
  </w:style>
  <w:style w:type="paragraph" w:styleId="afd">
    <w:name w:val="Document Map"/>
    <w:basedOn w:val="a"/>
    <w:link w:val="afe"/>
    <w:unhideWhenUsed/>
    <w:rsid w:val="006A367F"/>
    <w:pPr>
      <w:suppressAutoHyphens w:val="0"/>
      <w:jc w:val="both"/>
    </w:pPr>
    <w:rPr>
      <w:rFonts w:ascii="Tahoma" w:hAnsi="Tahoma"/>
      <w:sz w:val="20"/>
      <w:lang/>
    </w:rPr>
  </w:style>
  <w:style w:type="character" w:customStyle="1" w:styleId="afe">
    <w:name w:val="Схема документа Знак"/>
    <w:link w:val="afd"/>
    <w:rsid w:val="006A367F"/>
    <w:rPr>
      <w:rFonts w:ascii="Tahoma" w:hAnsi="Tahoma" w:cs="Tahoma"/>
      <w:szCs w:val="24"/>
    </w:rPr>
  </w:style>
  <w:style w:type="character" w:customStyle="1" w:styleId="aff">
    <w:name w:val="Основной текст_"/>
    <w:link w:val="23"/>
    <w:locked/>
    <w:rsid w:val="005F55DE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f"/>
    <w:rsid w:val="005F55DE"/>
    <w:pPr>
      <w:widowControl w:val="0"/>
      <w:shd w:val="clear" w:color="auto" w:fill="FFFFFF"/>
      <w:suppressAutoHyphens w:val="0"/>
      <w:spacing w:after="480" w:line="0" w:lineRule="atLeast"/>
      <w:ind w:hanging="740"/>
      <w:jc w:val="both"/>
    </w:pPr>
    <w:rPr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humanities.edu.ru/" TargetMode="External"/><Relationship Id="rId26" Type="http://schemas.openxmlformats.org/officeDocument/2006/relationships/hyperlink" Target="http://www.countries.ru/" TargetMode="External"/><Relationship Id="rId39" Type="http://schemas.openxmlformats.org/officeDocument/2006/relationships/hyperlink" Target="http://www.worldleonard.h1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untries.ru/library" TargetMode="External"/><Relationship Id="rId34" Type="http://schemas.openxmlformats.org/officeDocument/2006/relationships/hyperlink" Target="http://www.tzar.ru/" TargetMode="External"/><Relationship Id="rId42" Type="http://schemas.openxmlformats.org/officeDocument/2006/relationships/footer" Target="footer5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www.silverage.ru/" TargetMode="External"/><Relationship Id="rId33" Type="http://schemas.openxmlformats.org/officeDocument/2006/relationships/hyperlink" Target="http://www.spbreligion.ru/" TargetMode="External"/><Relationship Id="rId38" Type="http://schemas.openxmlformats.org/officeDocument/2006/relationships/hyperlink" Target="http://www.vinci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www.hermitage.ru/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krugosvet.ru/" TargetMode="External"/><Relationship Id="rId32" Type="http://schemas.openxmlformats.org/officeDocument/2006/relationships/hyperlink" Target="http://www.sergiev-posad.ru/" TargetMode="External"/><Relationship Id="rId37" Type="http://schemas.openxmlformats.org/officeDocument/2006/relationships/hyperlink" Target="http://www.vangoghmuseum.nl/" TargetMode="External"/><Relationship Id="rId40" Type="http://schemas.openxmlformats.org/officeDocument/2006/relationships/header" Target="header3.xml"/><Relationship Id="rId45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edu.asau.ru/course/category.php?id=60" TargetMode="External"/><Relationship Id="rId23" Type="http://schemas.openxmlformats.org/officeDocument/2006/relationships/hyperlink" Target="http://www.russ.ru/" TargetMode="External"/><Relationship Id="rId28" Type="http://schemas.openxmlformats.org/officeDocument/2006/relationships/hyperlink" Target="http://www.museum.ru/" TargetMode="External"/><Relationship Id="rId36" Type="http://schemas.openxmlformats.org/officeDocument/2006/relationships/hyperlink" Target="http://www.louvre.historic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tretyakov.ru/" TargetMode="External"/><Relationship Id="rId44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du.asau.ru/course/category.php?id=60" TargetMode="External"/><Relationship Id="rId22" Type="http://schemas.openxmlformats.org/officeDocument/2006/relationships/hyperlink" Target="http://www.earthburg.ru/" TargetMode="External"/><Relationship Id="rId27" Type="http://schemas.openxmlformats.org/officeDocument/2006/relationships/hyperlink" Target="http://www.archi.ru/" TargetMode="External"/><Relationship Id="rId30" Type="http://schemas.openxmlformats.org/officeDocument/2006/relationships/hyperlink" Target="http://www.rusmuseum.ru/" TargetMode="External"/><Relationship Id="rId35" Type="http://schemas.openxmlformats.org/officeDocument/2006/relationships/hyperlink" Target="http://www.peterhof.msk.ru/" TargetMode="External"/><Relationship Id="rId43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0F72EC-43A5-40E0-A9F8-9AF6E6A5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6668</Words>
  <Characters>38012</Characters>
  <Application>Microsoft Office Word</Application>
  <DocSecurity>0</DocSecurity>
  <Lines>316</Lines>
  <Paragraphs>89</Paragraphs>
  <ScaleCrop>false</ScaleCrop>
  <Company/>
  <LinksUpToDate>false</LinksUpToDate>
  <CharactersWithSpaces>44591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user</dc:creator>
  <cp:lastModifiedBy>user</cp:lastModifiedBy>
  <cp:revision>2</cp:revision>
  <cp:lastPrinted>2016-10-24T04:26:00Z</cp:lastPrinted>
  <dcterms:created xsi:type="dcterms:W3CDTF">2017-03-20T07:09:00Z</dcterms:created>
  <dcterms:modified xsi:type="dcterms:W3CDTF">2017-03-20T07:09:00Z</dcterms:modified>
</cp:coreProperties>
</file>