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0ED" w:rsidRPr="00CA1BE1" w:rsidRDefault="003220ED" w:rsidP="003220ED">
      <w:pPr>
        <w:tabs>
          <w:tab w:val="left" w:pos="1485"/>
        </w:tabs>
        <w:jc w:val="center"/>
        <w:rPr>
          <w:sz w:val="28"/>
          <w:szCs w:val="28"/>
        </w:rPr>
      </w:pPr>
      <w:r w:rsidRPr="00CA1BE1">
        <w:rPr>
          <w:sz w:val="28"/>
          <w:szCs w:val="28"/>
        </w:rPr>
        <w:t>Аннотация дисциплины</w:t>
      </w:r>
    </w:p>
    <w:p w:rsidR="003220ED" w:rsidRPr="00CA1BE1" w:rsidRDefault="003220ED" w:rsidP="003220ED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 w:rsidRPr="00CA1BE1">
        <w:rPr>
          <w:b/>
          <w:sz w:val="28"/>
          <w:szCs w:val="28"/>
        </w:rPr>
        <w:t>«Инженерное оборудование территорий»</w:t>
      </w:r>
    </w:p>
    <w:p w:rsidR="00CA1BE1" w:rsidRDefault="003220ED" w:rsidP="003220ED">
      <w:pPr>
        <w:jc w:val="center"/>
        <w:rPr>
          <w:b/>
          <w:sz w:val="28"/>
          <w:szCs w:val="28"/>
        </w:rPr>
      </w:pPr>
      <w:r w:rsidRPr="00CA1BE1">
        <w:rPr>
          <w:b/>
          <w:sz w:val="28"/>
          <w:szCs w:val="28"/>
        </w:rPr>
        <w:t xml:space="preserve">Направление подготовки: 38.03.04 Государственное </w:t>
      </w:r>
    </w:p>
    <w:p w:rsidR="003220ED" w:rsidRPr="00CA1BE1" w:rsidRDefault="003220ED" w:rsidP="003220ED">
      <w:pPr>
        <w:jc w:val="center"/>
        <w:rPr>
          <w:b/>
          <w:sz w:val="28"/>
          <w:szCs w:val="28"/>
        </w:rPr>
      </w:pPr>
      <w:r w:rsidRPr="00CA1BE1">
        <w:rPr>
          <w:b/>
          <w:sz w:val="28"/>
          <w:szCs w:val="28"/>
        </w:rPr>
        <w:t>и муниципальное управление</w:t>
      </w:r>
    </w:p>
    <w:p w:rsidR="003220ED" w:rsidRPr="00CA1BE1" w:rsidRDefault="003220ED" w:rsidP="003220ED">
      <w:pPr>
        <w:tabs>
          <w:tab w:val="left" w:pos="1485"/>
        </w:tabs>
        <w:spacing w:line="360" w:lineRule="auto"/>
        <w:jc w:val="center"/>
        <w:rPr>
          <w:b/>
          <w:sz w:val="28"/>
          <w:szCs w:val="28"/>
        </w:rPr>
      </w:pPr>
      <w:r w:rsidRPr="00CA1BE1">
        <w:rPr>
          <w:b/>
          <w:sz w:val="28"/>
          <w:szCs w:val="28"/>
        </w:rPr>
        <w:t xml:space="preserve">Программа подготовки: </w:t>
      </w:r>
      <w:r w:rsidR="00CA1BE1" w:rsidRPr="00CA1BE1">
        <w:rPr>
          <w:b/>
          <w:sz w:val="28"/>
          <w:szCs w:val="28"/>
        </w:rPr>
        <w:t xml:space="preserve">прикладной </w:t>
      </w:r>
      <w:proofErr w:type="spellStart"/>
      <w:r w:rsidR="00CA1BE1" w:rsidRPr="00CA1BE1">
        <w:rPr>
          <w:b/>
          <w:sz w:val="28"/>
          <w:szCs w:val="28"/>
        </w:rPr>
        <w:t>бакалавриат</w:t>
      </w:r>
      <w:proofErr w:type="spellEnd"/>
    </w:p>
    <w:p w:rsidR="003220ED" w:rsidRDefault="003220ED" w:rsidP="003220ED">
      <w:pPr>
        <w:tabs>
          <w:tab w:val="left" w:pos="1485"/>
        </w:tabs>
        <w:ind w:firstLine="284"/>
        <w:rPr>
          <w:sz w:val="22"/>
          <w:szCs w:val="22"/>
        </w:rPr>
      </w:pPr>
      <w:r>
        <w:rPr>
          <w:sz w:val="22"/>
          <w:szCs w:val="22"/>
        </w:rPr>
        <w:t xml:space="preserve">Цель дисциплины: </w:t>
      </w:r>
      <w:r>
        <w:rPr>
          <w:spacing w:val="-4"/>
          <w:sz w:val="22"/>
          <w:szCs w:val="22"/>
        </w:rPr>
        <w:t>теоретическое освоение основных её разделов и методически обоснованное понимание возможности и роли курса при решении задач, связанных с инженерным обустройством территории. Освоение дисциплины направлено на приобретение теоретических знаний и практических навыков по проектированию и размещению элементов инженерного обустройства и инженерной подготовки территории.</w:t>
      </w:r>
    </w:p>
    <w:p w:rsidR="003220ED" w:rsidRDefault="003220ED" w:rsidP="003220ED">
      <w:pPr>
        <w:tabs>
          <w:tab w:val="left" w:pos="1485"/>
        </w:tabs>
        <w:spacing w:before="120" w:after="12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47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440"/>
        <w:gridCol w:w="9107"/>
      </w:tblGrid>
      <w:tr w:rsidR="003220ED" w:rsidTr="00B1681B">
        <w:trPr>
          <w:trHeight w:val="43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3220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</w:rPr>
              <w:t>п</w:t>
            </w:r>
            <w:proofErr w:type="spellEnd"/>
            <w:proofErr w:type="gramEnd"/>
            <w:r>
              <w:rPr>
                <w:bCs/>
                <w:iCs/>
              </w:rPr>
              <w:t>/</w:t>
            </w:r>
            <w:proofErr w:type="spellStart"/>
            <w:r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3220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220ED" w:rsidTr="00B1681B">
        <w:trPr>
          <w:trHeight w:val="25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3220E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9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3220ED">
            <w:pPr>
              <w:tabs>
                <w:tab w:val="left" w:pos="426"/>
                <w:tab w:val="left" w:pos="709"/>
                <w:tab w:val="left" w:pos="993"/>
              </w:tabs>
              <w:spacing w:line="276" w:lineRule="auto"/>
              <w:rPr>
                <w:bCs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Способность владеть навыками поиска, анализа и использования нормативных и правовых документов в своей профессиональной деятельности (ОПК-1);</w:t>
            </w:r>
          </w:p>
        </w:tc>
      </w:tr>
      <w:tr w:rsidR="003220ED" w:rsidTr="00B1681B">
        <w:trPr>
          <w:trHeight w:val="25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B1681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9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3220ED">
            <w:pPr>
              <w:pStyle w:val="a3"/>
              <w:tabs>
                <w:tab w:val="left" w:pos="426"/>
                <w:tab w:val="left" w:pos="709"/>
                <w:tab w:val="left" w:pos="993"/>
              </w:tabs>
              <w:spacing w:after="0" w:line="276" w:lineRule="auto"/>
              <w:ind w:left="0"/>
              <w:contextualSpacing/>
              <w:rPr>
                <w:bCs/>
                <w:iCs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Способность уметь разрабатывать методические и справочные материалы по вопросам деятельности лиц на должностях государственной гражданской Российской Федерации, государственной службы субъектов Российской Федерации и муниципальной службы, лиц замещающих государственные должности Российской Федерации, замещающих государственные должности субъектов Российской Федерации, должности муниципальной службы, административные должности в государственных и муниципальных предприятиях и учреждениях, в научных и образовательных организациях, политических партиях, общественно-политических, коммерческих и некоммерческих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организациях</w:t>
            </w:r>
            <w:proofErr w:type="gramEnd"/>
            <w:r>
              <w:rPr>
                <w:sz w:val="22"/>
                <w:szCs w:val="22"/>
              </w:rPr>
              <w:t xml:space="preserve"> (ПК-5);</w:t>
            </w:r>
          </w:p>
        </w:tc>
      </w:tr>
    </w:tbl>
    <w:p w:rsidR="003220ED" w:rsidRDefault="003220ED" w:rsidP="003220ED">
      <w:pPr>
        <w:spacing w:before="120" w:after="120"/>
        <w:ind w:firstLine="284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 xml:space="preserve">Трудоемкость дисциплины, реализуемой по учебному плану направления подготовки </w:t>
      </w:r>
      <w:r>
        <w:rPr>
          <w:sz w:val="22"/>
          <w:szCs w:val="22"/>
        </w:rPr>
        <w:t>38.03.04 «Государственное и муниципальное управление»</w:t>
      </w:r>
      <w:r>
        <w:rPr>
          <w:spacing w:val="-4"/>
          <w:sz w:val="22"/>
          <w:szCs w:val="22"/>
        </w:rPr>
        <w:t>.</w:t>
      </w:r>
    </w:p>
    <w:tbl>
      <w:tblPr>
        <w:tblW w:w="4747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4"/>
        <w:gridCol w:w="4251"/>
      </w:tblGrid>
      <w:tr w:rsidR="003220ED" w:rsidTr="003220ED">
        <w:trPr>
          <w:cantSplit/>
          <w:trHeight w:val="236"/>
        </w:trPr>
        <w:tc>
          <w:tcPr>
            <w:tcW w:w="2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3220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Вид занятий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Pr="003220ED" w:rsidRDefault="003220ED">
            <w:pPr>
              <w:spacing w:line="276" w:lineRule="auto"/>
              <w:jc w:val="center"/>
            </w:pPr>
            <w:r w:rsidRPr="003220ED">
              <w:t>Форма обучения</w:t>
            </w:r>
          </w:p>
        </w:tc>
      </w:tr>
      <w:tr w:rsidR="003220ED" w:rsidTr="003220ED">
        <w:trPr>
          <w:cantSplit/>
          <w:trHeight w:val="235"/>
        </w:trPr>
        <w:tc>
          <w:tcPr>
            <w:tcW w:w="2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Default="003220ED">
            <w:pPr>
              <w:rPr>
                <w:b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Pr="003220ED" w:rsidRDefault="003220ED">
            <w:pPr>
              <w:spacing w:line="276" w:lineRule="auto"/>
              <w:jc w:val="center"/>
            </w:pPr>
            <w:r w:rsidRPr="003220ED">
              <w:t>очная</w:t>
            </w:r>
          </w:p>
        </w:tc>
      </w:tr>
      <w:tr w:rsidR="003220ED" w:rsidTr="003220ED">
        <w:trPr>
          <w:cantSplit/>
          <w:trHeight w:val="23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0ED" w:rsidRDefault="003220E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Pr="003220ED" w:rsidRDefault="003220ED">
            <w:pPr>
              <w:spacing w:line="276" w:lineRule="auto"/>
              <w:jc w:val="center"/>
            </w:pPr>
            <w:r w:rsidRPr="003220ED">
              <w:t>программа подготовки</w:t>
            </w:r>
          </w:p>
        </w:tc>
      </w:tr>
      <w:tr w:rsidR="003220ED" w:rsidTr="003220ED">
        <w:trPr>
          <w:cantSplit/>
          <w:trHeight w:val="23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0ED" w:rsidRDefault="003220ED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20ED" w:rsidRPr="003220ED" w:rsidRDefault="003220ED">
            <w:pPr>
              <w:spacing w:line="276" w:lineRule="auto"/>
              <w:jc w:val="center"/>
            </w:pPr>
            <w:r w:rsidRPr="003220ED">
              <w:t>полная</w:t>
            </w:r>
          </w:p>
        </w:tc>
      </w:tr>
      <w:tr w:rsidR="003220ED" w:rsidTr="003220ED">
        <w:trPr>
          <w:trHeight w:val="22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D" w:rsidRDefault="003220ED">
            <w:pPr>
              <w:spacing w:line="276" w:lineRule="auto"/>
            </w:pPr>
            <w:r>
              <w:t xml:space="preserve">1. Аудиторные занятия, часов, всего, 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Pr="003220ED" w:rsidRDefault="00B1681B">
            <w:pPr>
              <w:spacing w:line="276" w:lineRule="auto"/>
              <w:jc w:val="center"/>
            </w:pPr>
            <w:r>
              <w:t>44</w:t>
            </w:r>
          </w:p>
        </w:tc>
      </w:tr>
      <w:tr w:rsidR="003220ED" w:rsidTr="003220ED">
        <w:trPr>
          <w:trHeight w:val="226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D" w:rsidRDefault="003220ED">
            <w:pPr>
              <w:spacing w:line="276" w:lineRule="auto"/>
              <w:jc w:val="center"/>
            </w:pPr>
            <w:r>
              <w:t>в том числе:</w:t>
            </w:r>
          </w:p>
          <w:p w:rsidR="003220ED" w:rsidRDefault="003220ED">
            <w:pPr>
              <w:spacing w:line="276" w:lineRule="auto"/>
            </w:pPr>
            <w:r>
              <w:t>1.1. Лекции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Pr="003220ED" w:rsidRDefault="00B1681B">
            <w:pPr>
              <w:spacing w:line="276" w:lineRule="auto"/>
              <w:jc w:val="center"/>
            </w:pPr>
            <w:r>
              <w:t>16</w:t>
            </w:r>
          </w:p>
        </w:tc>
      </w:tr>
      <w:tr w:rsidR="003220ED" w:rsidTr="003220ED">
        <w:trPr>
          <w:trHeight w:val="22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D" w:rsidRDefault="003220ED">
            <w:pPr>
              <w:spacing w:line="276" w:lineRule="auto"/>
            </w:pPr>
            <w:r>
              <w:t>1.2. Лабораторные работы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Pr="003220ED" w:rsidRDefault="003220ED">
            <w:pPr>
              <w:spacing w:line="276" w:lineRule="auto"/>
              <w:jc w:val="center"/>
            </w:pPr>
            <w:r w:rsidRPr="003220ED">
              <w:t>-</w:t>
            </w:r>
          </w:p>
        </w:tc>
      </w:tr>
      <w:tr w:rsidR="003220ED" w:rsidTr="003220ED">
        <w:trPr>
          <w:trHeight w:val="22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D" w:rsidRDefault="003220ED">
            <w:pPr>
              <w:spacing w:line="276" w:lineRule="auto"/>
            </w:pPr>
            <w:r>
              <w:t>1.3. Практические (семинарские) занятия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Pr="003220ED" w:rsidRDefault="003220ED">
            <w:pPr>
              <w:spacing w:line="276" w:lineRule="auto"/>
              <w:jc w:val="center"/>
            </w:pPr>
            <w:r w:rsidRPr="003220ED">
              <w:t>28</w:t>
            </w:r>
          </w:p>
        </w:tc>
      </w:tr>
      <w:tr w:rsidR="003220ED" w:rsidTr="003220ED">
        <w:trPr>
          <w:trHeight w:val="22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D" w:rsidRDefault="003220ED">
            <w:pPr>
              <w:spacing w:line="276" w:lineRule="auto"/>
            </w:pPr>
            <w:r>
              <w:t>2. Самостоятельная работа, часов, всего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Pr="003220ED" w:rsidRDefault="00B1681B">
            <w:pPr>
              <w:spacing w:line="276" w:lineRule="auto"/>
              <w:jc w:val="center"/>
            </w:pPr>
            <w:r>
              <w:t>64</w:t>
            </w:r>
          </w:p>
        </w:tc>
      </w:tr>
      <w:tr w:rsidR="003220ED" w:rsidTr="003220ED">
        <w:trPr>
          <w:trHeight w:val="22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0ED" w:rsidRDefault="003220ED">
            <w:pPr>
              <w:spacing w:line="276" w:lineRule="auto"/>
            </w:pPr>
            <w:r>
              <w:t>Итого часов (стр. 1+ стр.2)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Pr="003220ED" w:rsidRDefault="003220ED">
            <w:pPr>
              <w:spacing w:line="276" w:lineRule="auto"/>
              <w:jc w:val="center"/>
            </w:pPr>
            <w:r w:rsidRPr="003220ED">
              <w:t>108</w:t>
            </w:r>
          </w:p>
        </w:tc>
      </w:tr>
      <w:tr w:rsidR="003220ED" w:rsidTr="003220ED">
        <w:trPr>
          <w:trHeight w:val="225"/>
        </w:trPr>
        <w:tc>
          <w:tcPr>
            <w:tcW w:w="2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Default="003220ED">
            <w:pPr>
              <w:spacing w:line="276" w:lineRule="auto"/>
            </w:pPr>
            <w:r>
              <w:t>Общая трудоемкость, зачетных единиц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20ED" w:rsidRPr="003220ED" w:rsidRDefault="003220ED">
            <w:pPr>
              <w:spacing w:line="276" w:lineRule="auto"/>
              <w:ind w:hanging="37"/>
              <w:jc w:val="center"/>
            </w:pPr>
            <w:r w:rsidRPr="003220ED">
              <w:t>3</w:t>
            </w:r>
          </w:p>
        </w:tc>
      </w:tr>
    </w:tbl>
    <w:p w:rsidR="003220ED" w:rsidRPr="003220ED" w:rsidRDefault="003220ED" w:rsidP="003220ED">
      <w:pPr>
        <w:tabs>
          <w:tab w:val="left" w:pos="1485"/>
        </w:tabs>
        <w:spacing w:before="120"/>
        <w:ind w:firstLine="709"/>
        <w:rPr>
          <w:sz w:val="16"/>
          <w:szCs w:val="16"/>
        </w:rPr>
      </w:pPr>
      <w:r>
        <w:rPr>
          <w:sz w:val="22"/>
          <w:szCs w:val="22"/>
        </w:rPr>
        <w:t xml:space="preserve">Формы промежуточной </w:t>
      </w:r>
      <w:proofErr w:type="spellStart"/>
      <w:r>
        <w:rPr>
          <w:sz w:val="22"/>
          <w:szCs w:val="22"/>
        </w:rPr>
        <w:t>аттестации</w:t>
      </w:r>
      <w:proofErr w:type="gramStart"/>
      <w:r w:rsidRPr="003220ED">
        <w:rPr>
          <w:sz w:val="22"/>
          <w:szCs w:val="22"/>
        </w:rPr>
        <w:t>:з</w:t>
      </w:r>
      <w:proofErr w:type="gramEnd"/>
      <w:r w:rsidRPr="003220ED">
        <w:rPr>
          <w:sz w:val="22"/>
          <w:szCs w:val="22"/>
        </w:rPr>
        <w:t>ачет</w:t>
      </w:r>
      <w:proofErr w:type="spellEnd"/>
    </w:p>
    <w:p w:rsidR="003220ED" w:rsidRDefault="003220ED" w:rsidP="003220ED">
      <w:pPr>
        <w:tabs>
          <w:tab w:val="left" w:pos="1485"/>
        </w:tabs>
        <w:spacing w:after="12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изучаемых тем </w:t>
      </w:r>
      <w:r>
        <w:t>(приводится в соответствии с тематическим планом изучения дисциплины)</w:t>
      </w:r>
      <w:r>
        <w:rPr>
          <w:sz w:val="28"/>
          <w:szCs w:val="28"/>
        </w:rPr>
        <w:t>:</w:t>
      </w:r>
    </w:p>
    <w:tbl>
      <w:tblPr>
        <w:tblW w:w="9771" w:type="dxa"/>
        <w:tblLayout w:type="fixed"/>
        <w:tblCellMar>
          <w:left w:w="0" w:type="dxa"/>
          <w:right w:w="0" w:type="dxa"/>
        </w:tblCellMar>
        <w:tblLook w:val="01E0"/>
      </w:tblPr>
      <w:tblGrid>
        <w:gridCol w:w="9771"/>
      </w:tblGrid>
      <w:tr w:rsidR="003220ED" w:rsidTr="003220ED">
        <w:trPr>
          <w:trHeight w:val="165"/>
        </w:trPr>
        <w:tc>
          <w:tcPr>
            <w:tcW w:w="9771" w:type="dxa"/>
            <w:hideMark/>
          </w:tcPr>
          <w:p w:rsidR="003220ED" w:rsidRDefault="003220ED" w:rsidP="00301601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Организация особых зон населенных мест. Методика их расчета</w:t>
            </w:r>
          </w:p>
        </w:tc>
      </w:tr>
      <w:tr w:rsidR="003220ED" w:rsidTr="003220ED">
        <w:trPr>
          <w:trHeight w:val="141"/>
        </w:trPr>
        <w:tc>
          <w:tcPr>
            <w:tcW w:w="9771" w:type="dxa"/>
            <w:hideMark/>
          </w:tcPr>
          <w:p w:rsidR="003220ED" w:rsidRDefault="003220ED" w:rsidP="00301601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Проектирование, строительство и эксплуатация дорог местного значения</w:t>
            </w:r>
          </w:p>
        </w:tc>
      </w:tr>
      <w:tr w:rsidR="003220ED" w:rsidTr="003220ED">
        <w:trPr>
          <w:trHeight w:val="159"/>
        </w:trPr>
        <w:tc>
          <w:tcPr>
            <w:tcW w:w="9771" w:type="dxa"/>
            <w:hideMark/>
          </w:tcPr>
          <w:p w:rsidR="003220ED" w:rsidRDefault="003220ED" w:rsidP="00301601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Инженерные коммуникации дорог</w:t>
            </w:r>
          </w:p>
        </w:tc>
      </w:tr>
      <w:tr w:rsidR="003220ED" w:rsidTr="003220ED">
        <w:trPr>
          <w:trHeight w:val="134"/>
        </w:trPr>
        <w:tc>
          <w:tcPr>
            <w:tcW w:w="9771" w:type="dxa"/>
            <w:hideMark/>
          </w:tcPr>
          <w:p w:rsidR="003220ED" w:rsidRDefault="003220ED" w:rsidP="00301601">
            <w:pPr>
              <w:pStyle w:val="1"/>
              <w:numPr>
                <w:ilvl w:val="0"/>
                <w:numId w:val="1"/>
              </w:numPr>
              <w:tabs>
                <w:tab w:val="left" w:pos="426"/>
              </w:tabs>
              <w:spacing w:line="276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Инженерное обустройство застроенных территорий</w:t>
            </w:r>
          </w:p>
        </w:tc>
      </w:tr>
    </w:tbl>
    <w:p w:rsidR="00D85D79" w:rsidRDefault="00D85D79" w:rsidP="003220ED"/>
    <w:sectPr w:rsidR="00D85D79" w:rsidSect="003220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B4FF7"/>
    <w:multiLevelType w:val="hybridMultilevel"/>
    <w:tmpl w:val="F8BCE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3220ED"/>
    <w:rsid w:val="003220ED"/>
    <w:rsid w:val="00521E67"/>
    <w:rsid w:val="005522F8"/>
    <w:rsid w:val="00B1681B"/>
    <w:rsid w:val="00C951A7"/>
    <w:rsid w:val="00CA1BE1"/>
    <w:rsid w:val="00D37FB6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0ED"/>
    <w:pPr>
      <w:spacing w:line="240" w:lineRule="auto"/>
      <w:ind w:firstLine="0"/>
      <w:jc w:val="left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220E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3220ED"/>
    <w:rPr>
      <w:rFonts w:eastAsia="Times New Roman"/>
      <w:sz w:val="20"/>
      <w:szCs w:val="20"/>
    </w:rPr>
  </w:style>
  <w:style w:type="paragraph" w:customStyle="1" w:styleId="1">
    <w:name w:val="Без интервала1"/>
    <w:rsid w:val="003220ED"/>
    <w:pPr>
      <w:spacing w:line="240" w:lineRule="auto"/>
      <w:ind w:firstLine="0"/>
      <w:jc w:val="left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4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AA6B2-957C-4C9A-8FBA-58798ADCD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2016-10-07T09:36:00Z</dcterms:created>
  <dcterms:modified xsi:type="dcterms:W3CDTF">2016-10-12T07:43:00Z</dcterms:modified>
</cp:coreProperties>
</file>