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05A" w:rsidRPr="0054205A" w:rsidRDefault="0054205A" w:rsidP="0054205A">
      <w:pPr>
        <w:tabs>
          <w:tab w:val="left" w:pos="1485"/>
        </w:tabs>
        <w:jc w:val="center"/>
        <w:rPr>
          <w:b/>
          <w:sz w:val="22"/>
        </w:rPr>
      </w:pPr>
      <w:r w:rsidRPr="0054205A">
        <w:rPr>
          <w:b/>
          <w:sz w:val="22"/>
        </w:rPr>
        <w:t xml:space="preserve">Аннотация дисциплины </w:t>
      </w:r>
    </w:p>
    <w:p w:rsidR="0054205A" w:rsidRPr="0054205A" w:rsidRDefault="0054205A" w:rsidP="0054205A">
      <w:pPr>
        <w:tabs>
          <w:tab w:val="left" w:pos="1485"/>
        </w:tabs>
        <w:jc w:val="center"/>
        <w:rPr>
          <w:b/>
          <w:sz w:val="22"/>
        </w:rPr>
      </w:pPr>
      <w:r w:rsidRPr="0054205A">
        <w:rPr>
          <w:b/>
          <w:sz w:val="22"/>
        </w:rPr>
        <w:t>«Методы принятия управленческих решений»</w:t>
      </w:r>
    </w:p>
    <w:p w:rsidR="0054205A" w:rsidRPr="0054205A" w:rsidRDefault="0054205A" w:rsidP="0054205A">
      <w:pPr>
        <w:tabs>
          <w:tab w:val="left" w:pos="1485"/>
        </w:tabs>
        <w:jc w:val="center"/>
        <w:rPr>
          <w:b/>
          <w:sz w:val="22"/>
        </w:rPr>
      </w:pPr>
      <w:r w:rsidRPr="0054205A">
        <w:rPr>
          <w:b/>
          <w:sz w:val="22"/>
        </w:rPr>
        <w:t>380304  «Государственное и муниципальное управление»</w:t>
      </w:r>
    </w:p>
    <w:p w:rsidR="0054205A" w:rsidRPr="007173C1" w:rsidRDefault="0054205A" w:rsidP="0054205A">
      <w:pPr>
        <w:tabs>
          <w:tab w:val="left" w:pos="1485"/>
        </w:tabs>
        <w:jc w:val="center"/>
        <w:rPr>
          <w:b/>
          <w:sz w:val="24"/>
          <w:szCs w:val="24"/>
        </w:rPr>
      </w:pPr>
      <w:r w:rsidRPr="0054205A">
        <w:rPr>
          <w:b/>
          <w:sz w:val="22"/>
        </w:rPr>
        <w:t xml:space="preserve">Программа подготовки: </w:t>
      </w:r>
      <w:r w:rsidR="007173C1" w:rsidRPr="007173C1">
        <w:rPr>
          <w:b/>
          <w:sz w:val="24"/>
          <w:szCs w:val="24"/>
        </w:rPr>
        <w:t xml:space="preserve">прикладной </w:t>
      </w:r>
      <w:proofErr w:type="spellStart"/>
      <w:r w:rsidR="007173C1" w:rsidRPr="007173C1">
        <w:rPr>
          <w:b/>
          <w:sz w:val="24"/>
          <w:szCs w:val="24"/>
        </w:rPr>
        <w:t>бакалавриат</w:t>
      </w:r>
      <w:proofErr w:type="spellEnd"/>
    </w:p>
    <w:p w:rsidR="0054205A" w:rsidRDefault="0054205A" w:rsidP="0054205A">
      <w:pPr>
        <w:tabs>
          <w:tab w:val="left" w:pos="1485"/>
        </w:tabs>
        <w:jc w:val="center"/>
        <w:rPr>
          <w:sz w:val="22"/>
        </w:rPr>
      </w:pPr>
    </w:p>
    <w:p w:rsidR="0054205A" w:rsidRDefault="0054205A" w:rsidP="0054205A">
      <w:pPr>
        <w:ind w:firstLine="720"/>
        <w:rPr>
          <w:sz w:val="22"/>
        </w:rPr>
      </w:pPr>
      <w:r>
        <w:rPr>
          <w:sz w:val="22"/>
        </w:rPr>
        <w:t xml:space="preserve">Цель дисциплины: формирование у студента готовности к профессиональной деятельности, умении использовать современные приемы и методы разработки, принятия  и оптимизации управленческих решений в условиях конкурентной среды, риска и неопределенности. </w:t>
      </w:r>
    </w:p>
    <w:p w:rsidR="0054205A" w:rsidRDefault="0054205A" w:rsidP="0054205A">
      <w:pPr>
        <w:pStyle w:val="a3"/>
        <w:spacing w:before="1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Освоение данной дисциплины направлено на формирование у обучающихся </w:t>
      </w:r>
      <w:r>
        <w:rPr>
          <w:sz w:val="22"/>
          <w:szCs w:val="22"/>
        </w:rPr>
        <w:br/>
        <w:t>следующих компетенций:</w:t>
      </w:r>
    </w:p>
    <w:tbl>
      <w:tblPr>
        <w:tblW w:w="944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54205A" w:rsidTr="0054205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  <w:sz w:val="22"/>
              </w:rPr>
              <w:t>п</w:t>
            </w:r>
            <w:proofErr w:type="spellEnd"/>
            <w:proofErr w:type="gramEnd"/>
            <w:r>
              <w:rPr>
                <w:bCs/>
                <w:iCs/>
                <w:sz w:val="22"/>
              </w:rPr>
              <w:t>/</w:t>
            </w:r>
            <w:proofErr w:type="spellStart"/>
            <w:r>
              <w:rPr>
                <w:bCs/>
                <w:iCs/>
                <w:sz w:val="22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autoSpaceDE w:val="0"/>
              <w:autoSpaceDN w:val="0"/>
              <w:adjustRightInd w:val="0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4205A" w:rsidTr="0054205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autoSpaceDE w:val="0"/>
              <w:autoSpaceDN w:val="0"/>
              <w:adjustRightInd w:val="0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уметь применять основные экономические методы для управления государственным и муниципальным имуществом, принимать управленческие решения по </w:t>
            </w:r>
            <w:proofErr w:type="spellStart"/>
            <w:r>
              <w:rPr>
                <w:bCs/>
                <w:iCs/>
                <w:sz w:val="18"/>
                <w:szCs w:val="18"/>
              </w:rPr>
              <w:t>бюджетированию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 и структуре государственны</w:t>
            </w:r>
            <w:proofErr w:type="gramStart"/>
            <w:r>
              <w:rPr>
                <w:bCs/>
                <w:iCs/>
                <w:sz w:val="18"/>
                <w:szCs w:val="18"/>
              </w:rPr>
              <w:t>х(</w:t>
            </w:r>
            <w:proofErr w:type="gramEnd"/>
            <w:r>
              <w:rPr>
                <w:bCs/>
                <w:iCs/>
                <w:sz w:val="18"/>
                <w:szCs w:val="18"/>
              </w:rPr>
              <w:t>муниципальных) активов(ПК-3)</w:t>
            </w:r>
          </w:p>
        </w:tc>
      </w:tr>
      <w:tr w:rsidR="0054205A" w:rsidTr="0054205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autoSpaceDE w:val="0"/>
              <w:autoSpaceDN w:val="0"/>
              <w:adjustRightInd w:val="0"/>
              <w:rPr>
                <w:bCs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уметь  моделировать административные процессы и процедуры в органах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. власти РФ, органах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>. власти субъектов РФ,  органов местного самоуправления, адаптировать основные математические модели к конкретным задачам управления (ПК-7);</w:t>
            </w:r>
          </w:p>
        </w:tc>
      </w:tr>
    </w:tbl>
    <w:p w:rsidR="0054205A" w:rsidRPr="0054205A" w:rsidRDefault="0054205A" w:rsidP="0054205A">
      <w:pPr>
        <w:spacing w:before="120"/>
        <w:rPr>
          <w:b/>
          <w:sz w:val="22"/>
          <w:lang w:eastAsia="ru-RU"/>
        </w:rPr>
      </w:pPr>
      <w:r w:rsidRPr="0054205A">
        <w:rPr>
          <w:b/>
          <w:sz w:val="22"/>
          <w:lang w:eastAsia="ru-RU"/>
        </w:rPr>
        <w:t>Трудоемкость дисциплины, реализуемой по учебному плану н</w:t>
      </w:r>
      <w:r w:rsidRPr="0054205A">
        <w:rPr>
          <w:b/>
          <w:sz w:val="22"/>
        </w:rPr>
        <w:t>аправлению подготовки 380304  «Государственное и муниципальное управление»</w:t>
      </w: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54205A" w:rsidTr="0054205A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Форма обучения</w:t>
            </w:r>
          </w:p>
        </w:tc>
      </w:tr>
      <w:tr w:rsidR="0054205A" w:rsidTr="0054205A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05A" w:rsidRDefault="0054205A">
            <w:pPr>
              <w:jc w:val="left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очная</w:t>
            </w:r>
          </w:p>
        </w:tc>
      </w:tr>
      <w:tr w:rsidR="0054205A" w:rsidTr="0054205A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05A" w:rsidRDefault="0054205A">
            <w:pPr>
              <w:jc w:val="left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программа подготовки</w:t>
            </w:r>
          </w:p>
        </w:tc>
      </w:tr>
      <w:tr w:rsidR="0054205A" w:rsidTr="00160210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05A" w:rsidRDefault="0054205A">
            <w:pPr>
              <w:jc w:val="left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полная</w:t>
            </w:r>
          </w:p>
        </w:tc>
      </w:tr>
      <w:tr w:rsidR="0054205A" w:rsidTr="00BD6B2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left"/>
              <w:rPr>
                <w:sz w:val="22"/>
              </w:rPr>
            </w:pPr>
            <w:r>
              <w:rPr>
                <w:sz w:val="22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 w:rsidP="002336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2336F7">
              <w:rPr>
                <w:sz w:val="22"/>
              </w:rPr>
              <w:t>8</w:t>
            </w:r>
          </w:p>
        </w:tc>
      </w:tr>
      <w:tr w:rsidR="0054205A" w:rsidTr="00E1586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том числе:</w:t>
            </w:r>
          </w:p>
          <w:p w:rsidR="0054205A" w:rsidRDefault="0054205A">
            <w:pPr>
              <w:jc w:val="left"/>
              <w:rPr>
                <w:sz w:val="22"/>
              </w:rPr>
            </w:pPr>
            <w:r>
              <w:rPr>
                <w:sz w:val="22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2336F7" w:rsidP="002336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</w:tr>
      <w:tr w:rsidR="0054205A" w:rsidTr="00704D6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left"/>
              <w:rPr>
                <w:sz w:val="22"/>
              </w:rPr>
            </w:pPr>
            <w:r>
              <w:rPr>
                <w:sz w:val="22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05A" w:rsidRDefault="0054205A">
            <w:pPr>
              <w:jc w:val="center"/>
              <w:rPr>
                <w:sz w:val="22"/>
              </w:rPr>
            </w:pPr>
          </w:p>
        </w:tc>
      </w:tr>
      <w:tr w:rsidR="0054205A" w:rsidTr="0027726D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left"/>
              <w:rPr>
                <w:sz w:val="22"/>
              </w:rPr>
            </w:pPr>
            <w:r>
              <w:rPr>
                <w:sz w:val="22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2336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</w:tr>
      <w:tr w:rsidR="0054205A" w:rsidTr="00A524AE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left"/>
              <w:rPr>
                <w:sz w:val="22"/>
              </w:rPr>
            </w:pPr>
            <w:r>
              <w:rPr>
                <w:sz w:val="22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</w:tr>
      <w:tr w:rsidR="0054205A" w:rsidTr="003536C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left"/>
              <w:rPr>
                <w:sz w:val="22"/>
              </w:rPr>
            </w:pPr>
            <w:r>
              <w:rPr>
                <w:sz w:val="22"/>
              </w:rPr>
              <w:t>Всего часов (стр. 1 + стр. 2+контроль)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144</w:t>
            </w:r>
          </w:p>
        </w:tc>
      </w:tr>
      <w:tr w:rsidR="0054205A" w:rsidTr="00CB7783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left"/>
              <w:rPr>
                <w:sz w:val="22"/>
              </w:rPr>
            </w:pPr>
            <w:r>
              <w:rPr>
                <w:sz w:val="22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05A" w:rsidRDefault="0054205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</w:tbl>
    <w:p w:rsidR="0054205A" w:rsidRDefault="0054205A" w:rsidP="0054205A">
      <w:pPr>
        <w:pStyle w:val="a3"/>
        <w:spacing w:before="120" w:after="120"/>
        <w:rPr>
          <w:b/>
          <w:sz w:val="22"/>
          <w:szCs w:val="22"/>
        </w:rPr>
      </w:pPr>
      <w:r>
        <w:rPr>
          <w:b/>
          <w:sz w:val="22"/>
          <w:szCs w:val="22"/>
        </w:rPr>
        <w:t>Формы промежуточной аттестации: экзамен.</w:t>
      </w:r>
    </w:p>
    <w:p w:rsidR="0054205A" w:rsidRDefault="0054205A" w:rsidP="0054205A">
      <w:pPr>
        <w:pStyle w:val="a3"/>
        <w:spacing w:before="120"/>
        <w:rPr>
          <w:sz w:val="22"/>
          <w:szCs w:val="22"/>
        </w:rPr>
      </w:pPr>
      <w:r>
        <w:rPr>
          <w:sz w:val="22"/>
          <w:szCs w:val="22"/>
        </w:rPr>
        <w:t>Перечень изучаемых тем (основных):</w:t>
      </w:r>
    </w:p>
    <w:tbl>
      <w:tblPr>
        <w:tblW w:w="5000" w:type="pct"/>
        <w:tblInd w:w="108" w:type="dxa"/>
        <w:tblLook w:val="00A0"/>
      </w:tblPr>
      <w:tblGrid>
        <w:gridCol w:w="9571"/>
      </w:tblGrid>
      <w:tr w:rsidR="0054205A" w:rsidTr="0054205A">
        <w:trPr>
          <w:trHeight w:val="276"/>
        </w:trPr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Тема 1. Сущность и основные характеристики управленческих решений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Тема 2. </w:t>
            </w:r>
            <w:r>
              <w:rPr>
                <w:sz w:val="20"/>
                <w:szCs w:val="20"/>
                <w:lang w:eastAsia="ru-RU"/>
              </w:rPr>
              <w:t>Качество управленческих решений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Тема 3. Системный анализ как методологическая основа принятия решений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4. Понятие и классификация методов разработки, принятия и оптимизации управленческих решений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5. Измерения при принятии управленческих решений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6. Типы задач принятия решений и подходы к их решению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7. </w:t>
            </w:r>
            <w:proofErr w:type="gramStart"/>
            <w:r>
              <w:rPr>
                <w:sz w:val="20"/>
                <w:szCs w:val="20"/>
              </w:rPr>
              <w:t>Методы</w:t>
            </w:r>
            <w:proofErr w:type="gramEnd"/>
            <w:r>
              <w:rPr>
                <w:sz w:val="20"/>
                <w:szCs w:val="20"/>
              </w:rPr>
              <w:t xml:space="preserve"> применяемые на этапе диагностики проблемы и формулировки критериев и ограничений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8. Методы, применяемые на этапе определения альтернатив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9. Методы, применяемые на этапе оценки альтернатив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10. Методы, применяемые на этапе выбора, реализации решения и оценки результата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11. Сетевой анализ и календарное планирование проектов</w:t>
            </w:r>
          </w:p>
        </w:tc>
      </w:tr>
      <w:tr w:rsidR="0054205A" w:rsidTr="0054205A">
        <w:tc>
          <w:tcPr>
            <w:tcW w:w="5000" w:type="pct"/>
            <w:vAlign w:val="center"/>
            <w:hideMark/>
          </w:tcPr>
          <w:p w:rsidR="0054205A" w:rsidRDefault="0054205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12. Планирование и управление запасами</w:t>
            </w:r>
          </w:p>
        </w:tc>
      </w:tr>
    </w:tbl>
    <w:p w:rsidR="0054205A" w:rsidRDefault="0054205A" w:rsidP="0054205A">
      <w:pPr>
        <w:rPr>
          <w:sz w:val="20"/>
          <w:szCs w:val="20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4205A"/>
    <w:rsid w:val="002336F7"/>
    <w:rsid w:val="0040671A"/>
    <w:rsid w:val="0054205A"/>
    <w:rsid w:val="005522F8"/>
    <w:rsid w:val="00634C33"/>
    <w:rsid w:val="007173C1"/>
    <w:rsid w:val="00987B91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05A"/>
    <w:pPr>
      <w:spacing w:line="240" w:lineRule="auto"/>
      <w:ind w:firstLine="0"/>
    </w:pPr>
    <w:rPr>
      <w:rFonts w:eastAsia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4205A"/>
    <w:pPr>
      <w:ind w:firstLine="709"/>
    </w:pPr>
    <w:rPr>
      <w:rFonts w:eastAsia="Calibri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54205A"/>
    <w:rPr>
      <w:rFonts w:eastAsia="Calibri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9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2016-10-11T09:06:00Z</dcterms:created>
  <dcterms:modified xsi:type="dcterms:W3CDTF">2016-10-12T08:36:00Z</dcterms:modified>
</cp:coreProperties>
</file>