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5D3" w:rsidRPr="00490D07" w:rsidRDefault="001F15D3" w:rsidP="001F15D3">
      <w:pPr>
        <w:tabs>
          <w:tab w:val="left" w:pos="1485"/>
        </w:tabs>
        <w:spacing w:line="276" w:lineRule="auto"/>
        <w:ind w:firstLine="284"/>
        <w:jc w:val="center"/>
        <w:rPr>
          <w:b/>
          <w:bCs/>
          <w:color w:val="000000"/>
          <w:sz w:val="28"/>
          <w:szCs w:val="28"/>
        </w:rPr>
      </w:pPr>
      <w:r w:rsidRPr="00490D07">
        <w:rPr>
          <w:b/>
          <w:color w:val="000000"/>
          <w:sz w:val="28"/>
          <w:szCs w:val="28"/>
        </w:rPr>
        <w:t xml:space="preserve">Аннотация программы дисциплины </w:t>
      </w:r>
      <w:r w:rsidRPr="00490D07">
        <w:rPr>
          <w:b/>
          <w:bCs/>
          <w:color w:val="000000"/>
          <w:sz w:val="28"/>
          <w:szCs w:val="28"/>
        </w:rPr>
        <w:t xml:space="preserve">«Политология », </w:t>
      </w:r>
    </w:p>
    <w:p w:rsidR="001F15D3" w:rsidRPr="00490D07" w:rsidRDefault="001F15D3" w:rsidP="001F15D3">
      <w:pPr>
        <w:spacing w:line="276" w:lineRule="auto"/>
        <w:ind w:firstLine="284"/>
        <w:jc w:val="center"/>
        <w:rPr>
          <w:b/>
          <w:sz w:val="28"/>
          <w:szCs w:val="28"/>
        </w:rPr>
      </w:pPr>
      <w:r w:rsidRPr="00490D07">
        <w:rPr>
          <w:b/>
          <w:bCs/>
          <w:color w:val="000000"/>
          <w:sz w:val="28"/>
          <w:szCs w:val="28"/>
        </w:rPr>
        <w:t>Н</w:t>
      </w:r>
      <w:r w:rsidRPr="00490D07">
        <w:rPr>
          <w:b/>
          <w:sz w:val="28"/>
          <w:szCs w:val="28"/>
        </w:rPr>
        <w:t>аправление подготовки 38.03.04 «Государственное и</w:t>
      </w:r>
    </w:p>
    <w:p w:rsidR="001F15D3" w:rsidRPr="00490D07" w:rsidRDefault="001F15D3" w:rsidP="001F15D3">
      <w:pPr>
        <w:spacing w:line="276" w:lineRule="auto"/>
        <w:ind w:firstLine="284"/>
        <w:jc w:val="center"/>
        <w:rPr>
          <w:b/>
          <w:sz w:val="28"/>
          <w:szCs w:val="28"/>
        </w:rPr>
      </w:pPr>
      <w:r w:rsidRPr="00490D07">
        <w:rPr>
          <w:b/>
          <w:sz w:val="28"/>
          <w:szCs w:val="28"/>
        </w:rPr>
        <w:t xml:space="preserve"> муниципальное управление»</w:t>
      </w:r>
    </w:p>
    <w:p w:rsidR="001F15D3" w:rsidRPr="00A87671" w:rsidRDefault="001F15D3" w:rsidP="001F15D3">
      <w:pPr>
        <w:spacing w:line="276" w:lineRule="auto"/>
        <w:ind w:firstLine="284"/>
        <w:jc w:val="center"/>
        <w:rPr>
          <w:b/>
          <w:sz w:val="28"/>
          <w:szCs w:val="28"/>
        </w:rPr>
      </w:pPr>
      <w:r w:rsidRPr="00A87671">
        <w:rPr>
          <w:b/>
          <w:sz w:val="28"/>
          <w:szCs w:val="28"/>
        </w:rPr>
        <w:t>Программа подготовки:</w:t>
      </w:r>
      <w:r w:rsidR="00750F39" w:rsidRPr="00A87671">
        <w:rPr>
          <w:b/>
          <w:sz w:val="28"/>
          <w:szCs w:val="28"/>
        </w:rPr>
        <w:t xml:space="preserve"> прикладной </w:t>
      </w:r>
      <w:proofErr w:type="spellStart"/>
      <w:r w:rsidR="00750F39" w:rsidRPr="00A87671">
        <w:rPr>
          <w:b/>
          <w:sz w:val="28"/>
          <w:szCs w:val="28"/>
        </w:rPr>
        <w:t>бакалавриат</w:t>
      </w:r>
      <w:proofErr w:type="spellEnd"/>
    </w:p>
    <w:p w:rsidR="001F15D3" w:rsidRDefault="001F15D3" w:rsidP="001F15D3">
      <w:pPr>
        <w:tabs>
          <w:tab w:val="left" w:pos="708"/>
          <w:tab w:val="left" w:pos="756"/>
        </w:tabs>
        <w:spacing w:line="276" w:lineRule="auto"/>
        <w:ind w:firstLine="284"/>
        <w:jc w:val="center"/>
        <w:rPr>
          <w:bCs/>
          <w:color w:val="000000"/>
          <w:sz w:val="28"/>
          <w:szCs w:val="28"/>
        </w:rPr>
      </w:pPr>
    </w:p>
    <w:p w:rsidR="001F15D3" w:rsidRDefault="001F15D3" w:rsidP="001F15D3">
      <w:pPr>
        <w:tabs>
          <w:tab w:val="left" w:pos="1485"/>
        </w:tabs>
        <w:spacing w:line="276" w:lineRule="auto"/>
        <w:ind w:left="284" w:firstLine="709"/>
        <w:jc w:val="both"/>
        <w:rPr>
          <w:bCs/>
          <w:i/>
          <w:iCs/>
          <w:sz w:val="28"/>
          <w:szCs w:val="28"/>
        </w:rPr>
      </w:pPr>
      <w:r>
        <w:rPr>
          <w:bCs/>
          <w:color w:val="000000"/>
          <w:sz w:val="28"/>
          <w:szCs w:val="28"/>
        </w:rPr>
        <w:t>Цель изучения дисциплины:</w:t>
      </w:r>
      <w:r>
        <w:rPr>
          <w:color w:val="000000"/>
          <w:sz w:val="28"/>
          <w:szCs w:val="28"/>
        </w:rPr>
        <w:t xml:space="preserve"> способствовать формированию</w:t>
      </w:r>
      <w:r>
        <w:rPr>
          <w:sz w:val="28"/>
          <w:szCs w:val="28"/>
        </w:rPr>
        <w:t xml:space="preserve"> у студентов научного видения социально-политических явлений и процессов, ценностных ориентаций, активной жизненной и гражданской позиции. </w:t>
      </w:r>
    </w:p>
    <w:p w:rsidR="001F15D3" w:rsidRDefault="001F15D3" w:rsidP="001F15D3">
      <w:pPr>
        <w:tabs>
          <w:tab w:val="left" w:pos="1485"/>
        </w:tabs>
        <w:spacing w:line="276" w:lineRule="auto"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F15D3" w:rsidRDefault="001F15D3" w:rsidP="001F15D3">
      <w:pPr>
        <w:tabs>
          <w:tab w:val="left" w:pos="1485"/>
        </w:tabs>
        <w:spacing w:line="276" w:lineRule="auto"/>
        <w:ind w:left="284" w:firstLine="284"/>
        <w:jc w:val="both"/>
        <w:rPr>
          <w:bCs/>
          <w:iCs/>
          <w:sz w:val="20"/>
          <w:szCs w:val="20"/>
        </w:rPr>
      </w:pPr>
    </w:p>
    <w:tbl>
      <w:tblPr>
        <w:tblW w:w="9419" w:type="dxa"/>
        <w:tblInd w:w="369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814"/>
        <w:gridCol w:w="8605"/>
      </w:tblGrid>
      <w:tr w:rsidR="001F15D3" w:rsidTr="001F15D3">
        <w:trPr>
          <w:trHeight w:val="466"/>
        </w:trPr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pPr>
              <w:autoSpaceDE w:val="0"/>
              <w:spacing w:line="276" w:lineRule="auto"/>
              <w:ind w:firstLine="284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autoSpaceDE w:val="0"/>
              <w:spacing w:line="276" w:lineRule="auto"/>
              <w:ind w:firstLine="284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F15D3" w:rsidTr="001F15D3">
        <w:trPr>
          <w:trHeight w:val="527"/>
        </w:trPr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F15D3" w:rsidRDefault="001F15D3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5D3" w:rsidRDefault="001F15D3">
            <w:pPr>
              <w:suppressAutoHyphens w:val="0"/>
              <w:rPr>
                <w:bCs/>
                <w:iCs/>
              </w:rPr>
            </w:pPr>
          </w:p>
        </w:tc>
      </w:tr>
      <w:tr w:rsidR="001F15D3" w:rsidTr="001F15D3">
        <w:trPr>
          <w:trHeight w:val="311"/>
        </w:trPr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F15D3" w:rsidRDefault="001F15D3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5D3" w:rsidRDefault="001F15D3">
            <w:pPr>
              <w:suppressAutoHyphens w:val="0"/>
              <w:rPr>
                <w:bCs/>
                <w:iCs/>
              </w:rPr>
            </w:pPr>
          </w:p>
        </w:tc>
      </w:tr>
      <w:tr w:rsidR="001F15D3" w:rsidTr="001F15D3">
        <w:trPr>
          <w:trHeight w:val="26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15D3" w:rsidRDefault="001F15D3" w:rsidP="00A87671">
            <w:pPr>
              <w:numPr>
                <w:ilvl w:val="0"/>
                <w:numId w:val="1"/>
              </w:numPr>
              <w:autoSpaceDE w:val="0"/>
              <w:snapToGrid w:val="0"/>
              <w:spacing w:line="276" w:lineRule="auto"/>
              <w:rPr>
                <w:bCs/>
                <w:iCs/>
              </w:rPr>
            </w:pPr>
          </w:p>
        </w:tc>
        <w:tc>
          <w:tcPr>
            <w:tcW w:w="8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shd w:val="clear" w:color="auto" w:fill="FFFFFF"/>
              <w:autoSpaceDE w:val="0"/>
              <w:snapToGrid w:val="0"/>
              <w:spacing w:line="276" w:lineRule="auto"/>
              <w:ind w:left="5" w:right="62" w:firstLine="284"/>
              <w:rPr>
                <w:bCs/>
                <w:iCs/>
                <w:spacing w:val="-1"/>
              </w:rPr>
            </w:pPr>
            <w:r>
              <w:rPr>
                <w:bCs/>
                <w:iCs/>
                <w:spacing w:val="-1"/>
              </w:rPr>
              <w:t>владеть навыками использования основных теорий лидерства и власти для организации групповой работы (ПК – 2)</w:t>
            </w:r>
          </w:p>
        </w:tc>
      </w:tr>
      <w:tr w:rsidR="001F15D3" w:rsidTr="001F15D3">
        <w:trPr>
          <w:trHeight w:val="26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 w:rsidP="00A87671">
            <w:pPr>
              <w:numPr>
                <w:ilvl w:val="0"/>
                <w:numId w:val="1"/>
              </w:numPr>
              <w:autoSpaceDE w:val="0"/>
              <w:snapToGrid w:val="0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8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shd w:val="clear" w:color="auto" w:fill="FFFFFF"/>
              <w:autoSpaceDE w:val="0"/>
              <w:snapToGrid w:val="0"/>
              <w:spacing w:line="276" w:lineRule="auto"/>
              <w:ind w:left="5" w:right="62" w:firstLine="284"/>
              <w:rPr>
                <w:bCs/>
                <w:iCs/>
                <w:spacing w:val="-1"/>
              </w:rPr>
            </w:pPr>
            <w:r>
              <w:rPr>
                <w:bCs/>
                <w:iCs/>
                <w:spacing w:val="-1"/>
              </w:rPr>
              <w:t>владеть навыками  анализа при оценке состояния политической среды, политических партий, общественно-политических организаций (ПК-6)</w:t>
            </w:r>
          </w:p>
        </w:tc>
      </w:tr>
      <w:tr w:rsidR="001F15D3" w:rsidTr="001F15D3">
        <w:trPr>
          <w:trHeight w:val="265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 w:rsidP="00A87671">
            <w:pPr>
              <w:numPr>
                <w:ilvl w:val="0"/>
                <w:numId w:val="1"/>
              </w:numPr>
              <w:autoSpaceDE w:val="0"/>
              <w:snapToGrid w:val="0"/>
              <w:spacing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3.</w:t>
            </w:r>
          </w:p>
        </w:tc>
        <w:tc>
          <w:tcPr>
            <w:tcW w:w="8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A87671" w:rsidP="00A87671">
            <w:pPr>
              <w:shd w:val="clear" w:color="auto" w:fill="FFFFFF"/>
              <w:autoSpaceDE w:val="0"/>
              <w:snapToGrid w:val="0"/>
              <w:spacing w:line="276" w:lineRule="auto"/>
              <w:ind w:left="14" w:right="67" w:firstLine="284"/>
            </w:pPr>
            <w:r w:rsidRPr="00A87671">
              <w:t xml:space="preserve">владением технологиями, приемами, обеспечивающими оказание государственных и муниципальных услуг физическим и юридическим лицам </w:t>
            </w:r>
            <w:r w:rsidR="001F15D3">
              <w:rPr>
                <w:bCs/>
                <w:iCs/>
                <w:spacing w:val="-1"/>
              </w:rPr>
              <w:t>(ПК-2</w:t>
            </w:r>
            <w:r>
              <w:rPr>
                <w:bCs/>
                <w:iCs/>
                <w:spacing w:val="-1"/>
              </w:rPr>
              <w:t>4</w:t>
            </w:r>
            <w:r w:rsidR="001F15D3">
              <w:rPr>
                <w:bCs/>
                <w:iCs/>
                <w:spacing w:val="-1"/>
              </w:rPr>
              <w:t>)</w:t>
            </w:r>
          </w:p>
        </w:tc>
      </w:tr>
    </w:tbl>
    <w:p w:rsidR="001F15D3" w:rsidRDefault="001F15D3" w:rsidP="001F15D3">
      <w:pPr>
        <w:tabs>
          <w:tab w:val="left" w:pos="1485"/>
        </w:tabs>
        <w:spacing w:line="276" w:lineRule="auto"/>
        <w:ind w:firstLine="284"/>
      </w:pPr>
    </w:p>
    <w:p w:rsidR="00490D07" w:rsidRDefault="00490D07" w:rsidP="00490D07">
      <w:pPr>
        <w:jc w:val="center"/>
        <w:rPr>
          <w:b/>
        </w:rPr>
      </w:pPr>
      <w:r>
        <w:rPr>
          <w:b/>
          <w:lang w:eastAsia="ru-RU"/>
        </w:rPr>
        <w:t>Трудоемкость дисциплины, реализуемой по учебному плану н</w:t>
      </w:r>
      <w:r>
        <w:rPr>
          <w:b/>
        </w:rPr>
        <w:t>аправления подготовки 38.03.04 Государственное и муниципальное управление</w:t>
      </w:r>
    </w:p>
    <w:tbl>
      <w:tblPr>
        <w:tblW w:w="9497" w:type="dxa"/>
        <w:tblInd w:w="392" w:type="dxa"/>
        <w:tblLayout w:type="fixed"/>
        <w:tblLook w:val="04A0"/>
      </w:tblPr>
      <w:tblGrid>
        <w:gridCol w:w="3958"/>
        <w:gridCol w:w="5539"/>
      </w:tblGrid>
      <w:tr w:rsidR="00490D07" w:rsidTr="00A87671">
        <w:trPr>
          <w:trHeight w:val="562"/>
        </w:trPr>
        <w:tc>
          <w:tcPr>
            <w:tcW w:w="3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D07" w:rsidRDefault="00490D07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D07" w:rsidRDefault="00490D07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Форма обучения</w:t>
            </w:r>
          </w:p>
          <w:p w:rsidR="00490D07" w:rsidRDefault="00490D07" w:rsidP="00087549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очная</w:t>
            </w:r>
          </w:p>
        </w:tc>
      </w:tr>
      <w:tr w:rsidR="00A87671" w:rsidTr="00A87671">
        <w:trPr>
          <w:trHeight w:val="562"/>
        </w:trPr>
        <w:tc>
          <w:tcPr>
            <w:tcW w:w="3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87671" w:rsidRDefault="00A87671">
            <w:pPr>
              <w:suppressAutoHyphens w:val="0"/>
            </w:pP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87671" w:rsidRDefault="00A87671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программа подготовки</w:t>
            </w:r>
          </w:p>
          <w:p w:rsidR="00A87671" w:rsidRDefault="00A87671" w:rsidP="004F1443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>
              <w:t>полная</w:t>
            </w:r>
          </w:p>
        </w:tc>
      </w:tr>
      <w:tr w:rsidR="001F15D3" w:rsidTr="00A87671">
        <w:trPr>
          <w:trHeight w:val="237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1. Аудиторные занятия, всего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A87671">
            <w:pPr>
              <w:tabs>
                <w:tab w:val="left" w:pos="1485"/>
              </w:tabs>
              <w:snapToGrid w:val="0"/>
              <w:jc w:val="center"/>
            </w:pPr>
            <w:r>
              <w:t>46</w:t>
            </w:r>
          </w:p>
        </w:tc>
      </w:tr>
      <w:tr w:rsidR="001F15D3" w:rsidTr="00A87671">
        <w:trPr>
          <w:trHeight w:val="474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pPr>
              <w:jc w:val="center"/>
            </w:pPr>
            <w:r>
              <w:t>в том числе:</w:t>
            </w:r>
          </w:p>
          <w:p w:rsidR="001F15D3" w:rsidRDefault="001F15D3">
            <w:r>
              <w:t>1.1. Лекции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D3" w:rsidRDefault="001F15D3">
            <w:pPr>
              <w:tabs>
                <w:tab w:val="left" w:pos="1485"/>
              </w:tabs>
              <w:snapToGrid w:val="0"/>
              <w:jc w:val="center"/>
            </w:pPr>
          </w:p>
          <w:p w:rsidR="001F15D3" w:rsidRDefault="00A87671">
            <w:pPr>
              <w:tabs>
                <w:tab w:val="left" w:pos="1485"/>
              </w:tabs>
              <w:snapToGrid w:val="0"/>
              <w:jc w:val="center"/>
            </w:pPr>
            <w:r>
              <w:t>24</w:t>
            </w:r>
          </w:p>
        </w:tc>
      </w:tr>
      <w:tr w:rsidR="001F15D3" w:rsidTr="00A87671">
        <w:trPr>
          <w:trHeight w:val="237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1.2. Лабораторные работы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5D3" w:rsidRDefault="001F15D3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1F15D3" w:rsidTr="00A87671">
        <w:trPr>
          <w:trHeight w:val="237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1.3. Практические (семинарские) занятия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tabs>
                <w:tab w:val="left" w:pos="1485"/>
              </w:tabs>
              <w:snapToGrid w:val="0"/>
              <w:jc w:val="center"/>
            </w:pPr>
            <w:r>
              <w:t>22</w:t>
            </w:r>
          </w:p>
        </w:tc>
      </w:tr>
      <w:tr w:rsidR="001F15D3" w:rsidTr="00A87671">
        <w:trPr>
          <w:trHeight w:val="237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2. Самостоятельная работа, часов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A87671">
            <w:pPr>
              <w:tabs>
                <w:tab w:val="left" w:pos="1485"/>
              </w:tabs>
              <w:snapToGrid w:val="0"/>
              <w:jc w:val="center"/>
            </w:pPr>
            <w:r>
              <w:t>62</w:t>
            </w:r>
          </w:p>
        </w:tc>
      </w:tr>
      <w:tr w:rsidR="001F15D3" w:rsidTr="00A87671">
        <w:trPr>
          <w:trHeight w:val="375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Всего часов (стр. 1 + стр. 2)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tabs>
                <w:tab w:val="left" w:pos="1485"/>
              </w:tabs>
              <w:snapToGrid w:val="0"/>
              <w:jc w:val="center"/>
            </w:pPr>
            <w:r>
              <w:t>108</w:t>
            </w:r>
          </w:p>
        </w:tc>
      </w:tr>
      <w:tr w:rsidR="001F15D3" w:rsidTr="00A87671">
        <w:trPr>
          <w:trHeight w:val="250"/>
        </w:trPr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F15D3" w:rsidRDefault="001F15D3">
            <w:r>
              <w:t>Общая трудоемкость зачетных единиц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15D3" w:rsidRDefault="001F15D3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</w:p>
        </w:tc>
      </w:tr>
    </w:tbl>
    <w:p w:rsidR="001F15D3" w:rsidRDefault="001F15D3" w:rsidP="001F15D3">
      <w:pPr>
        <w:tabs>
          <w:tab w:val="left" w:pos="1485"/>
        </w:tabs>
        <w:spacing w:line="475" w:lineRule="atLeast"/>
        <w:ind w:firstLine="284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зачет.</w:t>
      </w:r>
    </w:p>
    <w:p w:rsidR="001F15D3" w:rsidRDefault="001F15D3" w:rsidP="001F15D3">
      <w:pPr>
        <w:tabs>
          <w:tab w:val="left" w:pos="1485"/>
        </w:tabs>
        <w:spacing w:line="475" w:lineRule="atLeast"/>
        <w:ind w:left="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F15D3" w:rsidRDefault="001F15D3" w:rsidP="001F15D3">
      <w:pPr>
        <w:tabs>
          <w:tab w:val="left" w:pos="1485"/>
        </w:tabs>
        <w:spacing w:line="360" w:lineRule="auto"/>
        <w:ind w:left="284" w:firstLine="284"/>
        <w:jc w:val="both"/>
        <w:rPr>
          <w:sz w:val="28"/>
          <w:szCs w:val="28"/>
        </w:rPr>
      </w:pPr>
    </w:p>
    <w:p w:rsidR="001F15D3" w:rsidRDefault="001F15D3" w:rsidP="001F15D3">
      <w:pPr>
        <w:tabs>
          <w:tab w:val="left" w:pos="1485"/>
        </w:tabs>
        <w:spacing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1. Политология  как наука.</w:t>
      </w:r>
    </w:p>
    <w:p w:rsidR="001F15D3" w:rsidRDefault="001F15D3" w:rsidP="001F15D3">
      <w:pPr>
        <w:pStyle w:val="a3"/>
        <w:tabs>
          <w:tab w:val="left" w:pos="5704"/>
        </w:tabs>
        <w:spacing w:line="360" w:lineRule="auto"/>
        <w:ind w:left="0" w:firstLine="284"/>
        <w:jc w:val="left"/>
        <w:rPr>
          <w:sz w:val="28"/>
          <w:szCs w:val="28"/>
        </w:rPr>
      </w:pPr>
      <w:r>
        <w:rPr>
          <w:sz w:val="28"/>
          <w:szCs w:val="28"/>
        </w:rPr>
        <w:t>2. История  политических учений.</w:t>
      </w:r>
      <w:r>
        <w:rPr>
          <w:sz w:val="28"/>
          <w:szCs w:val="28"/>
        </w:rPr>
        <w:tab/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3. Теория власти и властных отношений.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4. Политические системы и политические процессы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 Государство как особый политический институт.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6. Политические партии и движения.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7. Политические режимы.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8. Гражданское общество.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Личность в системе политических отношений. Политические элиты и </w:t>
      </w:r>
    </w:p>
    <w:p w:rsidR="001F15D3" w:rsidRDefault="001F15D3" w:rsidP="001F15D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политическое лидерство</w:t>
      </w:r>
    </w:p>
    <w:p w:rsidR="001F15D3" w:rsidRDefault="001F15D3" w:rsidP="001F15D3">
      <w:pPr>
        <w:spacing w:line="360" w:lineRule="auto"/>
        <w:ind w:firstLine="284"/>
        <w:rPr>
          <w:iCs/>
          <w:sz w:val="28"/>
          <w:szCs w:val="28"/>
        </w:rPr>
      </w:pPr>
      <w:r>
        <w:rPr>
          <w:iCs/>
          <w:sz w:val="28"/>
          <w:szCs w:val="28"/>
        </w:rPr>
        <w:t>10.  Политическая культура и политическое сознание.</w:t>
      </w:r>
    </w:p>
    <w:p w:rsidR="001F15D3" w:rsidRDefault="001F15D3" w:rsidP="001F15D3">
      <w:pPr>
        <w:spacing w:line="360" w:lineRule="auto"/>
        <w:ind w:firstLine="284"/>
      </w:pPr>
      <w:r>
        <w:rPr>
          <w:iCs/>
          <w:sz w:val="28"/>
          <w:szCs w:val="28"/>
        </w:rPr>
        <w:t xml:space="preserve">11.  </w:t>
      </w:r>
      <w:r>
        <w:rPr>
          <w:sz w:val="28"/>
          <w:szCs w:val="28"/>
        </w:rPr>
        <w:t>Мировая политика и международные отношения.</w:t>
      </w:r>
      <w:r>
        <w:t xml:space="preserve"> </w:t>
      </w:r>
    </w:p>
    <w:p w:rsidR="001F15D3" w:rsidRDefault="001F15D3" w:rsidP="001F15D3">
      <w:pPr>
        <w:spacing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12.  Прикладная политология.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15427"/>
    <w:multiLevelType w:val="hybridMultilevel"/>
    <w:tmpl w:val="42D42DE6"/>
    <w:lvl w:ilvl="0" w:tplc="410CE986">
      <w:start w:val="1"/>
      <w:numFmt w:val="decimal"/>
      <w:lvlText w:val="%1"/>
      <w:lvlJc w:val="center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15D3"/>
    <w:rsid w:val="0008588B"/>
    <w:rsid w:val="000F43A5"/>
    <w:rsid w:val="001F15D3"/>
    <w:rsid w:val="00490D07"/>
    <w:rsid w:val="005522F8"/>
    <w:rsid w:val="00750F39"/>
    <w:rsid w:val="00A87671"/>
    <w:rsid w:val="00C94AF7"/>
    <w:rsid w:val="00D33268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5D3"/>
    <w:pPr>
      <w:suppressAutoHyphens/>
      <w:spacing w:line="240" w:lineRule="auto"/>
      <w:ind w:firstLine="0"/>
      <w:jc w:val="left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F15D3"/>
    <w:pPr>
      <w:tabs>
        <w:tab w:val="left" w:pos="720"/>
        <w:tab w:val="left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2016-10-10T07:53:00Z</dcterms:created>
  <dcterms:modified xsi:type="dcterms:W3CDTF">2016-10-12T09:39:00Z</dcterms:modified>
</cp:coreProperties>
</file>