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F43" w:rsidRPr="00FA2B47" w:rsidRDefault="009C0F43" w:rsidP="009C0F43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B47">
        <w:rPr>
          <w:rFonts w:ascii="Times New Roman" w:eastAsia="Times New Roman" w:hAnsi="Times New Roman" w:cs="Times New Roman"/>
          <w:b/>
          <w:sz w:val="28"/>
          <w:szCs w:val="28"/>
        </w:rPr>
        <w:t>Аннотация дисциплины</w:t>
      </w:r>
    </w:p>
    <w:p w:rsidR="009C0F43" w:rsidRPr="00FA2B47" w:rsidRDefault="009C0F43" w:rsidP="009C0F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B47">
        <w:rPr>
          <w:rFonts w:ascii="Times New Roman" w:eastAsia="Times New Roman" w:hAnsi="Times New Roman" w:cs="Times New Roman"/>
          <w:b/>
          <w:sz w:val="28"/>
          <w:szCs w:val="28"/>
        </w:rPr>
        <w:t>«Русский язык и культура речи»</w:t>
      </w:r>
    </w:p>
    <w:p w:rsidR="009C0F43" w:rsidRPr="00FA2B47" w:rsidRDefault="009C0F43" w:rsidP="009C0F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B47">
        <w:rPr>
          <w:rFonts w:ascii="Times New Roman" w:eastAsia="Times New Roman" w:hAnsi="Times New Roman" w:cs="Times New Roman"/>
          <w:b/>
          <w:sz w:val="28"/>
          <w:szCs w:val="28"/>
        </w:rPr>
        <w:t>для направления подготовки</w:t>
      </w:r>
    </w:p>
    <w:p w:rsidR="009C0F43" w:rsidRPr="00FA2B47" w:rsidRDefault="009C0F43" w:rsidP="009C0F4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2B47">
        <w:rPr>
          <w:rFonts w:ascii="Times New Roman" w:eastAsia="Times New Roman" w:hAnsi="Times New Roman" w:cs="Times New Roman"/>
          <w:b/>
          <w:sz w:val="28"/>
          <w:szCs w:val="28"/>
        </w:rPr>
        <w:t>38.03.04. «Государственное и муниципальное управление»</w:t>
      </w:r>
    </w:p>
    <w:p w:rsidR="009C0F43" w:rsidRPr="00FA2B47" w:rsidRDefault="009C0F43" w:rsidP="009C0F43">
      <w:pPr>
        <w:pStyle w:val="a3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FA2B47">
        <w:rPr>
          <w:rFonts w:ascii="Times New Roman" w:hAnsi="Times New Roman"/>
          <w:b/>
          <w:sz w:val="28"/>
          <w:szCs w:val="28"/>
        </w:rPr>
        <w:t xml:space="preserve">Программа подготовки: </w:t>
      </w:r>
      <w:r w:rsidR="00393D98" w:rsidRPr="00393D98">
        <w:rPr>
          <w:rFonts w:ascii="Times New Roman" w:hAnsi="Times New Roman"/>
          <w:b/>
          <w:sz w:val="28"/>
          <w:szCs w:val="28"/>
        </w:rPr>
        <w:t xml:space="preserve">прикладной </w:t>
      </w:r>
      <w:proofErr w:type="spellStart"/>
      <w:r w:rsidR="00393D98" w:rsidRPr="00393D98">
        <w:rPr>
          <w:rFonts w:ascii="Times New Roman" w:hAnsi="Times New Roman"/>
          <w:b/>
          <w:sz w:val="28"/>
          <w:szCs w:val="28"/>
        </w:rPr>
        <w:t>бакалавриат</w:t>
      </w:r>
      <w:proofErr w:type="spellEnd"/>
    </w:p>
    <w:p w:rsidR="009C0F43" w:rsidRPr="00FA2B47" w:rsidRDefault="009C0F43" w:rsidP="009C0F43">
      <w:pPr>
        <w:pStyle w:val="a3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9C0F43" w:rsidRPr="002C2078" w:rsidRDefault="009C0F43" w:rsidP="009C0F43">
      <w:pPr>
        <w:pStyle w:val="a3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78">
        <w:rPr>
          <w:rFonts w:ascii="Times New Roman" w:hAnsi="Times New Roman"/>
          <w:sz w:val="28"/>
          <w:szCs w:val="28"/>
        </w:rPr>
        <w:t xml:space="preserve">Целью освоения </w:t>
      </w:r>
      <w:r w:rsidRPr="002C2078">
        <w:rPr>
          <w:rFonts w:ascii="Times New Roman" w:hAnsi="Times New Roman"/>
          <w:spacing w:val="-3"/>
          <w:sz w:val="28"/>
          <w:szCs w:val="28"/>
        </w:rPr>
        <w:t>дисциплин</w:t>
      </w:r>
      <w:r w:rsidRPr="002C2078">
        <w:rPr>
          <w:rFonts w:ascii="Times New Roman" w:hAnsi="Times New Roman"/>
          <w:sz w:val="28"/>
          <w:szCs w:val="28"/>
        </w:rPr>
        <w:t>ы «Русский язык и культура речи»»  является</w:t>
      </w:r>
      <w:r w:rsidRPr="002C2078">
        <w:rPr>
          <w:rFonts w:ascii="Times New Roman" w:hAnsi="Times New Roman"/>
          <w:bCs/>
          <w:sz w:val="28"/>
          <w:szCs w:val="28"/>
        </w:rPr>
        <w:t xml:space="preserve"> совершенствование навыков устной и письменной речи, формирование речевой культуры государственного служащего. </w:t>
      </w:r>
    </w:p>
    <w:p w:rsidR="009C0F43" w:rsidRPr="002C2078" w:rsidRDefault="009C0F43" w:rsidP="009C0F4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2C2078">
        <w:rPr>
          <w:rFonts w:ascii="Times New Roman" w:eastAsia="Times New Roman" w:hAnsi="Times New Roman" w:cs="Times New Roman"/>
          <w:sz w:val="28"/>
          <w:szCs w:val="28"/>
        </w:rPr>
        <w:t>познавательным и эстетическим потенциалом русского языка.</w:t>
      </w:r>
    </w:p>
    <w:p w:rsidR="009C0F43" w:rsidRDefault="009C0F43" w:rsidP="009C0F43">
      <w:pPr>
        <w:tabs>
          <w:tab w:val="left" w:pos="148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данной дисциплины направлено на формирование следующих компетенций:</w:t>
      </w: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361"/>
        <w:gridCol w:w="8084"/>
      </w:tblGrid>
      <w:tr w:rsidR="009C0F43" w:rsidTr="00AF4531">
        <w:trPr>
          <w:trHeight w:hRule="exact" w:val="278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частично данной дисциплиной </w:t>
            </w:r>
          </w:p>
        </w:tc>
      </w:tr>
      <w:tr w:rsidR="009C0F43" w:rsidTr="00AF4531">
        <w:trPr>
          <w:trHeight w:val="53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C0F43" w:rsidTr="00AF4531">
        <w:trPr>
          <w:trHeight w:val="27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9C0F43" w:rsidTr="00AF4531">
        <w:trPr>
          <w:trHeight w:val="27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</w:t>
            </w:r>
          </w:p>
        </w:tc>
        <w:tc>
          <w:tcPr>
            <w:tcW w:w="8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9C0F4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Способность к коммуникации в устной и письменной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формах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на русском языке для решения задач межличностного и межкультурного взаимодействия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(ОК -5)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</w:t>
            </w:r>
          </w:p>
        </w:tc>
      </w:tr>
    </w:tbl>
    <w:p w:rsidR="00FA2B47" w:rsidRPr="00FA2B47" w:rsidRDefault="00FA2B47" w:rsidP="00FA2B47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A2B47">
        <w:rPr>
          <w:rFonts w:ascii="Times New Roman" w:eastAsia="Times New Roman" w:hAnsi="Times New Roman" w:cs="Times New Roman"/>
          <w:b/>
          <w:sz w:val="24"/>
          <w:szCs w:val="24"/>
        </w:rPr>
        <w:t>Трудоемкость дисциплины, реализуемой по учебному плану направления подготовки 38.03.04 Государственное и муниципальное управление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85"/>
        <w:gridCol w:w="4780"/>
      </w:tblGrid>
      <w:tr w:rsidR="009C0F43" w:rsidTr="00C6205A">
        <w:trPr>
          <w:trHeight w:val="562"/>
        </w:trPr>
        <w:tc>
          <w:tcPr>
            <w:tcW w:w="4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 занятий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обучения</w:t>
            </w:r>
          </w:p>
          <w:p w:rsidR="009C0F43" w:rsidRDefault="009C0F43" w:rsidP="00AF4531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Очная</w:t>
            </w:r>
          </w:p>
        </w:tc>
      </w:tr>
      <w:tr w:rsidR="009C0F43" w:rsidTr="00797B48">
        <w:trPr>
          <w:trHeight w:val="562"/>
        </w:trPr>
        <w:tc>
          <w:tcPr>
            <w:tcW w:w="4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подготовки</w:t>
            </w:r>
          </w:p>
          <w:p w:rsidR="009C0F43" w:rsidRDefault="009C0F43" w:rsidP="00AF4531">
            <w:pPr>
              <w:tabs>
                <w:tab w:val="left" w:pos="1485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Полная</w:t>
            </w:r>
          </w:p>
        </w:tc>
      </w:tr>
      <w:tr w:rsidR="009C0F43" w:rsidTr="001D67E6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8836D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8836D5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C0F43" w:rsidTr="004F14BE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числе:</w:t>
            </w:r>
          </w:p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43" w:rsidRDefault="009C0F43" w:rsidP="009C0F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C0F43" w:rsidRDefault="009C0F43" w:rsidP="008836D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8836D5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C0F43" w:rsidTr="00310A3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0F43" w:rsidRDefault="009C0F43" w:rsidP="009C0F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0F43" w:rsidTr="007E0CDB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9C0F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</w:tr>
      <w:tr w:rsidR="009C0F43" w:rsidTr="00496FA1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C0F43" w:rsidRDefault="009C0F43" w:rsidP="008836D5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008836D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C0F43" w:rsidTr="005B4D5F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9C0F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C0F43" w:rsidTr="00E46CBA">
        <w:tc>
          <w:tcPr>
            <w:tcW w:w="4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AF45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4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0F43" w:rsidRDefault="009C0F43" w:rsidP="009C0F43">
            <w:pPr>
              <w:tabs>
                <w:tab w:val="left" w:pos="14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9C0F43" w:rsidRDefault="009C0F43" w:rsidP="009C0F43">
      <w:pPr>
        <w:spacing w:after="0" w:line="240" w:lineRule="auto"/>
        <w:rPr>
          <w:rFonts w:ascii="Calibri" w:eastAsia="Times New Roman" w:hAnsi="Calibri" w:cs="Times New Roman"/>
          <w:sz w:val="28"/>
          <w:szCs w:val="28"/>
        </w:rPr>
      </w:pPr>
    </w:p>
    <w:p w:rsidR="009C0F43" w:rsidRDefault="009C0F43" w:rsidP="009C0F43">
      <w:pPr>
        <w:tabs>
          <w:tab w:val="left" w:pos="1485"/>
        </w:tabs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Форма промежуточной аттестации - зачет</w:t>
      </w:r>
    </w:p>
    <w:p w:rsidR="009C0F43" w:rsidRPr="009526D6" w:rsidRDefault="009C0F43" w:rsidP="009C0F43">
      <w:pPr>
        <w:rPr>
          <w:rFonts w:ascii="Times New Roman" w:hAnsi="Times New Roman"/>
          <w:sz w:val="28"/>
          <w:szCs w:val="28"/>
        </w:rPr>
      </w:pPr>
      <w:r w:rsidRPr="009526D6">
        <w:rPr>
          <w:rFonts w:ascii="Times New Roman" w:hAnsi="Times New Roman"/>
          <w:sz w:val="28"/>
          <w:szCs w:val="28"/>
        </w:rPr>
        <w:t>Перечень изучаемых тем:</w:t>
      </w:r>
    </w:p>
    <w:p w:rsidR="009C0F43" w:rsidRPr="009526D6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26D6">
        <w:rPr>
          <w:rFonts w:ascii="Times New Roman" w:hAnsi="Times New Roman"/>
          <w:bCs/>
          <w:sz w:val="28"/>
          <w:szCs w:val="28"/>
        </w:rPr>
        <w:t>Понятие культура речи. Аспекты речевой культуры.</w:t>
      </w:r>
    </w:p>
    <w:p w:rsidR="009C0F43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526D6">
        <w:rPr>
          <w:rFonts w:ascii="Times New Roman" w:hAnsi="Times New Roman"/>
          <w:bCs/>
          <w:sz w:val="28"/>
          <w:szCs w:val="28"/>
        </w:rPr>
        <w:t>Коммуникативные качества речи</w:t>
      </w:r>
      <w:r w:rsidRPr="009526D6">
        <w:rPr>
          <w:rFonts w:ascii="Times New Roman" w:hAnsi="Times New Roman"/>
          <w:sz w:val="28"/>
          <w:szCs w:val="28"/>
        </w:rPr>
        <w:t>.</w:t>
      </w:r>
    </w:p>
    <w:p w:rsidR="009C0F43" w:rsidRPr="009526D6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Этика речевого общения.</w:t>
      </w:r>
    </w:p>
    <w:p w:rsidR="009C0F43" w:rsidRPr="009526D6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26D6">
        <w:rPr>
          <w:rFonts w:ascii="Times New Roman" w:hAnsi="Times New Roman"/>
          <w:bCs/>
          <w:sz w:val="28"/>
          <w:szCs w:val="28"/>
        </w:rPr>
        <w:t>Нормы русского литературного языка.</w:t>
      </w:r>
    </w:p>
    <w:p w:rsidR="009C0F43" w:rsidRPr="009526D6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26D6">
        <w:rPr>
          <w:rFonts w:ascii="Times New Roman" w:hAnsi="Times New Roman"/>
          <w:bCs/>
          <w:sz w:val="28"/>
          <w:szCs w:val="28"/>
        </w:rPr>
        <w:t>Функциональные стили литературного языка.</w:t>
      </w:r>
    </w:p>
    <w:p w:rsidR="009C0F43" w:rsidRPr="009526D6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9526D6">
        <w:rPr>
          <w:rFonts w:ascii="Times New Roman" w:hAnsi="Times New Roman"/>
          <w:bCs/>
          <w:sz w:val="28"/>
          <w:szCs w:val="28"/>
        </w:rPr>
        <w:t>Культура делового общения</w:t>
      </w:r>
      <w:r w:rsidRPr="009526D6">
        <w:rPr>
          <w:rFonts w:ascii="Times New Roman" w:hAnsi="Times New Roman"/>
          <w:sz w:val="28"/>
          <w:szCs w:val="28"/>
        </w:rPr>
        <w:t>. Виды и жанры делового общения. Речевые принципы делового общения.</w:t>
      </w:r>
    </w:p>
    <w:p w:rsidR="009C0F43" w:rsidRPr="009526D6" w:rsidRDefault="009C0F43" w:rsidP="009C0F43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9526D6">
        <w:rPr>
          <w:rFonts w:ascii="Times New Roman" w:hAnsi="Times New Roman"/>
          <w:bCs/>
          <w:sz w:val="28"/>
          <w:szCs w:val="28"/>
        </w:rPr>
        <w:lastRenderedPageBreak/>
        <w:t xml:space="preserve">Культура </w:t>
      </w:r>
      <w:r>
        <w:rPr>
          <w:rFonts w:ascii="Times New Roman" w:hAnsi="Times New Roman"/>
          <w:bCs/>
          <w:sz w:val="28"/>
          <w:szCs w:val="28"/>
        </w:rPr>
        <w:t>устной монологической  речи (культура публичного выступления)</w:t>
      </w:r>
    </w:p>
    <w:p w:rsidR="009C0F43" w:rsidRPr="009C0F43" w:rsidRDefault="009C0F43" w:rsidP="009C0F43">
      <w:pPr>
        <w:numPr>
          <w:ilvl w:val="0"/>
          <w:numId w:val="1"/>
        </w:numPr>
        <w:spacing w:after="0" w:line="240" w:lineRule="auto"/>
      </w:pPr>
      <w:r w:rsidRPr="009C0F43">
        <w:rPr>
          <w:rFonts w:ascii="Times New Roman" w:hAnsi="Times New Roman"/>
          <w:bCs/>
          <w:sz w:val="28"/>
          <w:szCs w:val="28"/>
        </w:rPr>
        <w:t>Культура полемической речи</w:t>
      </w:r>
    </w:p>
    <w:p w:rsidR="00D85D79" w:rsidRDefault="009C0F43" w:rsidP="009C0F43">
      <w:pPr>
        <w:numPr>
          <w:ilvl w:val="0"/>
          <w:numId w:val="1"/>
        </w:numPr>
        <w:spacing w:after="0" w:line="240" w:lineRule="auto"/>
      </w:pPr>
      <w:r w:rsidRPr="009C0F43">
        <w:rPr>
          <w:rFonts w:ascii="Times New Roman" w:hAnsi="Times New Roman"/>
          <w:bCs/>
          <w:sz w:val="28"/>
          <w:szCs w:val="28"/>
        </w:rPr>
        <w:t>Виды деловой корреспонденции</w:t>
      </w:r>
      <w:r w:rsidRPr="009C0F43">
        <w:rPr>
          <w:rFonts w:ascii="Times New Roman" w:hAnsi="Times New Roman"/>
          <w:sz w:val="28"/>
          <w:szCs w:val="28"/>
        </w:rPr>
        <w:t xml:space="preserve">. </w:t>
      </w:r>
      <w:r w:rsidRPr="009C0F43">
        <w:rPr>
          <w:rFonts w:ascii="Times New Roman" w:hAnsi="Times New Roman"/>
          <w:bCs/>
          <w:sz w:val="28"/>
          <w:szCs w:val="28"/>
        </w:rPr>
        <w:t>Речевой этикет в документации</w:t>
      </w:r>
    </w:p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C226F"/>
    <w:multiLevelType w:val="multilevel"/>
    <w:tmpl w:val="12C8FB82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  <w:rPr>
        <w:b w:val="0"/>
      </w:r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C0F43"/>
    <w:rsid w:val="00321161"/>
    <w:rsid w:val="00393D98"/>
    <w:rsid w:val="005522F8"/>
    <w:rsid w:val="008836D5"/>
    <w:rsid w:val="009C0F43"/>
    <w:rsid w:val="00A70838"/>
    <w:rsid w:val="00C71637"/>
    <w:rsid w:val="00D54ED3"/>
    <w:rsid w:val="00D85D79"/>
    <w:rsid w:val="00FA2B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F43"/>
    <w:pPr>
      <w:spacing w:after="200" w:line="276" w:lineRule="auto"/>
      <w:ind w:firstLine="0"/>
      <w:jc w:val="left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9C0F43"/>
    <w:pPr>
      <w:spacing w:after="120"/>
    </w:pPr>
    <w:rPr>
      <w:rFonts w:ascii="Calibri" w:eastAsia="Times New Roman" w:hAnsi="Calibri" w:cs="Times New Roman"/>
    </w:rPr>
  </w:style>
  <w:style w:type="character" w:customStyle="1" w:styleId="a4">
    <w:name w:val="Основной текст Знак"/>
    <w:basedOn w:val="a0"/>
    <w:link w:val="a3"/>
    <w:uiPriority w:val="99"/>
    <w:rsid w:val="009C0F43"/>
    <w:rPr>
      <w:rFonts w:ascii="Calibri" w:eastAsia="Times New Roman" w:hAnsi="Calibri"/>
      <w:sz w:val="22"/>
      <w:szCs w:val="22"/>
      <w:lang w:eastAsia="ru-RU"/>
    </w:rPr>
  </w:style>
  <w:style w:type="paragraph" w:styleId="a5">
    <w:name w:val="List Paragraph"/>
    <w:basedOn w:val="a"/>
    <w:uiPriority w:val="34"/>
    <w:qFormat/>
    <w:rsid w:val="009C0F43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5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2016-10-11T08:01:00Z</dcterms:created>
  <dcterms:modified xsi:type="dcterms:W3CDTF">2016-10-12T09:57:00Z</dcterms:modified>
</cp:coreProperties>
</file>