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1DC" w:rsidRPr="00D33313" w:rsidRDefault="00F361DC" w:rsidP="00F361DC">
      <w:pPr>
        <w:tabs>
          <w:tab w:val="left" w:pos="1485"/>
        </w:tabs>
        <w:jc w:val="center"/>
        <w:rPr>
          <w:b/>
          <w:sz w:val="28"/>
          <w:szCs w:val="28"/>
        </w:rPr>
      </w:pPr>
      <w:r w:rsidRPr="00D33313">
        <w:rPr>
          <w:b/>
          <w:sz w:val="28"/>
          <w:szCs w:val="28"/>
        </w:rPr>
        <w:t>Аннотация дисциплины</w:t>
      </w:r>
    </w:p>
    <w:p w:rsidR="00F361DC" w:rsidRPr="00D33313" w:rsidRDefault="00F361DC" w:rsidP="00F361DC">
      <w:pPr>
        <w:tabs>
          <w:tab w:val="left" w:pos="1485"/>
        </w:tabs>
        <w:jc w:val="center"/>
        <w:rPr>
          <w:b/>
          <w:sz w:val="28"/>
          <w:szCs w:val="28"/>
        </w:rPr>
      </w:pPr>
      <w:r w:rsidRPr="00D33313">
        <w:rPr>
          <w:b/>
          <w:sz w:val="28"/>
          <w:szCs w:val="28"/>
        </w:rPr>
        <w:t>«Этика государственной и муниципальной службы»</w:t>
      </w:r>
    </w:p>
    <w:p w:rsidR="00F361DC" w:rsidRPr="00D33313" w:rsidRDefault="00F361DC" w:rsidP="00F361DC">
      <w:pPr>
        <w:jc w:val="center"/>
        <w:rPr>
          <w:b/>
          <w:sz w:val="28"/>
          <w:szCs w:val="28"/>
        </w:rPr>
      </w:pPr>
      <w:r w:rsidRPr="00D33313">
        <w:rPr>
          <w:b/>
          <w:sz w:val="28"/>
          <w:szCs w:val="28"/>
        </w:rPr>
        <w:t>Направление подготовки:</w:t>
      </w:r>
    </w:p>
    <w:p w:rsidR="00F361DC" w:rsidRPr="00D33313" w:rsidRDefault="00F361DC" w:rsidP="00F361DC">
      <w:pPr>
        <w:jc w:val="center"/>
        <w:rPr>
          <w:b/>
          <w:bCs/>
          <w:spacing w:val="-1"/>
          <w:sz w:val="28"/>
          <w:szCs w:val="28"/>
        </w:rPr>
      </w:pPr>
      <w:r w:rsidRPr="00D33313">
        <w:rPr>
          <w:b/>
          <w:bCs/>
          <w:spacing w:val="-1"/>
          <w:sz w:val="28"/>
          <w:szCs w:val="28"/>
        </w:rPr>
        <w:t>38.03.04 «Государственное и муниципальное управление»</w:t>
      </w:r>
    </w:p>
    <w:p w:rsidR="003F36D5" w:rsidRPr="003F36D5" w:rsidRDefault="00D33313" w:rsidP="003F36D5">
      <w:pPr>
        <w:tabs>
          <w:tab w:val="left" w:pos="1485"/>
        </w:tabs>
        <w:jc w:val="center"/>
        <w:rPr>
          <w:b/>
          <w:bCs/>
          <w:sz w:val="28"/>
          <w:szCs w:val="28"/>
        </w:rPr>
      </w:pPr>
      <w:r w:rsidRPr="00D33313">
        <w:rPr>
          <w:b/>
          <w:sz w:val="28"/>
          <w:szCs w:val="28"/>
        </w:rPr>
        <w:t xml:space="preserve">Программа подготовки: </w:t>
      </w:r>
      <w:r w:rsidR="003F36D5" w:rsidRPr="003F36D5">
        <w:rPr>
          <w:b/>
          <w:bCs/>
          <w:sz w:val="28"/>
          <w:szCs w:val="28"/>
        </w:rPr>
        <w:t xml:space="preserve">прикладной </w:t>
      </w:r>
      <w:proofErr w:type="spellStart"/>
      <w:r w:rsidR="003F36D5" w:rsidRPr="003F36D5">
        <w:rPr>
          <w:b/>
          <w:bCs/>
          <w:sz w:val="28"/>
          <w:szCs w:val="28"/>
        </w:rPr>
        <w:t>бакалавриат</w:t>
      </w:r>
      <w:proofErr w:type="spellEnd"/>
    </w:p>
    <w:p w:rsidR="00F361DC" w:rsidRPr="00D33313" w:rsidRDefault="00F361DC" w:rsidP="00F361DC">
      <w:pPr>
        <w:tabs>
          <w:tab w:val="left" w:pos="1485"/>
        </w:tabs>
        <w:jc w:val="center"/>
        <w:rPr>
          <w:b/>
          <w:sz w:val="28"/>
          <w:szCs w:val="28"/>
        </w:rPr>
      </w:pPr>
    </w:p>
    <w:p w:rsidR="00F361DC" w:rsidRDefault="00F361DC" w:rsidP="00F361DC">
      <w:pPr>
        <w:pStyle w:val="21"/>
        <w:suppressLineNumbers/>
        <w:tabs>
          <w:tab w:val="left" w:pos="0"/>
          <w:tab w:val="left" w:pos="1843"/>
        </w:tabs>
        <w:ind w:firstLine="709"/>
        <w:jc w:val="left"/>
        <w:rPr>
          <w:sz w:val="24"/>
          <w:szCs w:val="24"/>
        </w:rPr>
      </w:pPr>
      <w:r>
        <w:rPr>
          <w:rFonts w:eastAsia="Times New Roman CYR"/>
          <w:color w:val="000000"/>
          <w:kern w:val="2"/>
          <w:sz w:val="24"/>
          <w:szCs w:val="24"/>
        </w:rPr>
        <w:t xml:space="preserve">Цель дисциплины: способствовать получению студентами знаний этических основ,   особенностей  их формирования, закономерностей развития, функционирования в современном обществе. </w:t>
      </w:r>
      <w:r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495" w:type="dxa"/>
        <w:tblInd w:w="85" w:type="dxa"/>
        <w:tblLayout w:type="fixed"/>
        <w:tblCellMar>
          <w:left w:w="85" w:type="dxa"/>
          <w:right w:w="85" w:type="dxa"/>
        </w:tblCellMar>
        <w:tblLook w:val="04A0"/>
      </w:tblPr>
      <w:tblGrid>
        <w:gridCol w:w="1147"/>
        <w:gridCol w:w="8348"/>
      </w:tblGrid>
      <w:tr w:rsidR="00F361DC" w:rsidTr="00F361DC">
        <w:trPr>
          <w:trHeight w:val="322"/>
        </w:trPr>
        <w:tc>
          <w:tcPr>
            <w:tcW w:w="11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361DC" w:rsidRDefault="00F361DC">
            <w:pPr>
              <w:snapToGrid w:val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Cs/>
                <w:iCs/>
                <w:sz w:val="24"/>
                <w:szCs w:val="24"/>
              </w:rPr>
              <w:t>/</w:t>
            </w:r>
            <w:proofErr w:type="spellStart"/>
            <w:r>
              <w:rPr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61DC" w:rsidRDefault="00F361DC">
            <w:pPr>
              <w:snapToGrid w:val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F361DC" w:rsidTr="00F361DC">
        <w:trPr>
          <w:trHeight w:val="276"/>
        </w:trPr>
        <w:tc>
          <w:tcPr>
            <w:tcW w:w="11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361DC" w:rsidRDefault="00F361DC">
            <w:pPr>
              <w:widowControl/>
              <w:suppressAutoHyphens w:val="0"/>
              <w:autoSpaceDE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8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61DC" w:rsidRDefault="00F361DC">
            <w:pPr>
              <w:widowControl/>
              <w:suppressAutoHyphens w:val="0"/>
              <w:autoSpaceDE/>
              <w:rPr>
                <w:lang w:eastAsia="ru-RU"/>
              </w:rPr>
            </w:pPr>
          </w:p>
        </w:tc>
      </w:tr>
      <w:tr w:rsidR="00F361DC" w:rsidTr="00F361DC">
        <w:trPr>
          <w:trHeight w:val="600"/>
        </w:trPr>
        <w:tc>
          <w:tcPr>
            <w:tcW w:w="1146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F361DC" w:rsidRDefault="00F361DC">
            <w:pPr>
              <w:snapToGrid w:val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3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361DC" w:rsidRDefault="008E699A" w:rsidP="008E699A">
            <w:pPr>
              <w:rPr>
                <w:bCs/>
                <w:iCs/>
                <w:sz w:val="24"/>
                <w:szCs w:val="24"/>
              </w:rPr>
            </w:pPr>
            <w:r w:rsidRPr="008E699A">
              <w:rPr>
                <w:bCs/>
                <w:iCs/>
                <w:sz w:val="24"/>
                <w:szCs w:val="24"/>
              </w:rPr>
              <w:t xml:space="preserve">владением навыками поиска, анализа и использования нормативных и правовых документов в своей профессиональной деятельности </w:t>
            </w:r>
            <w:r w:rsidR="00F361DC">
              <w:rPr>
                <w:bCs/>
                <w:iCs/>
                <w:sz w:val="24"/>
                <w:szCs w:val="24"/>
              </w:rPr>
              <w:t>(ОПК-</w:t>
            </w:r>
            <w:r>
              <w:rPr>
                <w:bCs/>
                <w:iCs/>
                <w:sz w:val="24"/>
                <w:szCs w:val="24"/>
              </w:rPr>
              <w:t>1</w:t>
            </w:r>
            <w:r w:rsidR="00F361DC">
              <w:rPr>
                <w:bCs/>
                <w:iCs/>
                <w:sz w:val="24"/>
                <w:szCs w:val="24"/>
              </w:rPr>
              <w:t>)</w:t>
            </w:r>
          </w:p>
        </w:tc>
      </w:tr>
      <w:tr w:rsidR="00F361DC" w:rsidTr="00F361DC">
        <w:trPr>
          <w:trHeight w:val="600"/>
        </w:trPr>
        <w:tc>
          <w:tcPr>
            <w:tcW w:w="11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361DC" w:rsidRDefault="00F361DC">
            <w:pPr>
              <w:snapToGrid w:val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2.</w:t>
            </w:r>
          </w:p>
        </w:tc>
        <w:tc>
          <w:tcPr>
            <w:tcW w:w="8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1DC" w:rsidRDefault="00F361DC">
            <w:pPr>
              <w:shd w:val="clear" w:color="auto" w:fill="FFFFFF"/>
              <w:ind w:left="14" w:right="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способность  </w:t>
            </w:r>
            <w:proofErr w:type="gramStart"/>
            <w:r>
              <w:rPr>
                <w:sz w:val="24"/>
                <w:szCs w:val="24"/>
              </w:rPr>
              <w:t>к взаимодействию в ходе служебной деятельности в соответствии с этическими требованиями к служебному поведению</w:t>
            </w:r>
            <w:proofErr w:type="gramEnd"/>
            <w:r>
              <w:rPr>
                <w:sz w:val="24"/>
                <w:szCs w:val="24"/>
              </w:rPr>
              <w:t xml:space="preserve"> (ПК-10)</w:t>
            </w:r>
          </w:p>
          <w:p w:rsidR="00F361DC" w:rsidRDefault="00F361DC">
            <w:pPr>
              <w:shd w:val="clear" w:color="auto" w:fill="FFFFFF"/>
              <w:ind w:left="10" w:right="10"/>
              <w:rPr>
                <w:sz w:val="24"/>
                <w:szCs w:val="24"/>
              </w:rPr>
            </w:pPr>
          </w:p>
        </w:tc>
      </w:tr>
    </w:tbl>
    <w:p w:rsidR="00F361DC" w:rsidRDefault="00F361DC" w:rsidP="00F361DC">
      <w:pPr>
        <w:tabs>
          <w:tab w:val="left" w:pos="1485"/>
        </w:tabs>
        <w:rPr>
          <w:sz w:val="24"/>
          <w:szCs w:val="24"/>
        </w:rPr>
      </w:pPr>
    </w:p>
    <w:p w:rsidR="00D33313" w:rsidRDefault="00D33313" w:rsidP="00546D0E">
      <w:pPr>
        <w:spacing w:before="120" w:after="120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Трудоемкость дисциплины, реализуемой по учебному плану направления подготовки 38.03.04 Государственное и муниципальное управление</w:t>
      </w:r>
    </w:p>
    <w:p w:rsidR="00F361DC" w:rsidRDefault="00F361DC" w:rsidP="00F361DC">
      <w:pPr>
        <w:tabs>
          <w:tab w:val="left" w:pos="1485"/>
        </w:tabs>
        <w:rPr>
          <w:sz w:val="24"/>
          <w:szCs w:val="24"/>
        </w:rPr>
      </w:pPr>
    </w:p>
    <w:tbl>
      <w:tblPr>
        <w:tblW w:w="9360" w:type="dxa"/>
        <w:tblInd w:w="108" w:type="dxa"/>
        <w:tblLayout w:type="fixed"/>
        <w:tblLook w:val="04A0"/>
      </w:tblPr>
      <w:tblGrid>
        <w:gridCol w:w="6254"/>
        <w:gridCol w:w="3106"/>
      </w:tblGrid>
      <w:tr w:rsidR="00F361DC" w:rsidTr="00F361DC">
        <w:trPr>
          <w:trHeight w:val="455"/>
        </w:trPr>
        <w:tc>
          <w:tcPr>
            <w:tcW w:w="6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361DC" w:rsidRDefault="00F361DC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занятий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61DC" w:rsidRDefault="00F361DC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обучения</w:t>
            </w:r>
          </w:p>
        </w:tc>
      </w:tr>
      <w:tr w:rsidR="00F361DC" w:rsidTr="00AF35F4">
        <w:trPr>
          <w:trHeight w:val="481"/>
        </w:trPr>
        <w:tc>
          <w:tcPr>
            <w:tcW w:w="6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361DC" w:rsidRDefault="00F361DC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61DC" w:rsidRDefault="00F361DC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</w:tr>
      <w:tr w:rsidR="00F361DC" w:rsidTr="00F361DC"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361DC" w:rsidRDefault="00F361D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Аудиторные занятия, всего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61DC" w:rsidRDefault="008E699A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F361DC" w:rsidTr="00A077D0"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361DC" w:rsidRDefault="00F361D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 w:rsidR="00F361DC" w:rsidRDefault="00F361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Лекции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61DC" w:rsidRDefault="008E699A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F361DC" w:rsidTr="005A21E4"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361DC" w:rsidRDefault="00F361D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 Практические (семинарские) занятия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61DC" w:rsidRDefault="00F361DC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F361DC" w:rsidTr="00866413"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361DC" w:rsidRDefault="00F361D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работа, всего часов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61DC" w:rsidRDefault="008E699A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</w:tr>
      <w:tr w:rsidR="00F361DC" w:rsidTr="0069538C"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361DC" w:rsidRDefault="00F361D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61DC" w:rsidRDefault="00F361DC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</w:tr>
      <w:tr w:rsidR="00F361DC" w:rsidTr="00B54096"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361DC" w:rsidRDefault="00F361D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трудоемкость зачетных единиц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61DC" w:rsidRDefault="00F361DC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F361DC" w:rsidRDefault="00F361DC" w:rsidP="00F361DC">
      <w:pPr>
        <w:tabs>
          <w:tab w:val="left" w:pos="1485"/>
        </w:tabs>
        <w:rPr>
          <w:sz w:val="24"/>
          <w:szCs w:val="24"/>
        </w:rPr>
      </w:pPr>
    </w:p>
    <w:p w:rsidR="00F361DC" w:rsidRDefault="00F361DC" w:rsidP="00F361DC">
      <w:pPr>
        <w:pStyle w:val="1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Формы промежуточной аттестации:  зачет</w:t>
      </w:r>
    </w:p>
    <w:p w:rsidR="00F361DC" w:rsidRDefault="00F361DC" w:rsidP="00F361DC"/>
    <w:p w:rsidR="00F361DC" w:rsidRDefault="00F361DC" w:rsidP="00F361DC">
      <w:pPr>
        <w:rPr>
          <w:sz w:val="24"/>
          <w:szCs w:val="24"/>
        </w:rPr>
      </w:pPr>
      <w:r>
        <w:rPr>
          <w:sz w:val="24"/>
          <w:szCs w:val="24"/>
        </w:rPr>
        <w:t>Перечень изучаемых тем:</w:t>
      </w:r>
    </w:p>
    <w:p w:rsidR="00F361DC" w:rsidRDefault="00F361DC" w:rsidP="00F361DC">
      <w:pPr>
        <w:snapToGrid w:val="0"/>
        <w:rPr>
          <w:rFonts w:eastAsia="Times New Roman CYR"/>
          <w:color w:val="000000"/>
          <w:kern w:val="2"/>
          <w:sz w:val="24"/>
          <w:szCs w:val="24"/>
        </w:rPr>
      </w:pPr>
      <w:r>
        <w:rPr>
          <w:rFonts w:eastAsia="Times New Roman CYR"/>
          <w:color w:val="000000"/>
          <w:kern w:val="2"/>
          <w:sz w:val="24"/>
          <w:szCs w:val="24"/>
        </w:rPr>
        <w:t>1. Предмет и основные вопросы этики.</w:t>
      </w:r>
    </w:p>
    <w:p w:rsidR="00F361DC" w:rsidRDefault="00F361DC" w:rsidP="00F361DC">
      <w:pPr>
        <w:snapToGrid w:val="0"/>
        <w:rPr>
          <w:rFonts w:eastAsia="Times New Roman CYR"/>
          <w:color w:val="000000"/>
          <w:kern w:val="2"/>
          <w:sz w:val="24"/>
          <w:szCs w:val="24"/>
        </w:rPr>
      </w:pPr>
      <w:r>
        <w:rPr>
          <w:rFonts w:eastAsia="Times New Roman CYR"/>
          <w:color w:val="000000"/>
          <w:kern w:val="2"/>
          <w:sz w:val="24"/>
          <w:szCs w:val="24"/>
        </w:rPr>
        <w:t xml:space="preserve">2. Этические категории. </w:t>
      </w:r>
      <w:r>
        <w:rPr>
          <w:color w:val="000000"/>
          <w:spacing w:val="-3"/>
          <w:sz w:val="24"/>
          <w:szCs w:val="24"/>
        </w:rPr>
        <w:t xml:space="preserve">Особенности профессиональной </w:t>
      </w:r>
      <w:r>
        <w:rPr>
          <w:color w:val="000000"/>
          <w:spacing w:val="-5"/>
          <w:sz w:val="24"/>
          <w:szCs w:val="24"/>
        </w:rPr>
        <w:t>этики.</w:t>
      </w:r>
    </w:p>
    <w:p w:rsidR="00F361DC" w:rsidRDefault="00F361DC" w:rsidP="00F361DC">
      <w:pPr>
        <w:snapToGrid w:val="0"/>
        <w:rPr>
          <w:rFonts w:eastAsia="Times New Roman CYR"/>
          <w:color w:val="000000"/>
          <w:kern w:val="2"/>
          <w:sz w:val="24"/>
          <w:szCs w:val="24"/>
        </w:rPr>
      </w:pPr>
      <w:r>
        <w:rPr>
          <w:rFonts w:eastAsia="Times New Roman CYR"/>
          <w:color w:val="000000"/>
          <w:kern w:val="2"/>
          <w:sz w:val="24"/>
          <w:szCs w:val="24"/>
        </w:rPr>
        <w:t>3. Историческая этика государственных деятелей</w:t>
      </w:r>
    </w:p>
    <w:p w:rsidR="00F361DC" w:rsidRDefault="00F361DC" w:rsidP="00F361DC">
      <w:pPr>
        <w:snapToGrid w:val="0"/>
        <w:jc w:val="both"/>
        <w:rPr>
          <w:rFonts w:eastAsia="Times New Roman CYR"/>
          <w:color w:val="000000"/>
          <w:kern w:val="2"/>
          <w:sz w:val="24"/>
          <w:szCs w:val="24"/>
        </w:rPr>
      </w:pPr>
      <w:r>
        <w:rPr>
          <w:rFonts w:eastAsia="Times New Roman CYR"/>
          <w:color w:val="000000"/>
          <w:kern w:val="2"/>
          <w:sz w:val="24"/>
          <w:szCs w:val="24"/>
        </w:rPr>
        <w:t>4. Основные средства этикетного общения. Этикет ГМС.</w:t>
      </w:r>
    </w:p>
    <w:p w:rsidR="00F361DC" w:rsidRDefault="00F361DC" w:rsidP="00F361DC">
      <w:pPr>
        <w:snapToGrid w:val="0"/>
        <w:jc w:val="both"/>
        <w:rPr>
          <w:sz w:val="24"/>
          <w:szCs w:val="24"/>
        </w:rPr>
      </w:pPr>
      <w:r>
        <w:rPr>
          <w:rFonts w:eastAsia="Times New Roman CYR"/>
          <w:color w:val="000000"/>
          <w:kern w:val="2"/>
          <w:sz w:val="24"/>
          <w:szCs w:val="24"/>
        </w:rPr>
        <w:t xml:space="preserve">5. </w:t>
      </w:r>
      <w:r>
        <w:rPr>
          <w:sz w:val="24"/>
          <w:szCs w:val="24"/>
        </w:rPr>
        <w:t>Современные этические проблемы в области ГМУ.</w:t>
      </w:r>
    </w:p>
    <w:p w:rsidR="00F361DC" w:rsidRDefault="00F361DC" w:rsidP="00F361DC">
      <w:pPr>
        <w:snapToGrid w:val="0"/>
        <w:jc w:val="both"/>
        <w:rPr>
          <w:sz w:val="24"/>
          <w:szCs w:val="24"/>
        </w:rPr>
      </w:pPr>
    </w:p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61DC"/>
    <w:rsid w:val="003F36D5"/>
    <w:rsid w:val="00546D0E"/>
    <w:rsid w:val="005522F8"/>
    <w:rsid w:val="0073010D"/>
    <w:rsid w:val="007A2AF4"/>
    <w:rsid w:val="008E699A"/>
    <w:rsid w:val="009129DA"/>
    <w:rsid w:val="00993850"/>
    <w:rsid w:val="00D33313"/>
    <w:rsid w:val="00D85D79"/>
    <w:rsid w:val="00EE0C77"/>
    <w:rsid w:val="00F361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1DC"/>
    <w:pPr>
      <w:widowControl w:val="0"/>
      <w:suppressAutoHyphens/>
      <w:autoSpaceDE w:val="0"/>
      <w:spacing w:line="240" w:lineRule="auto"/>
      <w:ind w:firstLine="0"/>
      <w:jc w:val="left"/>
    </w:pPr>
    <w:rPr>
      <w:rFonts w:eastAsia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 объекта1"/>
    <w:basedOn w:val="a"/>
    <w:next w:val="a"/>
    <w:rsid w:val="00F361DC"/>
    <w:pPr>
      <w:jc w:val="center"/>
    </w:pPr>
    <w:rPr>
      <w:sz w:val="28"/>
      <w:szCs w:val="28"/>
    </w:rPr>
  </w:style>
  <w:style w:type="paragraph" w:customStyle="1" w:styleId="21">
    <w:name w:val="Основной текст 21"/>
    <w:basedOn w:val="a"/>
    <w:rsid w:val="00F361DC"/>
    <w:pPr>
      <w:widowControl/>
      <w:autoSpaceDE/>
      <w:snapToGrid w:val="0"/>
      <w:jc w:val="both"/>
    </w:pPr>
    <w:rPr>
      <w:rFonts w:eastAsia="Arial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8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227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2016-10-07T08:06:00Z</dcterms:created>
  <dcterms:modified xsi:type="dcterms:W3CDTF">2016-10-12T10:35:00Z</dcterms:modified>
</cp:coreProperties>
</file>