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1AA" w:rsidRDefault="00BF51AA" w:rsidP="004E12F8">
      <w:pPr>
        <w:autoSpaceDE w:val="0"/>
        <w:ind w:right="108"/>
        <w:jc w:val="center"/>
        <w:rPr>
          <w:rFonts w:eastAsia="Times New Roman CYR" w:cs="Times New Roman CYR"/>
          <w:sz w:val="28"/>
          <w:szCs w:val="28"/>
        </w:rPr>
      </w:pPr>
      <w:r>
        <w:rPr>
          <w:rFonts w:eastAsia="Times New Roman CYR" w:cs="Times New Roman CYR"/>
          <w:sz w:val="28"/>
          <w:szCs w:val="28"/>
        </w:rPr>
        <w:t>Министерство сельского хозяйства Российской Федерации</w:t>
      </w:r>
    </w:p>
    <w:p w:rsidR="00BF51AA" w:rsidRDefault="00BF51AA" w:rsidP="004E12F8">
      <w:pPr>
        <w:autoSpaceDE w:val="0"/>
        <w:ind w:right="108"/>
        <w:jc w:val="center"/>
        <w:rPr>
          <w:rFonts w:eastAsia="Times New Roman CYR" w:cs="Times New Roman CYR"/>
          <w:sz w:val="28"/>
          <w:szCs w:val="28"/>
        </w:rPr>
      </w:pPr>
      <w:r>
        <w:rPr>
          <w:rFonts w:eastAsia="Times New Roman CYR" w:cs="Times New Roman CYR"/>
          <w:sz w:val="28"/>
          <w:szCs w:val="28"/>
        </w:rPr>
        <w:t>Федеральное государственное бюджетное образовательное учреждение</w:t>
      </w:r>
    </w:p>
    <w:p w:rsidR="00BF51AA" w:rsidRDefault="00BF51AA" w:rsidP="004E12F8">
      <w:pPr>
        <w:autoSpaceDE w:val="0"/>
        <w:ind w:right="108"/>
        <w:jc w:val="center"/>
        <w:rPr>
          <w:rFonts w:eastAsia="Times New Roman CYR" w:cs="Times New Roman CYR"/>
          <w:sz w:val="28"/>
          <w:szCs w:val="28"/>
        </w:rPr>
      </w:pPr>
      <w:r>
        <w:rPr>
          <w:rFonts w:eastAsia="Times New Roman CYR" w:cs="Times New Roman CYR"/>
          <w:sz w:val="28"/>
          <w:szCs w:val="28"/>
        </w:rPr>
        <w:t>высшего профессионального образования</w:t>
      </w:r>
    </w:p>
    <w:p w:rsidR="00BF51AA" w:rsidRPr="00AF74F1" w:rsidRDefault="00BF51AA" w:rsidP="004E12F8">
      <w:pPr>
        <w:autoSpaceDE w:val="0"/>
        <w:ind w:right="108"/>
        <w:jc w:val="center"/>
        <w:rPr>
          <w:sz w:val="28"/>
          <w:szCs w:val="28"/>
        </w:rPr>
      </w:pPr>
      <w:r w:rsidRPr="00AF74F1">
        <w:rPr>
          <w:sz w:val="28"/>
          <w:szCs w:val="28"/>
        </w:rPr>
        <w:t>«</w:t>
      </w:r>
      <w:r>
        <w:rPr>
          <w:rFonts w:eastAsia="Times New Roman CYR" w:cs="Times New Roman CYR"/>
          <w:sz w:val="28"/>
          <w:szCs w:val="28"/>
        </w:rPr>
        <w:t>Алтайский государственный аграрный университет</w:t>
      </w:r>
      <w:r w:rsidRPr="00AF74F1">
        <w:rPr>
          <w:sz w:val="28"/>
          <w:szCs w:val="28"/>
        </w:rPr>
        <w:t>»</w:t>
      </w:r>
    </w:p>
    <w:p w:rsidR="00894A6C" w:rsidRDefault="00894A6C" w:rsidP="00894A6C">
      <w:pPr>
        <w:rPr>
          <w:sz w:val="28"/>
          <w:szCs w:val="28"/>
        </w:rPr>
        <w:sectPr w:rsidR="00894A6C">
          <w:type w:val="continuous"/>
          <w:pgSz w:w="11906" w:h="16838"/>
          <w:pgMar w:top="1134" w:right="851" w:bottom="1134" w:left="1701" w:header="709" w:footer="709" w:gutter="0"/>
          <w:cols w:space="720"/>
        </w:sectPr>
      </w:pPr>
    </w:p>
    <w:p w:rsidR="00894A6C" w:rsidRDefault="00894A6C" w:rsidP="00894A6C">
      <w:pPr>
        <w:rPr>
          <w:sz w:val="28"/>
          <w:szCs w:val="28"/>
        </w:rPr>
      </w:pPr>
    </w:p>
    <w:p w:rsidR="00894A6C" w:rsidRDefault="00F656DB" w:rsidP="00894A6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F656DB" w:rsidP="00F656DB">
      <w:pPr>
        <w:ind w:firstLine="354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F656DB" w:rsidP="00894A6C">
      <w:pPr>
        <w:jc w:val="right"/>
        <w:rPr>
          <w:sz w:val="28"/>
          <w:szCs w:val="28"/>
        </w:rPr>
      </w:pPr>
    </w:p>
    <w:p w:rsidR="00F656DB" w:rsidRDefault="004E12F8" w:rsidP="00894A6C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894A6C" w:rsidRDefault="00894A6C" w:rsidP="00894A6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проректор по научной работе  </w:t>
      </w:r>
    </w:p>
    <w:p w:rsidR="00894A6C" w:rsidRDefault="00894A6C" w:rsidP="00894A6C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_____________Г.Г. Морковкин</w:t>
      </w:r>
    </w:p>
    <w:p w:rsidR="00894A6C" w:rsidRDefault="004E12F8" w:rsidP="00894A6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9471B">
        <w:rPr>
          <w:sz w:val="28"/>
          <w:szCs w:val="28"/>
        </w:rPr>
        <w:t xml:space="preserve">     «     »   марта 2014 г.</w:t>
      </w:r>
    </w:p>
    <w:p w:rsidR="00894A6C" w:rsidRDefault="00894A6C" w:rsidP="00894A6C">
      <w:pPr>
        <w:rPr>
          <w:sz w:val="28"/>
          <w:szCs w:val="28"/>
        </w:rPr>
      </w:pPr>
    </w:p>
    <w:p w:rsidR="00894A6C" w:rsidRDefault="00894A6C" w:rsidP="00894A6C">
      <w:pPr>
        <w:rPr>
          <w:sz w:val="28"/>
          <w:szCs w:val="28"/>
        </w:rPr>
      </w:pPr>
    </w:p>
    <w:p w:rsidR="00894A6C" w:rsidRDefault="00894A6C" w:rsidP="00894A6C">
      <w:pPr>
        <w:rPr>
          <w:sz w:val="28"/>
          <w:szCs w:val="28"/>
        </w:rPr>
        <w:sectPr w:rsidR="00894A6C">
          <w:type w:val="continuous"/>
          <w:pgSz w:w="11906" w:h="16838"/>
          <w:pgMar w:top="1134" w:right="851" w:bottom="1134" w:left="1701" w:header="709" w:footer="709" w:gutter="0"/>
          <w:cols w:num="2" w:space="720" w:equalWidth="0">
            <w:col w:w="4323" w:space="708"/>
            <w:col w:w="4323"/>
          </w:cols>
        </w:sectPr>
      </w:pPr>
    </w:p>
    <w:p w:rsidR="00D9471B" w:rsidRDefault="00D9471B" w:rsidP="00D9471B">
      <w:pPr>
        <w:spacing w:line="360" w:lineRule="auto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ПРОГРАММА</w:t>
      </w:r>
    </w:p>
    <w:p w:rsidR="00D9471B" w:rsidRDefault="00D9471B" w:rsidP="00D9471B">
      <w:pPr>
        <w:spacing w:line="360" w:lineRule="auto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ВСТУПИТЕЛЬНОГО  ИСПЫТАНИЯ ПО СПЕЦИАЛЬНОЙ  ДИСЦИПЛИНЕ</w:t>
      </w:r>
    </w:p>
    <w:p w:rsidR="00D9471B" w:rsidRDefault="00D9471B" w:rsidP="00D9471B">
      <w:pPr>
        <w:spacing w:line="360" w:lineRule="auto"/>
        <w:ind w:firstLine="284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 поступающих на </w:t>
      </w:r>
      <w:proofErr w:type="gramStart"/>
      <w:r>
        <w:rPr>
          <w:i/>
          <w:sz w:val="28"/>
          <w:szCs w:val="28"/>
        </w:rPr>
        <w:t>обучение по программам</w:t>
      </w:r>
      <w:proofErr w:type="gramEnd"/>
      <w:r>
        <w:rPr>
          <w:i/>
          <w:sz w:val="28"/>
          <w:szCs w:val="28"/>
        </w:rPr>
        <w:t xml:space="preserve"> подготовки научно-педагогических кадров в аспирантуре</w:t>
      </w:r>
    </w:p>
    <w:p w:rsidR="00D9471B" w:rsidRDefault="00D9471B" w:rsidP="00D9471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 36.06.01 </w:t>
      </w:r>
    </w:p>
    <w:p w:rsidR="00D9471B" w:rsidRDefault="00D9471B" w:rsidP="00D9471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НАПРАВЛЕНИЕ (профиль) 06.02.04</w:t>
      </w: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D9471B" w:rsidP="00D9471B">
      <w:pPr>
        <w:ind w:left="426"/>
        <w:rPr>
          <w:sz w:val="28"/>
          <w:szCs w:val="28"/>
        </w:rPr>
      </w:pPr>
      <w:r>
        <w:rPr>
          <w:sz w:val="28"/>
          <w:szCs w:val="28"/>
        </w:rPr>
        <w:t>ФАКУЛЬТЕТ ВЕТЕРИНАРНОЙ МЕДИЦИНЫ</w:t>
      </w:r>
    </w:p>
    <w:p w:rsidR="00894A6C" w:rsidRDefault="004E12F8" w:rsidP="00D9471B">
      <w:pPr>
        <w:ind w:left="42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Составитель доктор ветеринарных  наук, доцент Медведева Л.В. </w:t>
      </w:r>
    </w:p>
    <w:p w:rsidR="004E12F8" w:rsidRDefault="004E12F8" w:rsidP="00D9471B">
      <w:pPr>
        <w:ind w:left="426"/>
        <w:jc w:val="right"/>
        <w:rPr>
          <w:sz w:val="28"/>
          <w:szCs w:val="28"/>
        </w:rPr>
      </w:pPr>
    </w:p>
    <w:p w:rsidR="004E12F8" w:rsidRDefault="004E12F8" w:rsidP="00D9471B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Рекомендована кафедрой ветеринарной </w:t>
      </w:r>
      <w:r w:rsidR="00D9471B">
        <w:rPr>
          <w:sz w:val="28"/>
          <w:szCs w:val="28"/>
        </w:rPr>
        <w:t>хирургии 12 марта 2014, протокол № 7</w:t>
      </w:r>
      <w:r>
        <w:rPr>
          <w:sz w:val="28"/>
          <w:szCs w:val="28"/>
        </w:rPr>
        <w:t>________________</w:t>
      </w:r>
      <w:r w:rsidR="00D9471B">
        <w:rPr>
          <w:sz w:val="28"/>
          <w:szCs w:val="28"/>
        </w:rPr>
        <w:t>_______________</w:t>
      </w:r>
      <w:r>
        <w:rPr>
          <w:sz w:val="28"/>
          <w:szCs w:val="28"/>
        </w:rPr>
        <w:t>Л.В. Медведева</w:t>
      </w:r>
    </w:p>
    <w:p w:rsidR="004E12F8" w:rsidRDefault="004E12F8" w:rsidP="00D9471B">
      <w:pPr>
        <w:ind w:left="426"/>
        <w:rPr>
          <w:sz w:val="28"/>
          <w:szCs w:val="28"/>
        </w:rPr>
      </w:pPr>
    </w:p>
    <w:p w:rsidR="004E12F8" w:rsidRDefault="004E12F8" w:rsidP="00D9471B">
      <w:pPr>
        <w:ind w:left="426"/>
        <w:rPr>
          <w:sz w:val="28"/>
          <w:szCs w:val="28"/>
        </w:rPr>
      </w:pPr>
      <w:r>
        <w:rPr>
          <w:sz w:val="28"/>
          <w:szCs w:val="28"/>
        </w:rPr>
        <w:t>Утверждено на заседании НТС факультета ветеринарн</w:t>
      </w:r>
      <w:r w:rsidR="00D9471B">
        <w:rPr>
          <w:sz w:val="28"/>
          <w:szCs w:val="28"/>
        </w:rPr>
        <w:t>ой  медицины, протокол № 7 от 21 марта 2014</w:t>
      </w:r>
      <w:r>
        <w:rPr>
          <w:sz w:val="28"/>
          <w:szCs w:val="28"/>
        </w:rPr>
        <w:t>_______И.А. Кравченко</w:t>
      </w: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894A6C" w:rsidP="00894A6C">
      <w:pPr>
        <w:jc w:val="right"/>
        <w:rPr>
          <w:sz w:val="28"/>
          <w:szCs w:val="28"/>
        </w:rPr>
      </w:pPr>
    </w:p>
    <w:p w:rsidR="00894A6C" w:rsidRDefault="00D9471B" w:rsidP="00D9471B">
      <w:pPr>
        <w:jc w:val="center"/>
        <w:rPr>
          <w:sz w:val="28"/>
          <w:szCs w:val="28"/>
        </w:rPr>
      </w:pPr>
      <w:r>
        <w:rPr>
          <w:sz w:val="28"/>
          <w:szCs w:val="28"/>
        </w:rPr>
        <w:t>Барнаул 2014</w:t>
      </w: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D9471B">
      <w:pPr>
        <w:jc w:val="center"/>
        <w:rPr>
          <w:sz w:val="28"/>
          <w:szCs w:val="28"/>
        </w:rPr>
      </w:pPr>
    </w:p>
    <w:p w:rsidR="00894A6C" w:rsidRDefault="00894A6C" w:rsidP="00894A6C">
      <w:pPr>
        <w:rPr>
          <w:sz w:val="28"/>
          <w:szCs w:val="28"/>
        </w:rPr>
        <w:sectPr w:rsidR="00894A6C" w:rsidSect="00D9471B">
          <w:type w:val="continuous"/>
          <w:pgSz w:w="11906" w:h="16838"/>
          <w:pgMar w:top="1134" w:right="851" w:bottom="1134" w:left="1701" w:header="709" w:footer="709" w:gutter="0"/>
          <w:cols w:num="2" w:space="720" w:equalWidth="0">
            <w:col w:w="8505" w:space="29"/>
            <w:col w:w="820"/>
          </w:cols>
        </w:sectPr>
      </w:pPr>
    </w:p>
    <w:p w:rsidR="00873011" w:rsidRPr="004E12F8" w:rsidRDefault="00873011" w:rsidP="00873011">
      <w:pPr>
        <w:ind w:firstLine="540"/>
        <w:jc w:val="center"/>
        <w:rPr>
          <w:b/>
          <w:sz w:val="28"/>
          <w:szCs w:val="28"/>
        </w:rPr>
      </w:pPr>
      <w:r w:rsidRPr="004E12F8">
        <w:rPr>
          <w:b/>
          <w:sz w:val="28"/>
          <w:szCs w:val="28"/>
        </w:rPr>
        <w:lastRenderedPageBreak/>
        <w:t>Введение</w:t>
      </w:r>
    </w:p>
    <w:p w:rsidR="00D07472" w:rsidRPr="004E12F8" w:rsidRDefault="00D07472" w:rsidP="00D07472">
      <w:pPr>
        <w:ind w:firstLine="567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Ветеринарная хирургия – это наука, изучающая заболевания, для лечения которых, кроме </w:t>
      </w:r>
      <w:proofErr w:type="spellStart"/>
      <w:r w:rsidRPr="004E12F8">
        <w:rPr>
          <w:sz w:val="28"/>
          <w:szCs w:val="28"/>
        </w:rPr>
        <w:t>общеврачебных</w:t>
      </w:r>
      <w:proofErr w:type="spellEnd"/>
      <w:r w:rsidRPr="004E12F8">
        <w:rPr>
          <w:sz w:val="28"/>
          <w:szCs w:val="28"/>
        </w:rPr>
        <w:t xml:space="preserve"> воздействий различных химических, физических и биологических мер, требуется применение механических приёмов, т.е. хирургических операций.</w:t>
      </w:r>
    </w:p>
    <w:p w:rsidR="00D07472" w:rsidRPr="004E12F8" w:rsidRDefault="00D07472" w:rsidP="00D07472">
      <w:pPr>
        <w:ind w:firstLine="567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Ветеринарная хирургия является теоретической и прикладной наукой  со специфическими методиками профилактики и лечения хирургических болезней у животных. </w:t>
      </w:r>
    </w:p>
    <w:p w:rsidR="00894A6C" w:rsidRPr="004E12F8" w:rsidRDefault="00074ADA" w:rsidP="00074ADA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В основу типовой программы положены основные разделы дисциплины «Ветеринарная хирургия»: оперативная хирургия с топографической анатомией, общая хирургия, частная хирургия, ортопедия и офтальмология.</w:t>
      </w:r>
    </w:p>
    <w:p w:rsidR="0023612E" w:rsidRPr="004E12F8" w:rsidRDefault="0023612E" w:rsidP="00074ADA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При изучении дисциплин хирургического цикла аспиранту необходимы твёрдые знания по анатомии, топографической анатомии, гистологии, физиологии, биохимии, микробиологии, фармакологии, клинической диагностике.</w:t>
      </w:r>
    </w:p>
    <w:p w:rsidR="00894A6C" w:rsidRPr="004E12F8" w:rsidRDefault="00894A6C" w:rsidP="00894A6C">
      <w:pPr>
        <w:ind w:firstLine="540"/>
        <w:jc w:val="center"/>
        <w:rPr>
          <w:b/>
          <w:sz w:val="28"/>
          <w:szCs w:val="28"/>
        </w:rPr>
      </w:pPr>
      <w:r w:rsidRPr="004E12F8">
        <w:rPr>
          <w:b/>
          <w:sz w:val="28"/>
          <w:szCs w:val="28"/>
        </w:rPr>
        <w:t>Оперативная хирургия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Предмет и задачи оперативной хирургии, связь с другими научными дисциплинами, история развития и достижения отечественной и зарубежной ветеринарной хирургии.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Учение о хирургической операции. Классификация операций. Оперативный прием, оперативный доступ, завершающий этап операции.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Техника безопасности при работе с сельскохозяйственными и мелкими домашними животными. Способы фиксации, повала и укладки на операционном столе лошадей, крупный рогатый скот, мелкий рогатый скот, свиней, собак и кошек. </w:t>
      </w:r>
      <w:proofErr w:type="gramStart"/>
      <w:r w:rsidRPr="004E12F8">
        <w:rPr>
          <w:sz w:val="28"/>
          <w:szCs w:val="28"/>
        </w:rPr>
        <w:t>Применение фармакологических средств для успокоения и обездвиживания животных (нейролептики.</w:t>
      </w:r>
      <w:proofErr w:type="gramEnd"/>
      <w:r w:rsidRPr="004E12F8">
        <w:rPr>
          <w:sz w:val="28"/>
          <w:szCs w:val="28"/>
        </w:rPr>
        <w:t xml:space="preserve"> </w:t>
      </w:r>
      <w:proofErr w:type="gramStart"/>
      <w:r w:rsidRPr="004E12F8">
        <w:rPr>
          <w:sz w:val="28"/>
          <w:szCs w:val="28"/>
        </w:rPr>
        <w:t xml:space="preserve">Транквилизаторы, </w:t>
      </w:r>
      <w:proofErr w:type="spellStart"/>
      <w:r w:rsidRPr="004E12F8">
        <w:rPr>
          <w:sz w:val="28"/>
          <w:szCs w:val="28"/>
        </w:rPr>
        <w:t>миорелаксанты</w:t>
      </w:r>
      <w:proofErr w:type="spellEnd"/>
      <w:r w:rsidRPr="004E12F8">
        <w:rPr>
          <w:sz w:val="28"/>
          <w:szCs w:val="28"/>
        </w:rPr>
        <w:t xml:space="preserve"> и прочее) при обследовании и проведении хирургических операций.</w:t>
      </w:r>
      <w:proofErr w:type="gramEnd"/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Профилактика хирургической инфекции. Учение об асептике и антисептике в свете исторического развития и в настоящее время.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Стерилизация инструментов, шприцев, шовных и перевязочных материалов, хирургического белья, дренажей, катетеров, хирургических перчаток. Понятие «холодная» стерилизация и стерилизация хирургических инструментов в полевых условиях.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Подготовка животного к операции. Подготовка операционного поля. Выдерживание на «голодной» диете. Фармакологическая подготовка животного.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Общее обезболивание животных. Наркоз. Классификация наркоза. Показания и противопоказания к введению наркотических веществ, операционный риск. Понятие «</w:t>
      </w:r>
      <w:proofErr w:type="spellStart"/>
      <w:r w:rsidRPr="004E12F8">
        <w:rPr>
          <w:sz w:val="28"/>
          <w:szCs w:val="28"/>
        </w:rPr>
        <w:t>премедикация</w:t>
      </w:r>
      <w:proofErr w:type="spellEnd"/>
      <w:r w:rsidRPr="004E12F8">
        <w:rPr>
          <w:sz w:val="28"/>
          <w:szCs w:val="28"/>
        </w:rPr>
        <w:t xml:space="preserve">» и необходимость её использования у животных. Фармакологические средства, применяемые для </w:t>
      </w:r>
      <w:proofErr w:type="spellStart"/>
      <w:r w:rsidRPr="004E12F8">
        <w:rPr>
          <w:sz w:val="28"/>
          <w:szCs w:val="28"/>
        </w:rPr>
        <w:t>премедикации</w:t>
      </w:r>
      <w:proofErr w:type="spellEnd"/>
      <w:r w:rsidRPr="004E12F8">
        <w:rPr>
          <w:sz w:val="28"/>
          <w:szCs w:val="28"/>
        </w:rPr>
        <w:t xml:space="preserve"> и основного наркоза. Осложнения, возникающие на этапе вводного наркоза, в периоде поддержания наркоза и в посленаркозном периоде. Методы их предупреждения и устранения. Наркоз различных видов домашних животных.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lastRenderedPageBreak/>
        <w:t>Понятие местного обезболивания; показания и противопоказания к его применению. Основные фармакологические препараты для местной анестезии и средства, усиливающие их действие. Виды местной анестезии (</w:t>
      </w:r>
      <w:proofErr w:type="gramStart"/>
      <w:r w:rsidRPr="004E12F8">
        <w:rPr>
          <w:sz w:val="28"/>
          <w:szCs w:val="28"/>
        </w:rPr>
        <w:t>поверхностная</w:t>
      </w:r>
      <w:proofErr w:type="gramEnd"/>
      <w:r w:rsidRPr="004E12F8">
        <w:rPr>
          <w:sz w:val="28"/>
          <w:szCs w:val="28"/>
        </w:rPr>
        <w:t xml:space="preserve">, инфильтрационная, проводниковая, </w:t>
      </w:r>
      <w:proofErr w:type="spellStart"/>
      <w:r w:rsidRPr="004E12F8">
        <w:rPr>
          <w:sz w:val="28"/>
          <w:szCs w:val="28"/>
        </w:rPr>
        <w:t>эпидуральная</w:t>
      </w:r>
      <w:proofErr w:type="spellEnd"/>
      <w:r w:rsidRPr="004E12F8">
        <w:rPr>
          <w:sz w:val="28"/>
          <w:szCs w:val="28"/>
        </w:rPr>
        <w:t>, внутрисосудистая) и способы их выполнения.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Элементы хирургических операций. Способы разъединения, виды рациональных разрезов и необходимый инструментарий. Способы соединения тканей: общие принципы наложения швов, специальные швы, применяемые в хирургии различных органов и тканей, традиционные и современные шовные материалы. Значение хирургического шва для заживления раны. Остановка кровотечения. Элементы пластических операций. 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Десмургия. Виды и формы перевязочных материалов. Классификация повязок и способы их наложения.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Операции в области головы. Анатомо-топографические данные и методы проводникового обезболивания при операциях на мозговом черепе (при ценурозе овец), носовой полости и придаточных пазухах у крупного рогатого скота и лошадей, </w:t>
      </w:r>
      <w:proofErr w:type="spellStart"/>
      <w:r w:rsidRPr="004E12F8">
        <w:rPr>
          <w:sz w:val="28"/>
          <w:szCs w:val="28"/>
        </w:rPr>
        <w:t>обезроживании</w:t>
      </w:r>
      <w:proofErr w:type="spellEnd"/>
      <w:r w:rsidRPr="004E12F8">
        <w:rPr>
          <w:sz w:val="28"/>
          <w:szCs w:val="28"/>
        </w:rPr>
        <w:t xml:space="preserve"> крупного рогатого скота и пантовых оленей, ампутации ушных раковин у собак и прочее. Техника выполнения оперативных вмешательств на голове, послеоперационное лечение и уход.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Операции в области затылка и шеи. Анатомо-топографические данные проводникового  и инфильтрационного обезболивания в зоне оперативного вмешательства.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Показания, противопоказания, анатомо-топографические данные и методы обезболивания при проведении операций в области холки и грудной полости.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 Операции в области брюшной и тазовой полостей. Анатомо-топографические данные, методы проводниковой анестезии, показания и противопоказания к операции, обоснование оперативных доступов и техника выполнения операций. Особенности ведения послеоперационного периода.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Экономическое и анатомо-топографическое обоснование к рациональным способам кастрации самцов сельскохозяйственных и мелких домашних </w:t>
      </w:r>
      <w:proofErr w:type="spellStart"/>
      <w:r w:rsidRPr="004E12F8">
        <w:rPr>
          <w:sz w:val="28"/>
          <w:szCs w:val="28"/>
        </w:rPr>
        <w:t>животных</w:t>
      </w:r>
      <w:proofErr w:type="gramStart"/>
      <w:r w:rsidRPr="004E12F8">
        <w:rPr>
          <w:sz w:val="28"/>
          <w:szCs w:val="28"/>
        </w:rPr>
        <w:t>.О</w:t>
      </w:r>
      <w:proofErr w:type="gramEnd"/>
      <w:r w:rsidRPr="004E12F8">
        <w:rPr>
          <w:sz w:val="28"/>
          <w:szCs w:val="28"/>
        </w:rPr>
        <w:t>перации</w:t>
      </w:r>
      <w:proofErr w:type="spellEnd"/>
      <w:r w:rsidRPr="004E12F8">
        <w:rPr>
          <w:sz w:val="28"/>
          <w:szCs w:val="28"/>
        </w:rPr>
        <w:t xml:space="preserve"> по созданию самцов-пробников. Лечебные операции на мочеполовых органах и молочной железе.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Операции на конечностях. Показания, противопоказания, методы обезболивания и обоснование экономической эффективности при экзартикуляции, ампутации пальцев у крупного рогатого скота, ампутации конечностей у мелких домашних животных, лечение переломов и т.д.</w:t>
      </w:r>
    </w:p>
    <w:p w:rsidR="00894A6C" w:rsidRPr="004E12F8" w:rsidRDefault="00894A6C" w:rsidP="00894A6C">
      <w:pPr>
        <w:ind w:firstLine="540"/>
        <w:jc w:val="center"/>
        <w:rPr>
          <w:b/>
          <w:sz w:val="28"/>
          <w:szCs w:val="28"/>
        </w:rPr>
      </w:pPr>
      <w:r w:rsidRPr="004E12F8">
        <w:rPr>
          <w:b/>
          <w:sz w:val="28"/>
          <w:szCs w:val="28"/>
        </w:rPr>
        <w:t>Общая хирургия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Понятие травмы и травматизма у животных. Классификация, профилактика и лечение травматизма.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Общая и местная реакция организма на травму. Клинические признаки, патогенез, профилактика и принципы лечения при возникновении коллапса и шока. Понятие «стресс», профилактика и лечение при стрессовых состояниях.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lastRenderedPageBreak/>
        <w:t>Воспаление, как ответная реакция на травму. Классификация, патогенез, клиническое проявление и видовые особенности воспалительных заболеваний у животных. Нейрогуморальная регуляция воспаления.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Учение о хирургической инфекции. Понятия «микробное загрязнение», «раневая микрофлора», «</w:t>
      </w:r>
      <w:proofErr w:type="spellStart"/>
      <w:r w:rsidRPr="004E12F8">
        <w:rPr>
          <w:sz w:val="28"/>
          <w:szCs w:val="28"/>
        </w:rPr>
        <w:t>инфект</w:t>
      </w:r>
      <w:proofErr w:type="spellEnd"/>
      <w:r w:rsidRPr="004E12F8">
        <w:rPr>
          <w:sz w:val="28"/>
          <w:szCs w:val="28"/>
        </w:rPr>
        <w:t>». Виды хирургической инфекции и условия, способствующие её развитию. Основные формы проявления анаэробной и аэробной инфекции. Сепсис, его клиническое течение, патогенез, методы профилактики и лечения.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Открытые механические повреждения. Классификация, клинические признаки и видовые особенности заживления ран. Хирургическая обработка ран. Биология раневого процесса.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Закрытые механические повреждения. Причины их возникновения, патогенез, клиническое проявление и оказание помощи.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Этиология, патогенез, клиническое проявление экзем, дерматитов, гнойничковых заболеваний кожи. Диагностика, принципы профилактики и лечения.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Причины возникновения, патогенез, клинические признаки, меры профилактики и лечения при заболеваниях мышц, сухожилий, сухожильных влагалищ и слизистых сумок.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Костно-суставная патология у животных. Этиология, патогенез, клиническое проявление этих заболеваний. Профилактика и методы лечения.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Сущность и методы патогенетической терапии (новокаиновая, тканевая, </w:t>
      </w:r>
      <w:proofErr w:type="spellStart"/>
      <w:r w:rsidRPr="004E12F8">
        <w:rPr>
          <w:sz w:val="28"/>
          <w:szCs w:val="28"/>
        </w:rPr>
        <w:t>лактотерапия</w:t>
      </w:r>
      <w:proofErr w:type="spellEnd"/>
      <w:r w:rsidRPr="004E12F8">
        <w:rPr>
          <w:sz w:val="28"/>
          <w:szCs w:val="28"/>
        </w:rPr>
        <w:t xml:space="preserve">, </w:t>
      </w:r>
      <w:proofErr w:type="spellStart"/>
      <w:r w:rsidRPr="004E12F8">
        <w:rPr>
          <w:sz w:val="28"/>
          <w:szCs w:val="28"/>
        </w:rPr>
        <w:t>пирогенотерапия</w:t>
      </w:r>
      <w:proofErr w:type="spellEnd"/>
      <w:r w:rsidRPr="004E12F8">
        <w:rPr>
          <w:sz w:val="28"/>
          <w:szCs w:val="28"/>
        </w:rPr>
        <w:t xml:space="preserve"> и прочее). Применение методов патогенетической терапии при хирургических патологиях у животных.</w:t>
      </w:r>
    </w:p>
    <w:p w:rsidR="00894A6C" w:rsidRPr="004E12F8" w:rsidRDefault="00894A6C" w:rsidP="00894A6C">
      <w:pPr>
        <w:ind w:firstLine="540"/>
        <w:jc w:val="center"/>
        <w:rPr>
          <w:b/>
          <w:sz w:val="28"/>
          <w:szCs w:val="28"/>
        </w:rPr>
      </w:pPr>
      <w:r w:rsidRPr="004E12F8">
        <w:rPr>
          <w:b/>
          <w:sz w:val="28"/>
          <w:szCs w:val="28"/>
        </w:rPr>
        <w:t>Частная хирургия с ортопедией, андрологией и офтальмологией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Функциональная характеристика локомоторного аппарата у животных. Клинические признаки, патогенез, классификация </w:t>
      </w:r>
      <w:proofErr w:type="spellStart"/>
      <w:r w:rsidRPr="004E12F8">
        <w:rPr>
          <w:sz w:val="28"/>
          <w:szCs w:val="28"/>
        </w:rPr>
        <w:t>хромот</w:t>
      </w:r>
      <w:proofErr w:type="spellEnd"/>
      <w:r w:rsidRPr="004E12F8">
        <w:rPr>
          <w:sz w:val="28"/>
          <w:szCs w:val="28"/>
        </w:rPr>
        <w:t>. Методы их диагностики, профилактики и лечения.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Болезни грудных и тазовых конечностей, этиология, диагностика, профилактика и лечение.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Уход за копытами (копытцами). Значение расчистки и подковывания копыт и копытец у сельскохозяйственных животных.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Значение травмирующих факторов, технология ведения животноводства и причины возникновения заболеваний пальцев, копыт и копытец у сельскохозяйственных животных. Методы диагностики, профилактики и лечения.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Этиология, патогенез, клинические признаки, диагностика и лечение при заболеваниях </w:t>
      </w:r>
      <w:proofErr w:type="spellStart"/>
      <w:r w:rsidRPr="004E12F8">
        <w:rPr>
          <w:sz w:val="28"/>
          <w:szCs w:val="28"/>
        </w:rPr>
        <w:t>препуциального</w:t>
      </w:r>
      <w:proofErr w:type="spellEnd"/>
      <w:r w:rsidRPr="004E12F8">
        <w:rPr>
          <w:sz w:val="28"/>
          <w:szCs w:val="28"/>
        </w:rPr>
        <w:t xml:space="preserve"> мешка, семенников, полового члена.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Этиология, патогенез, клиническая картина, диагностика </w:t>
      </w:r>
      <w:proofErr w:type="spellStart"/>
      <w:r w:rsidRPr="004E12F8">
        <w:rPr>
          <w:sz w:val="28"/>
          <w:szCs w:val="28"/>
        </w:rPr>
        <w:t>послекастрационных</w:t>
      </w:r>
      <w:proofErr w:type="spellEnd"/>
      <w:r w:rsidRPr="004E12F8">
        <w:rPr>
          <w:sz w:val="28"/>
          <w:szCs w:val="28"/>
        </w:rPr>
        <w:t xml:space="preserve"> осложнений. Меры профилактики и лечение.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Этиология, патогенез, клиническое течение и диагностика болезней глаз у </w:t>
      </w:r>
      <w:proofErr w:type="spellStart"/>
      <w:r w:rsidRPr="004E12F8">
        <w:rPr>
          <w:sz w:val="28"/>
          <w:szCs w:val="28"/>
        </w:rPr>
        <w:t>животых</w:t>
      </w:r>
      <w:proofErr w:type="spellEnd"/>
      <w:r w:rsidRPr="004E12F8">
        <w:rPr>
          <w:sz w:val="28"/>
          <w:szCs w:val="28"/>
        </w:rPr>
        <w:t>. Массовые заболевания глаз алиментарной, инвазионной и инфекционной этиологии. Принципы и методы лечения заболеваний глаз у животных. Меры профилактики.</w:t>
      </w:r>
    </w:p>
    <w:p w:rsidR="00894A6C" w:rsidRPr="004E12F8" w:rsidRDefault="00894A6C" w:rsidP="00894A6C">
      <w:pPr>
        <w:ind w:firstLine="540"/>
        <w:jc w:val="both"/>
        <w:rPr>
          <w:sz w:val="28"/>
          <w:szCs w:val="28"/>
        </w:rPr>
      </w:pPr>
    </w:p>
    <w:p w:rsidR="00074ADA" w:rsidRPr="004E12F8" w:rsidRDefault="00074ADA" w:rsidP="00074A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4E12F8">
        <w:rPr>
          <w:b/>
          <w:bCs/>
          <w:color w:val="000000"/>
          <w:sz w:val="28"/>
          <w:szCs w:val="28"/>
        </w:rPr>
        <w:lastRenderedPageBreak/>
        <w:t xml:space="preserve">Библиографический список рекомендуемых изданий </w:t>
      </w:r>
    </w:p>
    <w:p w:rsidR="00074ADA" w:rsidRPr="004E12F8" w:rsidRDefault="0023612E" w:rsidP="00074ADA">
      <w:pPr>
        <w:ind w:firstLine="709"/>
        <w:jc w:val="center"/>
        <w:rPr>
          <w:b/>
          <w:sz w:val="28"/>
          <w:szCs w:val="28"/>
        </w:rPr>
      </w:pPr>
      <w:r w:rsidRPr="004E12F8">
        <w:rPr>
          <w:b/>
          <w:bCs/>
          <w:color w:val="000000"/>
          <w:sz w:val="28"/>
          <w:szCs w:val="28"/>
        </w:rPr>
        <w:t>о</w:t>
      </w:r>
      <w:r w:rsidR="00074ADA" w:rsidRPr="004E12F8">
        <w:rPr>
          <w:b/>
          <w:bCs/>
          <w:color w:val="000000"/>
          <w:sz w:val="28"/>
          <w:szCs w:val="28"/>
        </w:rPr>
        <w:t>сновной  учебной литературы: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Авроров В.И., Лебедев А.В. Ветеринарная офтальмология. – </w:t>
      </w:r>
      <w:proofErr w:type="spellStart"/>
      <w:r w:rsidRPr="004E12F8">
        <w:rPr>
          <w:sz w:val="28"/>
          <w:szCs w:val="28"/>
        </w:rPr>
        <w:t>М.:Агропромиздат</w:t>
      </w:r>
      <w:proofErr w:type="spellEnd"/>
      <w:r w:rsidRPr="004E12F8">
        <w:rPr>
          <w:sz w:val="28"/>
          <w:szCs w:val="28"/>
        </w:rPr>
        <w:t>, 1985. – 271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Веремей Э.И., Власенко В.М., Елисеев А.Н. Оперативная хирургия с основами топографической анатомии: </w:t>
      </w:r>
      <w:proofErr w:type="spellStart"/>
      <w:r w:rsidRPr="004E12F8">
        <w:rPr>
          <w:sz w:val="28"/>
          <w:szCs w:val="28"/>
        </w:rPr>
        <w:t>учебник</w:t>
      </w:r>
      <w:proofErr w:type="gramStart"/>
      <w:r w:rsidRPr="004E12F8">
        <w:rPr>
          <w:sz w:val="28"/>
          <w:szCs w:val="28"/>
        </w:rPr>
        <w:t>.</w:t>
      </w:r>
      <w:proofErr w:type="gramEnd"/>
      <w:r w:rsidRPr="004E12F8">
        <w:rPr>
          <w:sz w:val="28"/>
          <w:szCs w:val="28"/>
        </w:rPr>
        <w:t>\</w:t>
      </w:r>
      <w:proofErr w:type="spellEnd"/>
      <w:r w:rsidRPr="004E12F8">
        <w:rPr>
          <w:sz w:val="28"/>
          <w:szCs w:val="28"/>
        </w:rPr>
        <w:t xml:space="preserve"> </w:t>
      </w:r>
      <w:proofErr w:type="gramStart"/>
      <w:r w:rsidRPr="004E12F8">
        <w:rPr>
          <w:sz w:val="28"/>
          <w:szCs w:val="28"/>
        </w:rPr>
        <w:t>п</w:t>
      </w:r>
      <w:proofErr w:type="gramEnd"/>
      <w:r w:rsidRPr="004E12F8">
        <w:rPr>
          <w:sz w:val="28"/>
          <w:szCs w:val="28"/>
        </w:rPr>
        <w:t xml:space="preserve">од общ. Ред. Э.И. Веремея. Б.С. Семёнова. – Мн.: </w:t>
      </w:r>
      <w:proofErr w:type="spellStart"/>
      <w:r w:rsidRPr="004E12F8">
        <w:rPr>
          <w:sz w:val="28"/>
          <w:szCs w:val="28"/>
        </w:rPr>
        <w:t>Ураджай</w:t>
      </w:r>
      <w:proofErr w:type="spellEnd"/>
      <w:r w:rsidRPr="004E12F8">
        <w:rPr>
          <w:sz w:val="28"/>
          <w:szCs w:val="28"/>
        </w:rPr>
        <w:t>, 2001. – 537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Веремей Э.И., </w:t>
      </w:r>
      <w:proofErr w:type="spellStart"/>
      <w:r w:rsidRPr="004E12F8">
        <w:rPr>
          <w:sz w:val="28"/>
          <w:szCs w:val="28"/>
        </w:rPr>
        <w:t>Лукьяновский</w:t>
      </w:r>
      <w:proofErr w:type="spellEnd"/>
      <w:r w:rsidRPr="004E12F8">
        <w:rPr>
          <w:sz w:val="28"/>
          <w:szCs w:val="28"/>
        </w:rPr>
        <w:t xml:space="preserve"> В.А. Ветеринарная ортопедия: Учебное пособие. – Мн.: </w:t>
      </w:r>
      <w:proofErr w:type="spellStart"/>
      <w:r w:rsidRPr="004E12F8">
        <w:rPr>
          <w:sz w:val="28"/>
          <w:szCs w:val="28"/>
        </w:rPr>
        <w:t>Ураджай</w:t>
      </w:r>
      <w:proofErr w:type="spellEnd"/>
      <w:r w:rsidRPr="004E12F8">
        <w:rPr>
          <w:sz w:val="28"/>
          <w:szCs w:val="28"/>
        </w:rPr>
        <w:t>, 1993. – 368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Виденин</w:t>
      </w:r>
      <w:proofErr w:type="spellEnd"/>
      <w:r w:rsidRPr="004E12F8">
        <w:rPr>
          <w:sz w:val="28"/>
          <w:szCs w:val="28"/>
        </w:rPr>
        <w:t xml:space="preserve"> В.Н. Послеоперационные гнойно-воспалительные осложнения у животных (профилактика и лечение). Учебное пособие. Серия «Мир медицины». – СПб.: Издательство «Лань», 2000. – 160 </w:t>
      </w:r>
      <w:proofErr w:type="gramStart"/>
      <w:r w:rsidRPr="004E12F8">
        <w:rPr>
          <w:sz w:val="28"/>
          <w:szCs w:val="28"/>
        </w:rPr>
        <w:t>с</w:t>
      </w:r>
      <w:proofErr w:type="gramEnd"/>
      <w:r w:rsidRPr="004E12F8">
        <w:rPr>
          <w:sz w:val="28"/>
          <w:szCs w:val="28"/>
        </w:rPr>
        <w:t>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Зеленевский</w:t>
      </w:r>
      <w:proofErr w:type="spellEnd"/>
      <w:r w:rsidRPr="004E12F8">
        <w:rPr>
          <w:sz w:val="28"/>
          <w:szCs w:val="28"/>
        </w:rPr>
        <w:t xml:space="preserve"> Н.В., Соколов В.И. Клиническая анатомия лошади. – СПб: ГИОРД, 2001. – 408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Лебедев А.В., </w:t>
      </w:r>
      <w:proofErr w:type="spellStart"/>
      <w:r w:rsidRPr="004E12F8">
        <w:rPr>
          <w:sz w:val="28"/>
          <w:szCs w:val="28"/>
        </w:rPr>
        <w:t>Лукьяновский</w:t>
      </w:r>
      <w:proofErr w:type="spellEnd"/>
      <w:r w:rsidRPr="004E12F8">
        <w:rPr>
          <w:sz w:val="28"/>
          <w:szCs w:val="28"/>
        </w:rPr>
        <w:t xml:space="preserve"> В.А., Семёнов Б.С. и др</w:t>
      </w:r>
      <w:proofErr w:type="gramStart"/>
      <w:r w:rsidRPr="004E12F8">
        <w:rPr>
          <w:sz w:val="28"/>
          <w:szCs w:val="28"/>
        </w:rPr>
        <w:t>.О</w:t>
      </w:r>
      <w:proofErr w:type="gramEnd"/>
      <w:r w:rsidRPr="004E12F8">
        <w:rPr>
          <w:sz w:val="28"/>
          <w:szCs w:val="28"/>
        </w:rPr>
        <w:t xml:space="preserve">бщая ветеринарная хирургия. – М.: Колос, 2000. – 488 </w:t>
      </w:r>
      <w:proofErr w:type="gramStart"/>
      <w:r w:rsidRPr="004E12F8">
        <w:rPr>
          <w:sz w:val="28"/>
          <w:szCs w:val="28"/>
        </w:rPr>
        <w:t>с</w:t>
      </w:r>
      <w:proofErr w:type="gramEnd"/>
      <w:r w:rsidRPr="004E12F8">
        <w:rPr>
          <w:sz w:val="28"/>
          <w:szCs w:val="28"/>
        </w:rPr>
        <w:t>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Лебедев А.В.. </w:t>
      </w:r>
      <w:proofErr w:type="spellStart"/>
      <w:r w:rsidRPr="004E12F8">
        <w:rPr>
          <w:sz w:val="28"/>
          <w:szCs w:val="28"/>
        </w:rPr>
        <w:t>Лукьяновский</w:t>
      </w:r>
      <w:proofErr w:type="spellEnd"/>
      <w:r w:rsidRPr="004E12F8">
        <w:rPr>
          <w:sz w:val="28"/>
          <w:szCs w:val="28"/>
        </w:rPr>
        <w:t xml:space="preserve"> В.А., Семёнов Б.С. и др. Практикум по общей и частной ветеринарной хирургии./ Под ред. Б.С. Семёнова. – М.: Колос, 2000.- 536 </w:t>
      </w:r>
      <w:proofErr w:type="gramStart"/>
      <w:r w:rsidRPr="004E12F8">
        <w:rPr>
          <w:sz w:val="28"/>
          <w:szCs w:val="28"/>
        </w:rPr>
        <w:t>с</w:t>
      </w:r>
      <w:proofErr w:type="gramEnd"/>
      <w:r w:rsidRPr="004E12F8">
        <w:rPr>
          <w:sz w:val="28"/>
          <w:szCs w:val="28"/>
        </w:rPr>
        <w:t>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Петраков К.А., </w:t>
      </w:r>
      <w:proofErr w:type="spellStart"/>
      <w:r w:rsidRPr="004E12F8">
        <w:rPr>
          <w:sz w:val="28"/>
          <w:szCs w:val="28"/>
        </w:rPr>
        <w:t>Саленко</w:t>
      </w:r>
      <w:proofErr w:type="spellEnd"/>
      <w:r w:rsidRPr="004E12F8">
        <w:rPr>
          <w:sz w:val="28"/>
          <w:szCs w:val="28"/>
        </w:rPr>
        <w:t xml:space="preserve"> П.Т.. </w:t>
      </w:r>
      <w:proofErr w:type="spellStart"/>
      <w:r w:rsidRPr="004E12F8">
        <w:rPr>
          <w:sz w:val="28"/>
          <w:szCs w:val="28"/>
        </w:rPr>
        <w:t>Панинский</w:t>
      </w:r>
      <w:proofErr w:type="spellEnd"/>
      <w:r w:rsidRPr="004E12F8">
        <w:rPr>
          <w:sz w:val="28"/>
          <w:szCs w:val="28"/>
        </w:rPr>
        <w:t xml:space="preserve"> С.М. Оперативная хирургия с топографической анатомией животных./ Под ред. К.А. Петракова. – М.: Колос, 2001. – 424 </w:t>
      </w:r>
      <w:proofErr w:type="gramStart"/>
      <w:r w:rsidRPr="004E12F8">
        <w:rPr>
          <w:sz w:val="28"/>
          <w:szCs w:val="28"/>
        </w:rPr>
        <w:t>с</w:t>
      </w:r>
      <w:proofErr w:type="gramEnd"/>
      <w:r w:rsidRPr="004E12F8">
        <w:rPr>
          <w:sz w:val="28"/>
          <w:szCs w:val="28"/>
        </w:rPr>
        <w:t>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Семёнов Б.С., Ермолаев В.А., Тимофеев С.В. Практикум по оперативной хирургии с основами топографической анатомии домашних животных. – М.: </w:t>
      </w:r>
      <w:proofErr w:type="spellStart"/>
      <w:r w:rsidRPr="004E12F8">
        <w:rPr>
          <w:sz w:val="28"/>
          <w:szCs w:val="28"/>
        </w:rPr>
        <w:t>КолосС</w:t>
      </w:r>
      <w:proofErr w:type="spellEnd"/>
      <w:r w:rsidRPr="004E12F8">
        <w:rPr>
          <w:sz w:val="28"/>
          <w:szCs w:val="28"/>
        </w:rPr>
        <w:t>, 2003. – 263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Семёнов Б.С., Лебедев А.В., Елисеев А.Н. и др. Частная ветеринарная хирургия./ Под ред. Б.С. Семёнова и А.В. Лебедева. – М.: Колос, 1999. – 496 </w:t>
      </w:r>
      <w:proofErr w:type="gramStart"/>
      <w:r w:rsidRPr="004E12F8">
        <w:rPr>
          <w:sz w:val="28"/>
          <w:szCs w:val="28"/>
        </w:rPr>
        <w:t>с</w:t>
      </w:r>
      <w:proofErr w:type="gramEnd"/>
      <w:r w:rsidRPr="004E12F8">
        <w:rPr>
          <w:sz w:val="28"/>
          <w:szCs w:val="28"/>
        </w:rPr>
        <w:t>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Семёнов Б.С., </w:t>
      </w:r>
      <w:proofErr w:type="spellStart"/>
      <w:r w:rsidRPr="004E12F8">
        <w:rPr>
          <w:sz w:val="28"/>
          <w:szCs w:val="28"/>
        </w:rPr>
        <w:t>Стекольников</w:t>
      </w:r>
      <w:proofErr w:type="spellEnd"/>
      <w:r w:rsidRPr="004E12F8">
        <w:rPr>
          <w:sz w:val="28"/>
          <w:szCs w:val="28"/>
        </w:rPr>
        <w:t xml:space="preserve"> А.А.. Высоцкий Д.И. Ветеринарная хирургия, ортопедия и офтальмология./ Под ред. Б.С. Семёнова. – М.: </w:t>
      </w:r>
      <w:proofErr w:type="spellStart"/>
      <w:r w:rsidRPr="004E12F8">
        <w:rPr>
          <w:sz w:val="28"/>
          <w:szCs w:val="28"/>
        </w:rPr>
        <w:t>КолосС</w:t>
      </w:r>
      <w:proofErr w:type="spellEnd"/>
      <w:r w:rsidRPr="004E12F8">
        <w:rPr>
          <w:sz w:val="28"/>
          <w:szCs w:val="28"/>
        </w:rPr>
        <w:t>, 2003. – 376 с.</w:t>
      </w:r>
    </w:p>
    <w:p w:rsidR="00894A6C" w:rsidRPr="004E12F8" w:rsidRDefault="00894A6C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sz w:val="28"/>
          <w:szCs w:val="28"/>
        </w:rPr>
        <w:t>Терехов П.Ф. Ветеринарная клиническ</w:t>
      </w:r>
      <w:r w:rsidR="00582C29" w:rsidRPr="004E12F8">
        <w:rPr>
          <w:sz w:val="28"/>
          <w:szCs w:val="28"/>
        </w:rPr>
        <w:t>ая онкология. – М.: Колос, 1983;</w:t>
      </w:r>
    </w:p>
    <w:p w:rsidR="00582C29" w:rsidRPr="004E12F8" w:rsidRDefault="00582C29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Оперативная хирургия с топографической анатомией животных: учебник для вузов / К.А. Петраков, П.Т. </w:t>
      </w:r>
      <w:proofErr w:type="spellStart"/>
      <w:r w:rsidRPr="004E12F8">
        <w:rPr>
          <w:color w:val="000000"/>
          <w:sz w:val="28"/>
          <w:szCs w:val="28"/>
        </w:rPr>
        <w:t>Саленко</w:t>
      </w:r>
      <w:proofErr w:type="spellEnd"/>
      <w:r w:rsidRPr="004E12F8">
        <w:rPr>
          <w:color w:val="000000"/>
          <w:sz w:val="28"/>
          <w:szCs w:val="28"/>
        </w:rPr>
        <w:t xml:space="preserve">, С.М. </w:t>
      </w:r>
      <w:proofErr w:type="spellStart"/>
      <w:r w:rsidRPr="004E12F8">
        <w:rPr>
          <w:color w:val="000000"/>
          <w:sz w:val="28"/>
          <w:szCs w:val="28"/>
        </w:rPr>
        <w:t>Панинский</w:t>
      </w:r>
      <w:proofErr w:type="spellEnd"/>
      <w:r w:rsidRPr="004E12F8">
        <w:rPr>
          <w:color w:val="000000"/>
          <w:sz w:val="28"/>
          <w:szCs w:val="28"/>
        </w:rPr>
        <w:t>; ред. П.А. Петраков. – М: Колос, 2001. – 424 с.;</w:t>
      </w:r>
    </w:p>
    <w:p w:rsidR="00582C29" w:rsidRPr="004E12F8" w:rsidRDefault="00582C29" w:rsidP="00894A6C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Медведева, Л. А. Основы оперативной хирургии (общая часть): методическое пособие для студентов факультета ветеринарной медицины / Л А. Медведева, Н. А. Малыгина; АГАУ. - Барнаул: Изд-во АГАУ, 2011. -171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>.;</w:t>
      </w:r>
    </w:p>
    <w:p w:rsidR="00582C29" w:rsidRPr="004E12F8" w:rsidRDefault="00582C29" w:rsidP="00582C29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Оперативная хирургия с топографической анатомией: учебник для вузов/ ред.: Э. И. Веремей, Б. С. Семенов. - СПб.: КВАДРО, 2012. - 560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>.</w:t>
      </w:r>
    </w:p>
    <w:p w:rsidR="00582C29" w:rsidRPr="004E12F8" w:rsidRDefault="00582C29" w:rsidP="00582C29">
      <w:pPr>
        <w:shd w:val="clear" w:color="auto" w:fill="FFFFFF"/>
        <w:jc w:val="both"/>
        <w:rPr>
          <w:sz w:val="28"/>
          <w:szCs w:val="28"/>
        </w:rPr>
      </w:pPr>
    </w:p>
    <w:p w:rsidR="00582C29" w:rsidRPr="004E12F8" w:rsidRDefault="00582C29" w:rsidP="00582C29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4E12F8">
        <w:rPr>
          <w:b/>
          <w:bCs/>
          <w:color w:val="000000"/>
          <w:sz w:val="28"/>
          <w:szCs w:val="28"/>
        </w:rPr>
        <w:t xml:space="preserve">Библиографический список рекомендуемых изданий </w:t>
      </w:r>
    </w:p>
    <w:p w:rsidR="00582C29" w:rsidRPr="004E12F8" w:rsidRDefault="00582C29" w:rsidP="00582C29">
      <w:pPr>
        <w:ind w:firstLine="709"/>
        <w:jc w:val="center"/>
        <w:rPr>
          <w:b/>
          <w:sz w:val="28"/>
          <w:szCs w:val="28"/>
        </w:rPr>
      </w:pPr>
      <w:r w:rsidRPr="004E12F8">
        <w:rPr>
          <w:b/>
          <w:bCs/>
          <w:color w:val="000000"/>
          <w:sz w:val="28"/>
          <w:szCs w:val="28"/>
        </w:rPr>
        <w:t>дополнительной учебной литературы: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>1. Мирон Н.И. Антисептика и асептика в практике врача-хирурга: Методические указания/ Мирон Н.И. - Горно-Алтайск: [б. и</w:t>
      </w:r>
      <w:proofErr w:type="gramStart"/>
      <w:r w:rsidRPr="004E12F8">
        <w:rPr>
          <w:color w:val="000000"/>
          <w:sz w:val="28"/>
          <w:szCs w:val="28"/>
        </w:rPr>
        <w:t xml:space="preserve"> ]</w:t>
      </w:r>
      <w:proofErr w:type="gramEnd"/>
      <w:r w:rsidRPr="004E12F8">
        <w:rPr>
          <w:color w:val="000000"/>
          <w:sz w:val="28"/>
          <w:szCs w:val="28"/>
        </w:rPr>
        <w:t>, 2002. - 65 с.</w:t>
      </w:r>
    </w:p>
    <w:p w:rsidR="00582C29" w:rsidRPr="004E12F8" w:rsidRDefault="00582C29" w:rsidP="00582C29">
      <w:pPr>
        <w:ind w:firstLine="709"/>
        <w:jc w:val="both"/>
        <w:rPr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2. Практикум по оперативной хирургии с основами топографической анатомии домашних животных/ Семенов Б.С., Ермолаев В.А., Тимофеев С.В. - М.: </w:t>
      </w:r>
      <w:proofErr w:type="spellStart"/>
      <w:r w:rsidRPr="004E12F8">
        <w:rPr>
          <w:color w:val="000000"/>
          <w:sz w:val="28"/>
          <w:szCs w:val="28"/>
        </w:rPr>
        <w:t>КолосС</w:t>
      </w:r>
      <w:proofErr w:type="spellEnd"/>
      <w:r w:rsidRPr="004E12F8">
        <w:rPr>
          <w:color w:val="000000"/>
          <w:sz w:val="28"/>
          <w:szCs w:val="28"/>
        </w:rPr>
        <w:t xml:space="preserve">, 2003. - 263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3. Паршин, А. А. Хирургические операции у собак и кошек / А. А. Паршин, В. А. Соболев, В. А. Созинов. - М.: Аквариум, 2003. - 232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4. </w:t>
      </w:r>
      <w:proofErr w:type="spellStart"/>
      <w:r w:rsidRPr="004E12F8">
        <w:rPr>
          <w:color w:val="000000"/>
          <w:sz w:val="28"/>
          <w:szCs w:val="28"/>
        </w:rPr>
        <w:t>Бойкова</w:t>
      </w:r>
      <w:proofErr w:type="spellEnd"/>
      <w:r w:rsidRPr="004E12F8">
        <w:rPr>
          <w:color w:val="000000"/>
          <w:sz w:val="28"/>
          <w:szCs w:val="28"/>
        </w:rPr>
        <w:t xml:space="preserve">, М. А. Оперативная хирургия: словарь терминов  / </w:t>
      </w:r>
      <w:proofErr w:type="spellStart"/>
      <w:r w:rsidRPr="004E12F8">
        <w:rPr>
          <w:color w:val="000000"/>
          <w:sz w:val="28"/>
          <w:szCs w:val="28"/>
        </w:rPr>
        <w:t>Бойкова</w:t>
      </w:r>
      <w:proofErr w:type="spellEnd"/>
      <w:r w:rsidRPr="004E12F8">
        <w:rPr>
          <w:color w:val="000000"/>
          <w:sz w:val="28"/>
          <w:szCs w:val="28"/>
        </w:rPr>
        <w:t xml:space="preserve"> М. А.. - Новосибирск: [б. и</w:t>
      </w:r>
      <w:proofErr w:type="gramStart"/>
      <w:r w:rsidRPr="004E12F8">
        <w:rPr>
          <w:color w:val="000000"/>
          <w:sz w:val="28"/>
          <w:szCs w:val="28"/>
        </w:rPr>
        <w:t xml:space="preserve"> ]</w:t>
      </w:r>
      <w:proofErr w:type="gramEnd"/>
      <w:r w:rsidRPr="004E12F8">
        <w:rPr>
          <w:color w:val="000000"/>
          <w:sz w:val="28"/>
          <w:szCs w:val="28"/>
        </w:rPr>
        <w:t xml:space="preserve">, 2005. - 32 с.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5. Медведева, Л. В. Однорядный шов в ветеринарной абдоминальной хирургии: монография/ Л. В. Медведева. - Барнаул: Изд-во АГАУ, 2006. - 240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>.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6. Местное и общее обезболивание животных: учебное пособие / В. А. </w:t>
      </w:r>
      <w:proofErr w:type="spellStart"/>
      <w:r w:rsidRPr="004E12F8">
        <w:rPr>
          <w:color w:val="000000"/>
          <w:sz w:val="28"/>
          <w:szCs w:val="28"/>
        </w:rPr>
        <w:t>Лукьяновский</w:t>
      </w:r>
      <w:proofErr w:type="spellEnd"/>
      <w:r w:rsidRPr="004E12F8">
        <w:rPr>
          <w:color w:val="000000"/>
          <w:sz w:val="28"/>
          <w:szCs w:val="28"/>
        </w:rPr>
        <w:t xml:space="preserve"> [и др.]. - СПб</w:t>
      </w:r>
      <w:proofErr w:type="gramStart"/>
      <w:r w:rsidRPr="004E12F8">
        <w:rPr>
          <w:color w:val="000000"/>
          <w:sz w:val="28"/>
          <w:szCs w:val="28"/>
        </w:rPr>
        <w:t xml:space="preserve">., </w:t>
      </w:r>
      <w:proofErr w:type="gramEnd"/>
      <w:r w:rsidRPr="004E12F8">
        <w:rPr>
          <w:color w:val="000000"/>
          <w:sz w:val="28"/>
          <w:szCs w:val="28"/>
        </w:rPr>
        <w:t xml:space="preserve">М., Краснодар: Лань, 2004. - 208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>.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7. </w:t>
      </w:r>
      <w:proofErr w:type="spellStart"/>
      <w:r w:rsidRPr="004E12F8">
        <w:rPr>
          <w:color w:val="000000"/>
          <w:sz w:val="28"/>
          <w:szCs w:val="28"/>
        </w:rPr>
        <w:t>Бойкова</w:t>
      </w:r>
      <w:proofErr w:type="spellEnd"/>
      <w:r w:rsidRPr="004E12F8">
        <w:rPr>
          <w:color w:val="000000"/>
          <w:sz w:val="28"/>
          <w:szCs w:val="28"/>
        </w:rPr>
        <w:t xml:space="preserve">, М. А. Оперативная хирургия: методические указания по выполнению курсовой работы / М. А. </w:t>
      </w:r>
      <w:proofErr w:type="spellStart"/>
      <w:r w:rsidRPr="004E12F8">
        <w:rPr>
          <w:color w:val="000000"/>
          <w:sz w:val="28"/>
          <w:szCs w:val="28"/>
        </w:rPr>
        <w:t>Бойкова</w:t>
      </w:r>
      <w:proofErr w:type="spellEnd"/>
      <w:r w:rsidRPr="004E12F8">
        <w:rPr>
          <w:color w:val="000000"/>
          <w:sz w:val="28"/>
          <w:szCs w:val="28"/>
        </w:rPr>
        <w:t xml:space="preserve">, В. В. Глущенко. - Новосибирск: [б. и.], 2005. - 24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8. Соболев, В. А. Хирургические операции у собак и кошек: учебное пособие для вузов/ В. А. Соболев, В. А. Созинов. - М: Аквариум, 2009. - 232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9. Справочник по ветеринарии: учебное пособие/ ред.: А. А. </w:t>
      </w:r>
      <w:proofErr w:type="spellStart"/>
      <w:r w:rsidRPr="004E12F8">
        <w:rPr>
          <w:color w:val="000000"/>
          <w:sz w:val="28"/>
          <w:szCs w:val="28"/>
        </w:rPr>
        <w:t>Стекольников</w:t>
      </w:r>
      <w:proofErr w:type="spellEnd"/>
      <w:r w:rsidRPr="004E12F8">
        <w:rPr>
          <w:color w:val="000000"/>
          <w:sz w:val="28"/>
          <w:szCs w:val="28"/>
        </w:rPr>
        <w:t xml:space="preserve">, А. Ф. Кузнецов. - СПб.: Проспект Науки, 2011. - 544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10. </w:t>
      </w:r>
      <w:proofErr w:type="spellStart"/>
      <w:r w:rsidRPr="004E12F8">
        <w:rPr>
          <w:color w:val="000000"/>
          <w:sz w:val="28"/>
          <w:szCs w:val="28"/>
        </w:rPr>
        <w:t>Шебиц</w:t>
      </w:r>
      <w:proofErr w:type="spellEnd"/>
      <w:r w:rsidRPr="004E12F8">
        <w:rPr>
          <w:color w:val="000000"/>
          <w:sz w:val="28"/>
          <w:szCs w:val="28"/>
        </w:rPr>
        <w:t xml:space="preserve">, X. Оперативная хирургия собак и кошек/ X. </w:t>
      </w:r>
      <w:proofErr w:type="spellStart"/>
      <w:r w:rsidRPr="004E12F8">
        <w:rPr>
          <w:color w:val="000000"/>
          <w:sz w:val="28"/>
          <w:szCs w:val="28"/>
        </w:rPr>
        <w:t>Шебиц</w:t>
      </w:r>
      <w:proofErr w:type="spellEnd"/>
      <w:r w:rsidRPr="004E12F8">
        <w:rPr>
          <w:color w:val="000000"/>
          <w:sz w:val="28"/>
          <w:szCs w:val="28"/>
        </w:rPr>
        <w:t xml:space="preserve">, В. Брасс; пер.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 нем.: В. </w:t>
      </w:r>
      <w:proofErr w:type="spellStart"/>
      <w:r w:rsidRPr="004E12F8">
        <w:rPr>
          <w:color w:val="000000"/>
          <w:sz w:val="28"/>
          <w:szCs w:val="28"/>
        </w:rPr>
        <w:t>Пулинец</w:t>
      </w:r>
      <w:proofErr w:type="spellEnd"/>
      <w:r w:rsidRPr="004E12F8">
        <w:rPr>
          <w:color w:val="000000"/>
          <w:sz w:val="28"/>
          <w:szCs w:val="28"/>
        </w:rPr>
        <w:t xml:space="preserve">, М. Степкин. - 2-е изд., </w:t>
      </w:r>
      <w:proofErr w:type="spellStart"/>
      <w:r w:rsidRPr="004E12F8">
        <w:rPr>
          <w:color w:val="000000"/>
          <w:sz w:val="28"/>
          <w:szCs w:val="28"/>
        </w:rPr>
        <w:t>перераб</w:t>
      </w:r>
      <w:proofErr w:type="spellEnd"/>
      <w:r w:rsidRPr="004E12F8">
        <w:rPr>
          <w:color w:val="000000"/>
          <w:sz w:val="28"/>
          <w:szCs w:val="28"/>
        </w:rPr>
        <w:t xml:space="preserve">. - М. Аквариум, 2010. - 512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>.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 11. Применение однорядных швов и современных шовных материалов при операциях на органах желудочно-кишечного тракта у животных: методические рекомендации/ сост. Л. В. Медведева. - Барнаул: Тираж, 2006. - 28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582C29" w:rsidRPr="004E12F8" w:rsidRDefault="00582C29" w:rsidP="00582C29">
      <w:pPr>
        <w:ind w:firstLine="709"/>
        <w:jc w:val="both"/>
        <w:rPr>
          <w:color w:val="000000"/>
          <w:sz w:val="28"/>
          <w:szCs w:val="28"/>
        </w:rPr>
      </w:pPr>
      <w:r w:rsidRPr="004E12F8">
        <w:rPr>
          <w:color w:val="000000"/>
          <w:sz w:val="28"/>
          <w:szCs w:val="28"/>
        </w:rPr>
        <w:t xml:space="preserve">12. Местное обезболивание и методы новокаиновой терапии животных/ А. Ф. Сапожников [и др.]. - СПб.: Лань, 2011.- 176 </w:t>
      </w:r>
      <w:proofErr w:type="gramStart"/>
      <w:r w:rsidRPr="004E12F8">
        <w:rPr>
          <w:color w:val="000000"/>
          <w:sz w:val="28"/>
          <w:szCs w:val="28"/>
        </w:rPr>
        <w:t>с</w:t>
      </w:r>
      <w:proofErr w:type="gramEnd"/>
      <w:r w:rsidRPr="004E12F8">
        <w:rPr>
          <w:color w:val="000000"/>
          <w:sz w:val="28"/>
          <w:szCs w:val="28"/>
        </w:rPr>
        <w:t xml:space="preserve">. </w:t>
      </w: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074ADA" w:rsidRPr="004E12F8" w:rsidRDefault="00074ADA" w:rsidP="00582C29">
      <w:pPr>
        <w:ind w:firstLine="709"/>
        <w:jc w:val="both"/>
        <w:rPr>
          <w:color w:val="000000"/>
          <w:sz w:val="28"/>
          <w:szCs w:val="28"/>
        </w:rPr>
      </w:pPr>
    </w:p>
    <w:p w:rsidR="00C60C46" w:rsidRPr="004E12F8" w:rsidRDefault="00C60C46" w:rsidP="00884AB9">
      <w:pPr>
        <w:jc w:val="both"/>
        <w:rPr>
          <w:color w:val="000000"/>
          <w:sz w:val="28"/>
          <w:szCs w:val="28"/>
        </w:rPr>
      </w:pPr>
    </w:p>
    <w:p w:rsidR="00074ADA" w:rsidRPr="004E12F8" w:rsidRDefault="00074ADA" w:rsidP="00074ADA">
      <w:pPr>
        <w:ind w:firstLine="709"/>
        <w:jc w:val="center"/>
        <w:rPr>
          <w:b/>
          <w:color w:val="000000"/>
          <w:sz w:val="28"/>
          <w:szCs w:val="28"/>
        </w:rPr>
      </w:pPr>
      <w:r w:rsidRPr="004E12F8">
        <w:rPr>
          <w:b/>
          <w:color w:val="000000"/>
          <w:sz w:val="28"/>
          <w:szCs w:val="28"/>
        </w:rPr>
        <w:t>Вопросы для вступительного экзамена в аспирантуру по дисциплине «Ветеринарная хирургия»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Механические приемы фиксации и медикаментозное обездвиживание животных (лошадь, крупный рогатый скот).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Понятие травма и травматизм.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Болезни век и конъюнктивы.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Этиология и классификация асептических воспалений?</w:t>
      </w:r>
    </w:p>
    <w:p w:rsidR="00C60C46" w:rsidRPr="004E12F8" w:rsidRDefault="00C60C46" w:rsidP="00C60C46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Пролежни и свищи: клинические признаки, лечение, профилактика?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Механические приемы фиксации и медикаментозное обездвиживание животных (свинья, собака).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Виды травм.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Слезный аппарат и его исследование.</w:t>
      </w:r>
    </w:p>
    <w:p w:rsidR="00C60C46" w:rsidRPr="004E12F8" w:rsidRDefault="00C60C46" w:rsidP="00C60C46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Видовые особенности асептических воспалений у животных?</w:t>
      </w:r>
    </w:p>
    <w:p w:rsidR="00C60C46" w:rsidRPr="004E12F8" w:rsidRDefault="00C60C46" w:rsidP="00C60C46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Язва: этиология, патогенез, клинические признаки, лечение?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Профилактика хирургической инфекции. Содержание асептики и антисептики в современном понимании.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Открытые механические повреждения (определение, виды).</w:t>
      </w:r>
    </w:p>
    <w:p w:rsidR="00C60C46" w:rsidRPr="004E12F8" w:rsidRDefault="00C60C46" w:rsidP="00C60C46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Повреждение рогов.</w:t>
      </w:r>
    </w:p>
    <w:p w:rsidR="00C60C46" w:rsidRPr="004E12F8" w:rsidRDefault="00C60C46" w:rsidP="00C60C46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Коллагенозы: этиология, патогенез, клинические признаки, лечение?</w:t>
      </w:r>
    </w:p>
    <w:p w:rsidR="00C60C46" w:rsidRPr="004E12F8" w:rsidRDefault="00C60C46" w:rsidP="00C60C46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Гангрена: этиология, клинические признаки, лечение?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Бурситы в области холки.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Закрытые механические повреждения (определение, виды).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Патогенетическая терапия (определение, виды, способы осуществления).</w:t>
      </w:r>
    </w:p>
    <w:p w:rsidR="003A6ACD" w:rsidRPr="004E12F8" w:rsidRDefault="003A6ACD" w:rsidP="003A6AC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Этиология и классификация гнойных воспалений?</w:t>
      </w:r>
    </w:p>
    <w:p w:rsidR="003A6ACD" w:rsidRPr="004E12F8" w:rsidRDefault="003A6ACD" w:rsidP="003A6AC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Некроз: этиология, патогенез, клинические признаки, лечение?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Наркоз (требования к наркотическим веществам, классификация наркоза, противопоказания, возможные осложнения).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Опасности и осложнения при травмах.</w:t>
      </w:r>
    </w:p>
    <w:p w:rsidR="003A6ACD" w:rsidRPr="004E12F8" w:rsidRDefault="003A6ACD" w:rsidP="003A6AC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Механизм копыта лошади; механизм амортизации в области пальцев у парнокопытных.</w:t>
      </w:r>
    </w:p>
    <w:p w:rsidR="003A6ACD" w:rsidRPr="004E12F8" w:rsidRDefault="003A6ACD" w:rsidP="003A6AC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Лечение длительно незаживающих ран?</w:t>
      </w:r>
    </w:p>
    <w:p w:rsidR="003A6ACD" w:rsidRPr="004E12F8" w:rsidRDefault="003A6ACD" w:rsidP="003A6AC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Видовые особенности септических воспалений у животных?</w:t>
      </w:r>
    </w:p>
    <w:p w:rsidR="00367EAD" w:rsidRPr="004E12F8" w:rsidRDefault="00367EAD" w:rsidP="00367EA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Наркоз для лошадей (оглушающая и снотворная дозы), возможные осложнения.</w:t>
      </w:r>
    </w:p>
    <w:p w:rsidR="00367EAD" w:rsidRPr="004E12F8" w:rsidRDefault="00367EAD" w:rsidP="00367EAD">
      <w:pPr>
        <w:numPr>
          <w:ilvl w:val="0"/>
          <w:numId w:val="2"/>
        </w:numPr>
        <w:rPr>
          <w:sz w:val="28"/>
          <w:szCs w:val="28"/>
        </w:rPr>
      </w:pPr>
      <w:proofErr w:type="gramStart"/>
      <w:r w:rsidRPr="004E12F8">
        <w:rPr>
          <w:sz w:val="28"/>
          <w:szCs w:val="28"/>
        </w:rPr>
        <w:t>Резанная</w:t>
      </w:r>
      <w:proofErr w:type="gramEnd"/>
      <w:r w:rsidRPr="004E12F8">
        <w:rPr>
          <w:sz w:val="28"/>
          <w:szCs w:val="28"/>
        </w:rPr>
        <w:t xml:space="preserve"> рана.</w:t>
      </w:r>
    </w:p>
    <w:p w:rsidR="00367EAD" w:rsidRPr="004E12F8" w:rsidRDefault="00367EAD" w:rsidP="00367EA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lastRenderedPageBreak/>
        <w:t>Значение ухода за конечностями (содержание, периодичность, необходимое имущество и инструменты).</w:t>
      </w:r>
    </w:p>
    <w:p w:rsidR="00367EAD" w:rsidRPr="004E12F8" w:rsidRDefault="00367EAD" w:rsidP="00367EA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Стадийность гнойного воспаления у лошади?</w:t>
      </w:r>
    </w:p>
    <w:p w:rsidR="00367EAD" w:rsidRPr="004E12F8" w:rsidRDefault="00367EAD" w:rsidP="00367EA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Лечение асептических и других свежих ран?</w:t>
      </w:r>
    </w:p>
    <w:p w:rsidR="00E2440E" w:rsidRPr="004E12F8" w:rsidRDefault="00E2440E" w:rsidP="00E2440E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Местное обезболивание (виды, техника выполнения).</w:t>
      </w:r>
    </w:p>
    <w:p w:rsidR="00E2440E" w:rsidRPr="004E12F8" w:rsidRDefault="00E2440E" w:rsidP="00E2440E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Переливание крови у лошадей (определение групповой принадлежности и совместимости крови донора и реципиента, техника переливания крови).</w:t>
      </w:r>
    </w:p>
    <w:p w:rsidR="00E2440E" w:rsidRPr="004E12F8" w:rsidRDefault="00E2440E" w:rsidP="00E2440E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Подковывание лошадей, его значение.</w:t>
      </w:r>
    </w:p>
    <w:p w:rsidR="00E2440E" w:rsidRPr="004E12F8" w:rsidRDefault="00E2440E" w:rsidP="00E2440E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Лечение гнойных ран?</w:t>
      </w:r>
    </w:p>
    <w:p w:rsidR="00E2440E" w:rsidRPr="004E12F8" w:rsidRDefault="00E2440E" w:rsidP="00E2440E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Стадийность гнойного воспаления у крупного рогатого скота?</w:t>
      </w:r>
    </w:p>
    <w:p w:rsidR="00D4522B" w:rsidRPr="004E12F8" w:rsidRDefault="00D4522B" w:rsidP="00D4522B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Эпиплевральная</w:t>
      </w:r>
      <w:proofErr w:type="spellEnd"/>
      <w:r w:rsidRPr="004E12F8">
        <w:rPr>
          <w:sz w:val="28"/>
          <w:szCs w:val="28"/>
        </w:rPr>
        <w:t xml:space="preserve"> блокада по методу профессора В.В. </w:t>
      </w:r>
      <w:proofErr w:type="spellStart"/>
      <w:r w:rsidRPr="004E12F8">
        <w:rPr>
          <w:sz w:val="28"/>
          <w:szCs w:val="28"/>
        </w:rPr>
        <w:t>Мосина</w:t>
      </w:r>
      <w:proofErr w:type="spellEnd"/>
      <w:r w:rsidRPr="004E12F8">
        <w:rPr>
          <w:sz w:val="28"/>
          <w:szCs w:val="28"/>
        </w:rPr>
        <w:t xml:space="preserve"> (показания, механизм действия, техника выполнения).</w:t>
      </w:r>
    </w:p>
    <w:p w:rsidR="00D4522B" w:rsidRPr="004E12F8" w:rsidRDefault="00D4522B" w:rsidP="00D4522B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Воспаление (определение, признаки, компоненты).</w:t>
      </w:r>
    </w:p>
    <w:p w:rsidR="00D4522B" w:rsidRPr="004E12F8" w:rsidRDefault="00D4522B" w:rsidP="00D4522B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Кровоостанавливающие средства общего действия.</w:t>
      </w:r>
    </w:p>
    <w:p w:rsidR="00D4522B" w:rsidRPr="004E12F8" w:rsidRDefault="00D4522B" w:rsidP="00D4522B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Отёки: формы проявления, клинические признаки, лечение?</w:t>
      </w:r>
    </w:p>
    <w:p w:rsidR="00D4522B" w:rsidRPr="004E12F8" w:rsidRDefault="00D4522B" w:rsidP="00D4522B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Лечение ран, заживающих под струпом?</w:t>
      </w:r>
    </w:p>
    <w:p w:rsidR="0082322D" w:rsidRPr="004E12F8" w:rsidRDefault="0082322D" w:rsidP="0082322D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Эпидуральная</w:t>
      </w:r>
      <w:proofErr w:type="spellEnd"/>
      <w:r w:rsidRPr="004E12F8">
        <w:rPr>
          <w:sz w:val="28"/>
          <w:szCs w:val="28"/>
        </w:rPr>
        <w:t xml:space="preserve"> анестезия и показания к её применению.</w:t>
      </w:r>
    </w:p>
    <w:p w:rsidR="0082322D" w:rsidRPr="004E12F8" w:rsidRDefault="0082322D" w:rsidP="0082322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Понятие «микробное загрязнение», «раневая микрофлора», «</w:t>
      </w:r>
      <w:proofErr w:type="spellStart"/>
      <w:r w:rsidRPr="004E12F8">
        <w:rPr>
          <w:sz w:val="28"/>
          <w:szCs w:val="28"/>
        </w:rPr>
        <w:t>инфект</w:t>
      </w:r>
      <w:proofErr w:type="spellEnd"/>
      <w:r w:rsidRPr="004E12F8">
        <w:rPr>
          <w:sz w:val="28"/>
          <w:szCs w:val="28"/>
        </w:rPr>
        <w:t>».</w:t>
      </w:r>
    </w:p>
    <w:p w:rsidR="0082322D" w:rsidRPr="004E12F8" w:rsidRDefault="0082322D" w:rsidP="0082322D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Значение ухода за конечностями у продуктивных животных.</w:t>
      </w:r>
    </w:p>
    <w:p w:rsidR="0082322D" w:rsidRPr="004E12F8" w:rsidRDefault="0082322D" w:rsidP="0082322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Сепсис: этиология, клинические признаки, профилактика, лечение?</w:t>
      </w:r>
    </w:p>
    <w:p w:rsidR="0082322D" w:rsidRPr="004E12F8" w:rsidRDefault="0082322D" w:rsidP="0082322D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Принципы лечения при острых асептических воспалениях?</w:t>
      </w:r>
    </w:p>
    <w:p w:rsidR="00781977" w:rsidRPr="004E12F8" w:rsidRDefault="00781977" w:rsidP="0078197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Руменотомия</w:t>
      </w:r>
      <w:proofErr w:type="spellEnd"/>
      <w:r w:rsidRPr="004E12F8">
        <w:rPr>
          <w:sz w:val="28"/>
          <w:szCs w:val="28"/>
        </w:rPr>
        <w:t xml:space="preserve"> у крупного рогатого скота.</w:t>
      </w:r>
    </w:p>
    <w:p w:rsidR="00781977" w:rsidRPr="004E12F8" w:rsidRDefault="00781977" w:rsidP="0078197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 xml:space="preserve">Понятие </w:t>
      </w:r>
      <w:proofErr w:type="spellStart"/>
      <w:r w:rsidRPr="004E12F8">
        <w:rPr>
          <w:sz w:val="28"/>
          <w:szCs w:val="28"/>
        </w:rPr>
        <w:t>сапрофитизм</w:t>
      </w:r>
      <w:proofErr w:type="spellEnd"/>
      <w:r w:rsidRPr="004E12F8">
        <w:rPr>
          <w:sz w:val="28"/>
          <w:szCs w:val="28"/>
        </w:rPr>
        <w:t xml:space="preserve">, патогенность и </w:t>
      </w:r>
      <w:proofErr w:type="spellStart"/>
      <w:r w:rsidRPr="004E12F8">
        <w:rPr>
          <w:sz w:val="28"/>
          <w:szCs w:val="28"/>
        </w:rPr>
        <w:t>непатогенность</w:t>
      </w:r>
      <w:proofErr w:type="spellEnd"/>
      <w:r w:rsidRPr="004E12F8">
        <w:rPr>
          <w:sz w:val="28"/>
          <w:szCs w:val="28"/>
        </w:rPr>
        <w:t>.</w:t>
      </w:r>
    </w:p>
    <w:p w:rsidR="00781977" w:rsidRPr="004E12F8" w:rsidRDefault="00781977" w:rsidP="0078197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Болезни роговицы.</w:t>
      </w:r>
    </w:p>
    <w:p w:rsidR="00781977" w:rsidRPr="004E12F8" w:rsidRDefault="00781977" w:rsidP="0078197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Принципы лечения при септических воспалениях?</w:t>
      </w:r>
    </w:p>
    <w:p w:rsidR="00781977" w:rsidRPr="004E12F8" w:rsidRDefault="00781977" w:rsidP="0078197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Патологические грануляции?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Абомазотомия</w:t>
      </w:r>
      <w:proofErr w:type="spellEnd"/>
      <w:r w:rsidRPr="004E12F8">
        <w:rPr>
          <w:sz w:val="28"/>
          <w:szCs w:val="28"/>
        </w:rPr>
        <w:t>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Огнестрельная рана.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Диффузный травматический отёк холки.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Заживление ран под струпом?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Методы патогенетической терапии, применяемые в ветеринарной хирургии?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t>Экзентерация</w:t>
      </w:r>
      <w:proofErr w:type="spellEnd"/>
      <w:r w:rsidRPr="004E12F8">
        <w:rPr>
          <w:sz w:val="28"/>
          <w:szCs w:val="28"/>
        </w:rPr>
        <w:t xml:space="preserve"> орбиты (показания, обезболивание, техника выполнения операции).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Гнойно-резорбтивная лихорадка и её отличие от резорбтивно-токсической лихорадки.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Оперативное лечение при неправильном положении век.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Общая хирургическая инфекция?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Заживление ран по вторичному натяжению?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Рациональные способы кастрации самцов продуктивных животных.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Термические ожоги (поражающий фактор, патогенез, клиническая картина, оказание помощи).</w:t>
      </w:r>
    </w:p>
    <w:p w:rsidR="003310A7" w:rsidRPr="004E12F8" w:rsidRDefault="003310A7" w:rsidP="003310A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Гнойничковые заболевания кожи (фолликулит, фурункул, карбункул).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Заживление ран по первичному натяжению?</w:t>
      </w:r>
    </w:p>
    <w:p w:rsidR="003310A7" w:rsidRPr="004E12F8" w:rsidRDefault="003310A7" w:rsidP="003310A7">
      <w:pPr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4E12F8">
        <w:rPr>
          <w:sz w:val="28"/>
          <w:szCs w:val="28"/>
        </w:rPr>
        <w:lastRenderedPageBreak/>
        <w:t>Иммунокоррегирующая</w:t>
      </w:r>
      <w:proofErr w:type="spellEnd"/>
      <w:r w:rsidRPr="004E12F8">
        <w:rPr>
          <w:sz w:val="28"/>
          <w:szCs w:val="28"/>
        </w:rPr>
        <w:t xml:space="preserve"> терапия?</w:t>
      </w:r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Грыжи (классификация, клиническая картина, оказание помощи</w:t>
      </w:r>
      <w:proofErr w:type="gramStart"/>
      <w:r w:rsidRPr="004E12F8">
        <w:rPr>
          <w:sz w:val="28"/>
          <w:szCs w:val="28"/>
        </w:rPr>
        <w:t>0</w:t>
      </w:r>
      <w:proofErr w:type="gramEnd"/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Обморожение (патогенез, клиническая картина, оказание помощи</w:t>
      </w:r>
      <w:proofErr w:type="gramStart"/>
      <w:r w:rsidRPr="004E12F8">
        <w:rPr>
          <w:sz w:val="28"/>
          <w:szCs w:val="28"/>
        </w:rPr>
        <w:t>0</w:t>
      </w:r>
      <w:proofErr w:type="gramEnd"/>
      <w:r w:rsidRPr="004E12F8">
        <w:rPr>
          <w:sz w:val="28"/>
          <w:szCs w:val="28"/>
        </w:rPr>
        <w:t>.</w:t>
      </w:r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Заболевания кожи в области пальцев (экзема, дерматит).</w:t>
      </w:r>
    </w:p>
    <w:p w:rsidR="00B534C7" w:rsidRPr="004E12F8" w:rsidRDefault="00B534C7" w:rsidP="00B534C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Флегмона: этиология, клинические признаки, диагноз, лечение?</w:t>
      </w:r>
    </w:p>
    <w:p w:rsidR="00B534C7" w:rsidRPr="004E12F8" w:rsidRDefault="00B534C7" w:rsidP="00B534C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Анаэробная гнойная инфекция: этиология, патогенез, Клинические признаки, лечение?</w:t>
      </w:r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Кесарево сечение (корова, кобыла, сука).</w:t>
      </w:r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Клинические формы проявления аэробной инфекции.</w:t>
      </w:r>
    </w:p>
    <w:p w:rsidR="00B534C7" w:rsidRPr="004E12F8" w:rsidRDefault="00B534C7" w:rsidP="00B534C7">
      <w:pPr>
        <w:numPr>
          <w:ilvl w:val="0"/>
          <w:numId w:val="2"/>
        </w:numPr>
        <w:rPr>
          <w:sz w:val="28"/>
          <w:szCs w:val="28"/>
        </w:rPr>
      </w:pPr>
      <w:r w:rsidRPr="004E12F8">
        <w:rPr>
          <w:sz w:val="28"/>
          <w:szCs w:val="28"/>
        </w:rPr>
        <w:t>Кастрация самок.</w:t>
      </w:r>
    </w:p>
    <w:p w:rsidR="00B534C7" w:rsidRPr="004E12F8" w:rsidRDefault="00B534C7" w:rsidP="00B534C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>Абсцесс: этиология, патогенез, диагноз, лечение?</w:t>
      </w:r>
    </w:p>
    <w:p w:rsidR="00B534C7" w:rsidRPr="004E12F8" w:rsidRDefault="00B534C7" w:rsidP="00B534C7">
      <w:pPr>
        <w:numPr>
          <w:ilvl w:val="0"/>
          <w:numId w:val="2"/>
        </w:numPr>
        <w:jc w:val="both"/>
        <w:rPr>
          <w:sz w:val="28"/>
          <w:szCs w:val="28"/>
        </w:rPr>
      </w:pPr>
      <w:r w:rsidRPr="004E12F8">
        <w:rPr>
          <w:sz w:val="28"/>
          <w:szCs w:val="28"/>
        </w:rPr>
        <w:t xml:space="preserve">Гнойно-ферментативный и  </w:t>
      </w:r>
      <w:proofErr w:type="spellStart"/>
      <w:r w:rsidRPr="004E12F8">
        <w:rPr>
          <w:sz w:val="28"/>
          <w:szCs w:val="28"/>
        </w:rPr>
        <w:t>гнойно-секвестрационный</w:t>
      </w:r>
      <w:proofErr w:type="spellEnd"/>
      <w:r w:rsidRPr="004E12F8">
        <w:rPr>
          <w:sz w:val="28"/>
          <w:szCs w:val="28"/>
        </w:rPr>
        <w:t xml:space="preserve"> тип очищения ран?</w:t>
      </w:r>
    </w:p>
    <w:p w:rsidR="00C60C46" w:rsidRPr="004E12F8" w:rsidRDefault="00C60C46" w:rsidP="00B534C7">
      <w:pPr>
        <w:ind w:left="720"/>
        <w:jc w:val="both"/>
        <w:rPr>
          <w:sz w:val="28"/>
          <w:szCs w:val="28"/>
        </w:rPr>
      </w:pPr>
    </w:p>
    <w:p w:rsidR="004E6ED4" w:rsidRPr="004E12F8" w:rsidRDefault="004E6ED4">
      <w:pPr>
        <w:rPr>
          <w:sz w:val="28"/>
          <w:szCs w:val="28"/>
        </w:rPr>
      </w:pPr>
    </w:p>
    <w:sectPr w:rsidR="004E6ED4" w:rsidRPr="004E12F8" w:rsidSect="004E6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40BF"/>
    <w:multiLevelType w:val="hybridMultilevel"/>
    <w:tmpl w:val="D8C80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7F6D5F"/>
    <w:multiLevelType w:val="hybridMultilevel"/>
    <w:tmpl w:val="6374ED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3860C0"/>
    <w:multiLevelType w:val="hybridMultilevel"/>
    <w:tmpl w:val="6D526E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73738F"/>
    <w:multiLevelType w:val="hybridMultilevel"/>
    <w:tmpl w:val="F168B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687175"/>
    <w:multiLevelType w:val="hybridMultilevel"/>
    <w:tmpl w:val="5A6C35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E3928"/>
    <w:multiLevelType w:val="hybridMultilevel"/>
    <w:tmpl w:val="C6AC2AB8"/>
    <w:lvl w:ilvl="0" w:tplc="83746AB2">
      <w:start w:val="1"/>
      <w:numFmt w:val="decimal"/>
      <w:lvlText w:val="%1."/>
      <w:lvlJc w:val="left"/>
      <w:pPr>
        <w:tabs>
          <w:tab w:val="num" w:pos="1486"/>
        </w:tabs>
        <w:ind w:left="148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5248E3"/>
    <w:multiLevelType w:val="hybridMultilevel"/>
    <w:tmpl w:val="96142B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2A0E2F"/>
    <w:multiLevelType w:val="hybridMultilevel"/>
    <w:tmpl w:val="AFBAE2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BF4D16"/>
    <w:multiLevelType w:val="hybridMultilevel"/>
    <w:tmpl w:val="967240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CE0F87"/>
    <w:multiLevelType w:val="hybridMultilevel"/>
    <w:tmpl w:val="85DEF8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291194"/>
    <w:multiLevelType w:val="hybridMultilevel"/>
    <w:tmpl w:val="04E07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B65B39"/>
    <w:multiLevelType w:val="hybridMultilevel"/>
    <w:tmpl w:val="3EE2A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882C16"/>
    <w:multiLevelType w:val="hybridMultilevel"/>
    <w:tmpl w:val="00FAD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6D5FEF"/>
    <w:multiLevelType w:val="hybridMultilevel"/>
    <w:tmpl w:val="E7763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336FEB"/>
    <w:multiLevelType w:val="hybridMultilevel"/>
    <w:tmpl w:val="DFDEE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8E5795"/>
    <w:multiLevelType w:val="hybridMultilevel"/>
    <w:tmpl w:val="DB40B7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4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10"/>
  </w:num>
  <w:num w:numId="11">
    <w:abstractNumId w:val="3"/>
  </w:num>
  <w:num w:numId="12">
    <w:abstractNumId w:val="15"/>
  </w:num>
  <w:num w:numId="13">
    <w:abstractNumId w:val="2"/>
  </w:num>
  <w:num w:numId="14">
    <w:abstractNumId w:val="4"/>
  </w:num>
  <w:num w:numId="15">
    <w:abstractNumId w:val="13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A6C"/>
    <w:rsid w:val="00074288"/>
    <w:rsid w:val="00074ADA"/>
    <w:rsid w:val="0023612E"/>
    <w:rsid w:val="003310A7"/>
    <w:rsid w:val="00367EAD"/>
    <w:rsid w:val="003A6ACD"/>
    <w:rsid w:val="004E12F8"/>
    <w:rsid w:val="004E6ED4"/>
    <w:rsid w:val="00582C29"/>
    <w:rsid w:val="00781977"/>
    <w:rsid w:val="0082322D"/>
    <w:rsid w:val="00873011"/>
    <w:rsid w:val="0088202B"/>
    <w:rsid w:val="00884AB9"/>
    <w:rsid w:val="00894A6C"/>
    <w:rsid w:val="00A97B29"/>
    <w:rsid w:val="00AB2E35"/>
    <w:rsid w:val="00B534C7"/>
    <w:rsid w:val="00BF51AA"/>
    <w:rsid w:val="00C60C46"/>
    <w:rsid w:val="00D0120C"/>
    <w:rsid w:val="00D07472"/>
    <w:rsid w:val="00D4522B"/>
    <w:rsid w:val="00D9471B"/>
    <w:rsid w:val="00E2440E"/>
    <w:rsid w:val="00F174B2"/>
    <w:rsid w:val="00F65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49933-2541-497A-AE46-2993072C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2483</Words>
  <Characters>14155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декан</dc:creator>
  <cp:lastModifiedBy>Аспирантура</cp:lastModifiedBy>
  <cp:revision>20</cp:revision>
  <dcterms:created xsi:type="dcterms:W3CDTF">2014-03-28T06:22:00Z</dcterms:created>
  <dcterms:modified xsi:type="dcterms:W3CDTF">2014-03-31T11:46:00Z</dcterms:modified>
</cp:coreProperties>
</file>