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1C" w:rsidRDefault="001A3C14" w:rsidP="001A3C14">
      <w:pPr>
        <w:spacing w:line="240" w:lineRule="auto"/>
        <w:jc w:val="center"/>
      </w:pPr>
      <w:r>
        <w:t>МИНИСТЕРСТВО СЕЛЬСКОГО ХОЗЯЙСТВА РФ</w:t>
      </w:r>
    </w:p>
    <w:p w:rsidR="000931EA" w:rsidRDefault="000931EA" w:rsidP="000931EA">
      <w:pPr>
        <w:spacing w:line="240" w:lineRule="auto"/>
        <w:jc w:val="center"/>
      </w:pPr>
      <w:r>
        <w:t xml:space="preserve">ФЕДЕРАЛЬНОЕ ГОСУДАРСТВЕННОЕ БЮДЖЕТНОЕ ОБРАЗОВАТЕЛЬНОЕ УЧРЕЖДЕНИЕ ВЫСШЕГО ОБРАЗОВАНИЯ </w:t>
      </w:r>
    </w:p>
    <w:p w:rsidR="000931EA" w:rsidRDefault="000931EA" w:rsidP="000931EA">
      <w:pPr>
        <w:spacing w:line="240" w:lineRule="auto"/>
        <w:jc w:val="center"/>
      </w:pPr>
      <w:r>
        <w:t>« АЛТАЙСКИЙ ГОСУДАРСТВЕННЫЙ АГРАРНЫЙ УНИВЕРСИТЕТ»</w:t>
      </w:r>
    </w:p>
    <w:p w:rsidR="001A3C14" w:rsidRDefault="001A3C14" w:rsidP="001A3C14">
      <w:pPr>
        <w:spacing w:line="240" w:lineRule="auto"/>
        <w:jc w:val="center"/>
      </w:pPr>
      <w:r>
        <w:t>ЦЕНТР ГУМАНИТАРНОГО ОБРАЗОВАНИЯ</w:t>
      </w:r>
    </w:p>
    <w:p w:rsidR="001A3C14" w:rsidRDefault="001A3C14" w:rsidP="001A3C14">
      <w:pPr>
        <w:spacing w:line="240" w:lineRule="auto"/>
        <w:jc w:val="center"/>
      </w:pPr>
      <w:r>
        <w:t>КАФЕДРА ИНОСТРАННЫХ ЯЗЫКОВ</w:t>
      </w:r>
    </w:p>
    <w:p w:rsidR="00056388" w:rsidRDefault="00056388" w:rsidP="001A3C14">
      <w:pPr>
        <w:spacing w:line="240" w:lineRule="auto"/>
        <w:jc w:val="right"/>
      </w:pPr>
    </w:p>
    <w:p w:rsidR="00056388" w:rsidRDefault="00056388" w:rsidP="001A3C14">
      <w:pPr>
        <w:spacing w:line="240" w:lineRule="auto"/>
        <w:jc w:val="right"/>
      </w:pPr>
    </w:p>
    <w:p w:rsidR="00056388" w:rsidRDefault="00056388" w:rsidP="001A3C14">
      <w:pPr>
        <w:spacing w:line="240" w:lineRule="auto"/>
        <w:jc w:val="right"/>
      </w:pPr>
    </w:p>
    <w:p w:rsidR="00056388" w:rsidRDefault="00056388" w:rsidP="001A3C14">
      <w:pPr>
        <w:spacing w:line="240" w:lineRule="auto"/>
        <w:jc w:val="right"/>
      </w:pPr>
    </w:p>
    <w:p w:rsidR="001A3C14" w:rsidRDefault="00056388" w:rsidP="001A3C14">
      <w:pPr>
        <w:spacing w:line="240" w:lineRule="auto"/>
        <w:jc w:val="right"/>
      </w:pPr>
      <w:r>
        <w:t xml:space="preserve"> </w:t>
      </w:r>
    </w:p>
    <w:p w:rsidR="00745C6C" w:rsidRDefault="00745C6C" w:rsidP="00745C6C">
      <w:pPr>
        <w:spacing w:line="240" w:lineRule="atLeast"/>
        <w:ind w:firstLine="567"/>
        <w:rPr>
          <w:b/>
          <w:bCs/>
        </w:rPr>
      </w:pPr>
      <w:r w:rsidRPr="008D201D">
        <w:rPr>
          <w:b/>
          <w:bCs/>
        </w:rPr>
        <w:t xml:space="preserve">                                                      </w:t>
      </w:r>
      <w:r>
        <w:rPr>
          <w:b/>
          <w:bCs/>
        </w:rPr>
        <w:t xml:space="preserve">ПРОГРАММА </w:t>
      </w:r>
    </w:p>
    <w:p w:rsidR="00745C6C" w:rsidRPr="008D201D" w:rsidRDefault="00745C6C" w:rsidP="00745C6C">
      <w:pPr>
        <w:spacing w:line="240" w:lineRule="atLeast"/>
        <w:ind w:firstLine="567"/>
        <w:jc w:val="center"/>
        <w:rPr>
          <w:b/>
          <w:bCs/>
        </w:rPr>
      </w:pPr>
      <w:r>
        <w:rPr>
          <w:b/>
          <w:bCs/>
        </w:rPr>
        <w:t>ВСТУПИТЕЛЬНОГО  ЭКЗАМЕНА</w:t>
      </w:r>
      <w:r w:rsidRPr="00C56A32">
        <w:rPr>
          <w:b/>
          <w:bCs/>
        </w:rPr>
        <w:t xml:space="preserve"> </w:t>
      </w:r>
      <w:r>
        <w:rPr>
          <w:b/>
          <w:bCs/>
        </w:rPr>
        <w:t>В АСПИРАНТУРУ</w:t>
      </w:r>
    </w:p>
    <w:p w:rsidR="00745C6C" w:rsidRDefault="00745C6C" w:rsidP="00745C6C">
      <w:pPr>
        <w:spacing w:line="240" w:lineRule="atLeast"/>
        <w:ind w:firstLine="567"/>
        <w:jc w:val="center"/>
        <w:rPr>
          <w:b/>
          <w:bCs/>
        </w:rPr>
      </w:pPr>
      <w:r>
        <w:rPr>
          <w:b/>
          <w:bCs/>
        </w:rPr>
        <w:t xml:space="preserve"> </w:t>
      </w:r>
      <w:r w:rsidRPr="008D201D">
        <w:rPr>
          <w:b/>
          <w:bCs/>
        </w:rPr>
        <w:t xml:space="preserve">ПО </w:t>
      </w:r>
      <w:r>
        <w:rPr>
          <w:b/>
          <w:bCs/>
        </w:rPr>
        <w:t xml:space="preserve">ИНОСТРАННОМУ ЯЗЫКУ </w:t>
      </w:r>
    </w:p>
    <w:p w:rsidR="001A3C14" w:rsidRDefault="001A3C14" w:rsidP="00745C6C">
      <w:pPr>
        <w:spacing w:line="240" w:lineRule="atLeast"/>
        <w:jc w:val="center"/>
      </w:pPr>
      <w:r w:rsidRPr="001A3C14">
        <w:t>Форма подготовки очная/заочная</w:t>
      </w:r>
    </w:p>
    <w:p w:rsidR="00745C6C" w:rsidRDefault="004E2063" w:rsidP="00745C6C">
      <w:pPr>
        <w:spacing w:line="240" w:lineRule="atLeast"/>
        <w:ind w:firstLine="567"/>
        <w:jc w:val="center"/>
        <w:rPr>
          <w:b/>
          <w:bCs/>
        </w:rPr>
      </w:pPr>
      <w:r>
        <w:rPr>
          <w:b/>
          <w:bCs/>
        </w:rPr>
        <w:t xml:space="preserve"> Ветеринария и зоотехния</w:t>
      </w:r>
      <w:r w:rsidR="00745C6C">
        <w:rPr>
          <w:b/>
          <w:bC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21"/>
      </w:tblGrid>
      <w:tr w:rsidR="004E2063" w:rsidRPr="00846767" w:rsidTr="00AB420F">
        <w:tc>
          <w:tcPr>
            <w:tcW w:w="10421" w:type="dxa"/>
          </w:tcPr>
          <w:p w:rsidR="004E2063" w:rsidRPr="00846767" w:rsidRDefault="004E2063" w:rsidP="00E4657D">
            <w:pPr>
              <w:spacing w:line="240" w:lineRule="atLeast"/>
              <w:rPr>
                <w:bCs/>
                <w:sz w:val="24"/>
                <w:szCs w:val="24"/>
              </w:rPr>
            </w:pPr>
            <w:r>
              <w:rPr>
                <w:bCs/>
                <w:sz w:val="24"/>
                <w:szCs w:val="24"/>
              </w:rPr>
              <w:t xml:space="preserve"> </w:t>
            </w:r>
          </w:p>
          <w:p w:rsidR="004E2063" w:rsidRPr="00846767" w:rsidRDefault="004E2063" w:rsidP="00E4657D">
            <w:pPr>
              <w:spacing w:line="240" w:lineRule="atLeast"/>
              <w:rPr>
                <w:bCs/>
                <w:sz w:val="24"/>
                <w:szCs w:val="24"/>
              </w:rPr>
            </w:pPr>
            <w:r w:rsidRPr="00846767">
              <w:rPr>
                <w:bCs/>
                <w:sz w:val="24"/>
                <w:szCs w:val="24"/>
              </w:rPr>
              <w:t>Диагностика болезней и терапия животных, патология, онкология и морфология животных</w:t>
            </w:r>
          </w:p>
          <w:p w:rsidR="004E2063" w:rsidRPr="00846767" w:rsidRDefault="004E2063" w:rsidP="00E4657D">
            <w:pPr>
              <w:spacing w:line="240" w:lineRule="atLeast"/>
              <w:rPr>
                <w:bCs/>
                <w:sz w:val="24"/>
                <w:szCs w:val="24"/>
              </w:rPr>
            </w:pPr>
            <w:r w:rsidRPr="00846767">
              <w:rPr>
                <w:bCs/>
                <w:sz w:val="24"/>
                <w:szCs w:val="24"/>
              </w:rPr>
              <w:t>Ветеринарная микробиология, вирусология, эпизоотология, микология с микотоксикологией и иммунология</w:t>
            </w:r>
          </w:p>
          <w:p w:rsidR="004E2063" w:rsidRPr="00846767" w:rsidRDefault="004E2063" w:rsidP="00E4657D">
            <w:pPr>
              <w:spacing w:line="240" w:lineRule="atLeast"/>
              <w:rPr>
                <w:bCs/>
                <w:sz w:val="24"/>
                <w:szCs w:val="24"/>
              </w:rPr>
            </w:pPr>
            <w:r w:rsidRPr="00846767">
              <w:rPr>
                <w:bCs/>
                <w:sz w:val="24"/>
                <w:szCs w:val="24"/>
              </w:rPr>
              <w:t>Ветеринарная хирургия</w:t>
            </w:r>
          </w:p>
          <w:p w:rsidR="004E2063" w:rsidRPr="00846767" w:rsidRDefault="004E2063" w:rsidP="00E4657D">
            <w:pPr>
              <w:spacing w:line="240" w:lineRule="atLeast"/>
              <w:rPr>
                <w:bCs/>
                <w:sz w:val="24"/>
                <w:szCs w:val="24"/>
              </w:rPr>
            </w:pPr>
            <w:r w:rsidRPr="00846767">
              <w:rPr>
                <w:bCs/>
                <w:sz w:val="24"/>
                <w:szCs w:val="24"/>
              </w:rPr>
              <w:t>Кормопроизводство, кормление сельскохозяйственных животных и технология кормов</w:t>
            </w:r>
          </w:p>
          <w:p w:rsidR="004E2063" w:rsidRPr="00846767" w:rsidRDefault="004E2063" w:rsidP="00E4657D">
            <w:pPr>
              <w:spacing w:line="240" w:lineRule="atLeast"/>
              <w:rPr>
                <w:b/>
                <w:bCs/>
                <w:sz w:val="24"/>
                <w:szCs w:val="24"/>
              </w:rPr>
            </w:pPr>
            <w:r w:rsidRPr="00846767">
              <w:rPr>
                <w:bCs/>
                <w:sz w:val="24"/>
                <w:szCs w:val="24"/>
              </w:rPr>
              <w:t>Частная зоотехния, технология производства продуктов животноводства</w:t>
            </w:r>
          </w:p>
        </w:tc>
      </w:tr>
    </w:tbl>
    <w:p w:rsidR="004E2063" w:rsidRDefault="004E2063" w:rsidP="00745C6C">
      <w:pPr>
        <w:ind w:firstLine="567"/>
        <w:rPr>
          <w:bCs/>
        </w:rPr>
      </w:pPr>
    </w:p>
    <w:p w:rsidR="00745C6C" w:rsidRDefault="00745C6C" w:rsidP="00745C6C">
      <w:pPr>
        <w:ind w:firstLine="567"/>
        <w:rPr>
          <w:bCs/>
        </w:rPr>
      </w:pPr>
      <w:r>
        <w:rPr>
          <w:bCs/>
        </w:rPr>
        <w:t>Составитель программ</w:t>
      </w:r>
      <w:r w:rsidR="00720C3D">
        <w:rPr>
          <w:bCs/>
        </w:rPr>
        <w:t>ы</w:t>
      </w:r>
      <w:r>
        <w:rPr>
          <w:bCs/>
        </w:rPr>
        <w:t xml:space="preserve"> </w:t>
      </w:r>
      <w:proofErr w:type="spellStart"/>
      <w:r>
        <w:rPr>
          <w:bCs/>
        </w:rPr>
        <w:t>Косачева</w:t>
      </w:r>
      <w:proofErr w:type="spellEnd"/>
      <w:r>
        <w:rPr>
          <w:bCs/>
        </w:rPr>
        <w:t xml:space="preserve"> Татьяна Александровна, к.п.н.</w:t>
      </w:r>
      <w:r w:rsidR="005F2889">
        <w:rPr>
          <w:bCs/>
        </w:rPr>
        <w:t xml:space="preserve"> доцент</w:t>
      </w:r>
    </w:p>
    <w:p w:rsidR="005F2889" w:rsidRDefault="005F2889" w:rsidP="00745C6C">
      <w:pPr>
        <w:ind w:firstLine="567"/>
        <w:rPr>
          <w:bCs/>
        </w:rPr>
      </w:pPr>
      <w:proofErr w:type="gramStart"/>
      <w:r>
        <w:rPr>
          <w:bCs/>
        </w:rPr>
        <w:t>Рекомендована</w:t>
      </w:r>
      <w:proofErr w:type="gramEnd"/>
      <w:r>
        <w:rPr>
          <w:bCs/>
        </w:rPr>
        <w:t xml:space="preserve"> кафедрой иностранных языков</w:t>
      </w:r>
    </w:p>
    <w:p w:rsidR="005F2889" w:rsidRDefault="00B23050" w:rsidP="00274F4F">
      <w:pPr>
        <w:spacing w:after="0" w:line="240" w:lineRule="auto"/>
        <w:ind w:firstLine="567"/>
        <w:rPr>
          <w:bCs/>
        </w:rPr>
      </w:pPr>
      <w:r>
        <w:rPr>
          <w:bCs/>
        </w:rPr>
        <w:t>Дата  28.02.2017г., протокол № 6</w:t>
      </w:r>
      <w:r w:rsidR="005F2889">
        <w:rPr>
          <w:bCs/>
        </w:rPr>
        <w:t xml:space="preserve"> ___________________ Т.А. </w:t>
      </w:r>
      <w:proofErr w:type="spellStart"/>
      <w:r w:rsidR="005F2889">
        <w:rPr>
          <w:bCs/>
        </w:rPr>
        <w:t>Косачева</w:t>
      </w:r>
      <w:proofErr w:type="spellEnd"/>
      <w:r w:rsidR="005F2889">
        <w:rPr>
          <w:bCs/>
        </w:rPr>
        <w:t xml:space="preserve"> </w:t>
      </w:r>
    </w:p>
    <w:p w:rsidR="005F2889" w:rsidRDefault="005F2889" w:rsidP="00274F4F">
      <w:pPr>
        <w:spacing w:after="0" w:line="240" w:lineRule="auto"/>
        <w:ind w:firstLine="567"/>
        <w:rPr>
          <w:bCs/>
          <w:sz w:val="18"/>
          <w:szCs w:val="18"/>
        </w:rPr>
      </w:pPr>
      <w:r>
        <w:rPr>
          <w:bCs/>
        </w:rPr>
        <w:t xml:space="preserve">                                                         (</w:t>
      </w:r>
      <w:r>
        <w:rPr>
          <w:bCs/>
          <w:sz w:val="18"/>
          <w:szCs w:val="18"/>
        </w:rPr>
        <w:t>подпись заведующего кафедрой)</w:t>
      </w:r>
    </w:p>
    <w:p w:rsidR="005F2889" w:rsidRDefault="00274F4F" w:rsidP="005F2889">
      <w:pPr>
        <w:ind w:firstLine="567"/>
        <w:rPr>
          <w:bCs/>
          <w:sz w:val="18"/>
          <w:szCs w:val="18"/>
        </w:rPr>
      </w:pPr>
      <w:r>
        <w:rPr>
          <w:bCs/>
          <w:szCs w:val="28"/>
        </w:rPr>
        <w:t xml:space="preserve"> </w:t>
      </w:r>
    </w:p>
    <w:p w:rsidR="005F2889" w:rsidRPr="005F2889" w:rsidRDefault="00B23050" w:rsidP="005F2889">
      <w:pPr>
        <w:ind w:firstLine="567"/>
        <w:jc w:val="center"/>
        <w:rPr>
          <w:bCs/>
          <w:szCs w:val="28"/>
        </w:rPr>
      </w:pPr>
      <w:r>
        <w:rPr>
          <w:bCs/>
          <w:szCs w:val="28"/>
        </w:rPr>
        <w:t>Барнаул 2017</w:t>
      </w:r>
      <w:r w:rsidR="005F2889">
        <w:rPr>
          <w:bCs/>
          <w:szCs w:val="28"/>
        </w:rPr>
        <w:t xml:space="preserve"> </w:t>
      </w:r>
    </w:p>
    <w:p w:rsidR="00274F4F" w:rsidRDefault="00274F4F" w:rsidP="007B2D98">
      <w:pPr>
        <w:spacing w:line="240" w:lineRule="auto"/>
        <w:ind w:firstLine="567"/>
        <w:jc w:val="both"/>
        <w:rPr>
          <w:rFonts w:cs="Times New Roman"/>
          <w:b/>
          <w:sz w:val="24"/>
          <w:szCs w:val="24"/>
        </w:rPr>
      </w:pPr>
    </w:p>
    <w:p w:rsidR="00274F4F" w:rsidRDefault="00274F4F" w:rsidP="007B2D98">
      <w:pPr>
        <w:spacing w:line="240" w:lineRule="auto"/>
        <w:ind w:firstLine="567"/>
        <w:jc w:val="both"/>
        <w:rPr>
          <w:rFonts w:cs="Times New Roman"/>
          <w:b/>
          <w:sz w:val="24"/>
          <w:szCs w:val="24"/>
        </w:rPr>
      </w:pPr>
    </w:p>
    <w:p w:rsidR="00274F4F" w:rsidRDefault="00274F4F" w:rsidP="007B2D98">
      <w:pPr>
        <w:spacing w:line="240" w:lineRule="auto"/>
        <w:ind w:firstLine="567"/>
        <w:jc w:val="both"/>
        <w:rPr>
          <w:rFonts w:cs="Times New Roman"/>
          <w:b/>
          <w:sz w:val="24"/>
          <w:szCs w:val="24"/>
        </w:rPr>
      </w:pPr>
    </w:p>
    <w:p w:rsidR="00274F4F" w:rsidRDefault="00274F4F" w:rsidP="007B2D98">
      <w:pPr>
        <w:spacing w:line="240" w:lineRule="auto"/>
        <w:ind w:firstLine="567"/>
        <w:jc w:val="both"/>
        <w:rPr>
          <w:rFonts w:cs="Times New Roman"/>
          <w:b/>
          <w:sz w:val="24"/>
          <w:szCs w:val="24"/>
        </w:rPr>
      </w:pPr>
    </w:p>
    <w:p w:rsidR="00733BF2" w:rsidRPr="007B2D98" w:rsidRDefault="005F2889" w:rsidP="007B2D98">
      <w:pPr>
        <w:spacing w:line="240" w:lineRule="auto"/>
        <w:ind w:firstLine="567"/>
        <w:jc w:val="both"/>
        <w:rPr>
          <w:rFonts w:cs="Times New Roman"/>
          <w:b/>
          <w:sz w:val="24"/>
          <w:szCs w:val="24"/>
        </w:rPr>
      </w:pPr>
      <w:r w:rsidRPr="007B2D98">
        <w:rPr>
          <w:rFonts w:cs="Times New Roman"/>
          <w:b/>
          <w:sz w:val="24"/>
          <w:szCs w:val="24"/>
        </w:rPr>
        <w:t>Введение</w:t>
      </w:r>
    </w:p>
    <w:p w:rsidR="005F2889" w:rsidRPr="007B2D98" w:rsidRDefault="00733BF2" w:rsidP="007B2D98">
      <w:pPr>
        <w:spacing w:line="240" w:lineRule="auto"/>
        <w:ind w:firstLine="567"/>
        <w:jc w:val="both"/>
        <w:rPr>
          <w:rFonts w:cs="Times New Roman"/>
          <w:b/>
          <w:sz w:val="24"/>
          <w:szCs w:val="24"/>
        </w:rPr>
      </w:pPr>
      <w:r w:rsidRPr="007B2D98">
        <w:rPr>
          <w:rFonts w:cs="Times New Roman"/>
          <w:sz w:val="24"/>
          <w:szCs w:val="24"/>
        </w:rPr>
        <w:t xml:space="preserve">Рабочая программа составлена в соответствии с </w:t>
      </w:r>
      <w:proofErr w:type="spellStart"/>
      <w:proofErr w:type="gramStart"/>
      <w:r w:rsidRPr="007B2D98">
        <w:rPr>
          <w:rFonts w:cs="Times New Roman"/>
          <w:sz w:val="24"/>
          <w:szCs w:val="24"/>
        </w:rPr>
        <w:t>Программой-минимум</w:t>
      </w:r>
      <w:proofErr w:type="spellEnd"/>
      <w:proofErr w:type="gramEnd"/>
      <w:r w:rsidRPr="007B2D98">
        <w:rPr>
          <w:rFonts w:cs="Times New Roman"/>
          <w:sz w:val="24"/>
          <w:szCs w:val="24"/>
        </w:rPr>
        <w:t xml:space="preserve"> кандидатского экзамена по дисциплине «Иностранный язык», утвержденной Высшей аттестационной комиссии Российской Федерации.</w:t>
      </w:r>
      <w:r w:rsidR="005F2889" w:rsidRPr="007B2D98">
        <w:rPr>
          <w:rFonts w:cs="Times New Roman"/>
          <w:b/>
          <w:sz w:val="24"/>
          <w:szCs w:val="24"/>
        </w:rPr>
        <w:t xml:space="preserve"> </w:t>
      </w:r>
    </w:p>
    <w:p w:rsidR="00733BF2" w:rsidRPr="007B2D98" w:rsidRDefault="009E7823" w:rsidP="007B2D98">
      <w:pPr>
        <w:spacing w:line="240" w:lineRule="auto"/>
        <w:ind w:firstLine="567"/>
        <w:jc w:val="both"/>
        <w:rPr>
          <w:rFonts w:cs="Times New Roman"/>
          <w:sz w:val="24"/>
          <w:szCs w:val="24"/>
        </w:rPr>
      </w:pPr>
      <w:r w:rsidRPr="007B2D98">
        <w:rPr>
          <w:rFonts w:cs="Times New Roman"/>
          <w:sz w:val="24"/>
          <w:szCs w:val="24"/>
        </w:rPr>
        <w:t xml:space="preserve">Изучение иностранного языка является неотъемлемой составной частью общеобразовательной подготовки высококвалифицированного специалиста. Знание иностранного языка открывает ученому широкий доступ к источникам научной информации, дает возможность знакомиться с достижениями мировой науки, принимать активное участие в различных формах международного </w:t>
      </w:r>
      <w:r w:rsidR="00733BF2" w:rsidRPr="007B2D98">
        <w:rPr>
          <w:rFonts w:cs="Times New Roman"/>
          <w:sz w:val="24"/>
          <w:szCs w:val="24"/>
        </w:rPr>
        <w:t>научного сотрудничества.</w:t>
      </w:r>
    </w:p>
    <w:p w:rsidR="002E572B" w:rsidRPr="007B2D98" w:rsidRDefault="00733BF2" w:rsidP="007B2D98">
      <w:pPr>
        <w:spacing w:line="240" w:lineRule="auto"/>
        <w:ind w:firstLine="567"/>
        <w:jc w:val="both"/>
        <w:rPr>
          <w:rFonts w:cs="Times New Roman"/>
          <w:b/>
          <w:sz w:val="24"/>
          <w:szCs w:val="24"/>
        </w:rPr>
      </w:pPr>
      <w:r w:rsidRPr="007B2D98">
        <w:rPr>
          <w:rFonts w:cs="Times New Roman"/>
          <w:b/>
          <w:sz w:val="24"/>
          <w:szCs w:val="24"/>
        </w:rPr>
        <w:t>Цель экзамена</w:t>
      </w:r>
      <w:r w:rsidRPr="007B2D98">
        <w:rPr>
          <w:rFonts w:cs="Times New Roman"/>
          <w:sz w:val="24"/>
          <w:szCs w:val="24"/>
        </w:rPr>
        <w:t xml:space="preserve"> – определить уровень развития у студентов коммуникативной компетенции. Под коммуникативной компетенцией понимается умение соотносить языковые средства с конкретными сферами, ситуациями, условиями и задачами общения, рассматривать языковой материал как средство реализации речевого общения. </w:t>
      </w:r>
    </w:p>
    <w:p w:rsidR="002E572B" w:rsidRPr="007B2D98" w:rsidRDefault="002E572B" w:rsidP="007B2D98">
      <w:pPr>
        <w:spacing w:line="240" w:lineRule="auto"/>
        <w:ind w:firstLine="567"/>
        <w:jc w:val="both"/>
        <w:rPr>
          <w:rFonts w:cs="Times New Roman"/>
          <w:b/>
          <w:sz w:val="24"/>
          <w:szCs w:val="24"/>
        </w:rPr>
      </w:pPr>
      <w:r w:rsidRPr="007B2D98">
        <w:rPr>
          <w:rFonts w:cs="Times New Roman"/>
          <w:b/>
          <w:sz w:val="24"/>
          <w:szCs w:val="24"/>
        </w:rPr>
        <w:t xml:space="preserve">Требования к </w:t>
      </w:r>
      <w:proofErr w:type="gramStart"/>
      <w:r w:rsidRPr="007B2D98">
        <w:rPr>
          <w:rFonts w:cs="Times New Roman"/>
          <w:b/>
          <w:sz w:val="24"/>
          <w:szCs w:val="24"/>
        </w:rPr>
        <w:t>поступающим</w:t>
      </w:r>
      <w:proofErr w:type="gramEnd"/>
    </w:p>
    <w:p w:rsidR="004B5441" w:rsidRPr="007B2D98" w:rsidRDefault="002E572B" w:rsidP="007B2D98">
      <w:pPr>
        <w:spacing w:line="240" w:lineRule="auto"/>
        <w:ind w:firstLine="567"/>
        <w:jc w:val="both"/>
        <w:rPr>
          <w:rFonts w:cs="Times New Roman"/>
          <w:sz w:val="24"/>
          <w:szCs w:val="24"/>
        </w:rPr>
      </w:pPr>
      <w:r w:rsidRPr="007B2D98">
        <w:rPr>
          <w:rFonts w:cs="Times New Roman"/>
          <w:sz w:val="24"/>
          <w:szCs w:val="24"/>
        </w:rPr>
        <w:t xml:space="preserve">На вступительном экзамене поступающий должен продемонстрировать умение пользоваться иностранным языком как средством культурного и профессионального общения. </w:t>
      </w:r>
    </w:p>
    <w:p w:rsidR="002E572B" w:rsidRPr="007B2D98" w:rsidRDefault="002E572B" w:rsidP="007B2D98">
      <w:pPr>
        <w:spacing w:line="240" w:lineRule="auto"/>
        <w:ind w:firstLine="567"/>
        <w:jc w:val="both"/>
        <w:rPr>
          <w:rFonts w:cs="Times New Roman"/>
          <w:sz w:val="24"/>
          <w:szCs w:val="24"/>
        </w:rPr>
      </w:pPr>
      <w:r w:rsidRPr="007B2D98">
        <w:rPr>
          <w:rFonts w:cs="Times New Roman"/>
          <w:sz w:val="24"/>
          <w:szCs w:val="24"/>
        </w:rPr>
        <w:t>Поступающий должен владеть орфографическими, лексическими и грамматическими нормами иностранного языка и правильно использовать их во всех видах речевой деятельности, представленных в сфере профессионального и научного общения.</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Говорение.</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На вступительном экзамене поступающий должен продемонстрировать владение подготовленной монологической речью, а также неподготовленной диалогической речью  в ситуациях официального общения в пределах программных требований.</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Чтение</w:t>
      </w:r>
      <w:r w:rsidR="005D0593" w:rsidRPr="007B2D98">
        <w:rPr>
          <w:rFonts w:cs="Times New Roman"/>
          <w:sz w:val="24"/>
          <w:szCs w:val="24"/>
        </w:rPr>
        <w:t xml:space="preserve"> и перевод</w:t>
      </w:r>
      <w:r w:rsidRPr="007B2D98">
        <w:rPr>
          <w:rFonts w:cs="Times New Roman"/>
          <w:sz w:val="24"/>
          <w:szCs w:val="24"/>
        </w:rPr>
        <w:t>.</w:t>
      </w:r>
    </w:p>
    <w:p w:rsidR="004B5441" w:rsidRPr="007B2D98" w:rsidRDefault="004B5441" w:rsidP="007B2D98">
      <w:pPr>
        <w:spacing w:line="240" w:lineRule="auto"/>
        <w:ind w:firstLine="567"/>
        <w:jc w:val="both"/>
        <w:rPr>
          <w:rFonts w:cs="Times New Roman"/>
          <w:sz w:val="24"/>
          <w:szCs w:val="24"/>
        </w:rPr>
      </w:pPr>
      <w:r w:rsidRPr="007B2D98">
        <w:rPr>
          <w:rFonts w:cs="Times New Roman"/>
          <w:sz w:val="24"/>
          <w:szCs w:val="24"/>
        </w:rPr>
        <w:t>Поступающий должен уметь читать</w:t>
      </w:r>
      <w:r w:rsidR="005D0593" w:rsidRPr="007B2D98">
        <w:rPr>
          <w:rFonts w:cs="Times New Roman"/>
          <w:sz w:val="24"/>
          <w:szCs w:val="24"/>
        </w:rPr>
        <w:t xml:space="preserve"> и переводить, не искажая смысла и включая употребление специальных терминов, </w:t>
      </w:r>
      <w:r w:rsidRPr="007B2D98">
        <w:rPr>
          <w:rFonts w:cs="Times New Roman"/>
          <w:sz w:val="24"/>
          <w:szCs w:val="24"/>
        </w:rPr>
        <w:t xml:space="preserve"> оригинальную литературу по специальности, опираясь на изученный языковой материал, страноведческие и профессиональные знания.</w:t>
      </w:r>
    </w:p>
    <w:p w:rsidR="007B2D98" w:rsidRDefault="005D0593" w:rsidP="007B2D98">
      <w:pPr>
        <w:spacing w:line="240" w:lineRule="auto"/>
        <w:ind w:firstLine="567"/>
        <w:jc w:val="both"/>
        <w:rPr>
          <w:rFonts w:cs="Times New Roman"/>
          <w:b/>
          <w:sz w:val="24"/>
          <w:szCs w:val="24"/>
        </w:rPr>
      </w:pPr>
      <w:r w:rsidRPr="007B2D98">
        <w:rPr>
          <w:rFonts w:cs="Times New Roman"/>
          <w:b/>
          <w:sz w:val="24"/>
          <w:szCs w:val="24"/>
        </w:rPr>
        <w:t>Содержание вступительного экзамена</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t>Чтение</w:t>
      </w:r>
      <w:r w:rsidRPr="007B2D98">
        <w:rPr>
          <w:rFonts w:cs="Times New Roman"/>
          <w:sz w:val="24"/>
          <w:szCs w:val="24"/>
        </w:rPr>
        <w:t xml:space="preserve"> научного текста оценивается с учетом умения читать оригинальную литературу по специальности, опираясь на изученный в ВУЗе языковой материал и соблюдая произносительные нормы иностранного языка.</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t>Письменный перевод</w:t>
      </w:r>
      <w:r w:rsidRPr="007B2D98">
        <w:rPr>
          <w:rFonts w:cs="Times New Roman"/>
          <w:sz w:val="24"/>
          <w:szCs w:val="24"/>
        </w:rPr>
        <w:t xml:space="preserve"> научного текста по специальности оценивается с учетом общей адекватности перевода, то есть отсутствия смысловых искажений, соответствия норме и узусу языка перевода, включая употребление терминов.</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t>Просмотровое чтение</w:t>
      </w:r>
      <w:r w:rsidRPr="007B2D98">
        <w:rPr>
          <w:rFonts w:cs="Times New Roman"/>
          <w:i/>
          <w:sz w:val="24"/>
          <w:szCs w:val="24"/>
        </w:rPr>
        <w:t xml:space="preserve"> </w:t>
      </w:r>
      <w:r w:rsidRPr="007B2D98">
        <w:rPr>
          <w:rFonts w:cs="Times New Roman"/>
          <w:sz w:val="24"/>
          <w:szCs w:val="24"/>
        </w:rPr>
        <w:t>отрывка текста оценивается с учетом объема и правильности извлеченной информации: оценивается умение в течение короткого времени определить круг рассматриваемых в тексте вопросов и выявить основные положения автора.</w:t>
      </w:r>
    </w:p>
    <w:p w:rsidR="005D0593" w:rsidRPr="007B2D98" w:rsidRDefault="005D0593" w:rsidP="007B2D98">
      <w:pPr>
        <w:spacing w:line="240" w:lineRule="auto"/>
        <w:ind w:firstLine="567"/>
        <w:jc w:val="both"/>
        <w:rPr>
          <w:rFonts w:cs="Times New Roman"/>
          <w:sz w:val="24"/>
          <w:szCs w:val="24"/>
        </w:rPr>
      </w:pPr>
      <w:r w:rsidRPr="007B2D98">
        <w:rPr>
          <w:rFonts w:cs="Times New Roman"/>
          <w:b/>
          <w:i/>
          <w:sz w:val="24"/>
          <w:szCs w:val="24"/>
        </w:rPr>
        <w:lastRenderedPageBreak/>
        <w:t>Говорение</w:t>
      </w:r>
      <w:r w:rsidRPr="007B2D98">
        <w:rPr>
          <w:rFonts w:cs="Times New Roman"/>
          <w:b/>
          <w:sz w:val="24"/>
          <w:szCs w:val="24"/>
        </w:rPr>
        <w:t xml:space="preserve"> </w:t>
      </w:r>
      <w:r w:rsidRPr="007B2D98">
        <w:rPr>
          <w:rFonts w:cs="Times New Roman"/>
          <w:sz w:val="24"/>
          <w:szCs w:val="24"/>
        </w:rPr>
        <w:t>оценивается с учетом  владения подготовленной монологической речью, а также неподготовленной монологической и диалогической речью в пределах программных требований.</w:t>
      </w:r>
    </w:p>
    <w:p w:rsidR="005D0593" w:rsidRPr="007B2D98" w:rsidRDefault="005D0593" w:rsidP="007B2D98">
      <w:pPr>
        <w:spacing w:line="240" w:lineRule="auto"/>
        <w:ind w:firstLine="567"/>
        <w:rPr>
          <w:rFonts w:cs="Times New Roman"/>
          <w:b/>
          <w:bCs/>
          <w:sz w:val="24"/>
          <w:szCs w:val="24"/>
        </w:rPr>
      </w:pPr>
    </w:p>
    <w:p w:rsidR="005D0593" w:rsidRPr="007B2D98" w:rsidRDefault="005D0593" w:rsidP="007B2D98">
      <w:pPr>
        <w:spacing w:line="240" w:lineRule="auto"/>
        <w:ind w:firstLine="567"/>
        <w:rPr>
          <w:rFonts w:cs="Times New Roman"/>
          <w:b/>
          <w:bCs/>
          <w:sz w:val="24"/>
          <w:szCs w:val="24"/>
        </w:rPr>
      </w:pPr>
      <w:r w:rsidRPr="007B2D98">
        <w:rPr>
          <w:rFonts w:cs="Times New Roman"/>
          <w:b/>
          <w:bCs/>
          <w:sz w:val="24"/>
          <w:szCs w:val="24"/>
        </w:rPr>
        <w:t>Структура вступительного экзамена</w:t>
      </w:r>
    </w:p>
    <w:p w:rsidR="005D0593" w:rsidRPr="007B2D98" w:rsidRDefault="005D0593" w:rsidP="007B2D98">
      <w:pPr>
        <w:spacing w:line="240" w:lineRule="auto"/>
        <w:ind w:firstLine="567"/>
        <w:jc w:val="both"/>
        <w:rPr>
          <w:rFonts w:cs="Times New Roman"/>
          <w:sz w:val="24"/>
          <w:szCs w:val="24"/>
        </w:rPr>
      </w:pPr>
      <w:r w:rsidRPr="007B2D98">
        <w:rPr>
          <w:rFonts w:cs="Times New Roman"/>
          <w:sz w:val="24"/>
          <w:szCs w:val="24"/>
        </w:rPr>
        <w:t xml:space="preserve">1. Чтение (изучающее), письменный перевод (со словарём) на русский язык оригинального текста по специальности. Объем – 2000 </w:t>
      </w:r>
      <w:proofErr w:type="spellStart"/>
      <w:r w:rsidRPr="007B2D98">
        <w:rPr>
          <w:rFonts w:cs="Times New Roman"/>
          <w:sz w:val="24"/>
          <w:szCs w:val="24"/>
        </w:rPr>
        <w:t>печ</w:t>
      </w:r>
      <w:proofErr w:type="spellEnd"/>
      <w:r w:rsidRPr="007B2D98">
        <w:rPr>
          <w:rFonts w:cs="Times New Roman"/>
          <w:sz w:val="24"/>
          <w:szCs w:val="24"/>
        </w:rPr>
        <w:t xml:space="preserve">. знаков (письменный перевод). Время на подготовку  –  45 минут. Форма проверки  –  чтение части текста вслух, чтение перевода текста. </w:t>
      </w:r>
    </w:p>
    <w:p w:rsidR="005D0593" w:rsidRPr="007B2D98" w:rsidRDefault="005D0593" w:rsidP="007B2D98">
      <w:pPr>
        <w:spacing w:line="240" w:lineRule="auto"/>
        <w:ind w:firstLine="567"/>
        <w:jc w:val="both"/>
        <w:rPr>
          <w:rFonts w:cs="Times New Roman"/>
          <w:sz w:val="24"/>
          <w:szCs w:val="24"/>
        </w:rPr>
      </w:pPr>
      <w:r w:rsidRPr="007B2D98">
        <w:rPr>
          <w:rFonts w:cs="Times New Roman"/>
          <w:sz w:val="24"/>
          <w:szCs w:val="24"/>
        </w:rPr>
        <w:t>2. Беглое, просмотровое чтение (без словаря) оригинального текста по специальности. Объем  –  1000 знаков. Время выполнения  –  15 минуты. Форма проверки  –  передача извлечённой информации на русском языке или на иностранном языке (для экономических специальностей).</w:t>
      </w:r>
    </w:p>
    <w:p w:rsidR="005D0593" w:rsidRPr="007B2D98" w:rsidRDefault="005D0593" w:rsidP="007B2D98">
      <w:pPr>
        <w:spacing w:line="240" w:lineRule="auto"/>
        <w:ind w:firstLine="567"/>
        <w:jc w:val="both"/>
        <w:rPr>
          <w:rFonts w:cs="Times New Roman"/>
          <w:sz w:val="24"/>
          <w:szCs w:val="24"/>
        </w:rPr>
      </w:pPr>
      <w:r w:rsidRPr="007B2D98">
        <w:rPr>
          <w:rFonts w:cs="Times New Roman"/>
          <w:sz w:val="24"/>
          <w:szCs w:val="24"/>
        </w:rPr>
        <w:t xml:space="preserve">3.  Беседа с экзаменатором на иностранном языке по вопросам, связанным с биографией, интересами и планами </w:t>
      </w:r>
      <w:proofErr w:type="gramStart"/>
      <w:r w:rsidRPr="007B2D98">
        <w:rPr>
          <w:rFonts w:cs="Times New Roman"/>
          <w:sz w:val="24"/>
          <w:szCs w:val="24"/>
        </w:rPr>
        <w:t>поступающего</w:t>
      </w:r>
      <w:proofErr w:type="gramEnd"/>
      <w:r w:rsidRPr="007B2D98">
        <w:rPr>
          <w:rFonts w:cs="Times New Roman"/>
          <w:sz w:val="24"/>
          <w:szCs w:val="24"/>
        </w:rPr>
        <w:t xml:space="preserve"> относительно будущей научной деятельности. </w:t>
      </w:r>
    </w:p>
    <w:p w:rsidR="007B2D98" w:rsidRDefault="007B2D98" w:rsidP="007B2D98">
      <w:pPr>
        <w:spacing w:line="240" w:lineRule="auto"/>
        <w:jc w:val="center"/>
        <w:rPr>
          <w:rFonts w:cs="Times New Roman"/>
          <w:b/>
          <w:sz w:val="24"/>
          <w:szCs w:val="24"/>
        </w:rPr>
      </w:pPr>
    </w:p>
    <w:p w:rsidR="007B2D98" w:rsidRDefault="007B2D98" w:rsidP="007B2D98">
      <w:pPr>
        <w:spacing w:line="240" w:lineRule="auto"/>
        <w:jc w:val="center"/>
        <w:rPr>
          <w:rFonts w:cs="Times New Roman"/>
          <w:b/>
          <w:sz w:val="24"/>
          <w:szCs w:val="24"/>
        </w:rPr>
      </w:pPr>
    </w:p>
    <w:p w:rsidR="002E572B" w:rsidRPr="007B2D98" w:rsidRDefault="005D0593" w:rsidP="007B2D98">
      <w:pPr>
        <w:spacing w:line="240" w:lineRule="auto"/>
        <w:jc w:val="center"/>
        <w:rPr>
          <w:rFonts w:cs="Times New Roman"/>
          <w:b/>
          <w:sz w:val="24"/>
          <w:szCs w:val="24"/>
        </w:rPr>
      </w:pPr>
      <w:r w:rsidRPr="007B2D98">
        <w:rPr>
          <w:rFonts w:cs="Times New Roman"/>
          <w:b/>
          <w:sz w:val="24"/>
          <w:szCs w:val="24"/>
        </w:rPr>
        <w:t>Рекомендуемый мини</w:t>
      </w:r>
      <w:r w:rsidR="002E572B" w:rsidRPr="007B2D98">
        <w:rPr>
          <w:rFonts w:cs="Times New Roman"/>
          <w:b/>
          <w:sz w:val="24"/>
          <w:szCs w:val="24"/>
        </w:rPr>
        <w:t>мум грамматического материала</w:t>
      </w:r>
    </w:p>
    <w:p w:rsidR="002E572B" w:rsidRPr="007B2D98" w:rsidRDefault="002E572B" w:rsidP="007B2D98">
      <w:pPr>
        <w:pStyle w:val="a4"/>
        <w:ind w:right="355"/>
        <w:jc w:val="both"/>
      </w:pPr>
      <w:r w:rsidRPr="007B2D98">
        <w:rPr>
          <w:u w:val="single"/>
        </w:rPr>
        <w:t>Английский язык.</w:t>
      </w:r>
      <w:r w:rsidRPr="007B2D98">
        <w:t xml:space="preserve"> Артикль как признак существительного. Формальные признаки существительного, множественное число существительных. Притяжательный падеж существительного. Местоимение. Неопределенные местоимения </w:t>
      </w:r>
      <w:proofErr w:type="spellStart"/>
      <w:r w:rsidRPr="007B2D98">
        <w:t>some</w:t>
      </w:r>
      <w:proofErr w:type="spellEnd"/>
      <w:r w:rsidRPr="007B2D98">
        <w:t xml:space="preserve">, </w:t>
      </w:r>
      <w:proofErr w:type="spellStart"/>
      <w:r w:rsidRPr="007B2D98">
        <w:t>any</w:t>
      </w:r>
      <w:proofErr w:type="spellEnd"/>
      <w:r w:rsidRPr="007B2D98">
        <w:t xml:space="preserve">, </w:t>
      </w:r>
      <w:proofErr w:type="spellStart"/>
      <w:proofErr w:type="gramStart"/>
      <w:r w:rsidRPr="007B2D98">
        <w:t>n</w:t>
      </w:r>
      <w:proofErr w:type="gramEnd"/>
      <w:r w:rsidRPr="007B2D98">
        <w:t>о</w:t>
      </w:r>
      <w:proofErr w:type="spellEnd"/>
      <w:r w:rsidRPr="007B2D98">
        <w:t xml:space="preserve"> и их производные. Употребление степени сравнения прилагательных и наречий. Числительные (количественные и порядковые). Оборот</w:t>
      </w:r>
      <w:r w:rsidRPr="007B2D98">
        <w:rPr>
          <w:lang w:val="en-US"/>
        </w:rPr>
        <w:t xml:space="preserve"> there is (are). </w:t>
      </w:r>
      <w:r w:rsidRPr="007B2D98">
        <w:t>Глаголы</w:t>
      </w:r>
      <w:r w:rsidRPr="007B2D98">
        <w:rPr>
          <w:lang w:val="en-US"/>
        </w:rPr>
        <w:t xml:space="preserve"> </w:t>
      </w:r>
      <w:r w:rsidRPr="007B2D98">
        <w:t>в</w:t>
      </w:r>
      <w:r w:rsidRPr="007B2D98">
        <w:rPr>
          <w:lang w:val="en-US"/>
        </w:rPr>
        <w:t xml:space="preserve"> Present, Past, Future Indefinite (Simple), Present, Past Perfect Continuous (Progressive). </w:t>
      </w:r>
      <w:r w:rsidRPr="007B2D98">
        <w:t xml:space="preserve">Действительный и страдательный залоги. Модальные глаголы. Различные функции глаголов </w:t>
      </w:r>
      <w:proofErr w:type="spellStart"/>
      <w:r w:rsidRPr="007B2D98">
        <w:t>to</w:t>
      </w:r>
      <w:proofErr w:type="spellEnd"/>
      <w:r w:rsidRPr="007B2D98">
        <w:t xml:space="preserve"> </w:t>
      </w:r>
      <w:proofErr w:type="spellStart"/>
      <w:r w:rsidRPr="007B2D98">
        <w:t>be</w:t>
      </w:r>
      <w:proofErr w:type="spellEnd"/>
      <w:r w:rsidRPr="007B2D98">
        <w:t xml:space="preserve">, </w:t>
      </w:r>
      <w:proofErr w:type="spellStart"/>
      <w:r w:rsidRPr="007B2D98">
        <w:t>to</w:t>
      </w:r>
      <w:proofErr w:type="spellEnd"/>
      <w:r w:rsidRPr="007B2D98">
        <w:t xml:space="preserve"> </w:t>
      </w:r>
      <w:proofErr w:type="spellStart"/>
      <w:r w:rsidRPr="007B2D98">
        <w:t>have</w:t>
      </w:r>
      <w:proofErr w:type="spellEnd"/>
      <w:r w:rsidRPr="007B2D98">
        <w:t xml:space="preserve">. Согласование времен. Косвенная речь. Употребление настоящего времени в значении будущего в придаточном обстоятельственном предложении. Употребление повелительного и сослагательного наклонений. Неличные формы глаголов </w:t>
      </w:r>
      <w:proofErr w:type="spellStart"/>
      <w:r w:rsidRPr="007B2D98">
        <w:t>Infinitive</w:t>
      </w:r>
      <w:proofErr w:type="spellEnd"/>
      <w:r w:rsidRPr="007B2D98">
        <w:t xml:space="preserve">, </w:t>
      </w:r>
      <w:proofErr w:type="spellStart"/>
      <w:r w:rsidRPr="007B2D98">
        <w:t>Gerund</w:t>
      </w:r>
      <w:proofErr w:type="spellEnd"/>
      <w:r w:rsidRPr="007B2D98">
        <w:t xml:space="preserve">, </w:t>
      </w:r>
      <w:proofErr w:type="spellStart"/>
      <w:r w:rsidRPr="007B2D98">
        <w:t>Participle</w:t>
      </w:r>
      <w:proofErr w:type="spellEnd"/>
      <w:r w:rsidRPr="007B2D98">
        <w:t xml:space="preserve">. Функциональные разграничения омонимии, функции </w:t>
      </w:r>
      <w:proofErr w:type="spellStart"/>
      <w:r w:rsidRPr="007B2D98">
        <w:t>one</w:t>
      </w:r>
      <w:proofErr w:type="spellEnd"/>
      <w:r w:rsidRPr="007B2D98">
        <w:t xml:space="preserve">, сложных инфинитивных форм и их соотнесение с формами сказуемого, инфинитива в простой и перфектной формах после модальных глаголов. Структура простого, распространенного и сложного предложения. </w:t>
      </w:r>
    </w:p>
    <w:p w:rsidR="002E572B" w:rsidRPr="007B2D98" w:rsidRDefault="002E572B" w:rsidP="007B2D98">
      <w:pPr>
        <w:pStyle w:val="a4"/>
        <w:ind w:right="355"/>
        <w:jc w:val="both"/>
      </w:pPr>
      <w:r w:rsidRPr="007B2D98">
        <w:rPr>
          <w:u w:val="single"/>
        </w:rPr>
        <w:t>Немецкий язык.</w:t>
      </w:r>
      <w:r w:rsidRPr="007B2D98">
        <w:t xml:space="preserve"> Определенный и неопределенный артикли. Простое распространенное предложение. Повествовательное, вопросительное и отрицательное предложение. Отрицание </w:t>
      </w:r>
      <w:proofErr w:type="spellStart"/>
      <w:r w:rsidRPr="007B2D98">
        <w:t>kein</w:t>
      </w:r>
      <w:proofErr w:type="spellEnd"/>
      <w:r w:rsidRPr="007B2D98">
        <w:t xml:space="preserve">, </w:t>
      </w:r>
      <w:proofErr w:type="spellStart"/>
      <w:r w:rsidRPr="007B2D98">
        <w:t>nicht</w:t>
      </w:r>
      <w:proofErr w:type="spellEnd"/>
      <w:r w:rsidRPr="007B2D98">
        <w:t xml:space="preserve">. Признаки личных форм глагола </w:t>
      </w:r>
      <w:proofErr w:type="spellStart"/>
      <w:r w:rsidRPr="007B2D98">
        <w:t>Presens</w:t>
      </w:r>
      <w:proofErr w:type="spellEnd"/>
      <w:r w:rsidRPr="007B2D98">
        <w:t xml:space="preserve">, </w:t>
      </w:r>
      <w:proofErr w:type="spellStart"/>
      <w:r w:rsidRPr="007B2D98">
        <w:t>Imperfekt</w:t>
      </w:r>
      <w:proofErr w:type="spellEnd"/>
      <w:r w:rsidRPr="007B2D98">
        <w:t xml:space="preserve">, </w:t>
      </w:r>
      <w:proofErr w:type="spellStart"/>
      <w:r w:rsidRPr="007B2D98">
        <w:t>Plusquamperfekt</w:t>
      </w:r>
      <w:proofErr w:type="spellEnd"/>
      <w:r w:rsidRPr="007B2D98">
        <w:t xml:space="preserve">, </w:t>
      </w:r>
      <w:proofErr w:type="spellStart"/>
      <w:r w:rsidRPr="007B2D98">
        <w:t>Futurum</w:t>
      </w:r>
      <w:proofErr w:type="spellEnd"/>
      <w:r w:rsidRPr="007B2D98">
        <w:t xml:space="preserve"> </w:t>
      </w:r>
      <w:proofErr w:type="spellStart"/>
      <w:r w:rsidRPr="007B2D98">
        <w:t>Indikativ</w:t>
      </w:r>
      <w:proofErr w:type="spellEnd"/>
      <w:r w:rsidRPr="007B2D98">
        <w:t xml:space="preserve"> в активном и пассивном залогах. Глаголы с отделимыми и неотделимыми приставками. Возвратные глаголы. Модальные глаголы. Склонение и основные случаи употребления неопределенных и определенных артиклей. Местоимения: личное, указательное, притяжательное, вопросительное, неопределенно-личное местоимение </w:t>
      </w:r>
      <w:proofErr w:type="spellStart"/>
      <w:r w:rsidRPr="007B2D98">
        <w:t>man</w:t>
      </w:r>
      <w:proofErr w:type="spellEnd"/>
      <w:r w:rsidRPr="007B2D98">
        <w:t xml:space="preserve">, безличное местоимение </w:t>
      </w:r>
      <w:proofErr w:type="spellStart"/>
      <w:r w:rsidRPr="007B2D98">
        <w:t>es</w:t>
      </w:r>
      <w:proofErr w:type="spellEnd"/>
      <w:r w:rsidRPr="007B2D98">
        <w:t xml:space="preserve">. Имя прилагательное. Степени сравнения прилагательных и наречий. Предлоги, требующие </w:t>
      </w:r>
      <w:proofErr w:type="spellStart"/>
      <w:r w:rsidRPr="007B2D98">
        <w:t>Genitiv</w:t>
      </w:r>
      <w:proofErr w:type="spellEnd"/>
      <w:r w:rsidRPr="007B2D98">
        <w:t xml:space="preserve">, </w:t>
      </w:r>
      <w:proofErr w:type="spellStart"/>
      <w:r w:rsidRPr="007B2D98">
        <w:t>Akkusativ</w:t>
      </w:r>
      <w:proofErr w:type="spellEnd"/>
      <w:r w:rsidRPr="007B2D98">
        <w:t xml:space="preserve">, </w:t>
      </w:r>
      <w:proofErr w:type="spellStart"/>
      <w:r w:rsidRPr="007B2D98">
        <w:t>Dativ</w:t>
      </w:r>
      <w:proofErr w:type="spellEnd"/>
      <w:r w:rsidRPr="007B2D98">
        <w:t xml:space="preserve"> и </w:t>
      </w:r>
      <w:proofErr w:type="spellStart"/>
      <w:r w:rsidRPr="007B2D98">
        <w:t>Akkusativ</w:t>
      </w:r>
      <w:proofErr w:type="spellEnd"/>
      <w:r w:rsidRPr="007B2D98">
        <w:t xml:space="preserve">. Числительные (количественные и порядковые). </w:t>
      </w:r>
      <w:proofErr w:type="spellStart"/>
      <w:proofErr w:type="gramStart"/>
      <w:r w:rsidRPr="007B2D98">
        <w:t>C</w:t>
      </w:r>
      <w:proofErr w:type="gramEnd"/>
      <w:r w:rsidRPr="007B2D98">
        <w:t>клонение</w:t>
      </w:r>
      <w:proofErr w:type="spellEnd"/>
      <w:r w:rsidRPr="007B2D98">
        <w:t xml:space="preserve"> имен существительных, существительное с определением (простым и распространенным), выраженным </w:t>
      </w:r>
      <w:proofErr w:type="spellStart"/>
      <w:r w:rsidRPr="007B2D98">
        <w:t>Partizip</w:t>
      </w:r>
      <w:proofErr w:type="spellEnd"/>
      <w:r w:rsidRPr="007B2D98">
        <w:t xml:space="preserve"> 1 с предшествующей частицей. Формальные признаки простых и сложных форм конъюнктива. Причастие и причастные обособленные обороты. Инфинитивные обороты, вводимые словами </w:t>
      </w:r>
      <w:proofErr w:type="spellStart"/>
      <w:r w:rsidRPr="007B2D98">
        <w:t>um</w:t>
      </w:r>
      <w:proofErr w:type="spellEnd"/>
      <w:r w:rsidRPr="007B2D98">
        <w:t xml:space="preserve">, </w:t>
      </w:r>
      <w:proofErr w:type="spellStart"/>
      <w:r w:rsidRPr="007B2D98">
        <w:t>start</w:t>
      </w:r>
      <w:proofErr w:type="spellEnd"/>
      <w:r w:rsidRPr="007B2D98">
        <w:t xml:space="preserve">, </w:t>
      </w:r>
      <w:proofErr w:type="spellStart"/>
      <w:r w:rsidRPr="007B2D98">
        <w:t>ohne</w:t>
      </w:r>
      <w:proofErr w:type="spellEnd"/>
      <w:r w:rsidRPr="007B2D98">
        <w:t xml:space="preserve">. Распространенное определение. Способы выражения модальности: </w:t>
      </w:r>
      <w:proofErr w:type="spellStart"/>
      <w:r w:rsidRPr="007B2D98">
        <w:t>lassen+Infinitiv+sein</w:t>
      </w:r>
      <w:proofErr w:type="spellEnd"/>
      <w:r w:rsidRPr="007B2D98">
        <w:t xml:space="preserve">; </w:t>
      </w:r>
      <w:proofErr w:type="spellStart"/>
      <w:r w:rsidRPr="007B2D98">
        <w:t>haben+zu+Infinitiv</w:t>
      </w:r>
      <w:proofErr w:type="spellEnd"/>
      <w:r w:rsidRPr="007B2D98">
        <w:t>.</w:t>
      </w:r>
    </w:p>
    <w:p w:rsidR="00193786" w:rsidRPr="007B2D98" w:rsidRDefault="00193786" w:rsidP="007B2D98">
      <w:pPr>
        <w:pStyle w:val="a4"/>
        <w:ind w:right="355" w:firstLine="1418"/>
        <w:jc w:val="both"/>
        <w:rPr>
          <w:b/>
        </w:rPr>
      </w:pPr>
    </w:p>
    <w:p w:rsidR="00193786" w:rsidRPr="007B2D98" w:rsidRDefault="00193786" w:rsidP="007B2D98">
      <w:pPr>
        <w:pStyle w:val="a4"/>
        <w:ind w:right="355" w:firstLine="1418"/>
        <w:jc w:val="both"/>
        <w:rPr>
          <w:b/>
        </w:rPr>
      </w:pPr>
    </w:p>
    <w:p w:rsidR="00193786" w:rsidRPr="007B2D98" w:rsidRDefault="00193786" w:rsidP="007B2D98">
      <w:pPr>
        <w:pStyle w:val="a4"/>
        <w:ind w:right="355" w:firstLine="1418"/>
        <w:jc w:val="both"/>
        <w:rPr>
          <w:b/>
        </w:rPr>
      </w:pPr>
    </w:p>
    <w:p w:rsidR="002E572B" w:rsidRPr="007B2D98" w:rsidRDefault="00193786" w:rsidP="007B2D98">
      <w:pPr>
        <w:pStyle w:val="a4"/>
        <w:ind w:right="355" w:firstLine="1418"/>
        <w:jc w:val="both"/>
        <w:rPr>
          <w:b/>
        </w:rPr>
      </w:pPr>
      <w:r w:rsidRPr="007B2D98">
        <w:rPr>
          <w:b/>
        </w:rPr>
        <w:t>Рекомендуемый перечень вопросов на иностранном языке</w:t>
      </w:r>
    </w:p>
    <w:p w:rsidR="00733BF2" w:rsidRPr="007B2D98" w:rsidRDefault="00733BF2" w:rsidP="007B2D98">
      <w:pPr>
        <w:pStyle w:val="a3"/>
        <w:spacing w:line="240" w:lineRule="auto"/>
        <w:ind w:left="927"/>
        <w:jc w:val="both"/>
        <w:rPr>
          <w:rFonts w:ascii="Times New Roman" w:hAnsi="Times New Roman"/>
          <w:sz w:val="24"/>
          <w:szCs w:val="24"/>
          <w:u w:val="single"/>
          <w:lang w:val="en-US"/>
        </w:rPr>
      </w:pPr>
      <w:r w:rsidRPr="007B2D98">
        <w:rPr>
          <w:rFonts w:ascii="Times New Roman" w:hAnsi="Times New Roman"/>
          <w:sz w:val="24"/>
          <w:szCs w:val="24"/>
          <w:u w:val="single"/>
        </w:rPr>
        <w:t>Английский</w:t>
      </w:r>
      <w:r w:rsidRPr="007B2D98">
        <w:rPr>
          <w:rFonts w:ascii="Times New Roman" w:hAnsi="Times New Roman"/>
          <w:sz w:val="24"/>
          <w:szCs w:val="24"/>
          <w:u w:val="single"/>
          <w:lang w:val="en-US"/>
        </w:rPr>
        <w:t xml:space="preserve"> </w:t>
      </w:r>
      <w:r w:rsidRPr="007B2D98">
        <w:rPr>
          <w:rFonts w:ascii="Times New Roman" w:hAnsi="Times New Roman"/>
          <w:sz w:val="24"/>
          <w:szCs w:val="24"/>
          <w:u w:val="single"/>
        </w:rPr>
        <w:t>язык</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 When did </w:t>
      </w:r>
      <w:r w:rsidR="00193786" w:rsidRPr="007B2D98">
        <w:rPr>
          <w:rFonts w:cs="Times New Roman"/>
          <w:sz w:val="24"/>
          <w:szCs w:val="24"/>
          <w:lang w:val="en-US"/>
        </w:rPr>
        <w:t>you graduate</w:t>
      </w:r>
      <w:r w:rsidRPr="007B2D98">
        <w:rPr>
          <w:rFonts w:cs="Times New Roman"/>
          <w:sz w:val="24"/>
          <w:szCs w:val="24"/>
          <w:lang w:val="en-US"/>
        </w:rPr>
        <w:t xml:space="preserve"> from the University?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 What University did you graduate from?</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3. What department did you graduate from?</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4. What courses did you like best? </w:t>
      </w:r>
      <w:proofErr w:type="gramStart"/>
      <w:r w:rsidRPr="007B2D98">
        <w:rPr>
          <w:rFonts w:cs="Times New Roman"/>
          <w:sz w:val="24"/>
          <w:szCs w:val="24"/>
          <w:lang w:val="en-US"/>
        </w:rPr>
        <w:t>Least?</w:t>
      </w:r>
      <w:proofErr w:type="gramEnd"/>
      <w:r w:rsidRPr="007B2D98">
        <w:rPr>
          <w:rFonts w:cs="Times New Roman"/>
          <w:sz w:val="24"/>
          <w:szCs w:val="24"/>
          <w:lang w:val="en-US"/>
        </w:rPr>
        <w:t xml:space="preserve"> Why?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5. Have you got a diploma with </w:t>
      </w:r>
      <w:proofErr w:type="spellStart"/>
      <w:r w:rsidRPr="007B2D98">
        <w:rPr>
          <w:rFonts w:cs="Times New Roman"/>
          <w:sz w:val="24"/>
          <w:szCs w:val="24"/>
          <w:lang w:val="en-US"/>
        </w:rPr>
        <w:t>honours</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6. Which of your college years was the most difficult?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7. Did you enjoy your five years at the University?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8. When did you decide to take a postgraduate course?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9. Why did you decide to take a postgraduate course?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10. Why </w:t>
      </w:r>
      <w:r w:rsidR="00193786" w:rsidRPr="007B2D98">
        <w:rPr>
          <w:rFonts w:cs="Times New Roman"/>
          <w:sz w:val="24"/>
          <w:szCs w:val="24"/>
          <w:lang w:val="en-US"/>
        </w:rPr>
        <w:t>are interested</w:t>
      </w:r>
      <w:r w:rsidRPr="007B2D98">
        <w:rPr>
          <w:rFonts w:cs="Times New Roman"/>
          <w:sz w:val="24"/>
          <w:szCs w:val="24"/>
          <w:lang w:val="en-US"/>
        </w:rPr>
        <w:t xml:space="preserve"> in research work?</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11. What personal characteristics do you think are necessary for success in the chosen field?</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12. Are you going to take a full time or a correspondence course?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13. Are there any scientists in your family or among you relatives?</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14. What do you think will be more difficult for you – to write a theoretical or an experimental chapter? Why?</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15. Have you read your scientific supervisor’s research</w:t>
      </w:r>
      <w:r w:rsidR="00DB597D" w:rsidRPr="007B2D98">
        <w:rPr>
          <w:rFonts w:cs="Times New Roman"/>
          <w:sz w:val="24"/>
          <w:szCs w:val="24"/>
          <w:lang w:val="en-US"/>
        </w:rPr>
        <w:t xml:space="preserve"> papers? What are they about? </w:t>
      </w:r>
      <w:r w:rsidRPr="007B2D98">
        <w:rPr>
          <w:rFonts w:cs="Times New Roman"/>
          <w:sz w:val="24"/>
          <w:szCs w:val="24"/>
          <w:lang w:val="en-US"/>
        </w:rPr>
        <w:t xml:space="preserve"> Do you think they will be useful for your dissertation?</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16. Is your scientific supervisor helpful? How often do you get to see him?</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17. How does your scientific supervisor help you in your research?</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18. Have you got any publications? Tell us about the one that you think is the best.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19. How do you think you will benefit from your Ph.D. degree?</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20. Have you ever carried out any experiments? How are experiments carried out in your field?</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21. Do you use the Internet for your research? </w:t>
      </w:r>
      <w:proofErr w:type="gramStart"/>
      <w:r w:rsidRPr="007B2D98">
        <w:rPr>
          <w:rFonts w:cs="Times New Roman"/>
          <w:sz w:val="24"/>
          <w:szCs w:val="24"/>
          <w:lang w:val="en-US"/>
        </w:rPr>
        <w:t>In what way?</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22. Was it interesting for you to do research when you were a student?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23. What are the main problems in your area of research?</w:t>
      </w:r>
    </w:p>
    <w:p w:rsidR="00733BF2" w:rsidRPr="007B2D98" w:rsidRDefault="00733BF2" w:rsidP="00193786">
      <w:pPr>
        <w:spacing w:line="240" w:lineRule="auto"/>
        <w:ind w:firstLine="567"/>
        <w:jc w:val="both"/>
        <w:rPr>
          <w:rFonts w:cs="Times New Roman"/>
          <w:sz w:val="24"/>
          <w:szCs w:val="24"/>
          <w:u w:val="single"/>
          <w:lang w:val="en-US"/>
        </w:rPr>
      </w:pPr>
      <w:r w:rsidRPr="007B2D98">
        <w:rPr>
          <w:rFonts w:cs="Times New Roman"/>
          <w:sz w:val="24"/>
          <w:szCs w:val="24"/>
          <w:u w:val="single"/>
        </w:rPr>
        <w:t>Немецкий</w:t>
      </w:r>
      <w:r w:rsidRPr="007B2D98">
        <w:rPr>
          <w:rFonts w:cs="Times New Roman"/>
          <w:sz w:val="24"/>
          <w:szCs w:val="24"/>
          <w:u w:val="single"/>
          <w:lang w:val="en-US"/>
        </w:rPr>
        <w:t xml:space="preserve"> </w:t>
      </w:r>
      <w:r w:rsidRPr="007B2D98">
        <w:rPr>
          <w:rFonts w:cs="Times New Roman"/>
          <w:sz w:val="24"/>
          <w:szCs w:val="24"/>
          <w:u w:val="single"/>
        </w:rPr>
        <w:t>язык</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  </w:t>
      </w:r>
      <w:proofErr w:type="spellStart"/>
      <w:r w:rsidRPr="007B2D98">
        <w:rPr>
          <w:rFonts w:cs="Times New Roman"/>
          <w:sz w:val="24"/>
          <w:szCs w:val="24"/>
          <w:lang w:val="en-US"/>
        </w:rPr>
        <w:t>Wann</w:t>
      </w:r>
      <w:proofErr w:type="spellEnd"/>
      <w:r w:rsidRPr="007B2D98">
        <w:rPr>
          <w:rFonts w:cs="Times New Roman"/>
          <w:sz w:val="24"/>
          <w:szCs w:val="24"/>
          <w:lang w:val="en-US"/>
        </w:rPr>
        <w:t xml:space="preserve"> </w:t>
      </w:r>
      <w:proofErr w:type="spellStart"/>
      <w:r w:rsidRPr="007B2D98">
        <w:rPr>
          <w:rFonts w:cs="Times New Roman"/>
          <w:sz w:val="24"/>
          <w:szCs w:val="24"/>
          <w:lang w:val="en-US"/>
        </w:rPr>
        <w:t>haben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die </w:t>
      </w:r>
      <w:proofErr w:type="spellStart"/>
      <w:r w:rsidRPr="007B2D98">
        <w:rPr>
          <w:rFonts w:cs="Times New Roman"/>
          <w:sz w:val="24"/>
          <w:szCs w:val="24"/>
          <w:lang w:val="en-US"/>
        </w:rPr>
        <w:t>Hochschule</w:t>
      </w:r>
      <w:proofErr w:type="spellEnd"/>
      <w:r w:rsidRPr="007B2D98">
        <w:rPr>
          <w:rFonts w:cs="Times New Roman"/>
          <w:sz w:val="24"/>
          <w:szCs w:val="24"/>
          <w:lang w:val="en-US"/>
        </w:rPr>
        <w:t xml:space="preserve"> </w:t>
      </w:r>
      <w:proofErr w:type="spellStart"/>
      <w:r w:rsidRPr="007B2D98">
        <w:rPr>
          <w:rFonts w:cs="Times New Roman"/>
          <w:sz w:val="24"/>
          <w:szCs w:val="24"/>
          <w:lang w:val="en-US"/>
        </w:rPr>
        <w:t>beendet</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lastRenderedPageBreak/>
        <w:t xml:space="preserve">2.  </w:t>
      </w:r>
      <w:proofErr w:type="spellStart"/>
      <w:r w:rsidRPr="007B2D98">
        <w:rPr>
          <w:rFonts w:cs="Times New Roman"/>
          <w:sz w:val="24"/>
          <w:szCs w:val="24"/>
          <w:lang w:val="en-US"/>
        </w:rPr>
        <w:t>Wie</w:t>
      </w:r>
      <w:proofErr w:type="spellEnd"/>
      <w:r w:rsidRPr="007B2D98">
        <w:rPr>
          <w:rFonts w:cs="Times New Roman"/>
          <w:sz w:val="24"/>
          <w:szCs w:val="24"/>
          <w:lang w:val="en-US"/>
        </w:rPr>
        <w:t xml:space="preserve"> </w:t>
      </w:r>
      <w:proofErr w:type="spellStart"/>
      <w:r w:rsidRPr="007B2D98">
        <w:rPr>
          <w:rFonts w:cs="Times New Roman"/>
          <w:sz w:val="24"/>
          <w:szCs w:val="24"/>
          <w:lang w:val="en-US"/>
        </w:rPr>
        <w:t>heiβt</w:t>
      </w:r>
      <w:proofErr w:type="spellEnd"/>
      <w:r w:rsidRPr="007B2D98">
        <w:rPr>
          <w:rFonts w:cs="Times New Roman"/>
          <w:sz w:val="24"/>
          <w:szCs w:val="24"/>
          <w:lang w:val="en-US"/>
        </w:rPr>
        <w:t xml:space="preserve"> </w:t>
      </w:r>
      <w:proofErr w:type="spellStart"/>
      <w:r w:rsidRPr="007B2D98">
        <w:rPr>
          <w:rFonts w:cs="Times New Roman"/>
          <w:sz w:val="24"/>
          <w:szCs w:val="24"/>
          <w:lang w:val="en-US"/>
        </w:rPr>
        <w:t>Ihre</w:t>
      </w:r>
      <w:proofErr w:type="spellEnd"/>
      <w:r w:rsidRPr="007B2D98">
        <w:rPr>
          <w:rFonts w:cs="Times New Roman"/>
          <w:sz w:val="24"/>
          <w:szCs w:val="24"/>
          <w:lang w:val="en-US"/>
        </w:rPr>
        <w:t xml:space="preserve"> </w:t>
      </w:r>
      <w:proofErr w:type="spellStart"/>
      <w:r w:rsidRPr="007B2D98">
        <w:rPr>
          <w:rFonts w:cs="Times New Roman"/>
          <w:sz w:val="24"/>
          <w:szCs w:val="24"/>
          <w:lang w:val="en-US"/>
        </w:rPr>
        <w:t>Fachrichtung</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3.  </w:t>
      </w:r>
      <w:proofErr w:type="spellStart"/>
      <w:r w:rsidRPr="007B2D98">
        <w:rPr>
          <w:rFonts w:cs="Times New Roman"/>
          <w:sz w:val="24"/>
          <w:szCs w:val="24"/>
          <w:lang w:val="en-US"/>
        </w:rPr>
        <w:t>Wo</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sind</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jetzt</w:t>
      </w:r>
      <w:proofErr w:type="spellEnd"/>
      <w:r w:rsidRPr="007B2D98">
        <w:rPr>
          <w:rFonts w:cs="Times New Roman"/>
          <w:sz w:val="24"/>
          <w:szCs w:val="24"/>
          <w:lang w:val="en-US"/>
        </w:rPr>
        <w:t xml:space="preserve"> </w:t>
      </w:r>
      <w:proofErr w:type="spellStart"/>
      <w:r w:rsidRPr="007B2D98">
        <w:rPr>
          <w:rFonts w:cs="Times New Roman"/>
          <w:sz w:val="24"/>
          <w:szCs w:val="24"/>
          <w:lang w:val="en-US"/>
        </w:rPr>
        <w:t>tätig</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Als</w:t>
      </w:r>
      <w:proofErr w:type="spellEnd"/>
      <w:proofErr w:type="gramEnd"/>
      <w:r w:rsidRPr="007B2D98">
        <w:rPr>
          <w:rFonts w:cs="Times New Roman"/>
          <w:sz w:val="24"/>
          <w:szCs w:val="24"/>
          <w:lang w:val="en-US"/>
        </w:rPr>
        <w:t xml:space="preserve"> was </w:t>
      </w:r>
      <w:proofErr w:type="spellStart"/>
      <w:r w:rsidRPr="007B2D98">
        <w:rPr>
          <w:rFonts w:cs="Times New Roman"/>
          <w:sz w:val="24"/>
          <w:szCs w:val="24"/>
          <w:lang w:val="en-US"/>
        </w:rPr>
        <w:t>arbeiten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4.  </w:t>
      </w:r>
      <w:proofErr w:type="spellStart"/>
      <w:r w:rsidRPr="007B2D98">
        <w:rPr>
          <w:rFonts w:cs="Times New Roman"/>
          <w:sz w:val="24"/>
          <w:szCs w:val="24"/>
          <w:lang w:val="en-US"/>
        </w:rPr>
        <w:t>Welche</w:t>
      </w:r>
      <w:proofErr w:type="spellEnd"/>
      <w:r w:rsidRPr="007B2D98">
        <w:rPr>
          <w:rFonts w:cs="Times New Roman"/>
          <w:sz w:val="24"/>
          <w:szCs w:val="24"/>
          <w:lang w:val="en-US"/>
        </w:rPr>
        <w:t xml:space="preserve"> </w:t>
      </w:r>
      <w:proofErr w:type="spellStart"/>
      <w:r w:rsidRPr="007B2D98">
        <w:rPr>
          <w:rFonts w:cs="Times New Roman"/>
          <w:sz w:val="24"/>
          <w:szCs w:val="24"/>
          <w:lang w:val="en-US"/>
        </w:rPr>
        <w:t>Kandidatenprüfungen</w:t>
      </w:r>
      <w:proofErr w:type="spellEnd"/>
      <w:r w:rsidRPr="007B2D98">
        <w:rPr>
          <w:rFonts w:cs="Times New Roman"/>
          <w:sz w:val="24"/>
          <w:szCs w:val="24"/>
          <w:lang w:val="en-US"/>
        </w:rPr>
        <w:t xml:space="preserve"> </w:t>
      </w:r>
      <w:proofErr w:type="spellStart"/>
      <w:r w:rsidRPr="007B2D98">
        <w:rPr>
          <w:rFonts w:cs="Times New Roman"/>
          <w:sz w:val="24"/>
          <w:szCs w:val="24"/>
          <w:lang w:val="en-US"/>
        </w:rPr>
        <w:t>haben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abzulegen</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5.  </w:t>
      </w:r>
      <w:proofErr w:type="spellStart"/>
      <w:r w:rsidRPr="007B2D98">
        <w:rPr>
          <w:rFonts w:cs="Times New Roman"/>
          <w:sz w:val="24"/>
          <w:szCs w:val="24"/>
          <w:lang w:val="en-US"/>
        </w:rPr>
        <w:t>Haben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schon</w:t>
      </w:r>
      <w:proofErr w:type="spellEnd"/>
      <w:r w:rsidRPr="007B2D98">
        <w:rPr>
          <w:rFonts w:cs="Times New Roman"/>
          <w:sz w:val="24"/>
          <w:szCs w:val="24"/>
          <w:lang w:val="en-US"/>
        </w:rPr>
        <w:t xml:space="preserve"> </w:t>
      </w:r>
      <w:proofErr w:type="spellStart"/>
      <w:r w:rsidRPr="007B2D98">
        <w:rPr>
          <w:rFonts w:cs="Times New Roman"/>
          <w:sz w:val="24"/>
          <w:szCs w:val="24"/>
          <w:lang w:val="en-US"/>
        </w:rPr>
        <w:t>Artikel</w:t>
      </w:r>
      <w:proofErr w:type="spellEnd"/>
      <w:r w:rsidRPr="007B2D98">
        <w:rPr>
          <w:rFonts w:cs="Times New Roman"/>
          <w:sz w:val="24"/>
          <w:szCs w:val="24"/>
          <w:lang w:val="en-US"/>
        </w:rPr>
        <w:t xml:space="preserve"> </w:t>
      </w:r>
      <w:proofErr w:type="spellStart"/>
      <w:r w:rsidRPr="007B2D98">
        <w:rPr>
          <w:rFonts w:cs="Times New Roman"/>
          <w:sz w:val="24"/>
          <w:szCs w:val="24"/>
          <w:lang w:val="en-US"/>
        </w:rPr>
        <w:t>veröffentlicht</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6.  </w:t>
      </w:r>
      <w:proofErr w:type="spellStart"/>
      <w:r w:rsidRPr="007B2D98">
        <w:rPr>
          <w:rFonts w:cs="Times New Roman"/>
          <w:sz w:val="24"/>
          <w:szCs w:val="24"/>
          <w:lang w:val="en-US"/>
        </w:rPr>
        <w:t>Wer</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ist</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Ihr</w:t>
      </w:r>
      <w:proofErr w:type="spellEnd"/>
      <w:r w:rsidRPr="007B2D98">
        <w:rPr>
          <w:rFonts w:cs="Times New Roman"/>
          <w:sz w:val="24"/>
          <w:szCs w:val="24"/>
          <w:lang w:val="en-US"/>
        </w:rPr>
        <w:t xml:space="preserve"> </w:t>
      </w:r>
      <w:proofErr w:type="spellStart"/>
      <w:r w:rsidRPr="007B2D98">
        <w:rPr>
          <w:rFonts w:cs="Times New Roman"/>
          <w:sz w:val="24"/>
          <w:szCs w:val="24"/>
          <w:lang w:val="en-US"/>
        </w:rPr>
        <w:t>wissenschaftlicher</w:t>
      </w:r>
      <w:proofErr w:type="spellEnd"/>
      <w:r w:rsidRPr="007B2D98">
        <w:rPr>
          <w:rFonts w:cs="Times New Roman"/>
          <w:sz w:val="24"/>
          <w:szCs w:val="24"/>
          <w:lang w:val="en-US"/>
        </w:rPr>
        <w:t xml:space="preserve"> </w:t>
      </w:r>
      <w:proofErr w:type="spellStart"/>
      <w:r w:rsidRPr="007B2D98">
        <w:rPr>
          <w:rFonts w:cs="Times New Roman"/>
          <w:sz w:val="24"/>
          <w:szCs w:val="24"/>
          <w:lang w:val="en-US"/>
        </w:rPr>
        <w:t>Betreuer</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7.  </w:t>
      </w:r>
      <w:proofErr w:type="spellStart"/>
      <w:r w:rsidRPr="007B2D98">
        <w:rPr>
          <w:rFonts w:cs="Times New Roman"/>
          <w:sz w:val="24"/>
          <w:szCs w:val="24"/>
          <w:lang w:val="en-US"/>
        </w:rPr>
        <w:t>Nehmen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an</w:t>
      </w:r>
      <w:proofErr w:type="spellEnd"/>
      <w:proofErr w:type="gramEnd"/>
      <w:r w:rsidRPr="007B2D98">
        <w:rPr>
          <w:rFonts w:cs="Times New Roman"/>
          <w:sz w:val="24"/>
          <w:szCs w:val="24"/>
          <w:lang w:val="en-US"/>
        </w:rPr>
        <w:t xml:space="preserve"> den </w:t>
      </w:r>
      <w:proofErr w:type="spellStart"/>
      <w:r w:rsidRPr="007B2D98">
        <w:rPr>
          <w:rFonts w:cs="Times New Roman"/>
          <w:sz w:val="24"/>
          <w:szCs w:val="24"/>
          <w:lang w:val="en-US"/>
        </w:rPr>
        <w:t>Konferenzen</w:t>
      </w:r>
      <w:proofErr w:type="spellEnd"/>
      <w:r w:rsidRPr="007B2D98">
        <w:rPr>
          <w:rFonts w:cs="Times New Roman"/>
          <w:sz w:val="24"/>
          <w:szCs w:val="24"/>
          <w:lang w:val="en-US"/>
        </w:rPr>
        <w:t xml:space="preserve"> und </w:t>
      </w:r>
      <w:proofErr w:type="spellStart"/>
      <w:r w:rsidRPr="007B2D98">
        <w:rPr>
          <w:rFonts w:cs="Times New Roman"/>
          <w:sz w:val="24"/>
          <w:szCs w:val="24"/>
          <w:lang w:val="en-US"/>
        </w:rPr>
        <w:t>Seminaren</w:t>
      </w:r>
      <w:proofErr w:type="spellEnd"/>
      <w:r w:rsidRPr="007B2D98">
        <w:rPr>
          <w:rFonts w:cs="Times New Roman"/>
          <w:sz w:val="24"/>
          <w:szCs w:val="24"/>
          <w:lang w:val="en-US"/>
        </w:rPr>
        <w:t xml:space="preserve"> </w:t>
      </w:r>
      <w:proofErr w:type="spellStart"/>
      <w:r w:rsidRPr="007B2D98">
        <w:rPr>
          <w:rFonts w:cs="Times New Roman"/>
          <w:sz w:val="24"/>
          <w:szCs w:val="24"/>
          <w:lang w:val="en-US"/>
        </w:rPr>
        <w:t>Ihrer</w:t>
      </w:r>
      <w:proofErr w:type="spellEnd"/>
      <w:r w:rsidRPr="007B2D98">
        <w:rPr>
          <w:rFonts w:cs="Times New Roman"/>
          <w:sz w:val="24"/>
          <w:szCs w:val="24"/>
          <w:lang w:val="en-US"/>
        </w:rPr>
        <w:t xml:space="preserve"> </w:t>
      </w:r>
      <w:proofErr w:type="spellStart"/>
      <w:r w:rsidRPr="007B2D98">
        <w:rPr>
          <w:rFonts w:cs="Times New Roman"/>
          <w:sz w:val="24"/>
          <w:szCs w:val="24"/>
          <w:lang w:val="en-US"/>
        </w:rPr>
        <w:t>Fakultät</w:t>
      </w:r>
      <w:proofErr w:type="spellEnd"/>
      <w:r w:rsidRPr="007B2D98">
        <w:rPr>
          <w:rFonts w:cs="Times New Roman"/>
          <w:sz w:val="24"/>
          <w:szCs w:val="24"/>
          <w:lang w:val="en-US"/>
        </w:rPr>
        <w:t xml:space="preserve"> </w:t>
      </w:r>
      <w:proofErr w:type="spellStart"/>
      <w:r w:rsidRPr="007B2D98">
        <w:rPr>
          <w:rFonts w:cs="Times New Roman"/>
          <w:sz w:val="24"/>
          <w:szCs w:val="24"/>
          <w:lang w:val="en-US"/>
        </w:rPr>
        <w:t>teil</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8.  </w:t>
      </w:r>
      <w:proofErr w:type="spellStart"/>
      <w:r w:rsidRPr="007B2D98">
        <w:rPr>
          <w:rFonts w:cs="Times New Roman"/>
          <w:sz w:val="24"/>
          <w:szCs w:val="24"/>
          <w:lang w:val="en-US"/>
        </w:rPr>
        <w:t>Benutzen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das Internet </w:t>
      </w:r>
      <w:proofErr w:type="spellStart"/>
      <w:r w:rsidRPr="007B2D98">
        <w:rPr>
          <w:rFonts w:cs="Times New Roman"/>
          <w:sz w:val="24"/>
          <w:szCs w:val="24"/>
          <w:lang w:val="en-US"/>
        </w:rPr>
        <w:t>bei</w:t>
      </w:r>
      <w:proofErr w:type="spellEnd"/>
      <w:r w:rsidRPr="007B2D98">
        <w:rPr>
          <w:rFonts w:cs="Times New Roman"/>
          <w:sz w:val="24"/>
          <w:szCs w:val="24"/>
          <w:lang w:val="en-US"/>
        </w:rPr>
        <w:t xml:space="preserve"> </w:t>
      </w:r>
      <w:proofErr w:type="spellStart"/>
      <w:r w:rsidRPr="007B2D98">
        <w:rPr>
          <w:rFonts w:cs="Times New Roman"/>
          <w:sz w:val="24"/>
          <w:szCs w:val="24"/>
          <w:lang w:val="en-US"/>
        </w:rPr>
        <w:t>Ihrer</w:t>
      </w:r>
      <w:proofErr w:type="spellEnd"/>
      <w:r w:rsidRPr="007B2D98">
        <w:rPr>
          <w:rFonts w:cs="Times New Roman"/>
          <w:sz w:val="24"/>
          <w:szCs w:val="24"/>
          <w:lang w:val="en-US"/>
        </w:rPr>
        <w:t xml:space="preserve"> </w:t>
      </w:r>
      <w:proofErr w:type="spellStart"/>
      <w:r w:rsidRPr="007B2D98">
        <w:rPr>
          <w:rFonts w:cs="Times New Roman"/>
          <w:sz w:val="24"/>
          <w:szCs w:val="24"/>
          <w:lang w:val="en-US"/>
        </w:rPr>
        <w:t>Forschung</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9.  </w:t>
      </w:r>
      <w:proofErr w:type="spellStart"/>
      <w:r w:rsidRPr="007B2D98">
        <w:rPr>
          <w:rFonts w:cs="Times New Roman"/>
          <w:sz w:val="24"/>
          <w:szCs w:val="24"/>
          <w:lang w:val="en-US"/>
        </w:rPr>
        <w:t>Welche</w:t>
      </w:r>
      <w:proofErr w:type="spellEnd"/>
      <w:r w:rsidRPr="007B2D98">
        <w:rPr>
          <w:rFonts w:cs="Times New Roman"/>
          <w:sz w:val="24"/>
          <w:szCs w:val="24"/>
          <w:lang w:val="en-US"/>
        </w:rPr>
        <w:t xml:space="preserve"> </w:t>
      </w:r>
      <w:proofErr w:type="spellStart"/>
      <w:r w:rsidRPr="007B2D98">
        <w:rPr>
          <w:rFonts w:cs="Times New Roman"/>
          <w:sz w:val="24"/>
          <w:szCs w:val="24"/>
          <w:lang w:val="en-US"/>
        </w:rPr>
        <w:t>Materialien</w:t>
      </w:r>
      <w:proofErr w:type="spellEnd"/>
      <w:r w:rsidRPr="007B2D98">
        <w:rPr>
          <w:rFonts w:cs="Times New Roman"/>
          <w:sz w:val="24"/>
          <w:szCs w:val="24"/>
          <w:lang w:val="en-US"/>
        </w:rPr>
        <w:t xml:space="preserve"> </w:t>
      </w:r>
      <w:proofErr w:type="spellStart"/>
      <w:r w:rsidRPr="007B2D98">
        <w:rPr>
          <w:rFonts w:cs="Times New Roman"/>
          <w:sz w:val="24"/>
          <w:szCs w:val="24"/>
          <w:lang w:val="en-US"/>
        </w:rPr>
        <w:t>müssen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untersuchen</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10.  </w:t>
      </w:r>
      <w:proofErr w:type="gramStart"/>
      <w:r w:rsidRPr="007B2D98">
        <w:rPr>
          <w:rFonts w:cs="Times New Roman"/>
          <w:sz w:val="24"/>
          <w:szCs w:val="24"/>
          <w:lang w:val="en-US"/>
        </w:rPr>
        <w:t>In</w:t>
      </w:r>
      <w:proofErr w:type="gramEnd"/>
      <w:r w:rsidRPr="007B2D98">
        <w:rPr>
          <w:rFonts w:cs="Times New Roman"/>
          <w:sz w:val="24"/>
          <w:szCs w:val="24"/>
          <w:lang w:val="en-US"/>
        </w:rPr>
        <w:t xml:space="preserve"> </w:t>
      </w:r>
      <w:proofErr w:type="spellStart"/>
      <w:r w:rsidRPr="007B2D98">
        <w:rPr>
          <w:rFonts w:cs="Times New Roman"/>
          <w:sz w:val="24"/>
          <w:szCs w:val="24"/>
          <w:lang w:val="en-US"/>
        </w:rPr>
        <w:t>welchen</w:t>
      </w:r>
      <w:proofErr w:type="spellEnd"/>
      <w:r w:rsidRPr="007B2D98">
        <w:rPr>
          <w:rFonts w:cs="Times New Roman"/>
          <w:sz w:val="24"/>
          <w:szCs w:val="24"/>
          <w:lang w:val="en-US"/>
        </w:rPr>
        <w:t xml:space="preserve"> </w:t>
      </w:r>
      <w:proofErr w:type="spellStart"/>
      <w:r w:rsidRPr="007B2D98">
        <w:rPr>
          <w:rFonts w:cs="Times New Roman"/>
          <w:sz w:val="24"/>
          <w:szCs w:val="24"/>
          <w:lang w:val="en-US"/>
        </w:rPr>
        <w:t>wissenschaftlichen</w:t>
      </w:r>
      <w:proofErr w:type="spellEnd"/>
      <w:r w:rsidRPr="007B2D98">
        <w:rPr>
          <w:rFonts w:cs="Times New Roman"/>
          <w:sz w:val="24"/>
          <w:szCs w:val="24"/>
          <w:lang w:val="en-US"/>
        </w:rPr>
        <w:t xml:space="preserve"> </w:t>
      </w:r>
      <w:proofErr w:type="spellStart"/>
      <w:r w:rsidRPr="007B2D98">
        <w:rPr>
          <w:rFonts w:cs="Times New Roman"/>
          <w:sz w:val="24"/>
          <w:szCs w:val="24"/>
          <w:lang w:val="en-US"/>
        </w:rPr>
        <w:t>Bereichen</w:t>
      </w:r>
      <w:proofErr w:type="spellEnd"/>
      <w:r w:rsidRPr="007B2D98">
        <w:rPr>
          <w:rFonts w:cs="Times New Roman"/>
          <w:sz w:val="24"/>
          <w:szCs w:val="24"/>
          <w:lang w:val="en-US"/>
        </w:rPr>
        <w:t xml:space="preserve"> </w:t>
      </w:r>
      <w:proofErr w:type="spellStart"/>
      <w:r w:rsidRPr="007B2D98">
        <w:rPr>
          <w:rFonts w:cs="Times New Roman"/>
          <w:sz w:val="24"/>
          <w:szCs w:val="24"/>
          <w:lang w:val="en-US"/>
        </w:rPr>
        <w:t>liegt</w:t>
      </w:r>
      <w:proofErr w:type="spellEnd"/>
      <w:r w:rsidRPr="007B2D98">
        <w:rPr>
          <w:rFonts w:cs="Times New Roman"/>
          <w:sz w:val="24"/>
          <w:szCs w:val="24"/>
          <w:lang w:val="en-US"/>
        </w:rPr>
        <w:t xml:space="preserve"> </w:t>
      </w:r>
      <w:proofErr w:type="spellStart"/>
      <w:r w:rsidRPr="007B2D98">
        <w:rPr>
          <w:rFonts w:cs="Times New Roman"/>
          <w:sz w:val="24"/>
          <w:szCs w:val="24"/>
          <w:lang w:val="en-US"/>
        </w:rPr>
        <w:t>Ihr</w:t>
      </w:r>
      <w:proofErr w:type="spellEnd"/>
      <w:r w:rsidRPr="007B2D98">
        <w:rPr>
          <w:rFonts w:cs="Times New Roman"/>
          <w:sz w:val="24"/>
          <w:szCs w:val="24"/>
          <w:lang w:val="en-US"/>
        </w:rPr>
        <w:t xml:space="preserve"> </w:t>
      </w:r>
      <w:proofErr w:type="spellStart"/>
      <w:r w:rsidRPr="007B2D98">
        <w:rPr>
          <w:rFonts w:cs="Times New Roman"/>
          <w:sz w:val="24"/>
          <w:szCs w:val="24"/>
          <w:lang w:val="en-US"/>
        </w:rPr>
        <w:t>Interessenkreis</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11.  </w:t>
      </w:r>
      <w:proofErr w:type="spellStart"/>
      <w:r w:rsidRPr="007B2D98">
        <w:rPr>
          <w:rFonts w:cs="Times New Roman"/>
          <w:sz w:val="24"/>
          <w:szCs w:val="24"/>
          <w:lang w:val="en-US"/>
        </w:rPr>
        <w:t>Wer</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ist</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Ihr</w:t>
      </w:r>
      <w:proofErr w:type="spellEnd"/>
      <w:r w:rsidRPr="007B2D98">
        <w:rPr>
          <w:rFonts w:cs="Times New Roman"/>
          <w:sz w:val="24"/>
          <w:szCs w:val="24"/>
          <w:lang w:val="en-US"/>
        </w:rPr>
        <w:t xml:space="preserve"> Lehrer auf </w:t>
      </w:r>
      <w:proofErr w:type="spellStart"/>
      <w:r w:rsidRPr="007B2D98">
        <w:rPr>
          <w:rFonts w:cs="Times New Roman"/>
          <w:sz w:val="24"/>
          <w:szCs w:val="24"/>
          <w:lang w:val="en-US"/>
        </w:rPr>
        <w:t>dem</w:t>
      </w:r>
      <w:proofErr w:type="spellEnd"/>
      <w:r w:rsidRPr="007B2D98">
        <w:rPr>
          <w:rFonts w:cs="Times New Roman"/>
          <w:sz w:val="24"/>
          <w:szCs w:val="24"/>
          <w:lang w:val="en-US"/>
        </w:rPr>
        <w:t xml:space="preserve"> </w:t>
      </w:r>
      <w:proofErr w:type="spellStart"/>
      <w:r w:rsidRPr="007B2D98">
        <w:rPr>
          <w:rFonts w:cs="Times New Roman"/>
          <w:sz w:val="24"/>
          <w:szCs w:val="24"/>
          <w:lang w:val="en-US"/>
        </w:rPr>
        <w:t>Gebiet</w:t>
      </w:r>
      <w:proofErr w:type="spellEnd"/>
      <w:r w:rsidRPr="007B2D98">
        <w:rPr>
          <w:rFonts w:cs="Times New Roman"/>
          <w:sz w:val="24"/>
          <w:szCs w:val="24"/>
          <w:lang w:val="en-US"/>
        </w:rPr>
        <w:t xml:space="preserve"> </w:t>
      </w:r>
      <w:proofErr w:type="spellStart"/>
      <w:r w:rsidRPr="007B2D98">
        <w:rPr>
          <w:rFonts w:cs="Times New Roman"/>
          <w:sz w:val="24"/>
          <w:szCs w:val="24"/>
          <w:lang w:val="en-US"/>
        </w:rPr>
        <w:t>der</w:t>
      </w:r>
      <w:proofErr w:type="spellEnd"/>
      <w:r w:rsidRPr="007B2D98">
        <w:rPr>
          <w:rFonts w:cs="Times New Roman"/>
          <w:sz w:val="24"/>
          <w:szCs w:val="24"/>
          <w:lang w:val="en-US"/>
        </w:rPr>
        <w:t xml:space="preserve"> </w:t>
      </w:r>
      <w:proofErr w:type="spellStart"/>
      <w:r w:rsidRPr="007B2D98">
        <w:rPr>
          <w:rFonts w:cs="Times New Roman"/>
          <w:sz w:val="24"/>
          <w:szCs w:val="24"/>
          <w:lang w:val="en-US"/>
        </w:rPr>
        <w:t>Wissenschaft</w:t>
      </w:r>
      <w:proofErr w:type="spellEnd"/>
      <w:r w:rsidRPr="007B2D98">
        <w:rPr>
          <w:rFonts w:cs="Times New Roman"/>
          <w:sz w:val="24"/>
          <w:szCs w:val="24"/>
          <w:lang w:val="en-US"/>
        </w:rPr>
        <w:t>?</w:t>
      </w:r>
    </w:p>
    <w:p w:rsidR="00733BF2" w:rsidRPr="007B2D98" w:rsidRDefault="00733BF2" w:rsidP="00193786">
      <w:pPr>
        <w:spacing w:line="240" w:lineRule="auto"/>
        <w:ind w:firstLine="567"/>
        <w:jc w:val="both"/>
        <w:rPr>
          <w:rFonts w:cs="Times New Roman"/>
          <w:sz w:val="24"/>
          <w:szCs w:val="24"/>
          <w:lang w:val="en-US"/>
        </w:rPr>
      </w:pPr>
      <w:proofErr w:type="gramStart"/>
      <w:r w:rsidRPr="007B2D98">
        <w:rPr>
          <w:rFonts w:cs="Times New Roman"/>
          <w:sz w:val="24"/>
          <w:szCs w:val="24"/>
          <w:lang w:val="en-US"/>
        </w:rPr>
        <w:t xml:space="preserve">12.  </w:t>
      </w:r>
      <w:proofErr w:type="spellStart"/>
      <w:r w:rsidRPr="007B2D98">
        <w:rPr>
          <w:rFonts w:cs="Times New Roman"/>
          <w:sz w:val="24"/>
          <w:szCs w:val="24"/>
          <w:lang w:val="en-US"/>
        </w:rPr>
        <w:t>Welche</w:t>
      </w:r>
      <w:proofErr w:type="spellEnd"/>
      <w:r w:rsidRPr="007B2D98">
        <w:rPr>
          <w:rFonts w:cs="Times New Roman"/>
          <w:sz w:val="24"/>
          <w:szCs w:val="24"/>
          <w:lang w:val="en-US"/>
        </w:rPr>
        <w:t xml:space="preserve"> </w:t>
      </w:r>
      <w:proofErr w:type="spellStart"/>
      <w:r w:rsidRPr="007B2D98">
        <w:rPr>
          <w:rFonts w:cs="Times New Roman"/>
          <w:sz w:val="24"/>
          <w:szCs w:val="24"/>
          <w:lang w:val="en-US"/>
        </w:rPr>
        <w:t>Fachzeitschriften</w:t>
      </w:r>
      <w:proofErr w:type="spellEnd"/>
      <w:r w:rsidRPr="007B2D98">
        <w:rPr>
          <w:rFonts w:cs="Times New Roman"/>
          <w:sz w:val="24"/>
          <w:szCs w:val="24"/>
          <w:lang w:val="en-US"/>
        </w:rPr>
        <w:t xml:space="preserve"> </w:t>
      </w:r>
      <w:proofErr w:type="spellStart"/>
      <w:r w:rsidRPr="007B2D98">
        <w:rPr>
          <w:rFonts w:cs="Times New Roman"/>
          <w:sz w:val="24"/>
          <w:szCs w:val="24"/>
          <w:lang w:val="en-US"/>
        </w:rPr>
        <w:t>lesen</w:t>
      </w:r>
      <w:proofErr w:type="spellEnd"/>
      <w:r w:rsidRPr="007B2D98">
        <w:rPr>
          <w:rFonts w:cs="Times New Roman"/>
          <w:sz w:val="24"/>
          <w:szCs w:val="24"/>
          <w:lang w:val="en-US"/>
        </w:rPr>
        <w:t xml:space="preserve"> </w:t>
      </w:r>
      <w:proofErr w:type="spellStart"/>
      <w:r w:rsidRPr="007B2D98">
        <w:rPr>
          <w:rFonts w:cs="Times New Roman"/>
          <w:sz w:val="24"/>
          <w:szCs w:val="24"/>
          <w:lang w:val="en-US"/>
        </w:rPr>
        <w:t>Sie</w:t>
      </w:r>
      <w:proofErr w:type="spellEnd"/>
      <w:r w:rsidRPr="007B2D98">
        <w:rPr>
          <w:rFonts w:cs="Times New Roman"/>
          <w:sz w:val="24"/>
          <w:szCs w:val="24"/>
          <w:lang w:val="en-US"/>
        </w:rPr>
        <w:t xml:space="preserve"> </w:t>
      </w:r>
      <w:proofErr w:type="spellStart"/>
      <w:r w:rsidRPr="007B2D98">
        <w:rPr>
          <w:rFonts w:cs="Times New Roman"/>
          <w:sz w:val="24"/>
          <w:szCs w:val="24"/>
          <w:lang w:val="en-US"/>
        </w:rPr>
        <w:t>regelmäβig</w:t>
      </w:r>
      <w:proofErr w:type="spellEnd"/>
      <w:r w:rsidRPr="007B2D98">
        <w:rPr>
          <w:rFonts w:cs="Times New Roman"/>
          <w:sz w:val="24"/>
          <w:szCs w:val="24"/>
          <w:lang w:val="en-US"/>
        </w:rPr>
        <w:t>?</w:t>
      </w:r>
      <w:proofErr w:type="gramEnd"/>
    </w:p>
    <w:p w:rsidR="00733BF2" w:rsidRPr="007B2D98" w:rsidRDefault="00733BF2" w:rsidP="00193786">
      <w:pPr>
        <w:spacing w:line="240" w:lineRule="auto"/>
        <w:ind w:firstLine="567"/>
        <w:jc w:val="both"/>
        <w:rPr>
          <w:rFonts w:cs="Times New Roman"/>
          <w:sz w:val="24"/>
          <w:szCs w:val="24"/>
          <w:lang w:val="en-US"/>
        </w:rPr>
      </w:pPr>
      <w:r w:rsidRPr="007B2D98">
        <w:rPr>
          <w:rFonts w:cs="Times New Roman"/>
          <w:sz w:val="24"/>
          <w:szCs w:val="24"/>
          <w:lang w:val="en-US"/>
        </w:rPr>
        <w:t xml:space="preserve">13.  </w:t>
      </w:r>
      <w:proofErr w:type="spellStart"/>
      <w:r w:rsidRPr="007B2D98">
        <w:rPr>
          <w:rFonts w:cs="Times New Roman"/>
          <w:sz w:val="24"/>
          <w:szCs w:val="24"/>
          <w:lang w:val="en-US"/>
        </w:rPr>
        <w:t>Soll</w:t>
      </w:r>
      <w:proofErr w:type="spellEnd"/>
      <w:r w:rsidRPr="007B2D98">
        <w:rPr>
          <w:rFonts w:cs="Times New Roman"/>
          <w:sz w:val="24"/>
          <w:szCs w:val="24"/>
          <w:lang w:val="en-US"/>
        </w:rPr>
        <w:t xml:space="preserve"> in </w:t>
      </w:r>
      <w:proofErr w:type="spellStart"/>
      <w:r w:rsidRPr="007B2D98">
        <w:rPr>
          <w:rFonts w:cs="Times New Roman"/>
          <w:sz w:val="24"/>
          <w:szCs w:val="24"/>
          <w:lang w:val="en-US"/>
        </w:rPr>
        <w:t>Ihrer</w:t>
      </w:r>
      <w:proofErr w:type="spellEnd"/>
      <w:r w:rsidRPr="007B2D98">
        <w:rPr>
          <w:rFonts w:cs="Times New Roman"/>
          <w:sz w:val="24"/>
          <w:szCs w:val="24"/>
          <w:lang w:val="en-US"/>
        </w:rPr>
        <w:t xml:space="preserve"> </w:t>
      </w:r>
      <w:proofErr w:type="spellStart"/>
      <w:r w:rsidRPr="007B2D98">
        <w:rPr>
          <w:rFonts w:cs="Times New Roman"/>
          <w:sz w:val="24"/>
          <w:szCs w:val="24"/>
          <w:lang w:val="en-US"/>
        </w:rPr>
        <w:t>Forschung</w:t>
      </w:r>
      <w:proofErr w:type="spellEnd"/>
      <w:r w:rsidRPr="007B2D98">
        <w:rPr>
          <w:rFonts w:cs="Times New Roman"/>
          <w:sz w:val="24"/>
          <w:szCs w:val="24"/>
          <w:lang w:val="en-US"/>
        </w:rPr>
        <w:t xml:space="preserve"> </w:t>
      </w:r>
      <w:proofErr w:type="spellStart"/>
      <w:r w:rsidRPr="007B2D98">
        <w:rPr>
          <w:rFonts w:cs="Times New Roman"/>
          <w:sz w:val="24"/>
          <w:szCs w:val="24"/>
          <w:lang w:val="en-US"/>
        </w:rPr>
        <w:t>eine</w:t>
      </w:r>
      <w:proofErr w:type="spellEnd"/>
      <w:r w:rsidRPr="007B2D98">
        <w:rPr>
          <w:rFonts w:cs="Times New Roman"/>
          <w:sz w:val="24"/>
          <w:szCs w:val="24"/>
          <w:lang w:val="en-US"/>
        </w:rPr>
        <w:t xml:space="preserve"> </w:t>
      </w:r>
      <w:proofErr w:type="spellStart"/>
      <w:r w:rsidRPr="007B2D98">
        <w:rPr>
          <w:rFonts w:cs="Times New Roman"/>
          <w:sz w:val="24"/>
          <w:szCs w:val="24"/>
          <w:lang w:val="en-US"/>
        </w:rPr>
        <w:t>experimentelle</w:t>
      </w:r>
      <w:proofErr w:type="spellEnd"/>
      <w:r w:rsidRPr="007B2D98">
        <w:rPr>
          <w:rFonts w:cs="Times New Roman"/>
          <w:sz w:val="24"/>
          <w:szCs w:val="24"/>
          <w:lang w:val="en-US"/>
        </w:rPr>
        <w:t xml:space="preserve"> </w:t>
      </w:r>
      <w:proofErr w:type="spellStart"/>
      <w:r w:rsidRPr="007B2D98">
        <w:rPr>
          <w:rFonts w:cs="Times New Roman"/>
          <w:sz w:val="24"/>
          <w:szCs w:val="24"/>
          <w:lang w:val="en-US"/>
        </w:rPr>
        <w:t>Anlage</w:t>
      </w:r>
      <w:proofErr w:type="spellEnd"/>
      <w:r w:rsidRPr="007B2D98">
        <w:rPr>
          <w:rFonts w:cs="Times New Roman"/>
          <w:sz w:val="24"/>
          <w:szCs w:val="24"/>
          <w:lang w:val="en-US"/>
        </w:rPr>
        <w:t xml:space="preserve"> </w:t>
      </w:r>
      <w:proofErr w:type="spellStart"/>
      <w:proofErr w:type="gramStart"/>
      <w:r w:rsidRPr="007B2D98">
        <w:rPr>
          <w:rFonts w:cs="Times New Roman"/>
          <w:sz w:val="24"/>
          <w:szCs w:val="24"/>
          <w:lang w:val="en-US"/>
        </w:rPr>
        <w:t>oder</w:t>
      </w:r>
      <w:proofErr w:type="spellEnd"/>
      <w:proofErr w:type="gramEnd"/>
      <w:r w:rsidRPr="007B2D98">
        <w:rPr>
          <w:rFonts w:cs="Times New Roman"/>
          <w:sz w:val="24"/>
          <w:szCs w:val="24"/>
          <w:lang w:val="en-US"/>
        </w:rPr>
        <w:t xml:space="preserve"> </w:t>
      </w:r>
      <w:proofErr w:type="spellStart"/>
      <w:r w:rsidRPr="007B2D98">
        <w:rPr>
          <w:rFonts w:cs="Times New Roman"/>
          <w:sz w:val="24"/>
          <w:szCs w:val="24"/>
          <w:lang w:val="en-US"/>
        </w:rPr>
        <w:t>Einrichtung</w:t>
      </w:r>
      <w:proofErr w:type="spellEnd"/>
    </w:p>
    <w:p w:rsidR="00733BF2" w:rsidRPr="007B2D98" w:rsidRDefault="00733BF2" w:rsidP="00193786">
      <w:pPr>
        <w:spacing w:line="240" w:lineRule="auto"/>
        <w:ind w:firstLine="567"/>
        <w:jc w:val="both"/>
        <w:rPr>
          <w:rFonts w:cs="Times New Roman"/>
          <w:sz w:val="24"/>
          <w:szCs w:val="24"/>
        </w:rPr>
      </w:pPr>
      <w:r w:rsidRPr="007B2D98">
        <w:rPr>
          <w:rFonts w:cs="Times New Roman"/>
          <w:sz w:val="24"/>
          <w:szCs w:val="24"/>
          <w:lang w:val="en-US"/>
        </w:rPr>
        <w:t xml:space="preserve">    </w:t>
      </w:r>
      <w:proofErr w:type="spellStart"/>
      <w:proofErr w:type="gramStart"/>
      <w:r w:rsidRPr="007B2D98">
        <w:rPr>
          <w:rFonts w:cs="Times New Roman"/>
          <w:sz w:val="24"/>
          <w:szCs w:val="24"/>
          <w:lang w:val="en-US"/>
        </w:rPr>
        <w:t>vorausgesetzt</w:t>
      </w:r>
      <w:proofErr w:type="spellEnd"/>
      <w:proofErr w:type="gramEnd"/>
      <w:r w:rsidRPr="007B2D98">
        <w:rPr>
          <w:rFonts w:cs="Times New Roman"/>
          <w:sz w:val="24"/>
          <w:szCs w:val="24"/>
        </w:rPr>
        <w:t xml:space="preserve"> </w:t>
      </w:r>
      <w:proofErr w:type="spellStart"/>
      <w:r w:rsidRPr="007B2D98">
        <w:rPr>
          <w:rFonts w:cs="Times New Roman"/>
          <w:sz w:val="24"/>
          <w:szCs w:val="24"/>
          <w:lang w:val="en-US"/>
        </w:rPr>
        <w:t>werden</w:t>
      </w:r>
      <w:proofErr w:type="spellEnd"/>
      <w:r w:rsidRPr="007B2D98">
        <w:rPr>
          <w:rFonts w:cs="Times New Roman"/>
          <w:sz w:val="24"/>
          <w:szCs w:val="24"/>
        </w:rPr>
        <w:t>?</w:t>
      </w: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Default="00193786"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Default="007B2D98" w:rsidP="00193786">
      <w:pPr>
        <w:spacing w:line="240" w:lineRule="auto"/>
        <w:ind w:firstLine="567"/>
        <w:jc w:val="both"/>
        <w:rPr>
          <w:rFonts w:cs="Times New Roman"/>
          <w:b/>
          <w:sz w:val="24"/>
          <w:szCs w:val="24"/>
        </w:rPr>
      </w:pPr>
    </w:p>
    <w:p w:rsidR="007B2D98" w:rsidRPr="007B2D98" w:rsidRDefault="007B2D98"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p>
    <w:p w:rsidR="00193786" w:rsidRPr="007B2D98" w:rsidRDefault="00193786" w:rsidP="00193786">
      <w:pPr>
        <w:spacing w:line="240" w:lineRule="auto"/>
        <w:ind w:firstLine="567"/>
        <w:jc w:val="both"/>
        <w:rPr>
          <w:rFonts w:cs="Times New Roman"/>
          <w:b/>
          <w:sz w:val="24"/>
          <w:szCs w:val="24"/>
        </w:rPr>
      </w:pPr>
      <w:r w:rsidRPr="007B2D98">
        <w:rPr>
          <w:rFonts w:cs="Times New Roman"/>
          <w:b/>
          <w:sz w:val="24"/>
          <w:szCs w:val="24"/>
        </w:rPr>
        <w:t>Рекомендуемая литература</w:t>
      </w:r>
    </w:p>
    <w:p w:rsidR="00193786" w:rsidRPr="007B2D98" w:rsidRDefault="00193786" w:rsidP="00193786">
      <w:pPr>
        <w:spacing w:line="240" w:lineRule="auto"/>
        <w:ind w:firstLine="567"/>
        <w:jc w:val="both"/>
        <w:rPr>
          <w:rFonts w:cs="Times New Roman"/>
          <w:sz w:val="24"/>
          <w:szCs w:val="24"/>
          <w:u w:val="single"/>
        </w:rPr>
      </w:pPr>
      <w:r w:rsidRPr="007B2D98">
        <w:rPr>
          <w:rFonts w:cs="Times New Roman"/>
          <w:sz w:val="24"/>
          <w:szCs w:val="24"/>
          <w:u w:val="single"/>
        </w:rPr>
        <w:t>Английский язык</w:t>
      </w:r>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 xml:space="preserve">Английский язык: справочник по грамматике. - Барнаул: Изд-во АГАУ, 2011. - 58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DB597D" w:rsidRPr="007B2D98" w:rsidRDefault="00DB597D" w:rsidP="00B55191">
      <w:pPr>
        <w:pStyle w:val="a3"/>
        <w:numPr>
          <w:ilvl w:val="0"/>
          <w:numId w:val="13"/>
        </w:numPr>
        <w:spacing w:line="240" w:lineRule="auto"/>
        <w:rPr>
          <w:rFonts w:ascii="Times New Roman" w:hAnsi="Times New Roman"/>
          <w:sz w:val="24"/>
          <w:szCs w:val="24"/>
        </w:rPr>
      </w:pPr>
      <w:proofErr w:type="spellStart"/>
      <w:r w:rsidRPr="007B2D98">
        <w:rPr>
          <w:rFonts w:ascii="Times New Roman" w:hAnsi="Times New Roman"/>
          <w:iCs/>
          <w:sz w:val="24"/>
          <w:szCs w:val="24"/>
        </w:rPr>
        <w:t>Агабекян</w:t>
      </w:r>
      <w:proofErr w:type="spellEnd"/>
      <w:r w:rsidRPr="007B2D98">
        <w:rPr>
          <w:rFonts w:ascii="Times New Roman" w:hAnsi="Times New Roman"/>
          <w:iCs/>
          <w:sz w:val="24"/>
          <w:szCs w:val="24"/>
        </w:rPr>
        <w:t xml:space="preserve"> И. П. </w:t>
      </w:r>
      <w:r w:rsidRPr="007B2D98">
        <w:rPr>
          <w:rFonts w:ascii="Times New Roman" w:hAnsi="Times New Roman"/>
          <w:sz w:val="24"/>
          <w:szCs w:val="24"/>
        </w:rPr>
        <w:t xml:space="preserve">Английский для технических вузов: учебное пособие /И. П. </w:t>
      </w:r>
      <w:proofErr w:type="spellStart"/>
      <w:r w:rsidRPr="007B2D98">
        <w:rPr>
          <w:rFonts w:ascii="Times New Roman" w:hAnsi="Times New Roman"/>
          <w:sz w:val="24"/>
          <w:szCs w:val="24"/>
        </w:rPr>
        <w:t>Агабекян</w:t>
      </w:r>
      <w:proofErr w:type="spellEnd"/>
      <w:r w:rsidRPr="007B2D98">
        <w:rPr>
          <w:rFonts w:ascii="Times New Roman" w:hAnsi="Times New Roman"/>
          <w:sz w:val="24"/>
          <w:szCs w:val="24"/>
        </w:rPr>
        <w:t xml:space="preserve">, </w:t>
      </w:r>
      <w:proofErr w:type="gramStart"/>
      <w:r w:rsidRPr="007B2D98">
        <w:rPr>
          <w:rFonts w:ascii="Times New Roman" w:hAnsi="Times New Roman"/>
          <w:sz w:val="24"/>
          <w:szCs w:val="24"/>
        </w:rPr>
        <w:t>П. И.</w:t>
      </w:r>
      <w:proofErr w:type="gramEnd"/>
      <w:r w:rsidRPr="007B2D98">
        <w:rPr>
          <w:rFonts w:ascii="Times New Roman" w:hAnsi="Times New Roman"/>
          <w:sz w:val="24"/>
          <w:szCs w:val="24"/>
        </w:rPr>
        <w:t xml:space="preserve"> Коваленко. – Ростов </w:t>
      </w:r>
      <w:proofErr w:type="spellStart"/>
      <w:r w:rsidRPr="007B2D98">
        <w:rPr>
          <w:rFonts w:ascii="Times New Roman" w:hAnsi="Times New Roman"/>
          <w:sz w:val="24"/>
          <w:szCs w:val="24"/>
        </w:rPr>
        <w:t>н</w:t>
      </w:r>
      <w:proofErr w:type="spellEnd"/>
      <w:proofErr w:type="gramStart"/>
      <w:r w:rsidRPr="007B2D98">
        <w:rPr>
          <w:rFonts w:ascii="Times New Roman" w:hAnsi="Times New Roman"/>
          <w:sz w:val="24"/>
          <w:szCs w:val="24"/>
        </w:rPr>
        <w:t>/Д</w:t>
      </w:r>
      <w:proofErr w:type="gramEnd"/>
      <w:r w:rsidRPr="007B2D98">
        <w:rPr>
          <w:rFonts w:ascii="Times New Roman" w:hAnsi="Times New Roman"/>
          <w:sz w:val="24"/>
          <w:szCs w:val="24"/>
        </w:rPr>
        <w:t>: Феникс, 2004.-350 с.</w:t>
      </w:r>
    </w:p>
    <w:p w:rsidR="00B55191" w:rsidRPr="007B2D98" w:rsidRDefault="00B55191" w:rsidP="00B55191">
      <w:pPr>
        <w:pStyle w:val="a3"/>
        <w:numPr>
          <w:ilvl w:val="0"/>
          <w:numId w:val="13"/>
        </w:numPr>
        <w:spacing w:line="240" w:lineRule="auto"/>
        <w:rPr>
          <w:rFonts w:ascii="Times New Roman" w:hAnsi="Times New Roman"/>
          <w:sz w:val="24"/>
          <w:szCs w:val="24"/>
        </w:rPr>
      </w:pPr>
      <w:r w:rsidRPr="007B2D98">
        <w:rPr>
          <w:rFonts w:ascii="Times New Roman" w:hAnsi="Times New Roman"/>
          <w:sz w:val="24"/>
          <w:szCs w:val="24"/>
        </w:rPr>
        <w:t>Белоусова А.Р. Английский язык для студентов сельскохозяйственных вузов: [Электронный ресурс]: Учебное пособие. 4-е изд., стер./А.Р. Белоусова – СПб</w:t>
      </w:r>
      <w:proofErr w:type="gramStart"/>
      <w:r w:rsidRPr="007B2D98">
        <w:rPr>
          <w:rFonts w:ascii="Times New Roman" w:hAnsi="Times New Roman"/>
          <w:sz w:val="24"/>
          <w:szCs w:val="24"/>
        </w:rPr>
        <w:t xml:space="preserve">.: </w:t>
      </w:r>
      <w:proofErr w:type="gramEnd"/>
      <w:r w:rsidRPr="007B2D98">
        <w:rPr>
          <w:rFonts w:ascii="Times New Roman" w:hAnsi="Times New Roman"/>
          <w:sz w:val="24"/>
          <w:szCs w:val="24"/>
        </w:rPr>
        <w:t xml:space="preserve">Изд-во «Лань», 2010.-352 с. Режим доступа: </w:t>
      </w:r>
      <w:hyperlink r:id="rId5"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/588</w:t>
        </w:r>
      </w:hyperlink>
    </w:p>
    <w:p w:rsidR="00B55191" w:rsidRPr="007B2D98" w:rsidRDefault="00B55191" w:rsidP="00B55191">
      <w:pPr>
        <w:pStyle w:val="a3"/>
        <w:numPr>
          <w:ilvl w:val="0"/>
          <w:numId w:val="13"/>
        </w:numPr>
        <w:tabs>
          <w:tab w:val="left" w:pos="1134"/>
        </w:tabs>
        <w:spacing w:after="0" w:line="240" w:lineRule="auto"/>
        <w:rPr>
          <w:rFonts w:ascii="Times New Roman" w:hAnsi="Times New Roman"/>
          <w:sz w:val="24"/>
          <w:szCs w:val="24"/>
        </w:rPr>
      </w:pPr>
      <w:proofErr w:type="spellStart"/>
      <w:r w:rsidRPr="007B2D98">
        <w:rPr>
          <w:rFonts w:ascii="Times New Roman" w:hAnsi="Times New Roman"/>
          <w:sz w:val="24"/>
          <w:szCs w:val="24"/>
        </w:rPr>
        <w:t>Войнатовская</w:t>
      </w:r>
      <w:proofErr w:type="spellEnd"/>
      <w:r w:rsidRPr="007B2D98">
        <w:rPr>
          <w:rFonts w:ascii="Times New Roman" w:hAnsi="Times New Roman"/>
          <w:sz w:val="24"/>
          <w:szCs w:val="24"/>
        </w:rPr>
        <w:t xml:space="preserve"> С. К. Английский язык для зооветеринарных вузов: учебное пособие / </w:t>
      </w:r>
      <w:proofErr w:type="spellStart"/>
      <w:r w:rsidRPr="007B2D98">
        <w:rPr>
          <w:rFonts w:ascii="Times New Roman" w:hAnsi="Times New Roman"/>
          <w:sz w:val="24"/>
          <w:szCs w:val="24"/>
        </w:rPr>
        <w:t>Войнатовская</w:t>
      </w:r>
      <w:proofErr w:type="spellEnd"/>
      <w:r w:rsidRPr="007B2D98">
        <w:rPr>
          <w:rFonts w:ascii="Times New Roman" w:hAnsi="Times New Roman"/>
          <w:sz w:val="24"/>
          <w:szCs w:val="24"/>
        </w:rPr>
        <w:t xml:space="preserve"> С. К. – СПб.: Изд-во «Лань», 2012. – 240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B55191" w:rsidRPr="007B2D98" w:rsidRDefault="00B55191" w:rsidP="00B55191">
      <w:pPr>
        <w:pStyle w:val="a3"/>
        <w:numPr>
          <w:ilvl w:val="0"/>
          <w:numId w:val="13"/>
        </w:numPr>
        <w:tabs>
          <w:tab w:val="left" w:pos="1134"/>
        </w:tabs>
        <w:spacing w:after="0" w:line="240" w:lineRule="auto"/>
        <w:rPr>
          <w:rFonts w:ascii="Times New Roman" w:hAnsi="Times New Roman"/>
          <w:sz w:val="24"/>
          <w:szCs w:val="24"/>
        </w:rPr>
      </w:pPr>
      <w:r w:rsidRPr="007B2D98">
        <w:rPr>
          <w:rFonts w:ascii="Times New Roman" w:hAnsi="Times New Roman"/>
          <w:sz w:val="24"/>
          <w:szCs w:val="24"/>
        </w:rPr>
        <w:t xml:space="preserve">Белоусова А. Р. Английский язык для студентов сельскохозяйственных вузов: учебное пособие /  Белоусова А. Р., </w:t>
      </w:r>
      <w:proofErr w:type="spellStart"/>
      <w:r w:rsidRPr="007B2D98">
        <w:rPr>
          <w:rFonts w:ascii="Times New Roman" w:hAnsi="Times New Roman"/>
          <w:sz w:val="24"/>
          <w:szCs w:val="24"/>
        </w:rPr>
        <w:t>Мельчина</w:t>
      </w:r>
      <w:proofErr w:type="spellEnd"/>
      <w:r w:rsidRPr="007B2D98">
        <w:rPr>
          <w:rFonts w:ascii="Times New Roman" w:hAnsi="Times New Roman"/>
          <w:sz w:val="24"/>
          <w:szCs w:val="24"/>
        </w:rPr>
        <w:t xml:space="preserve"> О. П. – СПб.: Изд-во «Лань», 2008. – 352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B55191" w:rsidRPr="007B2D98" w:rsidRDefault="00B55191" w:rsidP="00B55191">
      <w:pPr>
        <w:pStyle w:val="a3"/>
        <w:numPr>
          <w:ilvl w:val="0"/>
          <w:numId w:val="13"/>
        </w:numPr>
        <w:spacing w:line="240" w:lineRule="auto"/>
        <w:rPr>
          <w:rFonts w:ascii="Times New Roman" w:hAnsi="Times New Roman"/>
          <w:sz w:val="24"/>
          <w:szCs w:val="24"/>
        </w:rPr>
      </w:pPr>
      <w:proofErr w:type="spellStart"/>
      <w:r w:rsidRPr="007B2D98">
        <w:rPr>
          <w:rFonts w:ascii="Times New Roman" w:hAnsi="Times New Roman"/>
          <w:sz w:val="24"/>
          <w:szCs w:val="24"/>
        </w:rPr>
        <w:t>Войнатовская</w:t>
      </w:r>
      <w:proofErr w:type="spellEnd"/>
      <w:r w:rsidRPr="007B2D98">
        <w:rPr>
          <w:rFonts w:ascii="Times New Roman" w:hAnsi="Times New Roman"/>
          <w:sz w:val="24"/>
          <w:szCs w:val="24"/>
        </w:rPr>
        <w:t xml:space="preserve"> С.К. Английский язык для  зооветеринарных вузов: [Электронный ресурс]: Учебное пособие. – СПб</w:t>
      </w:r>
      <w:proofErr w:type="gramStart"/>
      <w:r w:rsidRPr="007B2D98">
        <w:rPr>
          <w:rFonts w:ascii="Times New Roman" w:hAnsi="Times New Roman"/>
          <w:sz w:val="24"/>
          <w:szCs w:val="24"/>
        </w:rPr>
        <w:t xml:space="preserve">.: </w:t>
      </w:r>
      <w:proofErr w:type="gramEnd"/>
      <w:r w:rsidRPr="007B2D98">
        <w:rPr>
          <w:rFonts w:ascii="Times New Roman" w:hAnsi="Times New Roman"/>
          <w:sz w:val="24"/>
          <w:szCs w:val="24"/>
        </w:rPr>
        <w:t xml:space="preserve">Изд-во «Лань», 2012.-240 с. Режим доступа: </w:t>
      </w:r>
      <w:hyperlink r:id="rId6"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/2774</w:t>
        </w:r>
      </w:hyperlink>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 xml:space="preserve">Дерябина Н.А. Английский язык: профессиональное общение специалистов в сфере технологии продовольственных продуктов и потребительских товаров: [Электронный ресурс]: Учебное пособие/ Н.А. Дерябина; Кемеровский технологический институт пищевой промышленности. – Кемерово, 2009.-140 с. - Режим доступа: </w:t>
      </w:r>
      <w:hyperlink r:id="rId7"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/4594</w:t>
        </w:r>
      </w:hyperlink>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 xml:space="preserve">Жданова Г.А. Английский язык: профессиональное общение специалистов в сфере технологии сырья и продуктов животного происхождения (Технология мяса и мясных продуктов) [Электронный ресурс]: Учебное пособие/ Г.А. Жданова; Кемеровский технологический институт пищевой промышленности. – Кемерово, 2012.-148 с. - Режим доступа: </w:t>
      </w:r>
      <w:hyperlink r:id="rId8"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/4595</w:t>
        </w:r>
      </w:hyperlink>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sz w:val="24"/>
          <w:szCs w:val="24"/>
        </w:rPr>
        <w:t>Крюкова О.А. Методические указания по английскому языку для работы с устными темами для студентов 1-2 курсов/ О.А. Крюкова, А.А. Новоселова, О.В. Егорова. - Барнаул: Изд-во АГАУ, 2007. - 48с.</w:t>
      </w:r>
    </w:p>
    <w:p w:rsidR="00B55191" w:rsidRPr="007B2D98" w:rsidRDefault="00B55191" w:rsidP="00B55191">
      <w:pPr>
        <w:pStyle w:val="a3"/>
        <w:numPr>
          <w:ilvl w:val="0"/>
          <w:numId w:val="13"/>
        </w:numPr>
        <w:spacing w:after="0" w:line="240" w:lineRule="auto"/>
        <w:rPr>
          <w:rFonts w:ascii="Times New Roman" w:hAnsi="Times New Roman"/>
          <w:bCs/>
          <w:sz w:val="24"/>
          <w:szCs w:val="24"/>
        </w:rPr>
      </w:pPr>
      <w:r w:rsidRPr="007B2D98">
        <w:rPr>
          <w:rFonts w:ascii="Times New Roman" w:hAnsi="Times New Roman"/>
          <w:sz w:val="24"/>
          <w:szCs w:val="24"/>
        </w:rPr>
        <w:t xml:space="preserve">Крюкова О.А. Английский язык: справочник по грамматике </w:t>
      </w:r>
      <w:r w:rsidRPr="007B2D98">
        <w:rPr>
          <w:rFonts w:ascii="Times New Roman" w:hAnsi="Times New Roman"/>
          <w:bCs/>
          <w:sz w:val="24"/>
          <w:szCs w:val="24"/>
        </w:rPr>
        <w:t xml:space="preserve">Барнаул: Изд-во АГАУ, 2011. 58 </w:t>
      </w:r>
      <w:proofErr w:type="gramStart"/>
      <w:r w:rsidRPr="007B2D98">
        <w:rPr>
          <w:rFonts w:ascii="Times New Roman" w:hAnsi="Times New Roman"/>
          <w:bCs/>
          <w:sz w:val="24"/>
          <w:szCs w:val="24"/>
        </w:rPr>
        <w:t>с</w:t>
      </w:r>
      <w:proofErr w:type="gramEnd"/>
      <w:r w:rsidRPr="007B2D98">
        <w:rPr>
          <w:rFonts w:ascii="Times New Roman" w:hAnsi="Times New Roman"/>
          <w:bCs/>
          <w:sz w:val="24"/>
          <w:szCs w:val="24"/>
        </w:rPr>
        <w:t>.</w:t>
      </w:r>
    </w:p>
    <w:p w:rsidR="00B55191" w:rsidRPr="007B2D98" w:rsidRDefault="00B55191" w:rsidP="00B55191">
      <w:pPr>
        <w:pStyle w:val="a3"/>
        <w:numPr>
          <w:ilvl w:val="0"/>
          <w:numId w:val="13"/>
        </w:numPr>
        <w:spacing w:after="0" w:line="240" w:lineRule="auto"/>
        <w:rPr>
          <w:rFonts w:ascii="Times New Roman" w:hAnsi="Times New Roman"/>
          <w:sz w:val="24"/>
          <w:szCs w:val="24"/>
        </w:rPr>
      </w:pPr>
      <w:r w:rsidRPr="007B2D98">
        <w:rPr>
          <w:rFonts w:ascii="Times New Roman" w:hAnsi="Times New Roman"/>
          <w:bCs/>
          <w:sz w:val="24"/>
          <w:szCs w:val="24"/>
        </w:rPr>
        <w:t xml:space="preserve">Новоселова А.А. </w:t>
      </w:r>
      <w:r w:rsidRPr="007B2D98">
        <w:rPr>
          <w:rFonts w:ascii="Times New Roman" w:hAnsi="Times New Roman"/>
          <w:sz w:val="24"/>
          <w:szCs w:val="24"/>
        </w:rPr>
        <w:t>Английский язык: методическое пособие по развитию навыков устной речи для бакалавров / А.А. Новоселова, О.В. Егорова, О.А. Крюкова. Барнаул: РИО АГАУ, 2012. 70 с.</w:t>
      </w:r>
    </w:p>
    <w:p w:rsidR="00B55191" w:rsidRPr="007B2D98" w:rsidRDefault="00B55191" w:rsidP="00B55191">
      <w:pPr>
        <w:pStyle w:val="a3"/>
        <w:numPr>
          <w:ilvl w:val="0"/>
          <w:numId w:val="13"/>
        </w:numPr>
        <w:tabs>
          <w:tab w:val="left" w:pos="1134"/>
        </w:tabs>
        <w:spacing w:after="0" w:line="240" w:lineRule="auto"/>
        <w:rPr>
          <w:rFonts w:ascii="Times New Roman" w:hAnsi="Times New Roman"/>
          <w:sz w:val="24"/>
          <w:szCs w:val="24"/>
        </w:rPr>
      </w:pPr>
      <w:proofErr w:type="spellStart"/>
      <w:r w:rsidRPr="007B2D98">
        <w:rPr>
          <w:rFonts w:ascii="Times New Roman" w:hAnsi="Times New Roman"/>
          <w:sz w:val="24"/>
          <w:szCs w:val="24"/>
        </w:rPr>
        <w:t>Северина</w:t>
      </w:r>
      <w:proofErr w:type="spellEnd"/>
      <w:r w:rsidRPr="007B2D98">
        <w:rPr>
          <w:rFonts w:ascii="Times New Roman" w:hAnsi="Times New Roman"/>
          <w:sz w:val="24"/>
          <w:szCs w:val="24"/>
        </w:rPr>
        <w:t xml:space="preserve"> В.Ф. Учебно-методическая разработка по английскому языку (для формирования репродуктивно-продуктивных и рецептивных грамматических навыков). – Барнаул: Изд-во АГАУ, 2011. – 56 </w:t>
      </w:r>
      <w:proofErr w:type="gramStart"/>
      <w:r w:rsidRPr="007B2D98">
        <w:rPr>
          <w:rFonts w:ascii="Times New Roman" w:hAnsi="Times New Roman"/>
          <w:sz w:val="24"/>
          <w:szCs w:val="24"/>
        </w:rPr>
        <w:t>с</w:t>
      </w:r>
      <w:proofErr w:type="gramEnd"/>
      <w:r w:rsidRPr="007B2D98">
        <w:rPr>
          <w:rFonts w:ascii="Times New Roman" w:hAnsi="Times New Roman"/>
          <w:sz w:val="24"/>
          <w:szCs w:val="24"/>
        </w:rPr>
        <w:t>.</w:t>
      </w:r>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9"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englishtips</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0"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multitran</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ru</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1"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onestopenglish</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2"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voaspecialenglish</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3" w:history="1">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wikipedia</w:t>
        </w:r>
        <w:proofErr w:type="spellEnd"/>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org</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4" w:history="1">
        <w:r w:rsidRPr="007B2D98">
          <w:rPr>
            <w:rStyle w:val="a5"/>
            <w:rFonts w:ascii="Times New Roman" w:hAnsi="Times New Roman"/>
            <w:sz w:val="24"/>
            <w:szCs w:val="24"/>
            <w:lang w:val="en-US"/>
          </w:rPr>
          <w:t>www</w:t>
        </w:r>
        <w:r w:rsidRPr="007B2D98">
          <w:rPr>
            <w:rStyle w:val="a5"/>
            <w:rFonts w:ascii="Times New Roman" w:hAnsi="Times New Roman"/>
            <w:sz w:val="24"/>
            <w:szCs w:val="24"/>
          </w:rPr>
          <w:t>.</w:t>
        </w:r>
        <w:proofErr w:type="spellStart"/>
        <w:r w:rsidRPr="007B2D98">
          <w:rPr>
            <w:rStyle w:val="a5"/>
            <w:rFonts w:ascii="Times New Roman" w:hAnsi="Times New Roman"/>
            <w:sz w:val="24"/>
            <w:szCs w:val="24"/>
            <w:lang w:val="en-US"/>
          </w:rPr>
          <w:t>britannia</w:t>
        </w:r>
        <w:proofErr w:type="spellEnd"/>
        <w:r w:rsidRPr="007B2D98">
          <w:rPr>
            <w:rStyle w:val="a5"/>
            <w:rFonts w:ascii="Times New Roman" w:hAnsi="Times New Roman"/>
            <w:sz w:val="24"/>
            <w:szCs w:val="24"/>
          </w:rPr>
          <w:t>.</w:t>
        </w:r>
        <w:r w:rsidRPr="007B2D98">
          <w:rPr>
            <w:rStyle w:val="a5"/>
            <w:rFonts w:ascii="Times New Roman" w:hAnsi="Times New Roman"/>
            <w:sz w:val="24"/>
            <w:szCs w:val="24"/>
            <w:lang w:val="en-US"/>
          </w:rPr>
          <w:t>com</w:t>
        </w:r>
        <w:r w:rsidRPr="007B2D98">
          <w:rPr>
            <w:rStyle w:val="a5"/>
            <w:rFonts w:ascii="Times New Roman" w:hAnsi="Times New Roman"/>
            <w:sz w:val="24"/>
            <w:szCs w:val="24"/>
          </w:rPr>
          <w:t>/</w:t>
        </w:r>
        <w:r w:rsidRPr="007B2D98">
          <w:rPr>
            <w:rStyle w:val="a5"/>
            <w:rFonts w:ascii="Times New Roman" w:hAnsi="Times New Roman"/>
            <w:sz w:val="24"/>
            <w:szCs w:val="24"/>
            <w:lang w:val="en-US"/>
          </w:rPr>
          <w:t>history</w:t>
        </w:r>
        <w:r w:rsidRPr="007B2D98">
          <w:rPr>
            <w:rStyle w:val="a5"/>
            <w:rFonts w:ascii="Times New Roman" w:hAnsi="Times New Roman"/>
            <w:sz w:val="24"/>
            <w:szCs w:val="24"/>
          </w:rPr>
          <w:t>/</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5" w:history="1">
        <w:r w:rsidRPr="007B2D98">
          <w:rPr>
            <w:rStyle w:val="a5"/>
            <w:rFonts w:ascii="Times New Roman" w:hAnsi="Times New Roman"/>
            <w:sz w:val="24"/>
            <w:szCs w:val="24"/>
            <w:lang w:val="en-US"/>
          </w:rPr>
          <w:t>www</w:t>
        </w:r>
        <w:r w:rsidRPr="007B2D98">
          <w:rPr>
            <w:rStyle w:val="a5"/>
            <w:rFonts w:ascii="Times New Roman" w:hAnsi="Times New Roman"/>
            <w:sz w:val="24"/>
            <w:szCs w:val="24"/>
          </w:rPr>
          <w:t>.</w:t>
        </w:r>
        <w:proofErr w:type="spellStart"/>
        <w:r w:rsidRPr="007B2D98">
          <w:rPr>
            <w:rStyle w:val="a5"/>
            <w:rFonts w:ascii="Times New Roman" w:hAnsi="Times New Roman"/>
            <w:sz w:val="24"/>
            <w:szCs w:val="24"/>
            <w:lang w:val="en-US"/>
          </w:rPr>
          <w:t>projectbritain</w:t>
        </w:r>
        <w:proofErr w:type="spellEnd"/>
        <w:r w:rsidRPr="007B2D98">
          <w:rPr>
            <w:rStyle w:val="a5"/>
            <w:rFonts w:ascii="Times New Roman" w:hAnsi="Times New Roman"/>
            <w:sz w:val="24"/>
            <w:szCs w:val="24"/>
          </w:rPr>
          <w:t>.</w:t>
        </w:r>
        <w:r w:rsidRPr="007B2D98">
          <w:rPr>
            <w:rStyle w:val="a5"/>
            <w:rFonts w:ascii="Times New Roman" w:hAnsi="Times New Roman"/>
            <w:sz w:val="24"/>
            <w:szCs w:val="24"/>
            <w:lang w:val="en-US"/>
          </w:rPr>
          <w:t>com</w:t>
        </w:r>
        <w:r w:rsidRPr="007B2D98">
          <w:rPr>
            <w:rStyle w:val="a5"/>
            <w:rFonts w:ascii="Times New Roman" w:hAnsi="Times New Roman"/>
            <w:sz w:val="24"/>
            <w:szCs w:val="24"/>
          </w:rPr>
          <w:t>/</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iCs/>
          <w:sz w:val="24"/>
          <w:szCs w:val="24"/>
          <w:lang w:val="en-US"/>
        </w:rPr>
        <w:t>http</w:t>
      </w:r>
      <w:r w:rsidRPr="007B2D98">
        <w:rPr>
          <w:rFonts w:ascii="Times New Roman" w:hAnsi="Times New Roman"/>
          <w:iCs/>
          <w:sz w:val="24"/>
          <w:szCs w:val="24"/>
        </w:rPr>
        <w:t>://</w:t>
      </w:r>
      <w:hyperlink r:id="rId16" w:history="1">
        <w:r w:rsidRPr="007B2D98">
          <w:rPr>
            <w:rStyle w:val="a5"/>
            <w:rFonts w:ascii="Times New Roman" w:hAnsi="Times New Roman"/>
            <w:sz w:val="24"/>
            <w:szCs w:val="24"/>
            <w:lang w:val="en-US"/>
          </w:rPr>
          <w:t>www</w:t>
        </w:r>
        <w:r w:rsidRPr="007B2D98">
          <w:rPr>
            <w:rStyle w:val="a5"/>
            <w:rFonts w:ascii="Times New Roman" w:hAnsi="Times New Roman"/>
            <w:sz w:val="24"/>
            <w:szCs w:val="24"/>
          </w:rPr>
          <w:t>.</w:t>
        </w:r>
        <w:r w:rsidRPr="007B2D98">
          <w:rPr>
            <w:rStyle w:val="a5"/>
            <w:rFonts w:ascii="Times New Roman" w:hAnsi="Times New Roman"/>
            <w:sz w:val="24"/>
            <w:szCs w:val="24"/>
            <w:lang w:val="en-US"/>
          </w:rPr>
          <w:t>guardian</w:t>
        </w:r>
        <w:r w:rsidRPr="007B2D98">
          <w:rPr>
            <w:rStyle w:val="a5"/>
            <w:rFonts w:ascii="Times New Roman" w:hAnsi="Times New Roman"/>
            <w:sz w:val="24"/>
            <w:szCs w:val="24"/>
          </w:rPr>
          <w:t>.</w:t>
        </w:r>
        <w:r w:rsidRPr="007B2D98">
          <w:rPr>
            <w:rStyle w:val="a5"/>
            <w:rFonts w:ascii="Times New Roman" w:hAnsi="Times New Roman"/>
            <w:sz w:val="24"/>
            <w:szCs w:val="24"/>
            <w:lang w:val="en-US"/>
          </w:rPr>
          <w:t>co</w:t>
        </w:r>
        <w:r w:rsidRPr="007B2D98">
          <w:rPr>
            <w:rStyle w:val="a5"/>
            <w:rFonts w:ascii="Times New Roman" w:hAnsi="Times New Roman"/>
            <w:sz w:val="24"/>
            <w:szCs w:val="24"/>
          </w:rPr>
          <w:t>.</w:t>
        </w:r>
        <w:proofErr w:type="spellStart"/>
        <w:r w:rsidRPr="007B2D98">
          <w:rPr>
            <w:rStyle w:val="a5"/>
            <w:rFonts w:ascii="Times New Roman" w:hAnsi="Times New Roman"/>
            <w:sz w:val="24"/>
            <w:szCs w:val="24"/>
            <w:lang w:val="en-US"/>
          </w:rPr>
          <w:t>uk</w:t>
        </w:r>
        <w:proofErr w:type="spellEnd"/>
      </w:hyperlink>
    </w:p>
    <w:p w:rsidR="00DB597D" w:rsidRPr="007B2D98" w:rsidRDefault="00491BD8" w:rsidP="00B55191">
      <w:pPr>
        <w:pStyle w:val="a3"/>
        <w:numPr>
          <w:ilvl w:val="0"/>
          <w:numId w:val="13"/>
        </w:numPr>
        <w:jc w:val="both"/>
        <w:rPr>
          <w:rFonts w:ascii="Times New Roman" w:hAnsi="Times New Roman"/>
          <w:sz w:val="24"/>
          <w:szCs w:val="24"/>
        </w:rPr>
      </w:pPr>
      <w:hyperlink r:id="rId17"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linguabusiness</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ru</w:t>
        </w:r>
      </w:hyperlink>
    </w:p>
    <w:p w:rsidR="00DB597D" w:rsidRPr="007B2D98" w:rsidRDefault="00491BD8" w:rsidP="00B55191">
      <w:pPr>
        <w:pStyle w:val="a3"/>
        <w:numPr>
          <w:ilvl w:val="0"/>
          <w:numId w:val="13"/>
        </w:numPr>
        <w:jc w:val="both"/>
        <w:rPr>
          <w:rFonts w:ascii="Times New Roman" w:hAnsi="Times New Roman"/>
          <w:sz w:val="24"/>
          <w:szCs w:val="24"/>
        </w:rPr>
      </w:pPr>
      <w:hyperlink r:id="rId18"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academicearth</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org</w:t>
        </w:r>
      </w:hyperlink>
    </w:p>
    <w:p w:rsidR="00DB597D" w:rsidRPr="007B2D98" w:rsidRDefault="00491BD8" w:rsidP="00B55191">
      <w:pPr>
        <w:pStyle w:val="a3"/>
        <w:numPr>
          <w:ilvl w:val="0"/>
          <w:numId w:val="13"/>
        </w:numPr>
        <w:jc w:val="both"/>
        <w:rPr>
          <w:rFonts w:ascii="Times New Roman" w:hAnsi="Times New Roman"/>
          <w:sz w:val="24"/>
          <w:szCs w:val="24"/>
        </w:rPr>
      </w:pPr>
      <w:hyperlink r:id="rId19"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transtate</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ru</w:t>
        </w:r>
      </w:hyperlink>
    </w:p>
    <w:p w:rsidR="00DB597D" w:rsidRPr="007B2D98" w:rsidRDefault="00491BD8" w:rsidP="00B55191">
      <w:pPr>
        <w:pStyle w:val="a3"/>
        <w:numPr>
          <w:ilvl w:val="0"/>
          <w:numId w:val="13"/>
        </w:numPr>
        <w:jc w:val="both"/>
        <w:rPr>
          <w:rFonts w:ascii="Times New Roman" w:hAnsi="Times New Roman"/>
          <w:sz w:val="24"/>
          <w:szCs w:val="24"/>
        </w:rPr>
      </w:pPr>
      <w:hyperlink r:id="rId20"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howjsay</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sz w:val="24"/>
          <w:szCs w:val="24"/>
        </w:rPr>
        <w:t xml:space="preserve"> </w:t>
      </w:r>
      <w:hyperlink r:id="rId21" w:history="1">
        <w:r w:rsidRPr="007B2D98">
          <w:rPr>
            <w:rStyle w:val="a5"/>
            <w:rFonts w:ascii="Times New Roman" w:hAnsi="Times New Roman"/>
            <w:bCs/>
            <w:iCs/>
            <w:sz w:val="24"/>
            <w:szCs w:val="24"/>
            <w:lang w:val="en-US"/>
          </w:rPr>
          <w:t>http</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elibrary</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sz w:val="24"/>
          <w:szCs w:val="24"/>
        </w:rPr>
        <w:t xml:space="preserve"> </w:t>
      </w:r>
      <w:hyperlink r:id="rId22" w:history="1">
        <w:r w:rsidRPr="007B2D98">
          <w:rPr>
            <w:rStyle w:val="a5"/>
            <w:rFonts w:ascii="Times New Roman" w:hAnsi="Times New Roman"/>
            <w:bCs/>
            <w:iCs/>
            <w:sz w:val="24"/>
            <w:szCs w:val="24"/>
            <w:lang w:val="en-US"/>
          </w:rPr>
          <w:t>http</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www</w:t>
        </w:r>
        <w:r w:rsidRPr="007B2D98">
          <w:rPr>
            <w:rStyle w:val="a5"/>
            <w:rFonts w:ascii="Times New Roman" w:hAnsi="Times New Roman"/>
            <w:bCs/>
            <w:iCs/>
            <w:sz w:val="24"/>
            <w:szCs w:val="24"/>
          </w:rPr>
          <w:t>.</w:t>
        </w:r>
        <w:r w:rsidRPr="007B2D98">
          <w:rPr>
            <w:rStyle w:val="a5"/>
            <w:rFonts w:ascii="Times New Roman" w:hAnsi="Times New Roman"/>
            <w:bCs/>
            <w:iCs/>
            <w:sz w:val="24"/>
            <w:szCs w:val="24"/>
            <w:lang w:val="en-US"/>
          </w:rPr>
          <w:t>loc</w:t>
        </w:r>
        <w:r w:rsidRPr="007B2D98">
          <w:rPr>
            <w:rStyle w:val="a5"/>
            <w:rFonts w:ascii="Times New Roman" w:hAnsi="Times New Roman"/>
            <w:bCs/>
            <w:iCs/>
            <w:sz w:val="24"/>
            <w:szCs w:val="24"/>
          </w:rPr>
          <w:t>.</w:t>
        </w:r>
        <w:proofErr w:type="spellStart"/>
        <w:r w:rsidRPr="007B2D98">
          <w:rPr>
            <w:rStyle w:val="a5"/>
            <w:rFonts w:ascii="Times New Roman" w:hAnsi="Times New Roman"/>
            <w:bCs/>
            <w:iCs/>
            <w:sz w:val="24"/>
            <w:szCs w:val="24"/>
            <w:lang w:val="en-US"/>
          </w:rPr>
          <w:t>gov</w:t>
        </w:r>
        <w:proofErr w:type="spellEnd"/>
      </w:hyperlink>
    </w:p>
    <w:p w:rsidR="00DB597D" w:rsidRPr="007B2D98" w:rsidRDefault="00491BD8" w:rsidP="00B55191">
      <w:pPr>
        <w:pStyle w:val="a3"/>
        <w:numPr>
          <w:ilvl w:val="0"/>
          <w:numId w:val="13"/>
        </w:numPr>
        <w:jc w:val="both"/>
        <w:rPr>
          <w:rFonts w:ascii="Times New Roman" w:hAnsi="Times New Roman"/>
          <w:sz w:val="24"/>
          <w:szCs w:val="24"/>
        </w:rPr>
      </w:pPr>
      <w:hyperlink r:id="rId23"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www</w:t>
        </w:r>
        <w:r w:rsidR="00DB597D" w:rsidRPr="007B2D98">
          <w:rPr>
            <w:rStyle w:val="a5"/>
            <w:rFonts w:ascii="Times New Roman" w:hAnsi="Times New Roman"/>
            <w:bCs/>
            <w:iCs/>
            <w:sz w:val="24"/>
            <w:szCs w:val="24"/>
          </w:rPr>
          <w:t>.</w:t>
        </w:r>
        <w:proofErr w:type="spellStart"/>
        <w:r w:rsidR="00DB597D" w:rsidRPr="007B2D98">
          <w:rPr>
            <w:rStyle w:val="a5"/>
            <w:rFonts w:ascii="Times New Roman" w:hAnsi="Times New Roman"/>
            <w:bCs/>
            <w:iCs/>
            <w:sz w:val="24"/>
            <w:szCs w:val="24"/>
            <w:lang w:val="en-US"/>
          </w:rPr>
          <w:t>nytimes</w:t>
        </w:r>
        <w:proofErr w:type="spellEnd"/>
        <w:r w:rsidR="00DB597D" w:rsidRPr="007B2D98">
          <w:rPr>
            <w:rStyle w:val="a5"/>
            <w:rFonts w:ascii="Times New Roman" w:hAnsi="Times New Roman"/>
            <w:bCs/>
            <w:iCs/>
            <w:sz w:val="24"/>
            <w:szCs w:val="24"/>
          </w:rPr>
          <w:t>.</w:t>
        </w:r>
        <w:r w:rsidR="00DB597D" w:rsidRPr="007B2D98">
          <w:rPr>
            <w:rStyle w:val="a5"/>
            <w:rFonts w:ascii="Times New Roman" w:hAnsi="Times New Roman"/>
            <w:bCs/>
            <w:iCs/>
            <w:sz w:val="24"/>
            <w:szCs w:val="24"/>
            <w:lang w:val="en-US"/>
          </w:rPr>
          <w:t>com</w:t>
        </w:r>
      </w:hyperlink>
    </w:p>
    <w:p w:rsidR="00DB597D" w:rsidRPr="007B2D98" w:rsidRDefault="00491BD8" w:rsidP="00B55191">
      <w:pPr>
        <w:pStyle w:val="a3"/>
        <w:numPr>
          <w:ilvl w:val="0"/>
          <w:numId w:val="13"/>
        </w:numPr>
        <w:jc w:val="both"/>
        <w:rPr>
          <w:rFonts w:ascii="Times New Roman" w:hAnsi="Times New Roman"/>
          <w:sz w:val="24"/>
          <w:szCs w:val="24"/>
        </w:rPr>
      </w:pPr>
      <w:hyperlink r:id="rId24"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ith</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B55191">
      <w:pPr>
        <w:pStyle w:val="a3"/>
        <w:numPr>
          <w:ilvl w:val="0"/>
          <w:numId w:val="13"/>
        </w:numPr>
        <w:jc w:val="both"/>
        <w:rPr>
          <w:rFonts w:ascii="Times New Roman" w:hAnsi="Times New Roman"/>
          <w:sz w:val="24"/>
          <w:szCs w:val="24"/>
        </w:rPr>
      </w:pPr>
      <w:hyperlink r:id="rId25"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nypost</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B55191">
      <w:pPr>
        <w:pStyle w:val="a3"/>
        <w:numPr>
          <w:ilvl w:val="0"/>
          <w:numId w:val="13"/>
        </w:numPr>
        <w:jc w:val="both"/>
        <w:rPr>
          <w:rFonts w:ascii="Times New Roman" w:hAnsi="Times New Roman"/>
          <w:sz w:val="24"/>
          <w:szCs w:val="24"/>
        </w:rPr>
      </w:pPr>
      <w:hyperlink r:id="rId26"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nydailynews</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B55191">
      <w:pPr>
        <w:pStyle w:val="a3"/>
        <w:numPr>
          <w:ilvl w:val="0"/>
          <w:numId w:val="13"/>
        </w:numPr>
        <w:jc w:val="both"/>
        <w:rPr>
          <w:rFonts w:ascii="Times New Roman" w:hAnsi="Times New Roman"/>
          <w:sz w:val="24"/>
          <w:szCs w:val="24"/>
        </w:rPr>
      </w:pPr>
      <w:hyperlink r:id="rId27"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reuters</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B55191">
      <w:pPr>
        <w:pStyle w:val="a3"/>
        <w:numPr>
          <w:ilvl w:val="0"/>
          <w:numId w:val="13"/>
        </w:numPr>
        <w:jc w:val="both"/>
        <w:rPr>
          <w:rFonts w:ascii="Times New Roman" w:hAnsi="Times New Roman"/>
          <w:sz w:val="24"/>
          <w:szCs w:val="24"/>
        </w:rPr>
      </w:pPr>
      <w:hyperlink r:id="rId28"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time</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B55191">
      <w:pPr>
        <w:pStyle w:val="a3"/>
        <w:numPr>
          <w:ilvl w:val="0"/>
          <w:numId w:val="13"/>
        </w:numPr>
        <w:jc w:val="both"/>
        <w:rPr>
          <w:rFonts w:ascii="Times New Roman" w:hAnsi="Times New Roman"/>
          <w:sz w:val="24"/>
          <w:szCs w:val="24"/>
        </w:rPr>
      </w:pPr>
      <w:hyperlink r:id="rId29" w:history="1">
        <w:r w:rsidR="00DB597D" w:rsidRPr="007B2D98">
          <w:rPr>
            <w:rStyle w:val="a5"/>
            <w:rFonts w:ascii="Times New Roman" w:hAnsi="Times New Roman"/>
            <w:bCs/>
            <w:iCs/>
            <w:sz w:val="24"/>
            <w:szCs w:val="24"/>
            <w:lang w:val="en-US"/>
          </w:rPr>
          <w:t>http</w:t>
        </w:r>
        <w:r w:rsidR="00DB597D" w:rsidRPr="007B2D98">
          <w:rPr>
            <w:rStyle w:val="a5"/>
            <w:rFonts w:ascii="Times New Roman" w:hAnsi="Times New Roman"/>
            <w:bCs/>
            <w:i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usatoday</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B55191">
      <w:pPr>
        <w:pStyle w:val="a3"/>
        <w:numPr>
          <w:ilvl w:val="0"/>
          <w:numId w:val="13"/>
        </w:numPr>
        <w:jc w:val="both"/>
        <w:rPr>
          <w:rFonts w:ascii="Times New Roman" w:hAnsi="Times New Roman"/>
          <w:sz w:val="24"/>
          <w:szCs w:val="24"/>
        </w:rPr>
      </w:pPr>
      <w:hyperlink r:id="rId30" w:history="1">
        <w:r w:rsidR="00DB597D" w:rsidRPr="007B2D98">
          <w:rPr>
            <w:rStyle w:val="a5"/>
            <w:rFonts w:ascii="Times New Roman" w:hAnsi="Times New Roman"/>
            <w:bCs/>
            <w:sz w:val="24"/>
            <w:szCs w:val="24"/>
            <w:lang w:val="en-US"/>
          </w:rPr>
          <w:t>http</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usnews</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597D" w:rsidP="00B55191">
      <w:pPr>
        <w:pStyle w:val="a3"/>
        <w:numPr>
          <w:ilvl w:val="0"/>
          <w:numId w:val="13"/>
        </w:numPr>
        <w:jc w:val="both"/>
        <w:rPr>
          <w:rFonts w:ascii="Times New Roman" w:hAnsi="Times New Roman"/>
          <w:sz w:val="24"/>
          <w:szCs w:val="24"/>
        </w:rPr>
      </w:pPr>
      <w:r w:rsidRPr="007B2D98">
        <w:rPr>
          <w:rFonts w:ascii="Times New Roman" w:hAnsi="Times New Roman"/>
          <w:sz w:val="24"/>
          <w:szCs w:val="24"/>
          <w:lang w:val="en-US"/>
        </w:rPr>
        <w:t>http</w:t>
      </w:r>
      <w:r w:rsidRPr="007B2D98">
        <w:rPr>
          <w:rFonts w:ascii="Times New Roman" w:hAnsi="Times New Roman"/>
          <w:sz w:val="24"/>
          <w:szCs w:val="24"/>
        </w:rPr>
        <w:t xml:space="preserve">:// </w:t>
      </w:r>
      <w:hyperlink r:id="rId31" w:history="1">
        <w:r w:rsidRPr="007B2D98">
          <w:rPr>
            <w:rStyle w:val="a5"/>
            <w:rFonts w:ascii="Times New Roman" w:hAnsi="Times New Roman"/>
            <w:bCs/>
            <w:sz w:val="24"/>
            <w:szCs w:val="24"/>
            <w:lang w:val="en-US"/>
          </w:rPr>
          <w:t>www</w:t>
        </w:r>
        <w:r w:rsidRPr="007B2D98">
          <w:rPr>
            <w:rStyle w:val="a5"/>
            <w:rFonts w:ascii="Times New Roman" w:hAnsi="Times New Roman"/>
            <w:bCs/>
            <w:sz w:val="24"/>
            <w:szCs w:val="24"/>
          </w:rPr>
          <w:t>.</w:t>
        </w:r>
        <w:proofErr w:type="spellStart"/>
        <w:r w:rsidRPr="007B2D98">
          <w:rPr>
            <w:rStyle w:val="a5"/>
            <w:rFonts w:ascii="Times New Roman" w:hAnsi="Times New Roman"/>
            <w:bCs/>
            <w:sz w:val="24"/>
            <w:szCs w:val="24"/>
            <w:lang w:val="en-US"/>
          </w:rPr>
          <w:t>wn</w:t>
        </w:r>
        <w:proofErr w:type="spellEnd"/>
        <w:r w:rsidRPr="007B2D98">
          <w:rPr>
            <w:rStyle w:val="a5"/>
            <w:rFonts w:ascii="Times New Roman" w:hAnsi="Times New Roman"/>
            <w:bCs/>
            <w:sz w:val="24"/>
            <w:szCs w:val="24"/>
          </w:rPr>
          <w:t>.</w:t>
        </w:r>
        <w:r w:rsidRPr="007B2D98">
          <w:rPr>
            <w:rStyle w:val="a5"/>
            <w:rFonts w:ascii="Times New Roman" w:hAnsi="Times New Roman"/>
            <w:bCs/>
            <w:sz w:val="24"/>
            <w:szCs w:val="24"/>
            <w:lang w:val="en-US"/>
          </w:rPr>
          <w:t>com</w:t>
        </w:r>
      </w:hyperlink>
    </w:p>
    <w:p w:rsidR="00DB597D" w:rsidRPr="007B2D98" w:rsidRDefault="00193786" w:rsidP="00DB597D">
      <w:pPr>
        <w:spacing w:line="240" w:lineRule="auto"/>
        <w:ind w:firstLine="567"/>
        <w:jc w:val="both"/>
        <w:rPr>
          <w:rFonts w:cs="Times New Roman"/>
          <w:bCs/>
          <w:iCs/>
          <w:sz w:val="24"/>
          <w:szCs w:val="24"/>
        </w:rPr>
      </w:pPr>
      <w:r w:rsidRPr="007B2D98">
        <w:rPr>
          <w:rFonts w:cs="Times New Roman"/>
          <w:sz w:val="24"/>
          <w:szCs w:val="24"/>
          <w:u w:val="single"/>
        </w:rPr>
        <w:t>Немецкий язык</w:t>
      </w:r>
    </w:p>
    <w:p w:rsidR="00DB597D" w:rsidRPr="007B2D98" w:rsidRDefault="00DB597D" w:rsidP="00DB597D">
      <w:pPr>
        <w:numPr>
          <w:ilvl w:val="0"/>
          <w:numId w:val="8"/>
        </w:numPr>
        <w:spacing w:after="0" w:line="240" w:lineRule="auto"/>
        <w:jc w:val="both"/>
        <w:rPr>
          <w:rFonts w:cs="Times New Roman"/>
          <w:sz w:val="24"/>
          <w:szCs w:val="24"/>
        </w:rPr>
      </w:pPr>
      <w:r w:rsidRPr="007B2D98">
        <w:rPr>
          <w:rFonts w:cs="Times New Roman"/>
          <w:sz w:val="24"/>
          <w:szCs w:val="24"/>
        </w:rPr>
        <w:t xml:space="preserve">Аксенова Г. Я.  Учебник немецкого языка для сельскохозяйственных вузов: учебник для вузов /Г. Я. Аксенова, Ф. В. Корольков, Е. Е. </w:t>
      </w:r>
      <w:proofErr w:type="spellStart"/>
      <w:r w:rsidRPr="007B2D98">
        <w:rPr>
          <w:rFonts w:cs="Times New Roman"/>
          <w:sz w:val="24"/>
          <w:szCs w:val="24"/>
        </w:rPr>
        <w:t>Михелевич</w:t>
      </w:r>
      <w:proofErr w:type="gramStart"/>
      <w:r w:rsidRPr="007B2D98">
        <w:rPr>
          <w:rFonts w:cs="Times New Roman"/>
          <w:sz w:val="24"/>
          <w:szCs w:val="24"/>
        </w:rPr>
        <w:t>.-</w:t>
      </w:r>
      <w:proofErr w:type="gramEnd"/>
      <w:r w:rsidRPr="007B2D98">
        <w:rPr>
          <w:rFonts w:cs="Times New Roman"/>
          <w:sz w:val="24"/>
          <w:szCs w:val="24"/>
        </w:rPr>
        <w:t>СПб</w:t>
      </w:r>
      <w:proofErr w:type="spellEnd"/>
      <w:r w:rsidRPr="007B2D98">
        <w:rPr>
          <w:rFonts w:cs="Times New Roman"/>
          <w:sz w:val="24"/>
          <w:szCs w:val="24"/>
        </w:rPr>
        <w:t>.: РЕГИОН, 2013.- 320 с.</w:t>
      </w:r>
    </w:p>
    <w:p w:rsidR="00DB597D" w:rsidRPr="007B2D98" w:rsidRDefault="00DB597D" w:rsidP="00DB597D">
      <w:pPr>
        <w:numPr>
          <w:ilvl w:val="0"/>
          <w:numId w:val="8"/>
        </w:numPr>
        <w:spacing w:after="0" w:line="240" w:lineRule="auto"/>
        <w:jc w:val="both"/>
        <w:rPr>
          <w:rFonts w:cs="Times New Roman"/>
          <w:sz w:val="24"/>
          <w:szCs w:val="24"/>
        </w:rPr>
      </w:pPr>
      <w:proofErr w:type="spellStart"/>
      <w:r w:rsidRPr="007B2D98">
        <w:rPr>
          <w:rFonts w:cs="Times New Roman"/>
          <w:sz w:val="24"/>
          <w:szCs w:val="24"/>
        </w:rPr>
        <w:t>Бесшапошникова</w:t>
      </w:r>
      <w:proofErr w:type="spellEnd"/>
      <w:r w:rsidRPr="007B2D98">
        <w:rPr>
          <w:rFonts w:cs="Times New Roman"/>
          <w:sz w:val="24"/>
          <w:szCs w:val="24"/>
        </w:rPr>
        <w:t xml:space="preserve"> Л. П.  Немецкий язык в сельском хозяйстве: учебник для русскоязычных студентов аграрных вузов /Л. П. </w:t>
      </w:r>
      <w:proofErr w:type="spellStart"/>
      <w:r w:rsidRPr="007B2D98">
        <w:rPr>
          <w:rFonts w:cs="Times New Roman"/>
          <w:sz w:val="24"/>
          <w:szCs w:val="24"/>
        </w:rPr>
        <w:t>Бесшапошникова</w:t>
      </w:r>
      <w:proofErr w:type="spellEnd"/>
      <w:r w:rsidRPr="007B2D98">
        <w:rPr>
          <w:rFonts w:cs="Times New Roman"/>
          <w:sz w:val="24"/>
          <w:szCs w:val="24"/>
        </w:rPr>
        <w:t xml:space="preserve">, К. </w:t>
      </w:r>
      <w:proofErr w:type="spellStart"/>
      <w:r w:rsidRPr="007B2D98">
        <w:rPr>
          <w:rFonts w:cs="Times New Roman"/>
          <w:sz w:val="24"/>
          <w:szCs w:val="24"/>
        </w:rPr>
        <w:t>Фукс</w:t>
      </w:r>
      <w:proofErr w:type="gramStart"/>
      <w:r w:rsidRPr="007B2D98">
        <w:rPr>
          <w:rFonts w:cs="Times New Roman"/>
          <w:sz w:val="24"/>
          <w:szCs w:val="24"/>
        </w:rPr>
        <w:t>.-</w:t>
      </w:r>
      <w:proofErr w:type="gramEnd"/>
      <w:r w:rsidRPr="007B2D98">
        <w:rPr>
          <w:rFonts w:cs="Times New Roman"/>
          <w:sz w:val="24"/>
          <w:szCs w:val="24"/>
        </w:rPr>
        <w:t>М</w:t>
      </w:r>
      <w:proofErr w:type="spellEnd"/>
      <w:r w:rsidRPr="007B2D98">
        <w:rPr>
          <w:rFonts w:cs="Times New Roman"/>
          <w:sz w:val="24"/>
          <w:szCs w:val="24"/>
        </w:rPr>
        <w:t xml:space="preserve">.: ДЛВ </w:t>
      </w:r>
      <w:proofErr w:type="spellStart"/>
      <w:r w:rsidRPr="007B2D98">
        <w:rPr>
          <w:rFonts w:cs="Times New Roman"/>
          <w:sz w:val="24"/>
          <w:szCs w:val="24"/>
        </w:rPr>
        <w:t>Агродело</w:t>
      </w:r>
      <w:proofErr w:type="spellEnd"/>
      <w:r w:rsidRPr="007B2D98">
        <w:rPr>
          <w:rFonts w:cs="Times New Roman"/>
          <w:sz w:val="24"/>
          <w:szCs w:val="24"/>
        </w:rPr>
        <w:t>, 2009.-342 с.: ил.</w:t>
      </w:r>
    </w:p>
    <w:p w:rsidR="00DB597D" w:rsidRPr="007B2D98" w:rsidRDefault="00DB597D" w:rsidP="00DB597D">
      <w:pPr>
        <w:pStyle w:val="Style6"/>
        <w:widowControl/>
        <w:numPr>
          <w:ilvl w:val="0"/>
          <w:numId w:val="8"/>
        </w:numPr>
        <w:spacing w:line="240" w:lineRule="auto"/>
      </w:pPr>
      <w:r w:rsidRPr="007B2D98">
        <w:rPr>
          <w:rStyle w:val="FontStyle49"/>
          <w:sz w:val="24"/>
          <w:szCs w:val="24"/>
        </w:rPr>
        <w:t xml:space="preserve">Немецкий </w:t>
      </w:r>
      <w:r w:rsidRPr="007B2D98">
        <w:rPr>
          <w:rStyle w:val="FontStyle46"/>
          <w:b w:val="0"/>
          <w:sz w:val="24"/>
          <w:szCs w:val="24"/>
        </w:rPr>
        <w:t xml:space="preserve">язык: методические  рекомендации по развитию навыков устной речи для бакалавров аграрных вузов / Т.А. </w:t>
      </w:r>
      <w:proofErr w:type="spellStart"/>
      <w:r w:rsidRPr="007B2D98">
        <w:rPr>
          <w:rStyle w:val="FontStyle46"/>
          <w:b w:val="0"/>
          <w:sz w:val="24"/>
          <w:szCs w:val="24"/>
        </w:rPr>
        <w:t>Косачева</w:t>
      </w:r>
      <w:proofErr w:type="spellEnd"/>
      <w:r w:rsidRPr="007B2D98">
        <w:rPr>
          <w:rStyle w:val="FontStyle46"/>
          <w:b w:val="0"/>
          <w:sz w:val="24"/>
          <w:szCs w:val="24"/>
        </w:rPr>
        <w:t>.</w:t>
      </w:r>
      <w:r w:rsidRPr="007B2D98">
        <w:rPr>
          <w:rStyle w:val="FontStyle46"/>
          <w:sz w:val="24"/>
          <w:szCs w:val="24"/>
        </w:rPr>
        <w:t xml:space="preserve"> </w:t>
      </w:r>
      <w:r w:rsidRPr="007B2D98">
        <w:rPr>
          <w:rStyle w:val="FontStyle49"/>
          <w:sz w:val="24"/>
          <w:szCs w:val="24"/>
        </w:rPr>
        <w:t>Барнаул: РИО АГАУ, 2012. – 32 с.</w:t>
      </w:r>
      <w:r w:rsidRPr="007B2D98">
        <w:tab/>
      </w:r>
    </w:p>
    <w:p w:rsidR="00DB597D" w:rsidRPr="007B2D98" w:rsidRDefault="00DB597D" w:rsidP="00DB597D">
      <w:pPr>
        <w:numPr>
          <w:ilvl w:val="0"/>
          <w:numId w:val="8"/>
        </w:numPr>
        <w:spacing w:after="0" w:line="240" w:lineRule="auto"/>
        <w:jc w:val="both"/>
        <w:rPr>
          <w:rFonts w:cs="Times New Roman"/>
          <w:sz w:val="24"/>
          <w:szCs w:val="24"/>
        </w:rPr>
      </w:pPr>
      <w:proofErr w:type="gramStart"/>
      <w:r w:rsidRPr="007B2D98">
        <w:rPr>
          <w:rFonts w:cs="Times New Roman"/>
          <w:sz w:val="24"/>
          <w:szCs w:val="24"/>
        </w:rPr>
        <w:t xml:space="preserve">Сергеев О. Ю.  Немецкий язык: сборник грамматических тестов /О. Ю. Сергеев, Е. В. Тимофеева, С. В. </w:t>
      </w:r>
      <w:proofErr w:type="spellStart"/>
      <w:r w:rsidRPr="007B2D98">
        <w:rPr>
          <w:rFonts w:cs="Times New Roman"/>
          <w:sz w:val="24"/>
          <w:szCs w:val="24"/>
        </w:rPr>
        <w:t>Зеленчукова</w:t>
      </w:r>
      <w:proofErr w:type="spellEnd"/>
      <w:r w:rsidRPr="007B2D98">
        <w:rPr>
          <w:rFonts w:cs="Times New Roman"/>
          <w:sz w:val="24"/>
          <w:szCs w:val="24"/>
        </w:rPr>
        <w:t>; АГАУ).</w:t>
      </w:r>
      <w:proofErr w:type="gramEnd"/>
      <w:r w:rsidRPr="007B2D98">
        <w:rPr>
          <w:rFonts w:cs="Times New Roman"/>
          <w:sz w:val="24"/>
          <w:szCs w:val="24"/>
        </w:rPr>
        <w:t xml:space="preserve"> - Барнаул: Изд-во АГАУ, 2009.-59 </w:t>
      </w:r>
      <w:proofErr w:type="gramStart"/>
      <w:r w:rsidRPr="007B2D98">
        <w:rPr>
          <w:rFonts w:cs="Times New Roman"/>
          <w:sz w:val="24"/>
          <w:szCs w:val="24"/>
        </w:rPr>
        <w:t>с</w:t>
      </w:r>
      <w:proofErr w:type="gramEnd"/>
      <w:r w:rsidRPr="007B2D98">
        <w:rPr>
          <w:rFonts w:cs="Times New Roman"/>
          <w:sz w:val="24"/>
          <w:szCs w:val="24"/>
        </w:rPr>
        <w:t xml:space="preserve">. </w:t>
      </w:r>
    </w:p>
    <w:p w:rsidR="00DB597D" w:rsidRPr="007B2D98" w:rsidRDefault="00DB597D" w:rsidP="00DB597D">
      <w:pPr>
        <w:numPr>
          <w:ilvl w:val="0"/>
          <w:numId w:val="8"/>
        </w:numPr>
        <w:spacing w:after="0" w:line="240" w:lineRule="auto"/>
        <w:rPr>
          <w:rFonts w:cs="Times New Roman"/>
          <w:bCs/>
          <w:iCs/>
          <w:sz w:val="24"/>
          <w:szCs w:val="24"/>
        </w:rPr>
      </w:pPr>
      <w:r w:rsidRPr="007B2D98">
        <w:rPr>
          <w:rFonts w:cs="Times New Roman"/>
          <w:sz w:val="24"/>
          <w:szCs w:val="24"/>
        </w:rPr>
        <w:t xml:space="preserve">Немецкий язык: Методические указания по развитию навыков устной речи и переводу научных текстов./ Т.А. </w:t>
      </w:r>
      <w:proofErr w:type="spellStart"/>
      <w:r w:rsidRPr="007B2D98">
        <w:rPr>
          <w:rFonts w:cs="Times New Roman"/>
          <w:sz w:val="24"/>
          <w:szCs w:val="24"/>
        </w:rPr>
        <w:t>Косачева</w:t>
      </w:r>
      <w:proofErr w:type="spellEnd"/>
      <w:r w:rsidRPr="007B2D98">
        <w:rPr>
          <w:rFonts w:cs="Times New Roman"/>
          <w:sz w:val="24"/>
          <w:szCs w:val="24"/>
        </w:rPr>
        <w:t xml:space="preserve">, И.М. </w:t>
      </w:r>
      <w:proofErr w:type="spellStart"/>
      <w:r w:rsidRPr="007B2D98">
        <w:rPr>
          <w:rFonts w:cs="Times New Roman"/>
          <w:sz w:val="24"/>
          <w:szCs w:val="24"/>
        </w:rPr>
        <w:t>Перервина</w:t>
      </w:r>
      <w:proofErr w:type="spellEnd"/>
      <w:r w:rsidRPr="007B2D98">
        <w:rPr>
          <w:rFonts w:cs="Times New Roman"/>
          <w:sz w:val="24"/>
          <w:szCs w:val="24"/>
        </w:rPr>
        <w:t xml:space="preserve">, Л.И. Резниченко. Барнаул: Изд-во АГАУ, 2009. 32 </w:t>
      </w:r>
      <w:proofErr w:type="gramStart"/>
      <w:r w:rsidRPr="007B2D98">
        <w:rPr>
          <w:rFonts w:cs="Times New Roman"/>
          <w:sz w:val="24"/>
          <w:szCs w:val="24"/>
        </w:rPr>
        <w:t>с</w:t>
      </w:r>
      <w:proofErr w:type="gramEnd"/>
      <w:r w:rsidRPr="007B2D98">
        <w:rPr>
          <w:rFonts w:cs="Times New Roman"/>
          <w:sz w:val="24"/>
          <w:szCs w:val="24"/>
        </w:rPr>
        <w:t>.</w:t>
      </w:r>
    </w:p>
    <w:p w:rsidR="00DB597D" w:rsidRPr="007B2D98" w:rsidRDefault="00DB597D" w:rsidP="00DB597D">
      <w:pPr>
        <w:numPr>
          <w:ilvl w:val="0"/>
          <w:numId w:val="8"/>
        </w:numPr>
        <w:spacing w:after="0" w:line="240" w:lineRule="auto"/>
        <w:jc w:val="both"/>
        <w:rPr>
          <w:rFonts w:cs="Times New Roman"/>
          <w:sz w:val="24"/>
          <w:szCs w:val="24"/>
        </w:rPr>
      </w:pPr>
      <w:r w:rsidRPr="007B2D98">
        <w:rPr>
          <w:rFonts w:cs="Times New Roman"/>
          <w:sz w:val="24"/>
          <w:szCs w:val="24"/>
        </w:rPr>
        <w:t xml:space="preserve">Учебник немецкого языка для сельскохозяйственных вузов/ Е.Е. </w:t>
      </w:r>
      <w:proofErr w:type="spellStart"/>
      <w:r w:rsidRPr="007B2D98">
        <w:rPr>
          <w:rFonts w:cs="Times New Roman"/>
          <w:sz w:val="24"/>
          <w:szCs w:val="24"/>
        </w:rPr>
        <w:t>Михелевич</w:t>
      </w:r>
      <w:proofErr w:type="spellEnd"/>
      <w:r w:rsidRPr="007B2D98">
        <w:rPr>
          <w:rFonts w:cs="Times New Roman"/>
          <w:sz w:val="24"/>
          <w:szCs w:val="24"/>
        </w:rPr>
        <w:t xml:space="preserve">, В.Ф. Корольков, Г.Я. Аксенова – 4-е издание, переработанное. – М.: </w:t>
      </w:r>
      <w:proofErr w:type="spellStart"/>
      <w:r w:rsidRPr="007B2D98">
        <w:rPr>
          <w:rFonts w:cs="Times New Roman"/>
          <w:sz w:val="24"/>
          <w:szCs w:val="24"/>
          <w:lang w:val="en-US"/>
        </w:rPr>
        <w:t>Callaxy</w:t>
      </w:r>
      <w:proofErr w:type="spellEnd"/>
      <w:r w:rsidRPr="007B2D98">
        <w:rPr>
          <w:rFonts w:cs="Times New Roman"/>
          <w:sz w:val="24"/>
          <w:szCs w:val="24"/>
        </w:rPr>
        <w:t xml:space="preserve">, 1996. - 300 с. </w:t>
      </w:r>
    </w:p>
    <w:p w:rsidR="008D4CF4" w:rsidRPr="007B2D98" w:rsidRDefault="008D4CF4" w:rsidP="008D4CF4">
      <w:pPr>
        <w:pStyle w:val="a3"/>
        <w:numPr>
          <w:ilvl w:val="0"/>
          <w:numId w:val="8"/>
        </w:numPr>
        <w:spacing w:after="0" w:line="240" w:lineRule="auto"/>
        <w:jc w:val="both"/>
        <w:rPr>
          <w:rFonts w:ascii="Times New Roman" w:hAnsi="Times New Roman"/>
          <w:sz w:val="24"/>
          <w:szCs w:val="24"/>
        </w:rPr>
      </w:pPr>
      <w:r w:rsidRPr="007B2D98">
        <w:rPr>
          <w:rFonts w:ascii="Times New Roman" w:hAnsi="Times New Roman"/>
          <w:sz w:val="24"/>
          <w:szCs w:val="24"/>
        </w:rPr>
        <w:t xml:space="preserve">Хакимова  Г.А. Немецкий язык для зооветеринарных вузов: [Электронный ресурс]: Учебное пособие/ Г.А. Хакимова. – СПб Лань, 2013.- 352 с. - Режим доступа: </w:t>
      </w:r>
      <w:hyperlink r:id="rId32"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/5712</w:t>
        </w:r>
      </w:hyperlink>
    </w:p>
    <w:p w:rsidR="00DB597D" w:rsidRPr="007B2D98" w:rsidRDefault="00DB597D" w:rsidP="00DB597D">
      <w:pPr>
        <w:pStyle w:val="a3"/>
        <w:numPr>
          <w:ilvl w:val="0"/>
          <w:numId w:val="8"/>
        </w:numPr>
        <w:spacing w:after="0" w:line="240" w:lineRule="auto"/>
        <w:jc w:val="both"/>
        <w:rPr>
          <w:rFonts w:ascii="Times New Roman" w:hAnsi="Times New Roman"/>
          <w:sz w:val="24"/>
          <w:szCs w:val="24"/>
        </w:rPr>
      </w:pPr>
      <w:proofErr w:type="spellStart"/>
      <w:r w:rsidRPr="007B2D98">
        <w:rPr>
          <w:rFonts w:ascii="Times New Roman" w:hAnsi="Times New Roman"/>
          <w:sz w:val="24"/>
          <w:szCs w:val="24"/>
        </w:rPr>
        <w:t>Щелкановцева</w:t>
      </w:r>
      <w:proofErr w:type="spellEnd"/>
      <w:r w:rsidRPr="007B2D98">
        <w:rPr>
          <w:rFonts w:ascii="Times New Roman" w:hAnsi="Times New Roman"/>
          <w:sz w:val="24"/>
          <w:szCs w:val="24"/>
        </w:rPr>
        <w:t xml:space="preserve"> Л.А. Немецкий язык: техника и технология продовольственных продуктов [Электронный ресурс]: Учебное пособие/ Л.А. </w:t>
      </w:r>
      <w:proofErr w:type="spellStart"/>
      <w:r w:rsidRPr="007B2D98">
        <w:rPr>
          <w:rFonts w:ascii="Times New Roman" w:hAnsi="Times New Roman"/>
          <w:sz w:val="24"/>
          <w:szCs w:val="24"/>
        </w:rPr>
        <w:t>Щелкановцева</w:t>
      </w:r>
      <w:proofErr w:type="spellEnd"/>
      <w:r w:rsidRPr="007B2D98">
        <w:rPr>
          <w:rFonts w:ascii="Times New Roman" w:hAnsi="Times New Roman"/>
          <w:sz w:val="24"/>
          <w:szCs w:val="24"/>
        </w:rPr>
        <w:t xml:space="preserve"> и др.; Кемеровский технологический институт пищевой промышленности. – Кемерово, 2010.-156 с. - Режим доступа: </w:t>
      </w:r>
      <w:hyperlink r:id="rId33" w:history="1">
        <w:r w:rsidRPr="007B2D98">
          <w:rPr>
            <w:rStyle w:val="a5"/>
            <w:rFonts w:ascii="Times New Roman" w:hAnsi="Times New Roman"/>
            <w:sz w:val="24"/>
            <w:szCs w:val="24"/>
          </w:rPr>
          <w:t>http://e.lanbook.com/</w:t>
        </w:r>
        <w:r w:rsidRPr="007B2D98">
          <w:rPr>
            <w:rStyle w:val="a5"/>
            <w:rFonts w:ascii="Times New Roman" w:hAnsi="Times New Roman"/>
            <w:sz w:val="24"/>
            <w:szCs w:val="24"/>
            <w:lang w:val="en-US"/>
          </w:rPr>
          <w:t>view</w:t>
        </w:r>
        <w:r w:rsidRPr="007B2D98">
          <w:rPr>
            <w:rStyle w:val="a5"/>
            <w:rFonts w:ascii="Times New Roman" w:hAnsi="Times New Roman"/>
            <w:sz w:val="24"/>
            <w:szCs w:val="24"/>
          </w:rPr>
          <w:t>/</w:t>
        </w:r>
        <w:r w:rsidRPr="007B2D98">
          <w:rPr>
            <w:rStyle w:val="a5"/>
            <w:rFonts w:ascii="Times New Roman" w:hAnsi="Times New Roman"/>
            <w:sz w:val="24"/>
            <w:szCs w:val="24"/>
            <w:lang w:val="en-US"/>
          </w:rPr>
          <w:t>book</w:t>
        </w:r>
        <w:r w:rsidRPr="007B2D98">
          <w:rPr>
            <w:rStyle w:val="a5"/>
            <w:rFonts w:ascii="Times New Roman" w:hAnsi="Times New Roman"/>
            <w:sz w:val="24"/>
            <w:szCs w:val="24"/>
          </w:rPr>
          <w:t>/4609</w:t>
        </w:r>
      </w:hyperlink>
    </w:p>
    <w:p w:rsidR="00DB597D" w:rsidRPr="007B2D98" w:rsidRDefault="00491BD8" w:rsidP="00DB597D">
      <w:pPr>
        <w:pStyle w:val="a3"/>
        <w:numPr>
          <w:ilvl w:val="0"/>
          <w:numId w:val="8"/>
        </w:numPr>
        <w:rPr>
          <w:rFonts w:ascii="Times New Roman" w:hAnsi="Times New Roman"/>
          <w:sz w:val="24"/>
          <w:szCs w:val="24"/>
        </w:rPr>
      </w:pPr>
      <w:hyperlink r:id="rId34" w:history="1">
        <w:r w:rsidR="00DB597D" w:rsidRPr="007B2D98">
          <w:rPr>
            <w:rStyle w:val="a5"/>
            <w:rFonts w:ascii="Times New Roman" w:hAnsi="Times New Roman"/>
            <w:sz w:val="24"/>
            <w:szCs w:val="24"/>
          </w:rPr>
          <w:t>www.</w:t>
        </w:r>
        <w:r w:rsidR="00DB597D" w:rsidRPr="007B2D98">
          <w:rPr>
            <w:rStyle w:val="a5"/>
            <w:rFonts w:ascii="Times New Roman" w:hAnsi="Times New Roman"/>
            <w:sz w:val="24"/>
            <w:szCs w:val="24"/>
            <w:lang w:val="en-US"/>
          </w:rPr>
          <w:t>multitran</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ru</w:t>
        </w:r>
      </w:hyperlink>
      <w:r w:rsidR="00DB597D" w:rsidRPr="007B2D98">
        <w:rPr>
          <w:rFonts w:ascii="Times New Roman" w:hAnsi="Times New Roman"/>
          <w:sz w:val="24"/>
          <w:szCs w:val="24"/>
        </w:rPr>
        <w:t xml:space="preserve"> – электронный интернет-словарь </w:t>
      </w:r>
      <w:proofErr w:type="spellStart"/>
      <w:r w:rsidR="00DB597D" w:rsidRPr="007B2D98">
        <w:rPr>
          <w:rFonts w:ascii="Times New Roman" w:hAnsi="Times New Roman"/>
          <w:sz w:val="24"/>
          <w:szCs w:val="24"/>
        </w:rPr>
        <w:t>Мультитран</w:t>
      </w:r>
      <w:proofErr w:type="spellEnd"/>
    </w:p>
    <w:p w:rsidR="00DB597D" w:rsidRPr="007B2D98" w:rsidRDefault="00491BD8" w:rsidP="00DB597D">
      <w:pPr>
        <w:pStyle w:val="a3"/>
        <w:numPr>
          <w:ilvl w:val="0"/>
          <w:numId w:val="8"/>
        </w:numPr>
        <w:rPr>
          <w:rFonts w:ascii="Times New Roman" w:hAnsi="Times New Roman"/>
          <w:sz w:val="24"/>
          <w:szCs w:val="24"/>
        </w:rPr>
      </w:pPr>
      <w:hyperlink r:id="rId35"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dict</w:t>
        </w:r>
        <w:proofErr w:type="spellEnd"/>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rambler</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ru</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Рамблер-Словари</w:t>
      </w:r>
      <w:proofErr w:type="spellEnd"/>
      <w:r w:rsidR="00DB597D" w:rsidRPr="007B2D98">
        <w:rPr>
          <w:rFonts w:ascii="Times New Roman" w:hAnsi="Times New Roman"/>
          <w:sz w:val="24"/>
          <w:szCs w:val="24"/>
        </w:rPr>
        <w:t xml:space="preserve"> - сервис перевода и прослушивания произношения слов и фраз</w:t>
      </w:r>
    </w:p>
    <w:p w:rsidR="00DB597D" w:rsidRPr="007B2D98" w:rsidRDefault="00491BD8" w:rsidP="00DB597D">
      <w:pPr>
        <w:pStyle w:val="a3"/>
        <w:numPr>
          <w:ilvl w:val="0"/>
          <w:numId w:val="8"/>
        </w:numPr>
        <w:rPr>
          <w:rFonts w:ascii="Times New Roman" w:hAnsi="Times New Roman"/>
          <w:sz w:val="24"/>
          <w:szCs w:val="24"/>
        </w:rPr>
      </w:pPr>
      <w:hyperlink r:id="rId36"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lingvo</w:t>
        </w:r>
        <w:proofErr w:type="spellEnd"/>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abbyyonline</w:t>
        </w:r>
        <w:proofErr w:type="spellEnd"/>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com</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Онлайн-словарь</w:t>
      </w:r>
      <w:proofErr w:type="spellEnd"/>
      <w:r w:rsidR="00DB597D" w:rsidRPr="007B2D98">
        <w:rPr>
          <w:rFonts w:ascii="Times New Roman" w:hAnsi="Times New Roman"/>
          <w:sz w:val="24"/>
          <w:szCs w:val="24"/>
        </w:rPr>
        <w:t xml:space="preserve"> </w:t>
      </w:r>
      <w:r w:rsidR="00DB597D" w:rsidRPr="007B2D98">
        <w:rPr>
          <w:rFonts w:ascii="Times New Roman" w:hAnsi="Times New Roman"/>
          <w:sz w:val="24"/>
          <w:szCs w:val="24"/>
          <w:lang w:val="en-US"/>
        </w:rPr>
        <w:t>ABBYY</w:t>
      </w:r>
      <w:r w:rsidR="00DB597D" w:rsidRPr="007B2D98">
        <w:rPr>
          <w:rFonts w:ascii="Times New Roman" w:hAnsi="Times New Roman"/>
          <w:sz w:val="24"/>
          <w:szCs w:val="24"/>
        </w:rPr>
        <w:t xml:space="preserve"> </w:t>
      </w:r>
      <w:proofErr w:type="spellStart"/>
      <w:r w:rsidR="00DB597D" w:rsidRPr="007B2D98">
        <w:rPr>
          <w:rFonts w:ascii="Times New Roman" w:hAnsi="Times New Roman"/>
          <w:sz w:val="24"/>
          <w:szCs w:val="24"/>
          <w:lang w:val="en-US"/>
        </w:rPr>
        <w:t>Lingvo</w:t>
      </w:r>
      <w:proofErr w:type="spellEnd"/>
      <w:r w:rsidR="00DB597D" w:rsidRPr="007B2D98">
        <w:rPr>
          <w:rFonts w:ascii="Times New Roman" w:hAnsi="Times New Roman"/>
          <w:sz w:val="24"/>
          <w:szCs w:val="24"/>
        </w:rPr>
        <w:t xml:space="preserve"> </w:t>
      </w:r>
    </w:p>
    <w:p w:rsidR="00DB597D" w:rsidRPr="007B2D98" w:rsidRDefault="00491BD8" w:rsidP="00DB597D">
      <w:pPr>
        <w:pStyle w:val="a3"/>
        <w:numPr>
          <w:ilvl w:val="0"/>
          <w:numId w:val="8"/>
        </w:numPr>
        <w:rPr>
          <w:rFonts w:ascii="Times New Roman" w:hAnsi="Times New Roman"/>
          <w:sz w:val="24"/>
          <w:szCs w:val="24"/>
        </w:rPr>
      </w:pPr>
      <w:hyperlink r:id="rId37"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online</w:t>
        </w:r>
        <w:r w:rsidR="00DB597D" w:rsidRPr="007B2D98">
          <w:rPr>
            <w:rStyle w:val="a5"/>
            <w:rFonts w:ascii="Times New Roman" w:hAnsi="Times New Roman"/>
            <w:sz w:val="24"/>
            <w:szCs w:val="24"/>
          </w:rPr>
          <w:t>.</w:t>
        </w:r>
        <w:proofErr w:type="spellStart"/>
        <w:r w:rsidR="00DB597D" w:rsidRPr="007B2D98">
          <w:rPr>
            <w:rStyle w:val="a5"/>
            <w:rFonts w:ascii="Times New Roman" w:hAnsi="Times New Roman"/>
            <w:sz w:val="24"/>
            <w:szCs w:val="24"/>
            <w:lang w:val="en-US"/>
          </w:rPr>
          <w:t>multilex</w:t>
        </w:r>
        <w:proofErr w:type="spellEnd"/>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ru</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Мультилекс</w:t>
      </w:r>
      <w:proofErr w:type="spellEnd"/>
      <w:r w:rsidR="00DB597D" w:rsidRPr="007B2D98">
        <w:rPr>
          <w:rFonts w:ascii="Times New Roman" w:hAnsi="Times New Roman"/>
          <w:sz w:val="24"/>
          <w:szCs w:val="24"/>
        </w:rPr>
        <w:t>" - онлайн словари</w:t>
      </w:r>
    </w:p>
    <w:p w:rsidR="00DB597D" w:rsidRPr="007B2D98" w:rsidRDefault="00DB597D"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r w:rsidRPr="007B2D98">
        <w:rPr>
          <w:rFonts w:ascii="Times New Roman" w:hAnsi="Times New Roman"/>
          <w:sz w:val="24"/>
          <w:szCs w:val="24"/>
          <w:lang w:val="en-US"/>
        </w:rPr>
        <w:t>www</w:t>
      </w:r>
      <w:r w:rsidRPr="007B2D98">
        <w:rPr>
          <w:rFonts w:ascii="Times New Roman" w:hAnsi="Times New Roman"/>
          <w:sz w:val="24"/>
          <w:szCs w:val="24"/>
        </w:rPr>
        <w:t>.</w:t>
      </w:r>
      <w:proofErr w:type="spellStart"/>
      <w:r w:rsidRPr="007B2D98">
        <w:rPr>
          <w:rFonts w:ascii="Times New Roman" w:hAnsi="Times New Roman"/>
          <w:sz w:val="24"/>
          <w:szCs w:val="24"/>
          <w:lang w:val="en-US"/>
        </w:rPr>
        <w:t>macmillanenglish</w:t>
      </w:r>
      <w:proofErr w:type="spellEnd"/>
      <w:r w:rsidRPr="007B2D98">
        <w:rPr>
          <w:rFonts w:ascii="Times New Roman" w:hAnsi="Times New Roman"/>
          <w:sz w:val="24"/>
          <w:szCs w:val="24"/>
        </w:rPr>
        <w:t>.</w:t>
      </w:r>
      <w:r w:rsidRPr="007B2D98">
        <w:rPr>
          <w:rFonts w:ascii="Times New Roman" w:hAnsi="Times New Roman"/>
          <w:sz w:val="24"/>
          <w:szCs w:val="24"/>
          <w:lang w:val="en-US"/>
        </w:rPr>
        <w:t>com</w:t>
      </w:r>
      <w:r w:rsidRPr="007B2D98">
        <w:rPr>
          <w:rFonts w:ascii="Times New Roman" w:hAnsi="Times New Roman"/>
          <w:sz w:val="24"/>
          <w:szCs w:val="24"/>
        </w:rPr>
        <w:t>/</w:t>
      </w:r>
      <w:r w:rsidRPr="007B2D98">
        <w:rPr>
          <w:rFonts w:ascii="Times New Roman" w:hAnsi="Times New Roman"/>
          <w:sz w:val="24"/>
          <w:szCs w:val="24"/>
          <w:lang w:val="en-US"/>
        </w:rPr>
        <w:t>global</w:t>
      </w:r>
      <w:r w:rsidRPr="007B2D98">
        <w:rPr>
          <w:rFonts w:ascii="Times New Roman" w:hAnsi="Times New Roman"/>
          <w:bCs/>
          <w:sz w:val="24"/>
          <w:szCs w:val="24"/>
        </w:rPr>
        <w:t xml:space="preserve"> </w:t>
      </w:r>
    </w:p>
    <w:p w:rsidR="00DB597D" w:rsidRPr="007B2D98" w:rsidRDefault="00491BD8"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8"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study</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ru</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test</w:t>
        </w:r>
      </w:hyperlink>
    </w:p>
    <w:p w:rsidR="00DB597D" w:rsidRPr="007B2D98" w:rsidRDefault="00491BD8"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9"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lingvo</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40" w:tgtFrame="_parent"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dailyesl</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491BD8" w:rsidP="00DB597D">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41" w:tgtFrame="_parent" w:history="1">
        <w:r w:rsidR="00DB597D" w:rsidRPr="007B2D98">
          <w:rPr>
            <w:rStyle w:val="a5"/>
            <w:rFonts w:ascii="Times New Roman" w:hAnsi="Times New Roman"/>
            <w:bCs/>
            <w:sz w:val="24"/>
            <w:szCs w:val="24"/>
            <w:lang w:val="en-US"/>
          </w:rPr>
          <w:t>www</w:t>
        </w:r>
        <w:r w:rsidR="00DB597D" w:rsidRPr="007B2D98">
          <w:rPr>
            <w:rStyle w:val="a5"/>
            <w:rFonts w:ascii="Times New Roman" w:hAnsi="Times New Roman"/>
            <w:bCs/>
            <w:sz w:val="24"/>
            <w:szCs w:val="24"/>
          </w:rPr>
          <w:t>.</w:t>
        </w:r>
        <w:proofErr w:type="spellStart"/>
        <w:r w:rsidR="00DB597D" w:rsidRPr="007B2D98">
          <w:rPr>
            <w:rStyle w:val="a5"/>
            <w:rFonts w:ascii="Times New Roman" w:hAnsi="Times New Roman"/>
            <w:bCs/>
            <w:sz w:val="24"/>
            <w:szCs w:val="24"/>
            <w:lang w:val="en-US"/>
          </w:rPr>
          <w:t>esl</w:t>
        </w:r>
        <w:proofErr w:type="spellEnd"/>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lab</w:t>
        </w:r>
        <w:r w:rsidR="00DB597D" w:rsidRPr="007B2D98">
          <w:rPr>
            <w:rStyle w:val="a5"/>
            <w:rFonts w:ascii="Times New Roman" w:hAnsi="Times New Roman"/>
            <w:bCs/>
            <w:sz w:val="24"/>
            <w:szCs w:val="24"/>
          </w:rPr>
          <w:t>.</w:t>
        </w:r>
        <w:r w:rsidR="00DB597D" w:rsidRPr="007B2D98">
          <w:rPr>
            <w:rStyle w:val="a5"/>
            <w:rFonts w:ascii="Times New Roman" w:hAnsi="Times New Roman"/>
            <w:bCs/>
            <w:sz w:val="24"/>
            <w:szCs w:val="24"/>
            <w:lang w:val="en-US"/>
          </w:rPr>
          <w:t>com</w:t>
        </w:r>
      </w:hyperlink>
    </w:p>
    <w:p w:rsidR="00DB597D" w:rsidRPr="007B2D98" w:rsidRDefault="00DB597D" w:rsidP="00DB597D">
      <w:pPr>
        <w:pStyle w:val="a3"/>
        <w:numPr>
          <w:ilvl w:val="0"/>
          <w:numId w:val="8"/>
        </w:numPr>
        <w:spacing w:after="0" w:line="240" w:lineRule="auto"/>
        <w:jc w:val="both"/>
        <w:rPr>
          <w:rFonts w:ascii="Times New Roman" w:hAnsi="Times New Roman"/>
          <w:sz w:val="24"/>
          <w:szCs w:val="24"/>
          <w:lang w:val="en-US"/>
        </w:rPr>
      </w:pPr>
      <w:proofErr w:type="spellStart"/>
      <w:r w:rsidRPr="007B2D98">
        <w:rPr>
          <w:rFonts w:ascii="Times New Roman" w:hAnsi="Times New Roman"/>
          <w:sz w:val="24"/>
          <w:szCs w:val="24"/>
          <w:lang w:val="en-US"/>
        </w:rPr>
        <w:t>Themen</w:t>
      </w:r>
      <w:proofErr w:type="spellEnd"/>
      <w:r w:rsidRPr="007B2D98">
        <w:rPr>
          <w:rFonts w:ascii="Times New Roman" w:hAnsi="Times New Roman"/>
          <w:sz w:val="24"/>
          <w:szCs w:val="24"/>
          <w:lang w:val="en-US"/>
        </w:rPr>
        <w:t xml:space="preserve"> </w:t>
      </w:r>
      <w:proofErr w:type="spellStart"/>
      <w:r w:rsidRPr="007B2D98">
        <w:rPr>
          <w:rFonts w:ascii="Times New Roman" w:hAnsi="Times New Roman"/>
          <w:sz w:val="24"/>
          <w:szCs w:val="24"/>
          <w:lang w:val="en-US"/>
        </w:rPr>
        <w:t>neu</w:t>
      </w:r>
      <w:proofErr w:type="spellEnd"/>
      <w:r w:rsidRPr="007B2D98">
        <w:rPr>
          <w:rFonts w:ascii="Times New Roman" w:hAnsi="Times New Roman"/>
          <w:sz w:val="24"/>
          <w:szCs w:val="24"/>
          <w:lang w:val="en-US"/>
        </w:rPr>
        <w:t xml:space="preserve">: </w:t>
      </w:r>
      <w:hyperlink r:id="rId42" w:history="1">
        <w:r w:rsidRPr="007B2D98">
          <w:rPr>
            <w:rStyle w:val="a5"/>
            <w:rFonts w:ascii="Times New Roman" w:hAnsi="Times New Roman"/>
            <w:sz w:val="24"/>
            <w:szCs w:val="24"/>
            <w:lang w:val="en-US"/>
          </w:rPr>
          <w:t>http://w.w.w.themen-neu.ru</w:t>
        </w:r>
      </w:hyperlink>
    </w:p>
    <w:p w:rsidR="00DB597D" w:rsidRPr="007B2D98" w:rsidRDefault="00491BD8" w:rsidP="00DB597D">
      <w:pPr>
        <w:pStyle w:val="a3"/>
        <w:numPr>
          <w:ilvl w:val="0"/>
          <w:numId w:val="8"/>
        </w:numPr>
        <w:spacing w:after="0" w:line="240" w:lineRule="auto"/>
        <w:jc w:val="both"/>
        <w:rPr>
          <w:rFonts w:ascii="Times New Roman" w:hAnsi="Times New Roman"/>
          <w:sz w:val="24"/>
          <w:szCs w:val="24"/>
        </w:rPr>
      </w:pPr>
      <w:hyperlink r:id="rId43" w:history="1">
        <w:r w:rsidR="00DB597D" w:rsidRPr="007B2D98">
          <w:rPr>
            <w:rStyle w:val="a5"/>
            <w:rFonts w:ascii="Times New Roman" w:hAnsi="Times New Roman"/>
            <w:sz w:val="24"/>
            <w:szCs w:val="24"/>
            <w:lang w:val="en-US"/>
          </w:rPr>
          <w:t>www</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foreign</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languages</w:t>
        </w:r>
        <w:r w:rsidR="00DB597D" w:rsidRPr="007B2D98">
          <w:rPr>
            <w:rStyle w:val="a5"/>
            <w:rFonts w:ascii="Times New Roman" w:hAnsi="Times New Roman"/>
            <w:sz w:val="24"/>
            <w:szCs w:val="24"/>
          </w:rPr>
          <w:t>.</w:t>
        </w:r>
        <w:r w:rsidR="00DB597D" w:rsidRPr="007B2D98">
          <w:rPr>
            <w:rStyle w:val="a5"/>
            <w:rFonts w:ascii="Times New Roman" w:hAnsi="Times New Roman"/>
            <w:sz w:val="24"/>
            <w:szCs w:val="24"/>
            <w:lang w:val="en-US"/>
          </w:rPr>
          <w:t>com</w:t>
        </w:r>
      </w:hyperlink>
      <w:r w:rsidR="00DB597D" w:rsidRPr="007B2D98">
        <w:rPr>
          <w:rFonts w:ascii="Times New Roman" w:hAnsi="Times New Roman"/>
          <w:sz w:val="24"/>
          <w:szCs w:val="24"/>
        </w:rPr>
        <w:t xml:space="preserve"> –</w:t>
      </w:r>
      <w:hyperlink r:id="rId44" w:history="1">
        <w:r w:rsidR="00DB597D" w:rsidRPr="007B2D98">
          <w:rPr>
            <w:rStyle w:val="a5"/>
            <w:rFonts w:ascii="Times New Roman" w:hAnsi="Times New Roman"/>
            <w:sz w:val="24"/>
            <w:szCs w:val="24"/>
          </w:rPr>
          <w:t>http://www.grammade.ru</w:t>
        </w:r>
      </w:hyperlink>
      <w:r w:rsidR="00DB597D" w:rsidRPr="007B2D98">
        <w:rPr>
          <w:rFonts w:ascii="Times New Roman" w:hAnsi="Times New Roman"/>
          <w:sz w:val="24"/>
          <w:szCs w:val="24"/>
        </w:rPr>
        <w:t xml:space="preserve"> - </w:t>
      </w:r>
      <w:proofErr w:type="spellStart"/>
      <w:r w:rsidR="00DB597D" w:rsidRPr="007B2D98">
        <w:rPr>
          <w:rFonts w:ascii="Times New Roman" w:hAnsi="Times New Roman"/>
          <w:sz w:val="24"/>
          <w:szCs w:val="24"/>
        </w:rPr>
        <w:t>GrammaDe.ru</w:t>
      </w:r>
      <w:proofErr w:type="spellEnd"/>
      <w:r w:rsidR="00DB597D" w:rsidRPr="007B2D98">
        <w:rPr>
          <w:rFonts w:ascii="Times New Roman" w:hAnsi="Times New Roman"/>
          <w:sz w:val="24"/>
          <w:szCs w:val="24"/>
        </w:rPr>
        <w:t xml:space="preserve"> – немецкая грамматика и упражнения</w:t>
      </w:r>
    </w:p>
    <w:p w:rsidR="00DB597D" w:rsidRPr="007B2D98" w:rsidRDefault="00491BD8" w:rsidP="00DB597D">
      <w:pPr>
        <w:pStyle w:val="a3"/>
        <w:numPr>
          <w:ilvl w:val="0"/>
          <w:numId w:val="8"/>
        </w:numPr>
        <w:spacing w:after="0" w:line="240" w:lineRule="auto"/>
        <w:jc w:val="both"/>
        <w:rPr>
          <w:rFonts w:ascii="Times New Roman" w:hAnsi="Times New Roman"/>
          <w:sz w:val="24"/>
          <w:szCs w:val="24"/>
        </w:rPr>
      </w:pPr>
      <w:hyperlink r:id="rId45" w:history="1">
        <w:r w:rsidR="00DB597D" w:rsidRPr="007B2D98">
          <w:rPr>
            <w:rStyle w:val="a5"/>
            <w:rFonts w:ascii="Times New Roman" w:hAnsi="Times New Roman"/>
            <w:sz w:val="24"/>
            <w:szCs w:val="24"/>
          </w:rPr>
          <w:t>http://www.languages-study.com</w:t>
        </w:r>
      </w:hyperlink>
      <w:r w:rsidR="00DB597D" w:rsidRPr="007B2D98">
        <w:rPr>
          <w:rFonts w:ascii="Times New Roman" w:hAnsi="Times New Roman"/>
          <w:sz w:val="24"/>
          <w:szCs w:val="24"/>
        </w:rPr>
        <w:t xml:space="preserve"> - Изучение языков в Интернете</w:t>
      </w:r>
    </w:p>
    <w:p w:rsidR="00DB597D" w:rsidRPr="007B2D98" w:rsidRDefault="00491BD8" w:rsidP="00DB597D">
      <w:pPr>
        <w:pStyle w:val="a3"/>
        <w:numPr>
          <w:ilvl w:val="0"/>
          <w:numId w:val="8"/>
        </w:numPr>
        <w:spacing w:after="0" w:line="240" w:lineRule="auto"/>
        <w:jc w:val="both"/>
        <w:rPr>
          <w:rFonts w:ascii="Times New Roman" w:hAnsi="Times New Roman"/>
          <w:sz w:val="24"/>
          <w:szCs w:val="24"/>
        </w:rPr>
      </w:pPr>
      <w:hyperlink r:id="rId46" w:history="1">
        <w:r w:rsidR="00DB597D" w:rsidRPr="007B2D98">
          <w:rPr>
            <w:rStyle w:val="a5"/>
            <w:rFonts w:ascii="Times New Roman" w:hAnsi="Times New Roman"/>
            <w:sz w:val="24"/>
            <w:szCs w:val="24"/>
          </w:rPr>
          <w:t>http://www.deutsch-uni.com.ru</w:t>
        </w:r>
      </w:hyperlink>
      <w:r w:rsidR="00DB597D" w:rsidRPr="007B2D98">
        <w:rPr>
          <w:rFonts w:ascii="Times New Roman" w:hAnsi="Times New Roman"/>
          <w:sz w:val="24"/>
          <w:szCs w:val="24"/>
        </w:rPr>
        <w:t xml:space="preserve"> - Немецкий язык онлайн</w:t>
      </w:r>
    </w:p>
    <w:p w:rsidR="00DB597D" w:rsidRPr="007B2D98" w:rsidRDefault="00491BD8" w:rsidP="00DB597D">
      <w:pPr>
        <w:pStyle w:val="a3"/>
        <w:numPr>
          <w:ilvl w:val="0"/>
          <w:numId w:val="8"/>
        </w:numPr>
        <w:spacing w:after="0" w:line="240" w:lineRule="auto"/>
        <w:jc w:val="both"/>
        <w:rPr>
          <w:rFonts w:ascii="Times New Roman" w:hAnsi="Times New Roman"/>
          <w:sz w:val="24"/>
          <w:szCs w:val="24"/>
        </w:rPr>
      </w:pPr>
      <w:hyperlink r:id="rId47" w:history="1">
        <w:r w:rsidR="00DB597D" w:rsidRPr="007B2D98">
          <w:rPr>
            <w:rStyle w:val="a5"/>
            <w:rFonts w:ascii="Times New Roman" w:hAnsi="Times New Roman"/>
            <w:sz w:val="24"/>
            <w:szCs w:val="24"/>
          </w:rPr>
          <w:t>http://www.studygerman.ru</w:t>
        </w:r>
      </w:hyperlink>
      <w:r w:rsidR="00DB597D" w:rsidRPr="007B2D98">
        <w:rPr>
          <w:rFonts w:ascii="Times New Roman" w:hAnsi="Times New Roman"/>
          <w:sz w:val="24"/>
          <w:szCs w:val="24"/>
        </w:rPr>
        <w:t xml:space="preserve"> - Портал изучения немецкого языка </w:t>
      </w:r>
      <w:proofErr w:type="spellStart"/>
      <w:r w:rsidR="00DB597D" w:rsidRPr="007B2D98">
        <w:rPr>
          <w:rFonts w:ascii="Times New Roman" w:hAnsi="Times New Roman"/>
          <w:sz w:val="24"/>
          <w:szCs w:val="24"/>
        </w:rPr>
        <w:t>StudyGerman.ru</w:t>
      </w:r>
      <w:proofErr w:type="spellEnd"/>
    </w:p>
    <w:p w:rsidR="00DB597D" w:rsidRPr="002344E0" w:rsidRDefault="00491BD8" w:rsidP="00DB597D">
      <w:pPr>
        <w:pStyle w:val="a3"/>
        <w:numPr>
          <w:ilvl w:val="0"/>
          <w:numId w:val="8"/>
        </w:numPr>
        <w:spacing w:after="0" w:line="240" w:lineRule="auto"/>
        <w:jc w:val="both"/>
        <w:rPr>
          <w:rFonts w:ascii="Times New Roman" w:hAnsi="Times New Roman"/>
          <w:b/>
          <w:bCs/>
          <w:sz w:val="24"/>
          <w:szCs w:val="24"/>
        </w:rPr>
      </w:pPr>
      <w:hyperlink r:id="rId48" w:history="1">
        <w:r w:rsidR="00DB597D" w:rsidRPr="007B2D98">
          <w:rPr>
            <w:rStyle w:val="a5"/>
            <w:rFonts w:ascii="Times New Roman" w:hAnsi="Times New Roman"/>
            <w:sz w:val="24"/>
            <w:szCs w:val="24"/>
          </w:rPr>
          <w:t>http://languages.report.ru</w:t>
        </w:r>
      </w:hyperlink>
      <w:r w:rsidR="00DB597D" w:rsidRPr="007B2D98">
        <w:rPr>
          <w:rFonts w:ascii="Times New Roman" w:hAnsi="Times New Roman"/>
          <w:sz w:val="24"/>
          <w:szCs w:val="24"/>
        </w:rPr>
        <w:t xml:space="preserve"> - Языки народов мира</w:t>
      </w:r>
    </w:p>
    <w:p w:rsidR="002344E0" w:rsidRDefault="002344E0" w:rsidP="002344E0">
      <w:pPr>
        <w:spacing w:after="0" w:line="240" w:lineRule="auto"/>
        <w:jc w:val="center"/>
        <w:rPr>
          <w:sz w:val="24"/>
          <w:szCs w:val="24"/>
          <w:u w:val="single"/>
        </w:rPr>
      </w:pPr>
      <w:r>
        <w:rPr>
          <w:sz w:val="24"/>
          <w:szCs w:val="24"/>
        </w:rPr>
        <w:t xml:space="preserve">Образец экзаменационного билета. </w:t>
      </w:r>
      <w:r w:rsidRPr="00470D12">
        <w:rPr>
          <w:sz w:val="24"/>
          <w:szCs w:val="24"/>
          <w:u w:val="single"/>
        </w:rPr>
        <w:t>Английский язык.</w:t>
      </w:r>
    </w:p>
    <w:p w:rsidR="002344E0" w:rsidRPr="002344E0" w:rsidRDefault="002344E0" w:rsidP="002344E0">
      <w:pPr>
        <w:spacing w:line="360" w:lineRule="auto"/>
        <w:rPr>
          <w:sz w:val="24"/>
          <w:szCs w:val="24"/>
          <w:u w:val="single"/>
          <w:lang w:val="en-US"/>
        </w:rPr>
      </w:pPr>
      <w:r w:rsidRPr="00470D12">
        <w:rPr>
          <w:sz w:val="24"/>
          <w:szCs w:val="24"/>
          <w:u w:val="single"/>
          <w:lang w:val="en-US"/>
        </w:rPr>
        <w:t>I. Read and translate the text:</w:t>
      </w:r>
    </w:p>
    <w:p w:rsidR="002344E0" w:rsidRPr="001C3D1E" w:rsidRDefault="002344E0" w:rsidP="002344E0">
      <w:pPr>
        <w:spacing w:after="0" w:line="240" w:lineRule="auto"/>
        <w:ind w:firstLine="709"/>
        <w:jc w:val="center"/>
        <w:rPr>
          <w:rFonts w:cs="Times New Roman"/>
          <w:b/>
          <w:sz w:val="24"/>
          <w:szCs w:val="24"/>
          <w:lang w:val="en-GB"/>
        </w:rPr>
      </w:pPr>
      <w:r w:rsidRPr="001C3D1E">
        <w:rPr>
          <w:rFonts w:cs="Times New Roman"/>
          <w:b/>
          <w:sz w:val="24"/>
          <w:szCs w:val="24"/>
          <w:lang w:val="en-GB"/>
        </w:rPr>
        <w:t>VARIETY OF MAMMALS</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 xml:space="preserve">The living members of the class mammalian are today divided into three main sub-classes, according to differences in their anatomy and the manner in which they bear their young. First are the </w:t>
      </w:r>
      <w:proofErr w:type="spellStart"/>
      <w:r w:rsidRPr="001C3D1E">
        <w:rPr>
          <w:rFonts w:cs="Times New Roman"/>
          <w:sz w:val="24"/>
          <w:szCs w:val="24"/>
          <w:lang w:val="en-GB"/>
        </w:rPr>
        <w:t>monotremes</w:t>
      </w:r>
      <w:proofErr w:type="spellEnd"/>
      <w:r w:rsidRPr="001C3D1E">
        <w:rPr>
          <w:rFonts w:cs="Times New Roman"/>
          <w:sz w:val="24"/>
          <w:szCs w:val="24"/>
          <w:lang w:val="en-GB"/>
        </w:rPr>
        <w:t xml:space="preserve">, or egg-laying mammals, of which there are only two families. Second are the marsupials, or mammals with pouches for carrying their young, which are comparatively undeveloped, even embryonic in appearance, at birth. Third, and by far the largest group, are the </w:t>
      </w:r>
      <w:proofErr w:type="spellStart"/>
      <w:r w:rsidRPr="001C3D1E">
        <w:rPr>
          <w:rFonts w:cs="Times New Roman"/>
          <w:sz w:val="24"/>
          <w:szCs w:val="24"/>
          <w:lang w:val="en-GB"/>
        </w:rPr>
        <w:t>placentals</w:t>
      </w:r>
      <w:proofErr w:type="spellEnd"/>
      <w:r w:rsidRPr="001C3D1E">
        <w:rPr>
          <w:rFonts w:cs="Times New Roman"/>
          <w:sz w:val="24"/>
          <w:szCs w:val="24"/>
          <w:lang w:val="en-GB"/>
        </w:rPr>
        <w:t>, mammals whose young grow and develop within the mother’s body, nourished by means of an organ known as the placenta, which forms a connecting link with her own blood stream. These three major divisions developed very early in mammalian history and each of them evolved thereafter quite independently of the others.</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 xml:space="preserve">But these three main divisions are just the beginning. Living mammals are further divided into 18 smaller groups or orders. Subdivisions of each order are also made – families, genera, </w:t>
      </w:r>
      <w:proofErr w:type="gramStart"/>
      <w:r w:rsidRPr="001C3D1E">
        <w:rPr>
          <w:rFonts w:cs="Times New Roman"/>
          <w:sz w:val="24"/>
          <w:szCs w:val="24"/>
          <w:lang w:val="en-GB"/>
        </w:rPr>
        <w:t>species</w:t>
      </w:r>
      <w:proofErr w:type="gramEnd"/>
      <w:r w:rsidRPr="001C3D1E">
        <w:rPr>
          <w:rFonts w:cs="Times New Roman"/>
          <w:sz w:val="24"/>
          <w:szCs w:val="24"/>
          <w:lang w:val="en-GB"/>
        </w:rPr>
        <w:t xml:space="preserve"> - according to the degree of evolutionary kinship. In addition to any popular name or names it may have, each species of animal known to zoologists is given a scientific name.</w:t>
      </w:r>
    </w:p>
    <w:p w:rsidR="002344E0" w:rsidRPr="004E2063" w:rsidRDefault="002344E0" w:rsidP="002344E0">
      <w:pPr>
        <w:spacing w:after="0" w:line="240" w:lineRule="auto"/>
        <w:ind w:firstLine="567"/>
        <w:jc w:val="both"/>
        <w:rPr>
          <w:rFonts w:cs="Times New Roman"/>
          <w:sz w:val="24"/>
          <w:szCs w:val="24"/>
          <w:lang w:val="en-US"/>
        </w:rPr>
      </w:pPr>
      <w:r w:rsidRPr="001C3D1E">
        <w:rPr>
          <w:rFonts w:cs="Times New Roman"/>
          <w:sz w:val="24"/>
          <w:szCs w:val="24"/>
          <w:lang w:val="en-GB"/>
        </w:rPr>
        <w:t xml:space="preserve">The system by which individual kinds of mammals are scientifically named within the large categories can be seen by taking a familiar example, the wolf. First of all, the wolf belongs to the class mammalian. Then it falls in a group made up of the placental mammals, and is further separated into the order </w:t>
      </w:r>
      <w:proofErr w:type="spellStart"/>
      <w:r w:rsidRPr="001C3D1E">
        <w:rPr>
          <w:rFonts w:cs="Times New Roman"/>
          <w:sz w:val="24"/>
          <w:szCs w:val="24"/>
          <w:lang w:val="en-GB"/>
        </w:rPr>
        <w:t>Carnivora</w:t>
      </w:r>
      <w:proofErr w:type="spellEnd"/>
      <w:r w:rsidRPr="001C3D1E">
        <w:rPr>
          <w:rFonts w:cs="Times New Roman"/>
          <w:sz w:val="24"/>
          <w:szCs w:val="24"/>
          <w:lang w:val="en-GB"/>
        </w:rPr>
        <w:t xml:space="preserve">, or meat – eating mammals. To distinguish it from such other meat eaters as cats, weasels and the like, it is placed in the family </w:t>
      </w:r>
      <w:proofErr w:type="spellStart"/>
      <w:r w:rsidRPr="001C3D1E">
        <w:rPr>
          <w:rFonts w:cs="Times New Roman"/>
          <w:sz w:val="24"/>
          <w:szCs w:val="24"/>
          <w:lang w:val="en-GB"/>
        </w:rPr>
        <w:t>Canidae</w:t>
      </w:r>
      <w:proofErr w:type="spellEnd"/>
      <w:r w:rsidRPr="001C3D1E">
        <w:rPr>
          <w:rFonts w:cs="Times New Roman"/>
          <w:sz w:val="24"/>
          <w:szCs w:val="24"/>
          <w:lang w:val="en-GB"/>
        </w:rPr>
        <w:t xml:space="preserve">, that of the doglike carnivores. Together with various other closely related species, it is included in the genus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which separates it from such closely allied groups as the foxes and the bush dogs. The specific name of the wolf is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lupus, distinguishing it from all near relatives, such as the coyote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w:t>
      </w:r>
      <w:proofErr w:type="spellStart"/>
      <w:r w:rsidRPr="001C3D1E">
        <w:rPr>
          <w:rFonts w:cs="Times New Roman"/>
          <w:sz w:val="24"/>
          <w:szCs w:val="24"/>
          <w:lang w:val="en-GB"/>
        </w:rPr>
        <w:t>Latrans</w:t>
      </w:r>
      <w:proofErr w:type="spellEnd"/>
      <w:r w:rsidRPr="001C3D1E">
        <w:rPr>
          <w:rFonts w:cs="Times New Roman"/>
          <w:sz w:val="24"/>
          <w:szCs w:val="24"/>
          <w:lang w:val="en-GB"/>
        </w:rPr>
        <w:t>) and the domestic dog (</w:t>
      </w:r>
      <w:proofErr w:type="spellStart"/>
      <w:r w:rsidRPr="001C3D1E">
        <w:rPr>
          <w:rFonts w:cs="Times New Roman"/>
          <w:sz w:val="24"/>
          <w:szCs w:val="24"/>
          <w:lang w:val="en-GB"/>
        </w:rPr>
        <w:t>Canis</w:t>
      </w:r>
      <w:proofErr w:type="spellEnd"/>
      <w:r w:rsidRPr="001C3D1E">
        <w:rPr>
          <w:rFonts w:cs="Times New Roman"/>
          <w:sz w:val="24"/>
          <w:szCs w:val="24"/>
          <w:lang w:val="en-GB"/>
        </w:rPr>
        <w:t xml:space="preserve"> </w:t>
      </w:r>
      <w:proofErr w:type="spellStart"/>
      <w:r w:rsidRPr="001C3D1E">
        <w:rPr>
          <w:rFonts w:cs="Times New Roman"/>
          <w:sz w:val="24"/>
          <w:szCs w:val="24"/>
          <w:lang w:val="en-GB"/>
        </w:rPr>
        <w:t>familiaris</w:t>
      </w:r>
      <w:proofErr w:type="spellEnd"/>
      <w:r w:rsidRPr="001C3D1E">
        <w:rPr>
          <w:rFonts w:cs="Times New Roman"/>
          <w:sz w:val="24"/>
          <w:szCs w:val="24"/>
          <w:lang w:val="en-GB"/>
        </w:rPr>
        <w:t xml:space="preserve">). </w:t>
      </w:r>
    </w:p>
    <w:p w:rsidR="002344E0" w:rsidRPr="004E2063" w:rsidRDefault="002344E0" w:rsidP="002344E0">
      <w:pPr>
        <w:spacing w:line="240" w:lineRule="auto"/>
        <w:rPr>
          <w:sz w:val="24"/>
          <w:szCs w:val="24"/>
          <w:u w:val="single"/>
          <w:lang w:val="en-US"/>
        </w:rPr>
      </w:pPr>
    </w:p>
    <w:p w:rsidR="002344E0" w:rsidRPr="00AE3BB9" w:rsidRDefault="002344E0" w:rsidP="002344E0">
      <w:pPr>
        <w:spacing w:line="240" w:lineRule="auto"/>
        <w:rPr>
          <w:sz w:val="24"/>
          <w:szCs w:val="24"/>
          <w:u w:val="single"/>
          <w:lang w:val="en-US"/>
        </w:rPr>
      </w:pPr>
      <w:r w:rsidRPr="00AE3BB9">
        <w:rPr>
          <w:sz w:val="24"/>
          <w:szCs w:val="24"/>
          <w:u w:val="single"/>
          <w:lang w:val="en-US"/>
        </w:rPr>
        <w:t>II. Render the text:</w:t>
      </w:r>
    </w:p>
    <w:p w:rsidR="002344E0" w:rsidRPr="002344E0" w:rsidRDefault="002344E0" w:rsidP="002344E0">
      <w:pPr>
        <w:spacing w:after="0" w:line="240" w:lineRule="auto"/>
        <w:ind w:firstLine="567"/>
        <w:jc w:val="both"/>
        <w:rPr>
          <w:rFonts w:cs="Times New Roman"/>
          <w:sz w:val="24"/>
          <w:szCs w:val="24"/>
          <w:lang w:val="en-US"/>
        </w:rPr>
      </w:pPr>
    </w:p>
    <w:p w:rsidR="002344E0" w:rsidRPr="001C3D1E" w:rsidRDefault="002344E0" w:rsidP="002344E0">
      <w:pPr>
        <w:spacing w:after="0" w:line="240" w:lineRule="auto"/>
        <w:ind w:firstLine="709"/>
        <w:jc w:val="center"/>
        <w:rPr>
          <w:rFonts w:cs="Times New Roman"/>
          <w:b/>
          <w:sz w:val="24"/>
          <w:szCs w:val="24"/>
          <w:lang w:val="en-GB"/>
        </w:rPr>
      </w:pPr>
      <w:proofErr w:type="gramStart"/>
      <w:r w:rsidRPr="001C3D1E">
        <w:rPr>
          <w:rFonts w:cs="Times New Roman"/>
          <w:b/>
          <w:sz w:val="24"/>
          <w:szCs w:val="24"/>
          <w:lang w:val="en-GB"/>
        </w:rPr>
        <w:t>MINERALS.</w:t>
      </w:r>
      <w:proofErr w:type="gramEnd"/>
      <w:r w:rsidRPr="001C3D1E">
        <w:rPr>
          <w:rFonts w:cs="Times New Roman"/>
          <w:b/>
          <w:sz w:val="24"/>
          <w:szCs w:val="24"/>
          <w:lang w:val="en-GB"/>
        </w:rPr>
        <w:t xml:space="preserve">  MINERAL BALANCE</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Carbon, oxygen, hydrogen, and nitrogen form approximately 96 per cent of the compounds that make up protoplasm. A number of other elements are required in smaller amounts, however, for the normal functioning of protoplasm. These elements are present in the form of mineral salts or inorganic nutrients (chlorides, sulphates, phosphates, carbonates, and so forth). The salts of calcium, phosphorus, chlorine, potassium, sulphur, sodium, and magnesium are present in relatively large amounts. Much smaller amounts of iron, iodine, manganese, copper, zinc, fluorine, cobalt, vanadium, and selenium may be present. The latter group is referred to as micronutrients, whereas the former group is referred to as macronutrients. Macronutrients are needed in relatively large amounts because they function both in a structural capacity and in some metabolic processes. The elements are thought to be specific components or activators of enzyme systems.</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Mineral balance like vitamin balance is dependent on the amount of each substance present in the food, the efficiency of absorption through the digestive tract, the utilization and storage by the tissues, and the removal through the urine, faeces, and sweat. The level of utilization, in turn, is affected by the physiological state of the individual, being highest in the growing child and during pregnancy and lactation.</w:t>
      </w:r>
    </w:p>
    <w:p w:rsidR="002344E0" w:rsidRPr="001C3D1E" w:rsidRDefault="002344E0" w:rsidP="002344E0">
      <w:pPr>
        <w:spacing w:after="0" w:line="240" w:lineRule="auto"/>
        <w:ind w:firstLine="567"/>
        <w:jc w:val="both"/>
        <w:rPr>
          <w:rFonts w:cs="Times New Roman"/>
          <w:sz w:val="24"/>
          <w:szCs w:val="24"/>
          <w:lang w:val="en-GB"/>
        </w:rPr>
      </w:pPr>
      <w:r w:rsidRPr="001C3D1E">
        <w:rPr>
          <w:rFonts w:cs="Times New Roman"/>
          <w:sz w:val="24"/>
          <w:szCs w:val="24"/>
          <w:lang w:val="en-GB"/>
        </w:rPr>
        <w:t xml:space="preserve">Almost all the foods that make up the well-balanced diet contain small amounts of the essential minerals. </w:t>
      </w:r>
      <w:proofErr w:type="gramStart"/>
      <w:r w:rsidRPr="001C3D1E">
        <w:rPr>
          <w:rFonts w:cs="Times New Roman"/>
          <w:sz w:val="24"/>
          <w:szCs w:val="24"/>
          <w:lang w:val="en-GB"/>
        </w:rPr>
        <w:t>Although the actual concentrations vary considerably.</w:t>
      </w:r>
      <w:proofErr w:type="gramEnd"/>
    </w:p>
    <w:p w:rsidR="002344E0" w:rsidRPr="001B086A" w:rsidRDefault="002344E0" w:rsidP="002344E0">
      <w:pPr>
        <w:pStyle w:val="a3"/>
        <w:shd w:val="clear" w:color="auto" w:fill="FFFFFF"/>
        <w:autoSpaceDE w:val="0"/>
        <w:autoSpaceDN w:val="0"/>
        <w:adjustRightInd w:val="0"/>
        <w:spacing w:after="0" w:line="240" w:lineRule="auto"/>
        <w:ind w:left="0" w:firstLine="567"/>
        <w:jc w:val="both"/>
        <w:rPr>
          <w:rFonts w:ascii="Times New Roman" w:hAnsi="Times New Roman"/>
          <w:iCs/>
          <w:color w:val="000000"/>
          <w:sz w:val="24"/>
          <w:szCs w:val="24"/>
          <w:lang w:val="en-GB"/>
        </w:rPr>
      </w:pPr>
    </w:p>
    <w:p w:rsidR="002344E0" w:rsidRPr="002344E0" w:rsidRDefault="002344E0" w:rsidP="002344E0">
      <w:pPr>
        <w:spacing w:line="360" w:lineRule="auto"/>
        <w:rPr>
          <w:sz w:val="24"/>
          <w:szCs w:val="24"/>
          <w:u w:val="single"/>
          <w:lang w:val="en-US"/>
        </w:rPr>
      </w:pPr>
    </w:p>
    <w:p w:rsidR="002344E0" w:rsidRPr="004E2063" w:rsidRDefault="002344E0" w:rsidP="002344E0">
      <w:pPr>
        <w:spacing w:after="0" w:line="240" w:lineRule="auto"/>
        <w:jc w:val="center"/>
        <w:rPr>
          <w:sz w:val="24"/>
          <w:szCs w:val="24"/>
          <w:lang w:val="en-US"/>
        </w:rPr>
      </w:pPr>
    </w:p>
    <w:p w:rsidR="002344E0" w:rsidRPr="004E2063" w:rsidRDefault="002344E0" w:rsidP="002344E0">
      <w:pPr>
        <w:spacing w:after="0" w:line="240" w:lineRule="auto"/>
        <w:jc w:val="center"/>
        <w:rPr>
          <w:sz w:val="24"/>
          <w:szCs w:val="24"/>
          <w:lang w:val="en-US"/>
        </w:rPr>
      </w:pPr>
    </w:p>
    <w:p w:rsidR="002344E0" w:rsidRPr="004E2063" w:rsidRDefault="002344E0" w:rsidP="002344E0">
      <w:pPr>
        <w:spacing w:after="0" w:line="240" w:lineRule="auto"/>
        <w:jc w:val="center"/>
        <w:rPr>
          <w:sz w:val="24"/>
          <w:szCs w:val="24"/>
          <w:u w:val="single"/>
          <w:lang w:val="en-US"/>
        </w:rPr>
      </w:pPr>
      <w:r>
        <w:rPr>
          <w:sz w:val="24"/>
          <w:szCs w:val="24"/>
        </w:rPr>
        <w:t>Образец</w:t>
      </w:r>
      <w:r w:rsidRPr="004E2063">
        <w:rPr>
          <w:sz w:val="24"/>
          <w:szCs w:val="24"/>
          <w:lang w:val="en-US"/>
        </w:rPr>
        <w:t xml:space="preserve"> </w:t>
      </w:r>
      <w:r>
        <w:rPr>
          <w:sz w:val="24"/>
          <w:szCs w:val="24"/>
        </w:rPr>
        <w:t>экзаменационного</w:t>
      </w:r>
      <w:r w:rsidRPr="004E2063">
        <w:rPr>
          <w:sz w:val="24"/>
          <w:szCs w:val="24"/>
          <w:lang w:val="en-US"/>
        </w:rPr>
        <w:t xml:space="preserve"> </w:t>
      </w:r>
      <w:r>
        <w:rPr>
          <w:sz w:val="24"/>
          <w:szCs w:val="24"/>
        </w:rPr>
        <w:t>билета</w:t>
      </w:r>
      <w:r w:rsidRPr="004E2063">
        <w:rPr>
          <w:sz w:val="24"/>
          <w:szCs w:val="24"/>
          <w:lang w:val="en-US"/>
        </w:rPr>
        <w:t xml:space="preserve">. </w:t>
      </w:r>
      <w:r w:rsidRPr="00AE3BB9">
        <w:rPr>
          <w:sz w:val="24"/>
          <w:szCs w:val="24"/>
          <w:u w:val="single"/>
        </w:rPr>
        <w:t>Немецкий</w:t>
      </w:r>
      <w:r w:rsidRPr="004E2063">
        <w:rPr>
          <w:sz w:val="24"/>
          <w:szCs w:val="24"/>
          <w:u w:val="single"/>
          <w:lang w:val="en-US"/>
        </w:rPr>
        <w:t xml:space="preserve"> </w:t>
      </w:r>
      <w:r w:rsidRPr="00AE3BB9">
        <w:rPr>
          <w:sz w:val="24"/>
          <w:szCs w:val="24"/>
          <w:u w:val="single"/>
        </w:rPr>
        <w:t>язык</w:t>
      </w:r>
      <w:r w:rsidRPr="004E2063">
        <w:rPr>
          <w:sz w:val="24"/>
          <w:szCs w:val="24"/>
          <w:u w:val="single"/>
          <w:lang w:val="en-US"/>
        </w:rPr>
        <w:t>.</w:t>
      </w:r>
    </w:p>
    <w:p w:rsidR="002344E0" w:rsidRPr="004E2063" w:rsidRDefault="002344E0" w:rsidP="002344E0">
      <w:pPr>
        <w:spacing w:after="0" w:line="240" w:lineRule="auto"/>
        <w:jc w:val="center"/>
        <w:rPr>
          <w:sz w:val="24"/>
          <w:szCs w:val="24"/>
          <w:u w:val="single"/>
          <w:lang w:val="en-US"/>
        </w:rPr>
      </w:pPr>
    </w:p>
    <w:p w:rsidR="00584073" w:rsidRPr="00584073" w:rsidRDefault="00584073" w:rsidP="00584073">
      <w:pPr>
        <w:pStyle w:val="a7"/>
        <w:rPr>
          <w:rStyle w:val="FontStyle11"/>
          <w:b w:val="0"/>
          <w:bCs w:val="0"/>
          <w:iCs/>
          <w:sz w:val="24"/>
          <w:szCs w:val="24"/>
          <w:lang w:val="en-US" w:eastAsia="de-DE"/>
        </w:rPr>
      </w:pPr>
      <w:r w:rsidRPr="00584073">
        <w:rPr>
          <w:rStyle w:val="FontStyle11"/>
          <w:b w:val="0"/>
          <w:bCs w:val="0"/>
          <w:iCs/>
          <w:sz w:val="24"/>
          <w:szCs w:val="24"/>
          <w:lang w:val="de-DE" w:eastAsia="de-DE"/>
        </w:rPr>
        <w:t xml:space="preserve">1. Lesen Sie und übersetzen Sie schriftlich mit dem Wörterbuch den </w:t>
      </w:r>
      <w:proofErr w:type="spellStart"/>
      <w:r w:rsidRPr="00584073">
        <w:rPr>
          <w:rStyle w:val="FontStyle11"/>
          <w:b w:val="0"/>
          <w:bCs w:val="0"/>
          <w:iCs/>
          <w:sz w:val="24"/>
          <w:szCs w:val="24"/>
          <w:lang w:val="de-DE" w:eastAsia="de-DE"/>
        </w:rPr>
        <w:t>Fachtext</w:t>
      </w:r>
      <w:proofErr w:type="spellEnd"/>
      <w:r w:rsidRPr="00584073">
        <w:rPr>
          <w:rStyle w:val="FontStyle11"/>
          <w:b w:val="0"/>
          <w:bCs w:val="0"/>
          <w:iCs/>
          <w:sz w:val="24"/>
          <w:szCs w:val="24"/>
          <w:lang w:val="de-DE" w:eastAsia="de-DE"/>
        </w:rPr>
        <w:t>:</w:t>
      </w:r>
    </w:p>
    <w:p w:rsidR="00584073" w:rsidRPr="00584073" w:rsidRDefault="00584073" w:rsidP="00584073">
      <w:pPr>
        <w:pStyle w:val="a7"/>
        <w:rPr>
          <w:rStyle w:val="FontStyle11"/>
          <w:b w:val="0"/>
          <w:bCs w:val="0"/>
          <w:iCs/>
          <w:sz w:val="24"/>
          <w:szCs w:val="24"/>
          <w:lang w:val="en-US" w:eastAsia="de-DE"/>
        </w:rPr>
      </w:pPr>
    </w:p>
    <w:p w:rsidR="00584073" w:rsidRPr="00584073" w:rsidRDefault="00584073" w:rsidP="00584073">
      <w:pPr>
        <w:pStyle w:val="a7"/>
        <w:jc w:val="center"/>
        <w:rPr>
          <w:rFonts w:ascii="Times New Roman" w:hAnsi="Times New Roman" w:cs="Times New Roman"/>
          <w:b/>
          <w:lang w:val="de-DE"/>
        </w:rPr>
      </w:pPr>
      <w:r w:rsidRPr="00584073">
        <w:rPr>
          <w:rFonts w:ascii="Times New Roman" w:hAnsi="Times New Roman" w:cs="Times New Roman"/>
          <w:b/>
          <w:bCs/>
          <w:lang w:val="de-DE"/>
        </w:rPr>
        <w:t>Stoffwechsel</w:t>
      </w:r>
    </w:p>
    <w:p w:rsidR="00584073" w:rsidRPr="00584073" w:rsidRDefault="00584073" w:rsidP="00584073">
      <w:pPr>
        <w:pStyle w:val="1"/>
        <w:jc w:val="both"/>
        <w:rPr>
          <w:lang w:val="de-DE"/>
        </w:rPr>
      </w:pPr>
    </w:p>
    <w:p w:rsidR="00584073" w:rsidRPr="004E2063" w:rsidRDefault="00584073" w:rsidP="00584073">
      <w:pPr>
        <w:pStyle w:val="1"/>
        <w:jc w:val="both"/>
        <w:rPr>
          <w:rStyle w:val="FontStyle13"/>
          <w:rFonts w:ascii="Times New Roman" w:hAnsi="Times New Roman" w:cs="Times New Roman"/>
          <w:b w:val="0"/>
          <w:bCs w:val="0"/>
          <w:i w:val="0"/>
          <w:sz w:val="24"/>
          <w:szCs w:val="24"/>
          <w:lang w:val="en-US"/>
        </w:rPr>
      </w:pPr>
      <w:r w:rsidRPr="00584073">
        <w:rPr>
          <w:rStyle w:val="FontStyle13"/>
          <w:rFonts w:ascii="Times New Roman" w:hAnsi="Times New Roman" w:cs="Times New Roman"/>
          <w:b w:val="0"/>
          <w:bCs w:val="0"/>
          <w:i w:val="0"/>
          <w:sz w:val="24"/>
          <w:szCs w:val="24"/>
          <w:lang w:val="de-DE"/>
        </w:rPr>
        <w:t>Unter Stoffwechsel versteht man die gesamten Vorgänge, die zur Erhaltung des lebenden Körpers einen ständigen Wech</w:t>
      </w:r>
      <w:r w:rsidRPr="00584073">
        <w:rPr>
          <w:rStyle w:val="FontStyle13"/>
          <w:rFonts w:ascii="Times New Roman" w:hAnsi="Times New Roman" w:cs="Times New Roman"/>
          <w:b w:val="0"/>
          <w:bCs w:val="0"/>
          <w:i w:val="0"/>
          <w:sz w:val="24"/>
          <w:szCs w:val="24"/>
          <w:lang w:val="de-DE"/>
        </w:rPr>
        <w:softHyphen/>
        <w:t>sel in der Aufnahme und Abgabe von Stoffen erforderlich ma</w:t>
      </w:r>
      <w:r w:rsidRPr="00584073">
        <w:rPr>
          <w:rStyle w:val="FontStyle13"/>
          <w:rFonts w:ascii="Times New Roman" w:hAnsi="Times New Roman" w:cs="Times New Roman"/>
          <w:b w:val="0"/>
          <w:bCs w:val="0"/>
          <w:i w:val="0"/>
          <w:sz w:val="24"/>
          <w:szCs w:val="24"/>
          <w:lang w:val="de-DE"/>
        </w:rPr>
        <w:softHyphen/>
        <w:t xml:space="preserve">chen. Es handelt sich dabei um einen steten Zerfall der </w:t>
      </w:r>
      <w:proofErr w:type="spellStart"/>
      <w:r w:rsidRPr="00584073">
        <w:rPr>
          <w:rStyle w:val="FontStyle13"/>
          <w:rFonts w:ascii="Times New Roman" w:hAnsi="Times New Roman" w:cs="Times New Roman"/>
          <w:b w:val="0"/>
          <w:bCs w:val="0"/>
          <w:i w:val="0"/>
          <w:sz w:val="24"/>
          <w:szCs w:val="24"/>
          <w:lang w:val="de-DE"/>
        </w:rPr>
        <w:t>Körper</w:t>
      </w:r>
      <w:r w:rsidRPr="00584073">
        <w:rPr>
          <w:rStyle w:val="FontStyle13"/>
          <w:rFonts w:ascii="Times New Roman" w:hAnsi="Times New Roman" w:cs="Times New Roman"/>
          <w:b w:val="0"/>
          <w:bCs w:val="0"/>
          <w:i w:val="0"/>
          <w:sz w:val="24"/>
          <w:szCs w:val="24"/>
          <w:lang w:val="de-DE"/>
        </w:rPr>
        <w:softHyphen/>
        <w:t>bestandteile</w:t>
      </w:r>
      <w:proofErr w:type="spellEnd"/>
      <w:r w:rsidRPr="00584073">
        <w:rPr>
          <w:rStyle w:val="FontStyle13"/>
          <w:rFonts w:ascii="Times New Roman" w:hAnsi="Times New Roman" w:cs="Times New Roman"/>
          <w:b w:val="0"/>
          <w:bCs w:val="0"/>
          <w:i w:val="0"/>
          <w:sz w:val="24"/>
          <w:szCs w:val="24"/>
          <w:lang w:val="de-DE"/>
        </w:rPr>
        <w:t>, um ihren Ersatz und ihre Erneuerung. Alle Bau</w:t>
      </w:r>
      <w:r w:rsidRPr="00584073">
        <w:rPr>
          <w:rStyle w:val="FontStyle13"/>
          <w:rFonts w:ascii="Times New Roman" w:hAnsi="Times New Roman" w:cs="Times New Roman"/>
          <w:b w:val="0"/>
          <w:bCs w:val="0"/>
          <w:i w:val="0"/>
          <w:sz w:val="24"/>
          <w:szCs w:val="24"/>
          <w:lang w:val="de-DE"/>
        </w:rPr>
        <w:softHyphen/>
        <w:t xml:space="preserve">steine des Körpers besitzen nur eine kurze Lebensdauer, so dass von außen Stoffe zugeführt werden müssen. Im Gegensatz zu grünen Pflanzen, die ihren Körper im Sonnenlicht </w:t>
      </w:r>
      <w:proofErr w:type="spellStart"/>
      <w:r w:rsidRPr="00584073">
        <w:rPr>
          <w:rStyle w:val="FontStyle15"/>
          <w:b w:val="0"/>
          <w:bCs w:val="0"/>
          <w:sz w:val="24"/>
          <w:szCs w:val="24"/>
          <w:lang w:val="en-US"/>
        </w:rPr>
        <w:t>aus</w:t>
      </w:r>
      <w:proofErr w:type="spellEnd"/>
      <w:r w:rsidRPr="00584073">
        <w:rPr>
          <w:rStyle w:val="FontStyle15"/>
          <w:b w:val="0"/>
          <w:bCs w:val="0"/>
          <w:sz w:val="24"/>
          <w:szCs w:val="24"/>
          <w:lang w:val="en-US"/>
        </w:rPr>
        <w:t xml:space="preserve"> </w:t>
      </w:r>
      <w:proofErr w:type="spellStart"/>
      <w:r w:rsidRPr="00584073">
        <w:rPr>
          <w:rStyle w:val="FontStyle15"/>
          <w:b w:val="0"/>
          <w:bCs w:val="0"/>
          <w:sz w:val="24"/>
          <w:szCs w:val="24"/>
          <w:lang w:val="en-US"/>
        </w:rPr>
        <w:t>einfa</w:t>
      </w:r>
      <w:r w:rsidRPr="00584073">
        <w:rPr>
          <w:rStyle w:val="FontStyle15"/>
          <w:b w:val="0"/>
          <w:bCs w:val="0"/>
          <w:sz w:val="24"/>
          <w:szCs w:val="24"/>
          <w:lang w:val="en-US"/>
        </w:rPr>
        <w:softHyphen/>
        <w:t>chen</w:t>
      </w:r>
      <w:proofErr w:type="spellEnd"/>
      <w:r w:rsidRPr="00584073">
        <w:rPr>
          <w:rStyle w:val="FontStyle15"/>
          <w:b w:val="0"/>
          <w:bCs w:val="0"/>
          <w:sz w:val="24"/>
          <w:szCs w:val="24"/>
          <w:lang w:val="en-US"/>
        </w:rPr>
        <w:t xml:space="preserve">, </w:t>
      </w:r>
      <w:r w:rsidRPr="00584073">
        <w:rPr>
          <w:rStyle w:val="FontStyle13"/>
          <w:rFonts w:ascii="Times New Roman" w:hAnsi="Times New Roman" w:cs="Times New Roman"/>
          <w:b w:val="0"/>
          <w:bCs w:val="0"/>
          <w:i w:val="0"/>
          <w:sz w:val="24"/>
          <w:szCs w:val="24"/>
          <w:lang w:val="de-DE"/>
        </w:rPr>
        <w:t>anorganischen Verbindungen wie Kohlensäure, Wasser und mineralischen Salzen unter Abspaltung von Sauerstoff auf</w:t>
      </w:r>
      <w:r w:rsidRPr="00584073">
        <w:rPr>
          <w:rStyle w:val="FontStyle13"/>
          <w:rFonts w:ascii="Times New Roman" w:hAnsi="Times New Roman" w:cs="Times New Roman"/>
          <w:b w:val="0"/>
          <w:bCs w:val="0"/>
          <w:i w:val="0"/>
          <w:sz w:val="24"/>
          <w:szCs w:val="24"/>
          <w:lang w:val="de-DE"/>
        </w:rPr>
        <w:softHyphen/>
        <w:t>bauen, sind die Tiere zur Bildung ihrer Substanz auf organi</w:t>
      </w:r>
      <w:r w:rsidRPr="00584073">
        <w:rPr>
          <w:rStyle w:val="FontStyle13"/>
          <w:rFonts w:ascii="Times New Roman" w:hAnsi="Times New Roman" w:cs="Times New Roman"/>
          <w:b w:val="0"/>
          <w:bCs w:val="0"/>
          <w:i w:val="0"/>
          <w:sz w:val="24"/>
          <w:szCs w:val="24"/>
          <w:lang w:val="de-DE"/>
        </w:rPr>
        <w:softHyphen/>
        <w:t>sche Nährstoffe angewiesen.</w:t>
      </w:r>
    </w:p>
    <w:p w:rsidR="00584073" w:rsidRPr="004E2063" w:rsidRDefault="00584073" w:rsidP="00584073">
      <w:pPr>
        <w:pStyle w:val="1"/>
        <w:jc w:val="both"/>
        <w:rPr>
          <w:rStyle w:val="FontStyle13"/>
          <w:rFonts w:ascii="Times New Roman" w:hAnsi="Times New Roman" w:cs="Times New Roman"/>
          <w:b w:val="0"/>
          <w:bCs w:val="0"/>
          <w:i w:val="0"/>
          <w:sz w:val="24"/>
          <w:szCs w:val="24"/>
          <w:lang w:val="en-US"/>
        </w:rPr>
      </w:pPr>
    </w:p>
    <w:p w:rsidR="00584073" w:rsidRPr="004E2063" w:rsidRDefault="00584073" w:rsidP="00584073">
      <w:pPr>
        <w:pStyle w:val="1"/>
        <w:jc w:val="both"/>
        <w:rPr>
          <w:rStyle w:val="FontStyle13"/>
          <w:rFonts w:ascii="Times New Roman" w:hAnsi="Times New Roman" w:cs="Times New Roman"/>
          <w:b w:val="0"/>
          <w:bCs w:val="0"/>
          <w:i w:val="0"/>
          <w:sz w:val="24"/>
          <w:szCs w:val="24"/>
          <w:lang w:val="en-US"/>
        </w:rPr>
      </w:pPr>
      <w:r w:rsidRPr="00584073">
        <w:rPr>
          <w:rStyle w:val="FontStyle13"/>
          <w:rFonts w:ascii="Times New Roman" w:hAnsi="Times New Roman" w:cs="Times New Roman"/>
          <w:b w:val="0"/>
          <w:bCs w:val="0"/>
          <w:i w:val="0"/>
          <w:sz w:val="24"/>
          <w:szCs w:val="24"/>
          <w:lang w:val="de-DE"/>
        </w:rPr>
        <w:t>Es handelt sich in diesen Fällen um Eiweiß, Fette und Kohle</w:t>
      </w:r>
      <w:r w:rsidRPr="00584073">
        <w:rPr>
          <w:rStyle w:val="FontStyle13"/>
          <w:rFonts w:ascii="Times New Roman" w:hAnsi="Times New Roman" w:cs="Times New Roman"/>
          <w:b w:val="0"/>
          <w:bCs w:val="0"/>
          <w:i w:val="0"/>
          <w:sz w:val="24"/>
          <w:szCs w:val="24"/>
          <w:lang w:val="de-DE"/>
        </w:rPr>
        <w:softHyphen/>
        <w:t>hydrate (Zucker, Stärke, Zellulose). Damit   diese   kompliziert zusammengesetzten organischen Verbindungen zu körpereige</w:t>
      </w:r>
      <w:r w:rsidRPr="00584073">
        <w:rPr>
          <w:rStyle w:val="FontStyle13"/>
          <w:rFonts w:ascii="Times New Roman" w:hAnsi="Times New Roman" w:cs="Times New Roman"/>
          <w:b w:val="0"/>
          <w:bCs w:val="0"/>
          <w:i w:val="0"/>
          <w:sz w:val="24"/>
          <w:szCs w:val="24"/>
          <w:lang w:val="de-DE"/>
        </w:rPr>
        <w:softHyphen/>
        <w:t xml:space="preserve">nen Substanzen werden können, müssen </w:t>
      </w:r>
      <w:r w:rsidRPr="00584073">
        <w:rPr>
          <w:rStyle w:val="FontStyle11"/>
          <w:b w:val="0"/>
          <w:sz w:val="24"/>
          <w:szCs w:val="24"/>
          <w:lang w:val="de-DE"/>
        </w:rPr>
        <w:t xml:space="preserve">sie </w:t>
      </w:r>
      <w:r w:rsidRPr="00584073">
        <w:rPr>
          <w:rStyle w:val="FontStyle13"/>
          <w:rFonts w:ascii="Times New Roman" w:hAnsi="Times New Roman" w:cs="Times New Roman"/>
          <w:b w:val="0"/>
          <w:bCs w:val="0"/>
          <w:i w:val="0"/>
          <w:sz w:val="24"/>
          <w:szCs w:val="24"/>
          <w:lang w:val="de-DE"/>
        </w:rPr>
        <w:t>abgebaut und in im</w:t>
      </w:r>
      <w:r w:rsidRPr="00584073">
        <w:rPr>
          <w:rStyle w:val="FontStyle13"/>
          <w:rFonts w:ascii="Times New Roman" w:hAnsi="Times New Roman" w:cs="Times New Roman"/>
          <w:b w:val="0"/>
          <w:bCs w:val="0"/>
          <w:i w:val="0"/>
          <w:sz w:val="24"/>
          <w:szCs w:val="24"/>
          <w:lang w:val="de-DE"/>
        </w:rPr>
        <w:softHyphen/>
        <w:t>mer einfachere Verbindungen gespalten werden, bis sie wasser</w:t>
      </w:r>
      <w:r w:rsidRPr="00584073">
        <w:rPr>
          <w:rStyle w:val="FontStyle13"/>
          <w:rFonts w:ascii="Times New Roman" w:hAnsi="Times New Roman" w:cs="Times New Roman"/>
          <w:b w:val="0"/>
          <w:bCs w:val="0"/>
          <w:i w:val="0"/>
          <w:sz w:val="24"/>
          <w:szCs w:val="24"/>
          <w:lang w:val="de-DE"/>
        </w:rPr>
        <w:softHyphen/>
        <w:t>löslich sind und so vom Blut aufgenommen werden, können. Erst dann können sie für die lebenden Zellen des Tierkörpers sowohl zur Energieentfaltung als auch zum Aufbau eigener Leibes</w:t>
      </w:r>
      <w:r w:rsidRPr="00584073">
        <w:rPr>
          <w:rStyle w:val="FontStyle12"/>
          <w:b w:val="0"/>
          <w:sz w:val="24"/>
          <w:szCs w:val="24"/>
          <w:lang w:val="de-DE"/>
        </w:rPr>
        <w:t xml:space="preserve">substanz </w:t>
      </w:r>
      <w:r w:rsidRPr="00584073">
        <w:rPr>
          <w:rStyle w:val="FontStyle13"/>
          <w:rFonts w:ascii="Times New Roman" w:hAnsi="Times New Roman" w:cs="Times New Roman"/>
          <w:b w:val="0"/>
          <w:bCs w:val="0"/>
          <w:i w:val="0"/>
          <w:sz w:val="24"/>
          <w:szCs w:val="24"/>
          <w:lang w:val="de-DE"/>
        </w:rPr>
        <w:t>verwendet werden. Die nicht verwendbaren   chemi</w:t>
      </w:r>
      <w:r w:rsidRPr="00584073">
        <w:rPr>
          <w:rStyle w:val="FontStyle13"/>
          <w:rFonts w:ascii="Times New Roman" w:hAnsi="Times New Roman" w:cs="Times New Roman"/>
          <w:b w:val="0"/>
          <w:bCs w:val="0"/>
          <w:i w:val="0"/>
          <w:sz w:val="24"/>
          <w:szCs w:val="24"/>
          <w:lang w:val="de-DE"/>
        </w:rPr>
        <w:softHyphen/>
        <w:t>schen Verbindungen werden ausgeschieden und finden ihre er</w:t>
      </w:r>
      <w:r w:rsidRPr="00584073">
        <w:rPr>
          <w:rStyle w:val="FontStyle13"/>
          <w:rFonts w:ascii="Times New Roman" w:hAnsi="Times New Roman" w:cs="Times New Roman"/>
          <w:b w:val="0"/>
          <w:bCs w:val="0"/>
          <w:i w:val="0"/>
          <w:sz w:val="24"/>
          <w:szCs w:val="24"/>
          <w:lang w:val="de-DE"/>
        </w:rPr>
        <w:softHyphen/>
        <w:t xml:space="preserve">neute   Verwendung   in   der Pflanzenernährung. </w:t>
      </w:r>
    </w:p>
    <w:p w:rsidR="00584073" w:rsidRPr="004E2063" w:rsidRDefault="00584073" w:rsidP="00584073">
      <w:pPr>
        <w:pStyle w:val="1"/>
        <w:jc w:val="both"/>
        <w:rPr>
          <w:rStyle w:val="FontStyle13"/>
          <w:rFonts w:ascii="Times New Roman" w:hAnsi="Times New Roman" w:cs="Times New Roman"/>
          <w:b w:val="0"/>
          <w:bCs w:val="0"/>
          <w:i w:val="0"/>
          <w:sz w:val="24"/>
          <w:szCs w:val="24"/>
          <w:lang w:val="en-US"/>
        </w:rPr>
      </w:pPr>
    </w:p>
    <w:p w:rsidR="00584073" w:rsidRPr="00584073" w:rsidRDefault="00584073" w:rsidP="00584073">
      <w:pPr>
        <w:pStyle w:val="1"/>
        <w:jc w:val="both"/>
        <w:rPr>
          <w:lang w:val="de-DE"/>
        </w:rPr>
      </w:pPr>
      <w:r w:rsidRPr="00584073">
        <w:rPr>
          <w:rStyle w:val="FontStyle13"/>
          <w:rFonts w:ascii="Times New Roman" w:hAnsi="Times New Roman" w:cs="Times New Roman"/>
          <w:b w:val="0"/>
          <w:bCs w:val="0"/>
          <w:i w:val="0"/>
          <w:sz w:val="24"/>
          <w:szCs w:val="24"/>
          <w:lang w:val="de-DE"/>
        </w:rPr>
        <w:t>Als Abbaupro</w:t>
      </w:r>
      <w:r w:rsidRPr="00584073">
        <w:rPr>
          <w:rStyle w:val="FontStyle13"/>
          <w:rFonts w:ascii="Times New Roman" w:hAnsi="Times New Roman" w:cs="Times New Roman"/>
          <w:b w:val="0"/>
          <w:bCs w:val="0"/>
          <w:i w:val="0"/>
          <w:sz w:val="24"/>
          <w:szCs w:val="24"/>
          <w:lang w:val="de-DE"/>
        </w:rPr>
        <w:softHyphen/>
        <w:t xml:space="preserve">dukte des Tierkörpers kommen in erster Linie   Kohlensäure. Wasser und Stickstoffverbindungen, wie z.B. Harnstoff, Harnsäure und Ammoniak in Betracht. Die Spaltung selbst erfolgt in der Regel unter Aufnahme von Sauerstoff. In diesen Fällen handelt es sich um physiologische Verbrennungsvorgänge, bei denen wie bei der Verbrennung im Ofen Wärme erzeugt wird. Die Wärme ist dann nicht nur Ursache für die des lebenden Tiers eigentümliche Körpertemperatur, sondern bildet auch die Kraftquelle für alle Arbeitsleistungen.  Da im Gegensatz zu den einzelligen Lebewesen, die alle Lebensfunktionen in einer Zelle vereinigen, der Tierkörper einen Zellenstaat darstellt </w:t>
      </w:r>
      <w:proofErr w:type="gramStart"/>
      <w:r w:rsidRPr="00584073">
        <w:rPr>
          <w:rStyle w:val="FontStyle13"/>
          <w:rFonts w:ascii="Times New Roman" w:hAnsi="Times New Roman" w:cs="Times New Roman"/>
          <w:b w:val="0"/>
          <w:bCs w:val="0"/>
          <w:i w:val="0"/>
          <w:sz w:val="24"/>
          <w:szCs w:val="24"/>
          <w:lang w:val="de-DE"/>
        </w:rPr>
        <w:t>haben</w:t>
      </w:r>
      <w:proofErr w:type="gramEnd"/>
      <w:r w:rsidRPr="00584073">
        <w:rPr>
          <w:rStyle w:val="FontStyle13"/>
          <w:rFonts w:ascii="Times New Roman" w:hAnsi="Times New Roman" w:cs="Times New Roman"/>
          <w:b w:val="0"/>
          <w:bCs w:val="0"/>
          <w:i w:val="0"/>
          <w:sz w:val="24"/>
          <w:szCs w:val="24"/>
          <w:lang w:val="de-DE"/>
        </w:rPr>
        <w:t xml:space="preserve"> hier </w:t>
      </w:r>
      <w:r w:rsidRPr="00584073">
        <w:rPr>
          <w:rStyle w:val="FontStyle11"/>
          <w:b w:val="0"/>
          <w:sz w:val="24"/>
          <w:szCs w:val="24"/>
          <w:lang w:val="de-DE"/>
        </w:rPr>
        <w:t>infolge</w:t>
      </w:r>
      <w:r w:rsidRPr="00584073">
        <w:rPr>
          <w:rStyle w:val="FontStyle13"/>
          <w:rFonts w:ascii="Times New Roman" w:hAnsi="Times New Roman" w:cs="Times New Roman"/>
          <w:b w:val="0"/>
          <w:bCs w:val="0"/>
          <w:i w:val="0"/>
          <w:sz w:val="24"/>
          <w:szCs w:val="24"/>
          <w:lang w:val="de-DE"/>
        </w:rPr>
        <w:t xml:space="preserve"> einer Arbeitsteilung, die Zellen </w:t>
      </w:r>
      <w:r w:rsidRPr="00584073">
        <w:rPr>
          <w:rStyle w:val="FontStyle14"/>
          <w:b w:val="0"/>
          <w:bCs w:val="0"/>
          <w:sz w:val="24"/>
          <w:szCs w:val="24"/>
          <w:lang w:val="de-DE"/>
        </w:rPr>
        <w:t xml:space="preserve">zum </w:t>
      </w:r>
      <w:r w:rsidRPr="00584073">
        <w:rPr>
          <w:rStyle w:val="FontStyle13"/>
          <w:rFonts w:ascii="Times New Roman" w:hAnsi="Times New Roman" w:cs="Times New Roman"/>
          <w:b w:val="0"/>
          <w:bCs w:val="0"/>
          <w:i w:val="0"/>
          <w:sz w:val="24"/>
          <w:szCs w:val="24"/>
          <w:lang w:val="de-DE"/>
        </w:rPr>
        <w:t xml:space="preserve">Nutzen </w:t>
      </w:r>
      <w:r w:rsidRPr="00584073">
        <w:rPr>
          <w:rStyle w:val="FontStyle11"/>
          <w:b w:val="0"/>
          <w:sz w:val="24"/>
          <w:szCs w:val="24"/>
          <w:lang w:val="de-DE"/>
        </w:rPr>
        <w:t xml:space="preserve">des </w:t>
      </w:r>
      <w:r w:rsidRPr="00584073">
        <w:rPr>
          <w:rStyle w:val="FontStyle13"/>
          <w:rFonts w:ascii="Times New Roman" w:hAnsi="Times New Roman" w:cs="Times New Roman"/>
          <w:b w:val="0"/>
          <w:bCs w:val="0"/>
          <w:i w:val="0"/>
          <w:sz w:val="24"/>
          <w:szCs w:val="24"/>
          <w:lang w:val="de-DE"/>
        </w:rPr>
        <w:t>ge</w:t>
      </w:r>
      <w:r w:rsidRPr="00584073">
        <w:rPr>
          <w:rStyle w:val="FontStyle13"/>
          <w:rFonts w:ascii="Times New Roman" w:hAnsi="Times New Roman" w:cs="Times New Roman"/>
          <w:b w:val="0"/>
          <w:bCs w:val="0"/>
          <w:i w:val="0"/>
          <w:sz w:val="24"/>
          <w:szCs w:val="24"/>
          <w:lang w:val="de-DE"/>
        </w:rPr>
        <w:softHyphen/>
        <w:t xml:space="preserve">samten Körpers ganz unterschiedliche Aufgaben zu erfüllen. Zu diesem Zweck sind die einzelnen Zellarten zu Geweben </w:t>
      </w:r>
      <w:r w:rsidRPr="00584073">
        <w:rPr>
          <w:rStyle w:val="FontStyle11"/>
          <w:b w:val="0"/>
          <w:sz w:val="24"/>
          <w:szCs w:val="24"/>
          <w:lang w:val="de-DE"/>
        </w:rPr>
        <w:t xml:space="preserve">und </w:t>
      </w:r>
      <w:r w:rsidRPr="00584073">
        <w:rPr>
          <w:rStyle w:val="FontStyle13"/>
          <w:rFonts w:ascii="Times New Roman" w:hAnsi="Times New Roman" w:cs="Times New Roman"/>
          <w:b w:val="0"/>
          <w:bCs w:val="0"/>
          <w:i w:val="0"/>
          <w:sz w:val="24"/>
          <w:szCs w:val="24"/>
          <w:lang w:val="de-DE"/>
        </w:rPr>
        <w:t xml:space="preserve">Organen vereinigt und übernehmen </w:t>
      </w:r>
      <w:r w:rsidRPr="00584073">
        <w:rPr>
          <w:rStyle w:val="FontStyle11"/>
          <w:b w:val="0"/>
          <w:sz w:val="24"/>
          <w:szCs w:val="24"/>
          <w:lang w:val="de-DE"/>
        </w:rPr>
        <w:t xml:space="preserve">nun </w:t>
      </w:r>
      <w:r w:rsidRPr="00584073">
        <w:rPr>
          <w:rStyle w:val="FontStyle13"/>
          <w:rFonts w:ascii="Times New Roman" w:hAnsi="Times New Roman" w:cs="Times New Roman"/>
          <w:b w:val="0"/>
          <w:bCs w:val="0"/>
          <w:i w:val="0"/>
          <w:sz w:val="24"/>
          <w:szCs w:val="24"/>
          <w:lang w:val="de-DE"/>
        </w:rPr>
        <w:t xml:space="preserve">die Sorge für </w:t>
      </w:r>
      <w:r w:rsidRPr="00584073">
        <w:rPr>
          <w:rStyle w:val="FontStyle11"/>
          <w:b w:val="0"/>
          <w:sz w:val="24"/>
          <w:szCs w:val="24"/>
          <w:lang w:val="de-DE"/>
        </w:rPr>
        <w:t xml:space="preserve">die </w:t>
      </w:r>
      <w:r w:rsidRPr="00584073">
        <w:rPr>
          <w:rStyle w:val="FontStyle13"/>
          <w:rFonts w:ascii="Times New Roman" w:hAnsi="Times New Roman" w:cs="Times New Roman"/>
          <w:b w:val="0"/>
          <w:bCs w:val="0"/>
          <w:i w:val="0"/>
          <w:sz w:val="24"/>
          <w:szCs w:val="24"/>
          <w:lang w:val="de-DE"/>
        </w:rPr>
        <w:t>At</w:t>
      </w:r>
      <w:r w:rsidRPr="00584073">
        <w:rPr>
          <w:rStyle w:val="FontStyle13"/>
          <w:rFonts w:ascii="Times New Roman" w:hAnsi="Times New Roman" w:cs="Times New Roman"/>
          <w:b w:val="0"/>
          <w:bCs w:val="0"/>
          <w:i w:val="0"/>
          <w:sz w:val="24"/>
          <w:szCs w:val="24"/>
          <w:lang w:val="de-DE"/>
        </w:rPr>
        <w:softHyphen/>
        <w:t>mung, Verdauung, Versorgung mit Nährstoffen, Ausscheidung von Abfallstoffen, für die Abwehr drohender   Gefahren und schließlich für eine Fortpflanzung.</w:t>
      </w:r>
    </w:p>
    <w:p w:rsidR="00584073" w:rsidRPr="00584073" w:rsidRDefault="00584073" w:rsidP="00584073">
      <w:pPr>
        <w:pStyle w:val="1"/>
        <w:jc w:val="both"/>
        <w:rPr>
          <w:lang w:val="de-DE"/>
        </w:rPr>
      </w:pPr>
    </w:p>
    <w:p w:rsidR="00584073" w:rsidRPr="00584073" w:rsidRDefault="00584073" w:rsidP="00584073">
      <w:pPr>
        <w:pStyle w:val="a7"/>
        <w:rPr>
          <w:rFonts w:ascii="Times New Roman" w:hAnsi="Times New Roman" w:cs="Times New Roman"/>
          <w:bCs/>
          <w:lang w:val="en-US"/>
        </w:rPr>
      </w:pPr>
      <w:r w:rsidRPr="00584073">
        <w:rPr>
          <w:rStyle w:val="FontStyle11"/>
          <w:b w:val="0"/>
          <w:bCs w:val="0"/>
          <w:iCs/>
          <w:sz w:val="24"/>
          <w:szCs w:val="24"/>
          <w:lang w:val="de-DE" w:eastAsia="de-DE"/>
        </w:rPr>
        <w:t xml:space="preserve">2. Referieren Sie </w:t>
      </w:r>
      <w:r w:rsidRPr="004E2063">
        <w:rPr>
          <w:rStyle w:val="FontStyle11"/>
          <w:b w:val="0"/>
          <w:bCs w:val="0"/>
          <w:iCs/>
          <w:sz w:val="24"/>
          <w:szCs w:val="24"/>
          <w:lang w:val="en-US" w:eastAsia="de-DE"/>
        </w:rPr>
        <w:t xml:space="preserve"> </w:t>
      </w:r>
      <w:r w:rsidRPr="00584073">
        <w:rPr>
          <w:rStyle w:val="FontStyle11"/>
          <w:b w:val="0"/>
          <w:bCs w:val="0"/>
          <w:iCs/>
          <w:sz w:val="24"/>
          <w:szCs w:val="24"/>
          <w:lang w:val="de-DE" w:eastAsia="de-DE"/>
        </w:rPr>
        <w:t xml:space="preserve"> den </w:t>
      </w:r>
      <w:proofErr w:type="spellStart"/>
      <w:r w:rsidRPr="00584073">
        <w:rPr>
          <w:rStyle w:val="FontStyle11"/>
          <w:b w:val="0"/>
          <w:bCs w:val="0"/>
          <w:iCs/>
          <w:sz w:val="24"/>
          <w:szCs w:val="24"/>
          <w:lang w:val="de-DE" w:eastAsia="de-DE"/>
        </w:rPr>
        <w:t>Fachtext</w:t>
      </w:r>
      <w:proofErr w:type="spellEnd"/>
      <w:r w:rsidRPr="00584073">
        <w:rPr>
          <w:rStyle w:val="FontStyle11"/>
          <w:b w:val="0"/>
          <w:bCs w:val="0"/>
          <w:iCs/>
          <w:sz w:val="24"/>
          <w:szCs w:val="24"/>
          <w:lang w:val="de-DE" w:eastAsia="de-DE"/>
        </w:rPr>
        <w:t>:</w:t>
      </w:r>
      <w:r w:rsidRPr="00584073">
        <w:rPr>
          <w:rFonts w:ascii="Times New Roman" w:hAnsi="Times New Roman" w:cs="Times New Roman"/>
          <w:bCs/>
          <w:lang w:val="de-DE"/>
        </w:rPr>
        <w:t xml:space="preserve"> </w:t>
      </w:r>
    </w:p>
    <w:p w:rsidR="00584073" w:rsidRPr="004E2063" w:rsidRDefault="00584073" w:rsidP="00584073">
      <w:pPr>
        <w:pStyle w:val="a7"/>
        <w:ind w:firstLine="720"/>
        <w:jc w:val="center"/>
        <w:rPr>
          <w:rStyle w:val="FontStyle11"/>
          <w:bCs w:val="0"/>
          <w:iCs/>
          <w:sz w:val="24"/>
          <w:szCs w:val="24"/>
          <w:lang w:val="en-US" w:eastAsia="de-DE"/>
        </w:rPr>
      </w:pPr>
      <w:r w:rsidRPr="00584073">
        <w:rPr>
          <w:rStyle w:val="FontStyle11"/>
          <w:bCs w:val="0"/>
          <w:iCs/>
          <w:sz w:val="24"/>
          <w:szCs w:val="24"/>
          <w:lang w:val="de-DE" w:eastAsia="de-DE"/>
        </w:rPr>
        <w:t>Tierhaltung</w:t>
      </w:r>
    </w:p>
    <w:p w:rsidR="00584073" w:rsidRPr="00584073" w:rsidRDefault="00584073" w:rsidP="00584073">
      <w:pPr>
        <w:pStyle w:val="a7"/>
        <w:ind w:firstLine="720"/>
        <w:jc w:val="center"/>
        <w:rPr>
          <w:rStyle w:val="FontStyle11"/>
          <w:b w:val="0"/>
          <w:bCs w:val="0"/>
          <w:iCs/>
          <w:sz w:val="24"/>
          <w:szCs w:val="24"/>
          <w:lang w:val="de-DE" w:eastAsia="de-DE"/>
        </w:rPr>
      </w:pPr>
      <w:r w:rsidRPr="00584073">
        <w:rPr>
          <w:rStyle w:val="FontStyle11"/>
          <w:b w:val="0"/>
          <w:bCs w:val="0"/>
          <w:iCs/>
          <w:sz w:val="24"/>
          <w:szCs w:val="24"/>
          <w:lang w:val="de-DE" w:eastAsia="de-DE"/>
        </w:rPr>
        <w:t xml:space="preserve">  </w:t>
      </w:r>
    </w:p>
    <w:p w:rsidR="00584073" w:rsidRPr="00584073" w:rsidRDefault="00584073" w:rsidP="00584073">
      <w:pPr>
        <w:pStyle w:val="a7"/>
        <w:spacing w:line="276" w:lineRule="auto"/>
        <w:jc w:val="both"/>
        <w:rPr>
          <w:rStyle w:val="FontStyle11"/>
          <w:b w:val="0"/>
          <w:bCs w:val="0"/>
          <w:iCs/>
          <w:sz w:val="24"/>
          <w:szCs w:val="24"/>
          <w:lang w:val="de-DE" w:eastAsia="de-DE"/>
        </w:rPr>
      </w:pPr>
      <w:r w:rsidRPr="00584073">
        <w:rPr>
          <w:rStyle w:val="FontStyle11"/>
          <w:b w:val="0"/>
          <w:bCs w:val="0"/>
          <w:iCs/>
          <w:sz w:val="24"/>
          <w:szCs w:val="24"/>
          <w:lang w:val="de-DE" w:eastAsia="de-DE"/>
        </w:rPr>
        <w:t>Tierhaltung bezeichnet die eigenverantwortliche Sorge des Menschen für ein Tier. Man unterscheidet zwischen drei Kategorien – der Nutz-, der Heim- und der Wildtierhaltung. Wildtiere sind nie domestiziert. Die Nutztiere sind meist Haustiere. Heimtiere können domestiziert sein.</w:t>
      </w:r>
    </w:p>
    <w:p w:rsidR="00584073" w:rsidRPr="00584073" w:rsidRDefault="00584073" w:rsidP="00584073">
      <w:pPr>
        <w:pStyle w:val="a7"/>
        <w:spacing w:line="276" w:lineRule="auto"/>
        <w:jc w:val="both"/>
        <w:rPr>
          <w:rStyle w:val="FontStyle11"/>
          <w:b w:val="0"/>
          <w:bCs w:val="0"/>
          <w:iCs/>
          <w:sz w:val="24"/>
          <w:szCs w:val="24"/>
          <w:lang w:val="de-DE" w:eastAsia="de-DE"/>
        </w:rPr>
      </w:pPr>
    </w:p>
    <w:p w:rsidR="00584073" w:rsidRPr="00584073" w:rsidRDefault="00584073" w:rsidP="00584073">
      <w:pPr>
        <w:pStyle w:val="a7"/>
        <w:spacing w:line="276" w:lineRule="auto"/>
        <w:jc w:val="both"/>
        <w:rPr>
          <w:rStyle w:val="FontStyle11"/>
          <w:b w:val="0"/>
          <w:bCs w:val="0"/>
          <w:iCs/>
          <w:sz w:val="24"/>
          <w:szCs w:val="24"/>
          <w:lang w:val="de-DE" w:eastAsia="de-DE"/>
        </w:rPr>
      </w:pPr>
      <w:r w:rsidRPr="00584073">
        <w:rPr>
          <w:rStyle w:val="FontStyle11"/>
          <w:b w:val="0"/>
          <w:bCs w:val="0"/>
          <w:iCs/>
          <w:sz w:val="24"/>
          <w:szCs w:val="24"/>
          <w:lang w:val="de-DE" w:eastAsia="de-DE"/>
        </w:rPr>
        <w:t>Die Nutztierhaltung ist die Haltung von Tieren (meist Haustieren) aus ökonomischen Gründen (Nahrungsversorgung, Rohstoffquelle, Transport- und Fortbewegungsmittel). Ein besonders Kennzeichen ist die Züchtung regional oder der Nachfrageentwicklung angepasster Rassen. Und ihre Weiterentwicklung über die Zeit: die Haltung von Arbeits- und Tragtieren (Pferd, Esel, Kamel, Lama, Elefant, usw.); im weiteren Sinne auch von Wachtieren (Hund) und Tieren der Schädlings- und Ungezieferbekämpfung (Katze, Mungo, usw.) sowie der Jagdgefährten (z. B. Jagdhund, Beizjagd)</w:t>
      </w:r>
    </w:p>
    <w:p w:rsidR="00584073" w:rsidRPr="00584073" w:rsidRDefault="00584073" w:rsidP="00584073">
      <w:pPr>
        <w:pStyle w:val="a7"/>
        <w:spacing w:line="276" w:lineRule="auto"/>
        <w:jc w:val="both"/>
        <w:rPr>
          <w:rStyle w:val="FontStyle11"/>
          <w:b w:val="0"/>
          <w:bCs w:val="0"/>
          <w:iCs/>
          <w:sz w:val="24"/>
          <w:szCs w:val="24"/>
          <w:lang w:val="de-DE" w:eastAsia="de-DE"/>
        </w:rPr>
      </w:pPr>
    </w:p>
    <w:p w:rsidR="00584073" w:rsidRPr="00584073" w:rsidRDefault="00584073" w:rsidP="00584073">
      <w:pPr>
        <w:pStyle w:val="a7"/>
        <w:spacing w:line="276" w:lineRule="auto"/>
        <w:jc w:val="both"/>
        <w:rPr>
          <w:rStyle w:val="FontStyle11"/>
          <w:b w:val="0"/>
          <w:bCs w:val="0"/>
          <w:iCs/>
          <w:sz w:val="24"/>
          <w:szCs w:val="24"/>
          <w:lang w:val="de-DE" w:eastAsia="de-DE"/>
        </w:rPr>
      </w:pPr>
      <w:r w:rsidRPr="00584073">
        <w:rPr>
          <w:rStyle w:val="FontStyle11"/>
          <w:b w:val="0"/>
          <w:bCs w:val="0"/>
          <w:iCs/>
          <w:sz w:val="24"/>
          <w:szCs w:val="24"/>
          <w:lang w:val="de-DE" w:eastAsia="de-DE"/>
        </w:rPr>
        <w:t xml:space="preserve">Die Haltung von Vieh zur Tierproduktion umfasst:  die Rindviehhaltung zur Erzeugung von Milch und </w:t>
      </w:r>
      <w:r w:rsidRPr="00584073">
        <w:rPr>
          <w:rStyle w:val="FontStyle11"/>
          <w:b w:val="0"/>
          <w:bCs w:val="0"/>
          <w:iCs/>
          <w:sz w:val="24"/>
          <w:szCs w:val="24"/>
          <w:lang w:val="de-DE" w:eastAsia="de-DE"/>
        </w:rPr>
        <w:lastRenderedPageBreak/>
        <w:t>Fleisch. Die verbreiteten Rinderrassen unterscheiden sich erheblich in den Leistungsmerkmalen.</w:t>
      </w:r>
    </w:p>
    <w:sectPr w:rsidR="00584073" w:rsidRPr="00584073" w:rsidSect="001A3C14">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8"/>
    <w:lvl w:ilvl="0">
      <w:start w:val="1"/>
      <w:numFmt w:val="bullet"/>
      <w:lvlText w:val=""/>
      <w:lvlJc w:val="left"/>
      <w:pPr>
        <w:tabs>
          <w:tab w:val="num" w:pos="1429"/>
        </w:tabs>
        <w:ind w:left="1429" w:hanging="360"/>
      </w:pPr>
      <w:rPr>
        <w:rFonts w:ascii="Wingdings" w:hAnsi="Wingdings" w:cs="Wingdings"/>
      </w:rPr>
    </w:lvl>
  </w:abstractNum>
  <w:abstractNum w:abstractNumId="1">
    <w:nsid w:val="00000005"/>
    <w:multiLevelType w:val="singleLevel"/>
    <w:tmpl w:val="00000005"/>
    <w:name w:val="WW8Num9"/>
    <w:lvl w:ilvl="0">
      <w:start w:val="1"/>
      <w:numFmt w:val="bullet"/>
      <w:lvlText w:val=""/>
      <w:lvlJc w:val="left"/>
      <w:pPr>
        <w:tabs>
          <w:tab w:val="num" w:pos="1429"/>
        </w:tabs>
        <w:ind w:left="1429" w:hanging="360"/>
      </w:pPr>
      <w:rPr>
        <w:rFonts w:ascii="Wingdings" w:hAnsi="Wingdings" w:cs="Wingdings"/>
      </w:rPr>
    </w:lvl>
  </w:abstractNum>
  <w:abstractNum w:abstractNumId="2">
    <w:nsid w:val="01FB2667"/>
    <w:multiLevelType w:val="hybridMultilevel"/>
    <w:tmpl w:val="C87CF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8AD0C6E"/>
    <w:multiLevelType w:val="multilevel"/>
    <w:tmpl w:val="F3E2D8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6F41668"/>
    <w:multiLevelType w:val="hybridMultilevel"/>
    <w:tmpl w:val="DA382D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335F95"/>
    <w:multiLevelType w:val="hybridMultilevel"/>
    <w:tmpl w:val="5A5AB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5F3F68"/>
    <w:multiLevelType w:val="hybridMultilevel"/>
    <w:tmpl w:val="681C7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0C1535"/>
    <w:multiLevelType w:val="hybridMultilevel"/>
    <w:tmpl w:val="7578D86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1E1658D"/>
    <w:multiLevelType w:val="hybridMultilevel"/>
    <w:tmpl w:val="383CA3D0"/>
    <w:lvl w:ilvl="0" w:tplc="116472A2">
      <w:start w:val="1"/>
      <w:numFmt w:val="decimal"/>
      <w:lvlText w:val="%1."/>
      <w:lvlJc w:val="left"/>
      <w:pPr>
        <w:ind w:left="54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4545252"/>
    <w:multiLevelType w:val="hybridMultilevel"/>
    <w:tmpl w:val="74D6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E37EE8"/>
    <w:multiLevelType w:val="hybridMultilevel"/>
    <w:tmpl w:val="C396E8C2"/>
    <w:lvl w:ilvl="0" w:tplc="F36C40D2">
      <w:start w:val="1"/>
      <w:numFmt w:val="decimal"/>
      <w:lvlText w:val="%1."/>
      <w:lvlJc w:val="left"/>
      <w:pPr>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4581844"/>
    <w:multiLevelType w:val="hybridMultilevel"/>
    <w:tmpl w:val="4524C4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CE539AE"/>
    <w:multiLevelType w:val="hybridMultilevel"/>
    <w:tmpl w:val="171CED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7"/>
  </w:num>
  <w:num w:numId="4">
    <w:abstractNumId w:val="2"/>
  </w:num>
  <w:num w:numId="5">
    <w:abstractNumId w:val="10"/>
  </w:num>
  <w:num w:numId="6">
    <w:abstractNumId w:val="1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9"/>
  </w:num>
  <w:num w:numId="13">
    <w:abstractNumId w:val="6"/>
  </w:num>
  <w:num w:numId="14">
    <w:abstractNumId w:val="0"/>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A3C14"/>
    <w:rsid w:val="000335CE"/>
    <w:rsid w:val="00056388"/>
    <w:rsid w:val="000931EA"/>
    <w:rsid w:val="000C4AC7"/>
    <w:rsid w:val="00193786"/>
    <w:rsid w:val="001A3C14"/>
    <w:rsid w:val="002344E0"/>
    <w:rsid w:val="00274F4F"/>
    <w:rsid w:val="00276A40"/>
    <w:rsid w:val="002E572B"/>
    <w:rsid w:val="00491BD8"/>
    <w:rsid w:val="004B5441"/>
    <w:rsid w:val="004E2063"/>
    <w:rsid w:val="004F5E0D"/>
    <w:rsid w:val="005314B5"/>
    <w:rsid w:val="005461C8"/>
    <w:rsid w:val="00584073"/>
    <w:rsid w:val="005D0593"/>
    <w:rsid w:val="005F2889"/>
    <w:rsid w:val="00720C3D"/>
    <w:rsid w:val="00733BF2"/>
    <w:rsid w:val="00745C6C"/>
    <w:rsid w:val="007B2D98"/>
    <w:rsid w:val="00846767"/>
    <w:rsid w:val="00894EB3"/>
    <w:rsid w:val="008D4CF4"/>
    <w:rsid w:val="00920927"/>
    <w:rsid w:val="009E7823"/>
    <w:rsid w:val="00A56C6E"/>
    <w:rsid w:val="00B23050"/>
    <w:rsid w:val="00B55191"/>
    <w:rsid w:val="00C85467"/>
    <w:rsid w:val="00DB597D"/>
    <w:rsid w:val="00E4657D"/>
    <w:rsid w:val="00EC1D97"/>
    <w:rsid w:val="00F84C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C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BF2"/>
    <w:pPr>
      <w:ind w:left="720"/>
      <w:contextualSpacing/>
    </w:pPr>
    <w:rPr>
      <w:rFonts w:ascii="Calibri" w:eastAsia="Times New Roman" w:hAnsi="Calibri" w:cs="Times New Roman"/>
      <w:sz w:val="22"/>
      <w:lang w:eastAsia="ru-RU"/>
    </w:rPr>
  </w:style>
  <w:style w:type="paragraph" w:styleId="a4">
    <w:name w:val="Normal (Web)"/>
    <w:basedOn w:val="a"/>
    <w:rsid w:val="002E572B"/>
    <w:pPr>
      <w:spacing w:before="100" w:beforeAutospacing="1" w:after="100" w:afterAutospacing="1" w:line="240" w:lineRule="auto"/>
    </w:pPr>
    <w:rPr>
      <w:rFonts w:eastAsia="Times New Roman" w:cs="Times New Roman"/>
      <w:sz w:val="24"/>
      <w:szCs w:val="24"/>
      <w:lang w:eastAsia="ru-RU"/>
    </w:rPr>
  </w:style>
  <w:style w:type="character" w:styleId="a5">
    <w:name w:val="Hyperlink"/>
    <w:basedOn w:val="a0"/>
    <w:uiPriority w:val="99"/>
    <w:rsid w:val="00DB597D"/>
    <w:rPr>
      <w:color w:val="0000FF"/>
      <w:u w:val="single"/>
    </w:rPr>
  </w:style>
  <w:style w:type="paragraph" w:styleId="2">
    <w:name w:val="Body Text 2"/>
    <w:basedOn w:val="a"/>
    <w:link w:val="20"/>
    <w:unhideWhenUsed/>
    <w:rsid w:val="00DB597D"/>
    <w:pPr>
      <w:spacing w:after="120" w:line="480" w:lineRule="auto"/>
    </w:pPr>
    <w:rPr>
      <w:rFonts w:eastAsia="Times New Roman" w:cs="Times New Roman"/>
      <w:sz w:val="24"/>
      <w:szCs w:val="24"/>
      <w:lang w:val="de-DE" w:eastAsia="ru-RU"/>
    </w:rPr>
  </w:style>
  <w:style w:type="character" w:customStyle="1" w:styleId="20">
    <w:name w:val="Основной текст 2 Знак"/>
    <w:basedOn w:val="a0"/>
    <w:link w:val="2"/>
    <w:rsid w:val="00DB597D"/>
    <w:rPr>
      <w:rFonts w:eastAsia="Times New Roman" w:cs="Times New Roman"/>
      <w:sz w:val="24"/>
      <w:szCs w:val="24"/>
      <w:lang w:val="de-DE" w:eastAsia="ru-RU"/>
    </w:rPr>
  </w:style>
  <w:style w:type="paragraph" w:customStyle="1" w:styleId="Style6">
    <w:name w:val="Style6"/>
    <w:basedOn w:val="a"/>
    <w:rsid w:val="00DB597D"/>
    <w:pPr>
      <w:widowControl w:val="0"/>
      <w:autoSpaceDE w:val="0"/>
      <w:autoSpaceDN w:val="0"/>
      <w:adjustRightInd w:val="0"/>
      <w:spacing w:after="0" w:line="219" w:lineRule="exact"/>
      <w:jc w:val="both"/>
    </w:pPr>
    <w:rPr>
      <w:rFonts w:eastAsia="Times New Roman" w:cs="Times New Roman"/>
      <w:sz w:val="24"/>
      <w:szCs w:val="24"/>
      <w:lang w:eastAsia="ru-RU"/>
    </w:rPr>
  </w:style>
  <w:style w:type="character" w:customStyle="1" w:styleId="FontStyle49">
    <w:name w:val="Font Style49"/>
    <w:uiPriority w:val="99"/>
    <w:rsid w:val="00DB597D"/>
    <w:rPr>
      <w:rFonts w:ascii="Times New Roman" w:hAnsi="Times New Roman" w:cs="Times New Roman" w:hint="default"/>
      <w:sz w:val="18"/>
      <w:szCs w:val="18"/>
    </w:rPr>
  </w:style>
  <w:style w:type="character" w:customStyle="1" w:styleId="FontStyle46">
    <w:name w:val="Font Style46"/>
    <w:uiPriority w:val="99"/>
    <w:rsid w:val="00DB597D"/>
    <w:rPr>
      <w:rFonts w:ascii="Times New Roman" w:hAnsi="Times New Roman" w:cs="Times New Roman" w:hint="default"/>
      <w:b/>
      <w:bCs/>
      <w:sz w:val="18"/>
      <w:szCs w:val="18"/>
    </w:rPr>
  </w:style>
  <w:style w:type="table" w:styleId="a6">
    <w:name w:val="Table Grid"/>
    <w:basedOn w:val="a1"/>
    <w:uiPriority w:val="59"/>
    <w:rsid w:val="00894E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99"/>
    <w:qFormat/>
    <w:rsid w:val="00584073"/>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1">
    <w:name w:val="Без интервала1"/>
    <w:rsid w:val="00584073"/>
    <w:pPr>
      <w:widowControl w:val="0"/>
      <w:suppressAutoHyphens/>
      <w:autoSpaceDE w:val="0"/>
      <w:spacing w:after="0" w:line="240" w:lineRule="auto"/>
    </w:pPr>
    <w:rPr>
      <w:rFonts w:eastAsia="Times New Roman" w:cs="Times New Roman"/>
      <w:sz w:val="24"/>
      <w:szCs w:val="24"/>
      <w:lang w:eastAsia="ar-SA"/>
    </w:rPr>
  </w:style>
  <w:style w:type="character" w:customStyle="1" w:styleId="FontStyle13">
    <w:name w:val="Font Style13"/>
    <w:basedOn w:val="a0"/>
    <w:uiPriority w:val="99"/>
    <w:rsid w:val="00584073"/>
    <w:rPr>
      <w:rFonts w:ascii="Candara" w:hAnsi="Candara" w:cs="Candara" w:hint="default"/>
      <w:b/>
      <w:bCs/>
      <w:i/>
      <w:iCs/>
      <w:sz w:val="18"/>
      <w:szCs w:val="18"/>
    </w:rPr>
  </w:style>
  <w:style w:type="character" w:customStyle="1" w:styleId="FontStyle14">
    <w:name w:val="Font Style14"/>
    <w:basedOn w:val="a0"/>
    <w:rsid w:val="00584073"/>
    <w:rPr>
      <w:rFonts w:ascii="Times New Roman" w:hAnsi="Times New Roman" w:cs="Times New Roman" w:hint="default"/>
      <w:b/>
      <w:bCs/>
      <w:sz w:val="18"/>
      <w:szCs w:val="18"/>
    </w:rPr>
  </w:style>
  <w:style w:type="character" w:customStyle="1" w:styleId="FontStyle15">
    <w:name w:val="Font Style15"/>
    <w:basedOn w:val="a0"/>
    <w:rsid w:val="00584073"/>
    <w:rPr>
      <w:rFonts w:ascii="Times New Roman" w:hAnsi="Times New Roman" w:cs="Times New Roman" w:hint="default"/>
      <w:b/>
      <w:bCs/>
      <w:spacing w:val="10"/>
      <w:sz w:val="18"/>
      <w:szCs w:val="18"/>
    </w:rPr>
  </w:style>
  <w:style w:type="character" w:customStyle="1" w:styleId="FontStyle11">
    <w:name w:val="Font Style11"/>
    <w:basedOn w:val="a0"/>
    <w:uiPriority w:val="99"/>
    <w:rsid w:val="00584073"/>
    <w:rPr>
      <w:rFonts w:ascii="Times New Roman" w:hAnsi="Times New Roman" w:cs="Times New Roman" w:hint="default"/>
      <w:b/>
      <w:bCs/>
      <w:sz w:val="22"/>
      <w:szCs w:val="22"/>
    </w:rPr>
  </w:style>
  <w:style w:type="character" w:customStyle="1" w:styleId="FontStyle12">
    <w:name w:val="Font Style12"/>
    <w:basedOn w:val="a0"/>
    <w:uiPriority w:val="99"/>
    <w:rsid w:val="00584073"/>
    <w:rPr>
      <w:rFonts w:ascii="Times New Roman" w:hAnsi="Times New Roman" w:cs="Times New Roman" w:hint="default"/>
      <w:b/>
      <w:bCs/>
      <w:sz w:val="20"/>
      <w:szCs w:val="20"/>
    </w:rPr>
  </w:style>
</w:styles>
</file>

<file path=word/webSettings.xml><?xml version="1.0" encoding="utf-8"?>
<w:webSettings xmlns:r="http://schemas.openxmlformats.org/officeDocument/2006/relationships" xmlns:w="http://schemas.openxmlformats.org/wordprocessingml/2006/main">
  <w:divs>
    <w:div w:id="112828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ikipedia.org/" TargetMode="External"/><Relationship Id="rId18" Type="http://schemas.openxmlformats.org/officeDocument/2006/relationships/hyperlink" Target="http://academicearth.org/" TargetMode="External"/><Relationship Id="rId26" Type="http://schemas.openxmlformats.org/officeDocument/2006/relationships/hyperlink" Target="http://www.nydailynews.com/" TargetMode="External"/><Relationship Id="rId39" Type="http://schemas.openxmlformats.org/officeDocument/2006/relationships/hyperlink" Target="http://www.lingvo.com/" TargetMode="External"/><Relationship Id="rId3" Type="http://schemas.openxmlformats.org/officeDocument/2006/relationships/settings" Target="settings.xml"/><Relationship Id="rId21" Type="http://schemas.openxmlformats.org/officeDocument/2006/relationships/hyperlink" Target="http://elibrary.com/" TargetMode="External"/><Relationship Id="rId34" Type="http://schemas.openxmlformats.org/officeDocument/2006/relationships/hyperlink" Target="http://www.multitran.ru" TargetMode="External"/><Relationship Id="rId42" Type="http://schemas.openxmlformats.org/officeDocument/2006/relationships/hyperlink" Target="http://w.w.w.themen-neu.ru/" TargetMode="External"/><Relationship Id="rId47" Type="http://schemas.openxmlformats.org/officeDocument/2006/relationships/hyperlink" Target="http://www.studygerman.ru" TargetMode="External"/><Relationship Id="rId50" Type="http://schemas.openxmlformats.org/officeDocument/2006/relationships/theme" Target="theme/theme1.xml"/><Relationship Id="rId7" Type="http://schemas.openxmlformats.org/officeDocument/2006/relationships/hyperlink" Target="http://e.lanbook.com/view/book/4594" TargetMode="External"/><Relationship Id="rId12" Type="http://schemas.openxmlformats.org/officeDocument/2006/relationships/hyperlink" Target="http://www.voaspecialenglish.com/" TargetMode="External"/><Relationship Id="rId17" Type="http://schemas.openxmlformats.org/officeDocument/2006/relationships/hyperlink" Target="http://www.linguabusiness.ru/" TargetMode="External"/><Relationship Id="rId25" Type="http://schemas.openxmlformats.org/officeDocument/2006/relationships/hyperlink" Target="http://www.nypost.com/" TargetMode="External"/><Relationship Id="rId33" Type="http://schemas.openxmlformats.org/officeDocument/2006/relationships/hyperlink" Target="http://e.lanbook.com/view/book/4609" TargetMode="External"/><Relationship Id="rId38" Type="http://schemas.openxmlformats.org/officeDocument/2006/relationships/hyperlink" Target="http://www.study.ru/test" TargetMode="External"/><Relationship Id="rId46" Type="http://schemas.openxmlformats.org/officeDocument/2006/relationships/hyperlink" Target="http://www.deutsch-uni.com.ru" TargetMode="External"/><Relationship Id="rId2" Type="http://schemas.openxmlformats.org/officeDocument/2006/relationships/styles" Target="styles.xml"/><Relationship Id="rId16" Type="http://schemas.openxmlformats.org/officeDocument/2006/relationships/hyperlink" Target="http://www.guardian.co.uk/" TargetMode="External"/><Relationship Id="rId20" Type="http://schemas.openxmlformats.org/officeDocument/2006/relationships/hyperlink" Target="http://www.howjsay.com/" TargetMode="External"/><Relationship Id="rId29" Type="http://schemas.openxmlformats.org/officeDocument/2006/relationships/hyperlink" Target="http://www.usatoday.com/" TargetMode="External"/><Relationship Id="rId41" Type="http://schemas.openxmlformats.org/officeDocument/2006/relationships/hyperlink" Target="http://www.esl-lab.com/" TargetMode="External"/><Relationship Id="rId1" Type="http://schemas.openxmlformats.org/officeDocument/2006/relationships/numbering" Target="numbering.xml"/><Relationship Id="rId6" Type="http://schemas.openxmlformats.org/officeDocument/2006/relationships/hyperlink" Target="http://e.lanbook.com/view/book/2774" TargetMode="External"/><Relationship Id="rId11" Type="http://schemas.openxmlformats.org/officeDocument/2006/relationships/hyperlink" Target="http://www.onestopenglish.com/" TargetMode="External"/><Relationship Id="rId24" Type="http://schemas.openxmlformats.org/officeDocument/2006/relationships/hyperlink" Target="http://www.ith.com/" TargetMode="External"/><Relationship Id="rId32" Type="http://schemas.openxmlformats.org/officeDocument/2006/relationships/hyperlink" Target="http://e.lanbook.com/view/book/5712" TargetMode="External"/><Relationship Id="rId37" Type="http://schemas.openxmlformats.org/officeDocument/2006/relationships/hyperlink" Target="http://www.online.multilex.ru" TargetMode="External"/><Relationship Id="rId40" Type="http://schemas.openxmlformats.org/officeDocument/2006/relationships/hyperlink" Target="http://www.dailyesl.com/" TargetMode="External"/><Relationship Id="rId45" Type="http://schemas.openxmlformats.org/officeDocument/2006/relationships/hyperlink" Target="http://www.languages-study.com" TargetMode="External"/><Relationship Id="rId5" Type="http://schemas.openxmlformats.org/officeDocument/2006/relationships/hyperlink" Target="http://e.lanbook.com/view/book/588" TargetMode="External"/><Relationship Id="rId15" Type="http://schemas.openxmlformats.org/officeDocument/2006/relationships/hyperlink" Target="http://www.projectbritain.com/" TargetMode="External"/><Relationship Id="rId23" Type="http://schemas.openxmlformats.org/officeDocument/2006/relationships/hyperlink" Target="http://www.nytimes.com/" TargetMode="External"/><Relationship Id="rId28" Type="http://schemas.openxmlformats.org/officeDocument/2006/relationships/hyperlink" Target="http://www.time.com/" TargetMode="External"/><Relationship Id="rId36" Type="http://schemas.openxmlformats.org/officeDocument/2006/relationships/hyperlink" Target="http://www.lingvo.abbyyonline.com" TargetMode="External"/><Relationship Id="rId49" Type="http://schemas.openxmlformats.org/officeDocument/2006/relationships/fontTable" Target="fontTable.xml"/><Relationship Id="rId10" Type="http://schemas.openxmlformats.org/officeDocument/2006/relationships/hyperlink" Target="http://www.multitran.ru/" TargetMode="External"/><Relationship Id="rId19" Type="http://schemas.openxmlformats.org/officeDocument/2006/relationships/hyperlink" Target="http://www.transtate.ru/" TargetMode="External"/><Relationship Id="rId31" Type="http://schemas.openxmlformats.org/officeDocument/2006/relationships/hyperlink" Target="http://www.wn.com/" TargetMode="External"/><Relationship Id="rId44" Type="http://schemas.openxmlformats.org/officeDocument/2006/relationships/hyperlink" Target="http://www.grammade.ru" TargetMode="External"/><Relationship Id="rId4" Type="http://schemas.openxmlformats.org/officeDocument/2006/relationships/webSettings" Target="webSettings.xml"/><Relationship Id="rId9" Type="http://schemas.openxmlformats.org/officeDocument/2006/relationships/hyperlink" Target="http://www.englishtips.com/" TargetMode="External"/><Relationship Id="rId14" Type="http://schemas.openxmlformats.org/officeDocument/2006/relationships/hyperlink" Target="http://www.britannia.com/history/" TargetMode="External"/><Relationship Id="rId22" Type="http://schemas.openxmlformats.org/officeDocument/2006/relationships/hyperlink" Target="http://www.loc.gov/" TargetMode="External"/><Relationship Id="rId27" Type="http://schemas.openxmlformats.org/officeDocument/2006/relationships/hyperlink" Target="http://www.reuters.com/" TargetMode="External"/><Relationship Id="rId30" Type="http://schemas.openxmlformats.org/officeDocument/2006/relationships/hyperlink" Target="http://www.usnews.com/" TargetMode="External"/><Relationship Id="rId35" Type="http://schemas.openxmlformats.org/officeDocument/2006/relationships/hyperlink" Target="http://www.dict.rambler.ru" TargetMode="External"/><Relationship Id="rId43" Type="http://schemas.openxmlformats.org/officeDocument/2006/relationships/hyperlink" Target="http://www.foreign-languages.com" TargetMode="External"/><Relationship Id="rId48" Type="http://schemas.openxmlformats.org/officeDocument/2006/relationships/hyperlink" Target="http://languages.report.ru" TargetMode="External"/><Relationship Id="rId8" Type="http://schemas.openxmlformats.org/officeDocument/2006/relationships/hyperlink" Target="http://e.lanbook.com/view/book/45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3482</Words>
  <Characters>19854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Аспирантура</cp:lastModifiedBy>
  <cp:revision>8</cp:revision>
  <cp:lastPrinted>2014-03-17T06:13:00Z</cp:lastPrinted>
  <dcterms:created xsi:type="dcterms:W3CDTF">2016-03-30T02:09:00Z</dcterms:created>
  <dcterms:modified xsi:type="dcterms:W3CDTF">2017-04-14T08:21:00Z</dcterms:modified>
</cp:coreProperties>
</file>