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EF" w:rsidRPr="00B506EF" w:rsidRDefault="00813CAD" w:rsidP="00B506E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Т</w:t>
      </w:r>
      <w:r w:rsidR="00B506EF" w:rsidRPr="00B506EF">
        <w:rPr>
          <w:b/>
          <w:sz w:val="28"/>
          <w:szCs w:val="28"/>
        </w:rPr>
        <w:t>ематическ</w:t>
      </w:r>
      <w:r>
        <w:rPr>
          <w:b/>
          <w:sz w:val="28"/>
          <w:szCs w:val="28"/>
        </w:rPr>
        <w:t>ая</w:t>
      </w:r>
      <w:r w:rsidR="00B506EF" w:rsidRPr="00B506EF">
        <w:rPr>
          <w:b/>
          <w:sz w:val="28"/>
          <w:szCs w:val="28"/>
        </w:rPr>
        <w:t xml:space="preserve"> карточк</w:t>
      </w:r>
      <w:r>
        <w:rPr>
          <w:b/>
          <w:sz w:val="28"/>
          <w:szCs w:val="28"/>
        </w:rPr>
        <w:t>а</w:t>
      </w:r>
      <w:r w:rsidR="00B506EF" w:rsidRPr="00B506EF">
        <w:rPr>
          <w:b/>
          <w:sz w:val="28"/>
          <w:szCs w:val="28"/>
        </w:rPr>
        <w:t xml:space="preserve"> на </w:t>
      </w:r>
      <w:r w:rsidR="0045689C">
        <w:rPr>
          <w:b/>
          <w:sz w:val="28"/>
          <w:szCs w:val="28"/>
        </w:rPr>
        <w:t xml:space="preserve">реализацию </w:t>
      </w:r>
      <w:r w:rsidR="00B506EF" w:rsidRPr="00B506EF">
        <w:rPr>
          <w:b/>
          <w:sz w:val="28"/>
          <w:szCs w:val="28"/>
        </w:rPr>
        <w:t>проект</w:t>
      </w:r>
      <w:r w:rsidR="0045689C">
        <w:rPr>
          <w:b/>
          <w:sz w:val="28"/>
          <w:szCs w:val="28"/>
        </w:rPr>
        <w:t>а</w:t>
      </w:r>
    </w:p>
    <w:p w:rsidR="00B506EF" w:rsidRDefault="00B506EF" w:rsidP="00B506EF">
      <w:pPr>
        <w:rPr>
          <w:b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27"/>
        <w:gridCol w:w="1561"/>
        <w:gridCol w:w="1561"/>
        <w:gridCol w:w="1445"/>
        <w:gridCol w:w="1420"/>
        <w:gridCol w:w="1417"/>
        <w:gridCol w:w="1421"/>
        <w:gridCol w:w="1562"/>
      </w:tblGrid>
      <w:tr w:rsidR="00B506EF" w:rsidRPr="00914F5F" w:rsidTr="00F8598D">
        <w:trPr>
          <w:trHeight w:val="579"/>
        </w:trPr>
        <w:tc>
          <w:tcPr>
            <w:tcW w:w="1675" w:type="pct"/>
            <w:vMerge w:val="restart"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Наименование проекта.</w:t>
            </w:r>
          </w:p>
          <w:p w:rsidR="00B506EF" w:rsidRPr="00914F5F" w:rsidRDefault="00813CAD" w:rsidP="00F859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Организация-</w:t>
            </w:r>
            <w:r w:rsidR="00B506EF" w:rsidRPr="00914F5F">
              <w:rPr>
                <w:sz w:val="28"/>
                <w:szCs w:val="28"/>
              </w:rPr>
              <w:t>заявитель</w:t>
            </w:r>
          </w:p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2" w:type="pct"/>
            <w:gridSpan w:val="2"/>
          </w:tcPr>
          <w:p w:rsidR="00122422" w:rsidRDefault="00B506EF" w:rsidP="00F8598D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 xml:space="preserve">Сроки </w:t>
            </w:r>
            <w:r w:rsidR="00813CAD">
              <w:rPr>
                <w:sz w:val="28"/>
                <w:szCs w:val="28"/>
              </w:rPr>
              <w:t>реализации</w:t>
            </w:r>
            <w:r w:rsidRPr="00914F5F">
              <w:rPr>
                <w:sz w:val="28"/>
                <w:szCs w:val="28"/>
              </w:rPr>
              <w:t xml:space="preserve"> </w:t>
            </w:r>
          </w:p>
          <w:p w:rsidR="00B506EF" w:rsidRPr="00914F5F" w:rsidRDefault="00813CAD" w:rsidP="004670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506EF" w:rsidRPr="00914F5F">
              <w:rPr>
                <w:sz w:val="28"/>
                <w:szCs w:val="28"/>
              </w:rPr>
              <w:t>роекта</w:t>
            </w:r>
          </w:p>
        </w:tc>
        <w:tc>
          <w:tcPr>
            <w:tcW w:w="455" w:type="pct"/>
            <w:vMerge w:val="restart"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Общая стоимость проекта, тыс.руб.</w:t>
            </w:r>
          </w:p>
        </w:tc>
        <w:tc>
          <w:tcPr>
            <w:tcW w:w="1868" w:type="pct"/>
            <w:gridSpan w:val="4"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Объемы годового финансирования проекта, тыс.руб.</w:t>
            </w:r>
          </w:p>
        </w:tc>
      </w:tr>
      <w:tr w:rsidR="00B506EF" w:rsidRPr="00914F5F" w:rsidTr="00F8598D">
        <w:tc>
          <w:tcPr>
            <w:tcW w:w="1675" w:type="pct"/>
            <w:vMerge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Начало</w:t>
            </w:r>
          </w:p>
        </w:tc>
        <w:tc>
          <w:tcPr>
            <w:tcW w:w="501" w:type="pct"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Окончание</w:t>
            </w:r>
          </w:p>
        </w:tc>
        <w:tc>
          <w:tcPr>
            <w:tcW w:w="455" w:type="pct"/>
            <w:vMerge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6" w:type="pct"/>
          </w:tcPr>
          <w:p w:rsidR="00B506EF" w:rsidRPr="00914F5F" w:rsidRDefault="00B506EF" w:rsidP="00161AB4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201</w:t>
            </w:r>
            <w:r w:rsidR="00161AB4">
              <w:rPr>
                <w:sz w:val="28"/>
                <w:szCs w:val="28"/>
              </w:rPr>
              <w:t>5</w:t>
            </w:r>
            <w:r w:rsidRPr="00914F5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5" w:type="pct"/>
          </w:tcPr>
          <w:p w:rsidR="00B506EF" w:rsidRPr="00914F5F" w:rsidRDefault="00B506EF" w:rsidP="00161AB4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201</w:t>
            </w:r>
            <w:r w:rsidR="00161AB4">
              <w:rPr>
                <w:sz w:val="28"/>
                <w:szCs w:val="28"/>
              </w:rPr>
              <w:t>6</w:t>
            </w:r>
            <w:r w:rsidRPr="00914F5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6" w:type="pct"/>
          </w:tcPr>
          <w:p w:rsidR="00B506EF" w:rsidRPr="00914F5F" w:rsidRDefault="00B506EF" w:rsidP="00161AB4">
            <w:pPr>
              <w:jc w:val="center"/>
              <w:rPr>
                <w:sz w:val="28"/>
                <w:szCs w:val="28"/>
              </w:rPr>
            </w:pPr>
            <w:r w:rsidRPr="00914F5F">
              <w:rPr>
                <w:sz w:val="28"/>
                <w:szCs w:val="28"/>
              </w:rPr>
              <w:t>201</w:t>
            </w:r>
            <w:r w:rsidR="00161AB4">
              <w:rPr>
                <w:sz w:val="28"/>
                <w:szCs w:val="28"/>
              </w:rPr>
              <w:t>7</w:t>
            </w:r>
            <w:r w:rsidRPr="00914F5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1" w:type="pct"/>
          </w:tcPr>
          <w:p w:rsidR="00B506EF" w:rsidRPr="00914F5F" w:rsidRDefault="00B506EF" w:rsidP="00F859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</w:tr>
      <w:tr w:rsidR="00B506EF" w:rsidRPr="00914F5F" w:rsidTr="00F8598D">
        <w:tc>
          <w:tcPr>
            <w:tcW w:w="1675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1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1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5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6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5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6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1" w:type="pct"/>
          </w:tcPr>
          <w:p w:rsidR="00B506EF" w:rsidRPr="00914F5F" w:rsidRDefault="00B506EF" w:rsidP="00F8598D">
            <w:pPr>
              <w:jc w:val="both"/>
              <w:rPr>
                <w:sz w:val="28"/>
                <w:szCs w:val="28"/>
              </w:rPr>
            </w:pPr>
          </w:p>
        </w:tc>
      </w:tr>
    </w:tbl>
    <w:p w:rsidR="00B506EF" w:rsidRDefault="00B506EF" w:rsidP="00B506EF">
      <w:pPr>
        <w:rPr>
          <w:b/>
          <w:sz w:val="28"/>
          <w:szCs w:val="28"/>
        </w:rPr>
      </w:pPr>
    </w:p>
    <w:p w:rsidR="00B506EF" w:rsidRDefault="00B506EF" w:rsidP="00B506EF">
      <w:pPr>
        <w:rPr>
          <w:b/>
          <w:sz w:val="28"/>
          <w:szCs w:val="28"/>
        </w:rPr>
      </w:pPr>
    </w:p>
    <w:p w:rsidR="00B506EF" w:rsidRPr="00B506EF" w:rsidRDefault="00B506EF" w:rsidP="00B506EF">
      <w:pPr>
        <w:rPr>
          <w:b/>
          <w:sz w:val="28"/>
          <w:szCs w:val="28"/>
        </w:rPr>
      </w:pPr>
      <w:r w:rsidRPr="00B506EF">
        <w:rPr>
          <w:b/>
          <w:sz w:val="28"/>
          <w:szCs w:val="28"/>
        </w:rPr>
        <w:t xml:space="preserve">Требования к оформлению тематической карточки: </w:t>
      </w:r>
    </w:p>
    <w:p w:rsidR="00B506EF" w:rsidRP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>размер бумаги стандартного формата А4 (210 х 297 мм)</w:t>
      </w:r>
      <w:r w:rsidR="00733B72">
        <w:rPr>
          <w:rFonts w:eastAsia="Times New Roman" w:cs="Times New Roman"/>
          <w:sz w:val="28"/>
          <w:szCs w:val="28"/>
          <w:lang w:eastAsia="ru-RU"/>
        </w:rPr>
        <w:t>;</w:t>
      </w:r>
      <w:r w:rsidRPr="00B506EF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B506EF" w:rsidRP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>поля: узкие (левое – 12</w:t>
      </w:r>
      <w:r w:rsidR="0045689C">
        <w:rPr>
          <w:rFonts w:eastAsia="Times New Roman" w:cs="Times New Roman"/>
          <w:sz w:val="28"/>
          <w:szCs w:val="28"/>
          <w:lang w:eastAsia="ru-RU"/>
        </w:rPr>
        <w:t>,</w:t>
      </w:r>
      <w:r w:rsidRPr="00B506EF">
        <w:rPr>
          <w:rFonts w:eastAsia="Times New Roman" w:cs="Times New Roman"/>
          <w:sz w:val="28"/>
          <w:szCs w:val="28"/>
          <w:lang w:eastAsia="ru-RU"/>
        </w:rPr>
        <w:t>7 мм, верхнее – 12</w:t>
      </w:r>
      <w:r w:rsidR="0045689C">
        <w:rPr>
          <w:rFonts w:eastAsia="Times New Roman" w:cs="Times New Roman"/>
          <w:sz w:val="28"/>
          <w:szCs w:val="28"/>
          <w:lang w:eastAsia="ru-RU"/>
        </w:rPr>
        <w:t>,</w:t>
      </w:r>
      <w:r w:rsidRPr="00B506EF">
        <w:rPr>
          <w:rFonts w:eastAsia="Times New Roman" w:cs="Times New Roman"/>
          <w:sz w:val="28"/>
          <w:szCs w:val="28"/>
          <w:lang w:eastAsia="ru-RU"/>
        </w:rPr>
        <w:t>7 мм, правое – 12</w:t>
      </w:r>
      <w:r w:rsidR="0045689C">
        <w:rPr>
          <w:rFonts w:eastAsia="Times New Roman" w:cs="Times New Roman"/>
          <w:sz w:val="28"/>
          <w:szCs w:val="28"/>
          <w:lang w:eastAsia="ru-RU"/>
        </w:rPr>
        <w:t>,</w:t>
      </w:r>
      <w:r w:rsidRPr="00B506EF">
        <w:rPr>
          <w:rFonts w:eastAsia="Times New Roman" w:cs="Times New Roman"/>
          <w:sz w:val="28"/>
          <w:szCs w:val="28"/>
          <w:lang w:eastAsia="ru-RU"/>
        </w:rPr>
        <w:t>7 мм, нижнее – 12</w:t>
      </w:r>
      <w:r w:rsidR="0045689C">
        <w:rPr>
          <w:rFonts w:eastAsia="Times New Roman" w:cs="Times New Roman"/>
          <w:sz w:val="28"/>
          <w:szCs w:val="28"/>
          <w:lang w:eastAsia="ru-RU"/>
        </w:rPr>
        <w:t>,</w:t>
      </w:r>
      <w:r w:rsidRPr="00B506EF">
        <w:rPr>
          <w:rFonts w:eastAsia="Times New Roman" w:cs="Times New Roman"/>
          <w:sz w:val="28"/>
          <w:szCs w:val="28"/>
          <w:lang w:eastAsia="ru-RU"/>
        </w:rPr>
        <w:t>7 мм)</w:t>
      </w:r>
      <w:r w:rsidR="00733B72">
        <w:rPr>
          <w:rFonts w:eastAsia="Times New Roman" w:cs="Times New Roman"/>
          <w:sz w:val="28"/>
          <w:szCs w:val="28"/>
          <w:lang w:eastAsia="ru-RU"/>
        </w:rPr>
        <w:t>;</w:t>
      </w:r>
    </w:p>
    <w:p w:rsidR="00B506EF" w:rsidRP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>ориентация</w:t>
      </w:r>
      <w:r w:rsidR="00733B72">
        <w:rPr>
          <w:rFonts w:eastAsia="Times New Roman" w:cs="Times New Roman"/>
          <w:sz w:val="28"/>
          <w:szCs w:val="28"/>
          <w:lang w:eastAsia="ru-RU"/>
        </w:rPr>
        <w:t xml:space="preserve"> страницы</w:t>
      </w:r>
      <w:r w:rsidRPr="00B506EF">
        <w:rPr>
          <w:rFonts w:eastAsia="Times New Roman" w:cs="Times New Roman"/>
          <w:sz w:val="28"/>
          <w:szCs w:val="28"/>
          <w:lang w:eastAsia="ru-RU"/>
        </w:rPr>
        <w:t>: альбомная</w:t>
      </w:r>
      <w:r w:rsidR="00733B72">
        <w:rPr>
          <w:rFonts w:eastAsia="Times New Roman" w:cs="Times New Roman"/>
          <w:sz w:val="28"/>
          <w:szCs w:val="28"/>
          <w:lang w:eastAsia="ru-RU"/>
        </w:rPr>
        <w:t>;</w:t>
      </w:r>
      <w:r w:rsidRPr="00B506EF"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B506EF" w:rsidRPr="00B506EF" w:rsidRDefault="00733B72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шрифт: Times New Roman;</w:t>
      </w:r>
      <w:r w:rsidR="00B506EF" w:rsidRPr="00B506EF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B506EF" w:rsidRP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>кегель: 14 пт (пунктов)</w:t>
      </w:r>
      <w:r w:rsidR="00733B72">
        <w:rPr>
          <w:rFonts w:eastAsia="Times New Roman" w:cs="Times New Roman"/>
          <w:sz w:val="28"/>
          <w:szCs w:val="28"/>
          <w:lang w:eastAsia="ru-RU"/>
        </w:rPr>
        <w:t>;</w:t>
      </w:r>
      <w:r w:rsidRPr="00B506EF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B506EF" w:rsidRP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>междустрочный интервал: одинарный</w:t>
      </w:r>
      <w:r w:rsidR="00733B72">
        <w:rPr>
          <w:rFonts w:eastAsia="Times New Roman" w:cs="Times New Roman"/>
          <w:sz w:val="28"/>
          <w:szCs w:val="28"/>
          <w:lang w:eastAsia="ru-RU"/>
        </w:rPr>
        <w:t>;</w:t>
      </w:r>
    </w:p>
    <w:p w:rsidR="00B506EF" w:rsidRP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>расстановка переносов: автоматическая</w:t>
      </w:r>
      <w:r w:rsidR="00733B72">
        <w:rPr>
          <w:rFonts w:eastAsia="Times New Roman" w:cs="Times New Roman"/>
          <w:sz w:val="28"/>
          <w:szCs w:val="28"/>
          <w:lang w:eastAsia="ru-RU"/>
        </w:rPr>
        <w:t>;</w:t>
      </w:r>
      <w:r w:rsidRPr="00B506EF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 xml:space="preserve">форматирование текста: заголовок и заголовки в таблице – «по центру», текст в таблице </w:t>
      </w:r>
      <w:r w:rsidR="0045689C">
        <w:rPr>
          <w:rFonts w:eastAsia="Times New Roman" w:cs="Times New Roman"/>
          <w:sz w:val="28"/>
          <w:szCs w:val="28"/>
          <w:lang w:eastAsia="ru-RU"/>
        </w:rPr>
        <w:t>–</w:t>
      </w:r>
      <w:r w:rsidRPr="00B506EF">
        <w:rPr>
          <w:rFonts w:eastAsia="Times New Roman" w:cs="Times New Roman"/>
          <w:sz w:val="28"/>
          <w:szCs w:val="28"/>
          <w:lang w:eastAsia="ru-RU"/>
        </w:rPr>
        <w:t xml:space="preserve"> «по ширине»</w:t>
      </w:r>
      <w:r w:rsidR="00733B72">
        <w:rPr>
          <w:rFonts w:eastAsia="Times New Roman" w:cs="Times New Roman"/>
          <w:sz w:val="28"/>
          <w:szCs w:val="28"/>
          <w:lang w:eastAsia="ru-RU"/>
        </w:rPr>
        <w:t>;</w:t>
      </w:r>
    </w:p>
    <w:p w:rsidR="00B506EF" w:rsidRPr="00B506EF" w:rsidRDefault="00733B72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цвет шрифта – черный;</w:t>
      </w:r>
    </w:p>
    <w:p w:rsidR="00B506EF" w:rsidRDefault="00B506EF" w:rsidP="00B506EF">
      <w:pPr>
        <w:pStyle w:val="a4"/>
        <w:numPr>
          <w:ilvl w:val="0"/>
          <w:numId w:val="3"/>
        </w:numPr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B506EF">
        <w:rPr>
          <w:rFonts w:eastAsia="Times New Roman" w:cs="Times New Roman"/>
          <w:sz w:val="28"/>
          <w:szCs w:val="28"/>
          <w:lang w:eastAsia="ru-RU"/>
        </w:rPr>
        <w:t>отступы (интервалы): 0 см (0 пт).</w:t>
      </w:r>
    </w:p>
    <w:p w:rsidR="00813CAD" w:rsidRDefault="00813CAD" w:rsidP="00813CAD">
      <w:pPr>
        <w:pStyle w:val="a4"/>
        <w:ind w:left="0"/>
        <w:rPr>
          <w:rFonts w:eastAsia="Times New Roman" w:cs="Times New Roman"/>
          <w:sz w:val="28"/>
          <w:szCs w:val="28"/>
          <w:lang w:eastAsia="ru-RU"/>
        </w:rPr>
      </w:pPr>
    </w:p>
    <w:p w:rsidR="00813CAD" w:rsidRDefault="00813CAD" w:rsidP="00813CAD">
      <w:pPr>
        <w:pStyle w:val="a4"/>
        <w:ind w:left="0"/>
        <w:rPr>
          <w:rFonts w:eastAsia="Times New Roman" w:cs="Times New Roman"/>
          <w:sz w:val="28"/>
          <w:szCs w:val="28"/>
          <w:lang w:eastAsia="ru-RU"/>
        </w:rPr>
      </w:pPr>
    </w:p>
    <w:p w:rsidR="00813CAD" w:rsidRDefault="00813CAD" w:rsidP="00813CAD">
      <w:pPr>
        <w:pStyle w:val="a4"/>
        <w:ind w:left="0"/>
        <w:rPr>
          <w:rFonts w:eastAsia="Times New Roman" w:cs="Times New Roman"/>
          <w:sz w:val="28"/>
          <w:szCs w:val="28"/>
          <w:lang w:eastAsia="ru-RU"/>
        </w:rPr>
      </w:pPr>
    </w:p>
    <w:p w:rsidR="00813CAD" w:rsidRPr="00813CAD" w:rsidRDefault="00813CAD" w:rsidP="00813CAD">
      <w:pPr>
        <w:pStyle w:val="a4"/>
        <w:ind w:left="0"/>
        <w:rPr>
          <w:rFonts w:eastAsia="Times New Roman" w:cs="Times New Roman"/>
          <w:b/>
          <w:sz w:val="28"/>
          <w:szCs w:val="28"/>
          <w:lang w:eastAsia="ru-RU"/>
        </w:rPr>
      </w:pPr>
    </w:p>
    <w:p w:rsidR="00813CAD" w:rsidRPr="00813CAD" w:rsidRDefault="00813CAD" w:rsidP="00813CAD">
      <w:pPr>
        <w:pStyle w:val="a4"/>
        <w:ind w:left="0" w:right="-195"/>
        <w:rPr>
          <w:rFonts w:eastAsia="Times New Roman" w:cs="Times New Roman"/>
          <w:b/>
          <w:sz w:val="28"/>
          <w:szCs w:val="28"/>
          <w:lang w:eastAsia="ru-RU"/>
        </w:rPr>
      </w:pPr>
      <w:r w:rsidRPr="00813CAD">
        <w:rPr>
          <w:rFonts w:eastAsia="Times New Roman" w:cs="Times New Roman"/>
          <w:b/>
          <w:sz w:val="28"/>
          <w:szCs w:val="28"/>
          <w:lang w:eastAsia="ru-RU"/>
        </w:rPr>
        <w:t>Количество столбцов в разделе «Объемы годового финансирования проекта Фонда» должно соответствовать количеству лет, требуе</w:t>
      </w:r>
      <w:r w:rsidR="00467041">
        <w:rPr>
          <w:rFonts w:eastAsia="Times New Roman" w:cs="Times New Roman"/>
          <w:b/>
          <w:sz w:val="28"/>
          <w:szCs w:val="28"/>
          <w:lang w:eastAsia="ru-RU"/>
        </w:rPr>
        <w:t>мых для реализации проекта</w:t>
      </w:r>
      <w:r w:rsidRPr="00813CAD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B506EF" w:rsidRDefault="00B506EF" w:rsidP="00B506EF">
      <w:pPr>
        <w:spacing w:after="200" w:line="276" w:lineRule="auto"/>
        <w:rPr>
          <w:b/>
          <w:sz w:val="28"/>
          <w:szCs w:val="28"/>
        </w:rPr>
      </w:pPr>
    </w:p>
    <w:p w:rsidR="00B506EF" w:rsidRDefault="00B506EF" w:rsidP="00B506EF">
      <w:pPr>
        <w:spacing w:after="200" w:line="276" w:lineRule="auto"/>
        <w:rPr>
          <w:b/>
          <w:sz w:val="28"/>
          <w:szCs w:val="28"/>
        </w:rPr>
      </w:pPr>
    </w:p>
    <w:sectPr w:rsidR="00B506EF" w:rsidSect="00673EAC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4FB" w:rsidRDefault="00C744FB" w:rsidP="009C6FF9">
      <w:r>
        <w:separator/>
      </w:r>
    </w:p>
  </w:endnote>
  <w:endnote w:type="continuationSeparator" w:id="0">
    <w:p w:rsidR="00C744FB" w:rsidRDefault="00C744FB" w:rsidP="009C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4FB" w:rsidRDefault="00C744FB" w:rsidP="009C6FF9">
      <w:r>
        <w:separator/>
      </w:r>
    </w:p>
  </w:footnote>
  <w:footnote w:type="continuationSeparator" w:id="0">
    <w:p w:rsidR="00C744FB" w:rsidRDefault="00C744FB" w:rsidP="009C6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FF9" w:rsidRDefault="009C6FF9" w:rsidP="009C6FF9">
    <w:pPr>
      <w:pStyle w:val="a7"/>
      <w:jc w:val="center"/>
    </w:pPr>
    <w:r>
      <w:t>Стадия «Заявка»</w:t>
    </w:r>
  </w:p>
  <w:p w:rsidR="009C6FF9" w:rsidRDefault="009C6FF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D25BA"/>
    <w:multiLevelType w:val="hybridMultilevel"/>
    <w:tmpl w:val="F0B0230E"/>
    <w:lvl w:ilvl="0" w:tplc="0EE851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E025D2"/>
    <w:multiLevelType w:val="hybridMultilevel"/>
    <w:tmpl w:val="8AD809D8"/>
    <w:lvl w:ilvl="0" w:tplc="3ECA510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673C9"/>
    <w:multiLevelType w:val="hybridMultilevel"/>
    <w:tmpl w:val="88AA8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7C0"/>
    <w:rsid w:val="000410C6"/>
    <w:rsid w:val="000D7AF0"/>
    <w:rsid w:val="00122422"/>
    <w:rsid w:val="00161AB4"/>
    <w:rsid w:val="00263DB1"/>
    <w:rsid w:val="002B2730"/>
    <w:rsid w:val="003636DD"/>
    <w:rsid w:val="003C455B"/>
    <w:rsid w:val="003E67C0"/>
    <w:rsid w:val="004323E1"/>
    <w:rsid w:val="0045689C"/>
    <w:rsid w:val="00467041"/>
    <w:rsid w:val="0062031D"/>
    <w:rsid w:val="00636364"/>
    <w:rsid w:val="00673EAC"/>
    <w:rsid w:val="006A3A1E"/>
    <w:rsid w:val="00733B72"/>
    <w:rsid w:val="00764EB9"/>
    <w:rsid w:val="00772E49"/>
    <w:rsid w:val="00813CAD"/>
    <w:rsid w:val="00831D3D"/>
    <w:rsid w:val="008B3B39"/>
    <w:rsid w:val="00914F5F"/>
    <w:rsid w:val="009A2F3A"/>
    <w:rsid w:val="009C6FF9"/>
    <w:rsid w:val="00A55ABB"/>
    <w:rsid w:val="00AE2ADC"/>
    <w:rsid w:val="00B506EF"/>
    <w:rsid w:val="00BD3CF1"/>
    <w:rsid w:val="00BF17F6"/>
    <w:rsid w:val="00C744FB"/>
    <w:rsid w:val="00D35143"/>
    <w:rsid w:val="00D91226"/>
    <w:rsid w:val="00E9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D9D25-407A-4121-BF1E-5553CB3B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EB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3E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B3B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3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6F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6FF9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9C6F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6FF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690</dc:creator>
  <cp:lastModifiedBy>Матвеев Валерий Юрьевич</cp:lastModifiedBy>
  <cp:revision>2</cp:revision>
  <cp:lastPrinted>2013-04-29T11:52:00Z</cp:lastPrinted>
  <dcterms:created xsi:type="dcterms:W3CDTF">2016-01-25T13:27:00Z</dcterms:created>
  <dcterms:modified xsi:type="dcterms:W3CDTF">2016-01-25T13:27:00Z</dcterms:modified>
</cp:coreProperties>
</file>