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5"/>
        <w:gridCol w:w="1063"/>
        <w:gridCol w:w="355"/>
        <w:gridCol w:w="701"/>
        <w:gridCol w:w="7"/>
        <w:gridCol w:w="284"/>
        <w:gridCol w:w="358"/>
        <w:gridCol w:w="1488"/>
        <w:gridCol w:w="1416"/>
        <w:gridCol w:w="1558"/>
      </w:tblGrid>
      <w:tr w:rsidR="007B376C" w:rsidRPr="00C609A0" w:rsidTr="00D25756">
        <w:tc>
          <w:tcPr>
            <w:tcW w:w="10348" w:type="dxa"/>
            <w:gridSpan w:val="11"/>
          </w:tcPr>
          <w:p w:rsidR="007B376C" w:rsidRPr="00C609A0" w:rsidRDefault="007B376C" w:rsidP="009818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09A0">
              <w:rPr>
                <w:rFonts w:ascii="Times New Roman" w:hAnsi="Times New Roman" w:cs="Times New Roman"/>
                <w:b/>
                <w:sz w:val="20"/>
                <w:szCs w:val="20"/>
              </w:rPr>
              <w:t>Модуль 3. Научно-исследовательская деятельность</w:t>
            </w:r>
          </w:p>
        </w:tc>
      </w:tr>
      <w:tr w:rsidR="00957C27" w:rsidRPr="00B822D9" w:rsidTr="00265F68">
        <w:tc>
          <w:tcPr>
            <w:tcW w:w="993" w:type="dxa"/>
          </w:tcPr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3188" w:type="dxa"/>
            <w:gridSpan w:val="2"/>
          </w:tcPr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Показатели</w:t>
            </w:r>
          </w:p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3193" w:type="dxa"/>
            <w:gridSpan w:val="6"/>
          </w:tcPr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6" w:type="dxa"/>
          </w:tcPr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баллов за</w:t>
            </w:r>
          </w:p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957C27" w:rsidRPr="00AD1BC3" w:rsidRDefault="00957C27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558" w:type="dxa"/>
          </w:tcPr>
          <w:p w:rsidR="00957C27" w:rsidRDefault="00957C27" w:rsidP="00957C27">
            <w:pPr>
              <w:jc w:val="center"/>
              <w:rPr>
                <w:rFonts w:ascii="Times New Roman" w:hAnsi="Times New Roman" w:cs="Times New Roman"/>
              </w:rPr>
            </w:pPr>
          </w:p>
          <w:p w:rsidR="00957C27" w:rsidRPr="00AD1BC3" w:rsidRDefault="00957C27" w:rsidP="00957C27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957C27" w:rsidRPr="00B822D9" w:rsidTr="00265F68">
        <w:tc>
          <w:tcPr>
            <w:tcW w:w="993" w:type="dxa"/>
            <w:vAlign w:val="center"/>
          </w:tcPr>
          <w:p w:rsidR="00957C27" w:rsidRPr="002D5ECB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81" w:type="dxa"/>
            <w:gridSpan w:val="8"/>
            <w:vAlign w:val="center"/>
          </w:tcPr>
          <w:p w:rsidR="00957C27" w:rsidRPr="002D5ECB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5ECB">
              <w:rPr>
                <w:rFonts w:ascii="Times New Roman" w:hAnsi="Times New Roman" w:cs="Times New Roman"/>
                <w:sz w:val="20"/>
                <w:szCs w:val="20"/>
              </w:rPr>
              <w:t>Издание монографии</w:t>
            </w:r>
          </w:p>
        </w:tc>
        <w:tc>
          <w:tcPr>
            <w:tcW w:w="1416" w:type="dxa"/>
            <w:vAlign w:val="center"/>
          </w:tcPr>
          <w:p w:rsidR="00957C27" w:rsidRPr="00B822D9" w:rsidRDefault="00156EC7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0AB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957C27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A5A44" w:rsidRPr="00B822D9" w:rsidTr="00CA5A44">
        <w:trPr>
          <w:trHeight w:val="1186"/>
        </w:trPr>
        <w:tc>
          <w:tcPr>
            <w:tcW w:w="993" w:type="dxa"/>
            <w:vMerge w:val="restart"/>
            <w:vAlign w:val="center"/>
          </w:tcPr>
          <w:p w:rsidR="00CA5A44" w:rsidRPr="00CE6780" w:rsidRDefault="00CA5A44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3.2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CA5A44" w:rsidRPr="000967F9" w:rsidRDefault="00CA5A44" w:rsidP="00793CC2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 xml:space="preserve">Публикация научных статей, материалов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конференций, научные рекомендации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418" w:type="dxa"/>
            <w:gridSpan w:val="2"/>
            <w:vMerge w:val="restart"/>
            <w:vAlign w:val="center"/>
          </w:tcPr>
          <w:p w:rsidR="00CA5A44" w:rsidRPr="00CE6780" w:rsidRDefault="00CA5A44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>научные статьи</w:t>
            </w:r>
          </w:p>
        </w:tc>
        <w:tc>
          <w:tcPr>
            <w:tcW w:w="2838" w:type="dxa"/>
            <w:gridSpan w:val="5"/>
            <w:vAlign w:val="center"/>
          </w:tcPr>
          <w:p w:rsidR="00CA5A44" w:rsidRPr="00CE6780" w:rsidRDefault="00CA5A44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>статьи в изданиях, включенных в международные базы цитирования (</w:t>
            </w:r>
            <w:r w:rsidRPr="00CE67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Scopus</w:t>
            </w: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E67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AD5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67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</w:t>
            </w:r>
            <w:r w:rsidRPr="00AD56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67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Science</w:t>
            </w: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6" w:type="dxa"/>
            <w:vAlign w:val="center"/>
          </w:tcPr>
          <w:p w:rsidR="00CA5A44" w:rsidRPr="00B822D9" w:rsidRDefault="00CA5A44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Премия</w:t>
            </w:r>
          </w:p>
        </w:tc>
        <w:tc>
          <w:tcPr>
            <w:tcW w:w="1558" w:type="dxa"/>
            <w:vAlign w:val="center"/>
          </w:tcPr>
          <w:p w:rsidR="00CA5A44" w:rsidRDefault="00CA5A44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406"/>
        </w:trPr>
        <w:tc>
          <w:tcPr>
            <w:tcW w:w="993" w:type="dxa"/>
            <w:vMerge/>
            <w:vAlign w:val="center"/>
          </w:tcPr>
          <w:p w:rsidR="00957C27" w:rsidRPr="00CE6780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4"/>
            <w:vMerge w:val="restart"/>
            <w:vAlign w:val="center"/>
          </w:tcPr>
          <w:p w:rsidR="00957C27" w:rsidRPr="00BB67C6" w:rsidRDefault="00957C27" w:rsidP="00793C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67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статьи в изданиях, включенных в перечни </w:t>
            </w:r>
          </w:p>
        </w:tc>
        <w:tc>
          <w:tcPr>
            <w:tcW w:w="1488" w:type="dxa"/>
            <w:vAlign w:val="center"/>
          </w:tcPr>
          <w:p w:rsidR="00957C27" w:rsidRPr="00BB67C6" w:rsidRDefault="00957C27" w:rsidP="00793C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67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ВАК</w:t>
            </w:r>
          </w:p>
        </w:tc>
        <w:tc>
          <w:tcPr>
            <w:tcW w:w="1416" w:type="dxa"/>
            <w:vAlign w:val="center"/>
          </w:tcPr>
          <w:p w:rsidR="00957C27" w:rsidRPr="00B822D9" w:rsidRDefault="00771CDE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56E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957C27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Tr="00265F68">
        <w:trPr>
          <w:trHeight w:val="369"/>
        </w:trPr>
        <w:tc>
          <w:tcPr>
            <w:tcW w:w="993" w:type="dxa"/>
            <w:vMerge/>
            <w:vAlign w:val="center"/>
          </w:tcPr>
          <w:p w:rsidR="00957C27" w:rsidRPr="00CE6780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gridSpan w:val="4"/>
            <w:vMerge/>
            <w:vAlign w:val="center"/>
          </w:tcPr>
          <w:p w:rsidR="00957C27" w:rsidRPr="00BB67C6" w:rsidRDefault="00957C27" w:rsidP="00793C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8" w:type="dxa"/>
            <w:vAlign w:val="center"/>
          </w:tcPr>
          <w:p w:rsidR="00957C27" w:rsidRPr="00BB67C6" w:rsidRDefault="00957C27" w:rsidP="00793C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B67C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РИНЦ</w:t>
            </w:r>
          </w:p>
        </w:tc>
        <w:tc>
          <w:tcPr>
            <w:tcW w:w="1416" w:type="dxa"/>
            <w:vAlign w:val="center"/>
          </w:tcPr>
          <w:p w:rsidR="00957C27" w:rsidRDefault="00771CDE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8" w:type="dxa"/>
            <w:vAlign w:val="center"/>
          </w:tcPr>
          <w:p w:rsidR="00957C27" w:rsidRDefault="00D416AD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268"/>
        </w:trPr>
        <w:tc>
          <w:tcPr>
            <w:tcW w:w="993" w:type="dxa"/>
            <w:vMerge/>
            <w:vAlign w:val="center"/>
          </w:tcPr>
          <w:p w:rsidR="00957C27" w:rsidRPr="00CE6780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gridSpan w:val="5"/>
            <w:vAlign w:val="center"/>
          </w:tcPr>
          <w:p w:rsidR="00957C27" w:rsidRPr="00CE6780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>в других журналах и сборниках научных трудов</w:t>
            </w:r>
          </w:p>
        </w:tc>
        <w:tc>
          <w:tcPr>
            <w:tcW w:w="1416" w:type="dxa"/>
            <w:vAlign w:val="center"/>
          </w:tcPr>
          <w:p w:rsidR="00957C27" w:rsidRPr="00B822D9" w:rsidRDefault="00771CDE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71CDE" w:rsidRPr="00B822D9" w:rsidTr="006A0670">
        <w:trPr>
          <w:trHeight w:val="268"/>
        </w:trPr>
        <w:tc>
          <w:tcPr>
            <w:tcW w:w="993" w:type="dxa"/>
            <w:vMerge/>
            <w:vAlign w:val="center"/>
          </w:tcPr>
          <w:p w:rsidR="00771CDE" w:rsidRPr="00CE6780" w:rsidRDefault="00771CDE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771CDE" w:rsidRPr="00CE6780" w:rsidRDefault="00771CDE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771CDE" w:rsidRPr="00771CDE" w:rsidRDefault="00771CDE" w:rsidP="00771C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C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конференций (тезисы), РИНЦ</w:t>
            </w:r>
          </w:p>
        </w:tc>
        <w:tc>
          <w:tcPr>
            <w:tcW w:w="1416" w:type="dxa"/>
            <w:vAlign w:val="center"/>
          </w:tcPr>
          <w:p w:rsidR="00771CDE" w:rsidRDefault="00771CDE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8" w:type="dxa"/>
            <w:vAlign w:val="center"/>
          </w:tcPr>
          <w:p w:rsidR="00771CDE" w:rsidRDefault="00771CDE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F000A" w:rsidTr="00265F68">
        <w:trPr>
          <w:trHeight w:val="268"/>
        </w:trPr>
        <w:tc>
          <w:tcPr>
            <w:tcW w:w="993" w:type="dxa"/>
            <w:vMerge/>
            <w:vAlign w:val="center"/>
          </w:tcPr>
          <w:p w:rsidR="005F000A" w:rsidRPr="00CE6780" w:rsidRDefault="005F000A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5F000A" w:rsidRPr="00CE6780" w:rsidRDefault="005F000A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5F000A" w:rsidRPr="00CE6780" w:rsidRDefault="005F000A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6780">
              <w:rPr>
                <w:rFonts w:ascii="Times New Roman" w:hAnsi="Times New Roman" w:cs="Times New Roman"/>
                <w:sz w:val="20"/>
                <w:szCs w:val="20"/>
              </w:rPr>
              <w:t>материалы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конференций (тезисы)</w:t>
            </w:r>
          </w:p>
        </w:tc>
        <w:tc>
          <w:tcPr>
            <w:tcW w:w="1416" w:type="dxa"/>
            <w:vAlign w:val="center"/>
          </w:tcPr>
          <w:p w:rsidR="005F000A" w:rsidRPr="00793CC2" w:rsidRDefault="00156EC7" w:rsidP="00793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5F000A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F000A" w:rsidTr="00265F68">
        <w:trPr>
          <w:trHeight w:val="268"/>
        </w:trPr>
        <w:tc>
          <w:tcPr>
            <w:tcW w:w="993" w:type="dxa"/>
            <w:vMerge/>
            <w:vAlign w:val="center"/>
          </w:tcPr>
          <w:p w:rsidR="005F000A" w:rsidRPr="00CE6780" w:rsidRDefault="005F000A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5F000A" w:rsidRPr="00CE6780" w:rsidRDefault="005F000A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5F000A" w:rsidRPr="00CE6780" w:rsidRDefault="005F000A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научные рекомендации</w:t>
            </w:r>
          </w:p>
        </w:tc>
        <w:tc>
          <w:tcPr>
            <w:tcW w:w="1416" w:type="dxa"/>
            <w:vAlign w:val="center"/>
          </w:tcPr>
          <w:p w:rsidR="005F000A" w:rsidRPr="00793CC2" w:rsidRDefault="00156EC7" w:rsidP="00793CC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5F000A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424"/>
        </w:trPr>
        <w:tc>
          <w:tcPr>
            <w:tcW w:w="993" w:type="dxa"/>
            <w:vAlign w:val="center"/>
          </w:tcPr>
          <w:p w:rsidR="00957C27" w:rsidRPr="006C7855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3.3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81" w:type="dxa"/>
            <w:gridSpan w:val="8"/>
            <w:vAlign w:val="center"/>
          </w:tcPr>
          <w:p w:rsidR="00957C27" w:rsidRPr="006C7855" w:rsidRDefault="00957C27" w:rsidP="00793C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7855">
              <w:rPr>
                <w:rFonts w:ascii="Times New Roman" w:hAnsi="Times New Roman" w:cs="Times New Roman"/>
                <w:sz w:val="20"/>
                <w:szCs w:val="20"/>
              </w:rPr>
              <w:t>Выступления с докладами на научных конференциях (</w:t>
            </w:r>
            <w:r w:rsidR="005F000A">
              <w:rPr>
                <w:rFonts w:ascii="Times New Roman" w:hAnsi="Times New Roman" w:cs="Times New Roman"/>
                <w:sz w:val="20"/>
                <w:szCs w:val="20"/>
              </w:rPr>
              <w:t>с подтверждением очного участия</w:t>
            </w:r>
            <w:r w:rsidRPr="006C785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6" w:type="dxa"/>
            <w:vAlign w:val="center"/>
          </w:tcPr>
          <w:p w:rsidR="00957C27" w:rsidRPr="00B822D9" w:rsidRDefault="00156EC7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814C8F" w:rsidP="00793C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274"/>
        </w:trPr>
        <w:tc>
          <w:tcPr>
            <w:tcW w:w="993" w:type="dxa"/>
          </w:tcPr>
          <w:p w:rsidR="00957C27" w:rsidRPr="00793CC2" w:rsidRDefault="00957C2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3.4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81" w:type="dxa"/>
            <w:gridSpan w:val="8"/>
          </w:tcPr>
          <w:p w:rsidR="00957C27" w:rsidRPr="00793CC2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Участие в научно-технических выставках с экспонатами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274"/>
        </w:trPr>
        <w:tc>
          <w:tcPr>
            <w:tcW w:w="993" w:type="dxa"/>
            <w:vMerge w:val="restart"/>
            <w:vAlign w:val="center"/>
          </w:tcPr>
          <w:p w:rsidR="00957C27" w:rsidRPr="00793CC2" w:rsidRDefault="00957C2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3.5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793CC2" w:rsidRDefault="00957C27" w:rsidP="00602A3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Получение наград (медали, дипломы) по итогам участия в научно-технических выставках</w:t>
            </w:r>
            <w:proofErr w:type="gramStart"/>
            <w:r w:rsidR="009D5260" w:rsidRPr="00793C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365"/>
        </w:trPr>
        <w:tc>
          <w:tcPr>
            <w:tcW w:w="993" w:type="dxa"/>
            <w:vMerge/>
          </w:tcPr>
          <w:p w:rsidR="00957C27" w:rsidRPr="00793CC2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515"/>
        </w:trPr>
        <w:tc>
          <w:tcPr>
            <w:tcW w:w="993" w:type="dxa"/>
            <w:vMerge/>
          </w:tcPr>
          <w:p w:rsidR="00957C27" w:rsidRPr="00793CC2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региональных и прочих</w:t>
            </w:r>
          </w:p>
        </w:tc>
        <w:tc>
          <w:tcPr>
            <w:tcW w:w="1416" w:type="dxa"/>
            <w:vAlign w:val="center"/>
          </w:tcPr>
          <w:p w:rsidR="00156EC7" w:rsidRPr="00793CC2" w:rsidRDefault="00156EC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351"/>
        </w:trPr>
        <w:tc>
          <w:tcPr>
            <w:tcW w:w="993" w:type="dxa"/>
            <w:vMerge w:val="restart"/>
            <w:vAlign w:val="center"/>
          </w:tcPr>
          <w:p w:rsidR="00957C27" w:rsidRPr="00793CC2" w:rsidRDefault="00957C27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3.6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Призовые места в конкурсах научных работ и учебных изданий</w:t>
            </w:r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301"/>
        </w:trPr>
        <w:tc>
          <w:tcPr>
            <w:tcW w:w="993" w:type="dxa"/>
            <w:vMerge/>
            <w:vAlign w:val="center"/>
          </w:tcPr>
          <w:p w:rsidR="00957C27" w:rsidRPr="00793CC2" w:rsidRDefault="00957C27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793CC2" w:rsidTr="00265F68">
        <w:trPr>
          <w:trHeight w:val="593"/>
        </w:trPr>
        <w:tc>
          <w:tcPr>
            <w:tcW w:w="993" w:type="dxa"/>
            <w:vMerge/>
            <w:vAlign w:val="center"/>
          </w:tcPr>
          <w:p w:rsidR="00957C27" w:rsidRPr="00793CC2" w:rsidRDefault="00957C27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93CC2" w:rsidRDefault="00957C27" w:rsidP="00B741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</w:p>
        </w:tc>
        <w:tc>
          <w:tcPr>
            <w:tcW w:w="1416" w:type="dxa"/>
            <w:vAlign w:val="center"/>
          </w:tcPr>
          <w:p w:rsidR="00957C27" w:rsidRPr="00793CC2" w:rsidRDefault="00156EC7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Pr="00793CC2" w:rsidRDefault="00814C8F" w:rsidP="003D0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93CC2" w:rsidRPr="00793CC2" w:rsidTr="00265F68">
        <w:trPr>
          <w:trHeight w:val="388"/>
        </w:trPr>
        <w:tc>
          <w:tcPr>
            <w:tcW w:w="993" w:type="dxa"/>
            <w:vAlign w:val="center"/>
          </w:tcPr>
          <w:p w:rsidR="00793CC2" w:rsidRPr="00793CC2" w:rsidRDefault="00793CC2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3.7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81" w:type="dxa"/>
            <w:gridSpan w:val="8"/>
            <w:vAlign w:val="center"/>
          </w:tcPr>
          <w:p w:rsidR="00793CC2" w:rsidRPr="00793CC2" w:rsidRDefault="00793CC2" w:rsidP="00530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Подача заявок на научные гранты</w:t>
            </w:r>
          </w:p>
        </w:tc>
        <w:tc>
          <w:tcPr>
            <w:tcW w:w="1416" w:type="dxa"/>
            <w:vAlign w:val="center"/>
          </w:tcPr>
          <w:p w:rsidR="00793CC2" w:rsidRPr="00793CC2" w:rsidRDefault="00793CC2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793CC2" w:rsidRPr="00793CC2" w:rsidRDefault="00793CC2" w:rsidP="00530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CC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214"/>
        </w:trPr>
        <w:tc>
          <w:tcPr>
            <w:tcW w:w="993" w:type="dxa"/>
            <w:vMerge w:val="restart"/>
            <w:vAlign w:val="center"/>
          </w:tcPr>
          <w:p w:rsidR="00957C27" w:rsidRPr="00361F86" w:rsidRDefault="00957C27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0967F9" w:rsidRDefault="00D17A74" w:rsidP="00D17A7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Поступление финансовых средств по </w:t>
            </w:r>
            <w:r w:rsidR="00957C27">
              <w:rPr>
                <w:rFonts w:ascii="Times New Roman" w:hAnsi="Times New Roman" w:cs="Times New Roman"/>
                <w:sz w:val="20"/>
                <w:szCs w:val="20"/>
              </w:rPr>
              <w:t>НИР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>, общая сумма поступления денег (хозяйственные договоры, гранты, контракты)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 отчетный период</w:t>
            </w:r>
            <w:r w:rsidR="009D526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6" w:type="dxa"/>
            <w:gridSpan w:val="4"/>
            <w:vMerge w:val="restart"/>
            <w:vAlign w:val="center"/>
          </w:tcPr>
          <w:p w:rsidR="00957C27" w:rsidRPr="006429DC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29DC">
              <w:rPr>
                <w:rFonts w:ascii="Times New Roman" w:hAnsi="Times New Roman" w:cs="Times New Roman"/>
                <w:sz w:val="20"/>
                <w:szCs w:val="20"/>
              </w:rPr>
              <w:t xml:space="preserve">научный руководитель </w:t>
            </w: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100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6813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56E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91"/>
        </w:trPr>
        <w:tc>
          <w:tcPr>
            <w:tcW w:w="993" w:type="dxa"/>
            <w:vMerge/>
          </w:tcPr>
          <w:p w:rsidR="00957C27" w:rsidRDefault="00957C2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  <w:vAlign w:val="center"/>
          </w:tcPr>
          <w:p w:rsidR="00957C27" w:rsidRPr="006429DC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813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6813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-300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6813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56E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91"/>
        </w:trPr>
        <w:tc>
          <w:tcPr>
            <w:tcW w:w="993" w:type="dxa"/>
            <w:vMerge/>
          </w:tcPr>
          <w:p w:rsidR="00957C27" w:rsidRDefault="00957C2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  <w:vAlign w:val="center"/>
          </w:tcPr>
          <w:p w:rsidR="00957C27" w:rsidRPr="006429DC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813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="006813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-500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B3430A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91"/>
        </w:trPr>
        <w:tc>
          <w:tcPr>
            <w:tcW w:w="993" w:type="dxa"/>
            <w:vMerge/>
          </w:tcPr>
          <w:p w:rsidR="00957C27" w:rsidRDefault="00957C2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  <w:vAlign w:val="center"/>
          </w:tcPr>
          <w:p w:rsidR="00957C27" w:rsidRPr="006429DC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8138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  <w:r w:rsidR="0068138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 млн.</w:t>
            </w:r>
          </w:p>
        </w:tc>
        <w:tc>
          <w:tcPr>
            <w:tcW w:w="1416" w:type="dxa"/>
            <w:vAlign w:val="center"/>
          </w:tcPr>
          <w:p w:rsidR="00957C27" w:rsidRDefault="00B3430A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58"/>
        </w:trPr>
        <w:tc>
          <w:tcPr>
            <w:tcW w:w="993" w:type="dxa"/>
            <w:vMerge/>
          </w:tcPr>
          <w:p w:rsidR="00957C27" w:rsidRDefault="00957C27" w:rsidP="009818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  <w:vAlign w:val="center"/>
          </w:tcPr>
          <w:p w:rsidR="00957C27" w:rsidRPr="006429DC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Более 1 млн.</w:t>
            </w:r>
          </w:p>
        </w:tc>
        <w:tc>
          <w:tcPr>
            <w:tcW w:w="1416" w:type="dxa"/>
            <w:vAlign w:val="center"/>
          </w:tcPr>
          <w:p w:rsidR="00957C27" w:rsidRDefault="00B3430A" w:rsidP="006813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161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Default="00957C27" w:rsidP="006505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 w:val="restart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429DC">
              <w:rPr>
                <w:rFonts w:ascii="Times New Roman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 100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156EC7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38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</w:tcPr>
          <w:p w:rsidR="00957C27" w:rsidRPr="00193460" w:rsidRDefault="00957C27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-300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156EC7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38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</w:tcPr>
          <w:p w:rsidR="00957C27" w:rsidRPr="00193460" w:rsidRDefault="00957C27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300-500 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</w:t>
            </w: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руб.</w:t>
            </w:r>
          </w:p>
        </w:tc>
        <w:tc>
          <w:tcPr>
            <w:tcW w:w="1416" w:type="dxa"/>
            <w:vAlign w:val="center"/>
          </w:tcPr>
          <w:p w:rsidR="00957C27" w:rsidRDefault="00B3430A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38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</w:tcPr>
          <w:p w:rsidR="00957C27" w:rsidRPr="00193460" w:rsidRDefault="00957C27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500-1 млн.</w:t>
            </w:r>
          </w:p>
        </w:tc>
        <w:tc>
          <w:tcPr>
            <w:tcW w:w="1416" w:type="dxa"/>
            <w:vAlign w:val="center"/>
          </w:tcPr>
          <w:p w:rsidR="00957C27" w:rsidRDefault="00B3430A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37,5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B822D9" w:rsidTr="00265F68">
        <w:trPr>
          <w:trHeight w:val="38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4"/>
            <w:vMerge/>
          </w:tcPr>
          <w:p w:rsidR="00957C27" w:rsidRPr="00193460" w:rsidRDefault="00957C27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vAlign w:val="center"/>
          </w:tcPr>
          <w:p w:rsidR="00957C27" w:rsidRPr="00193460" w:rsidRDefault="00957C27" w:rsidP="006505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9346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Более 1 млн.</w:t>
            </w:r>
          </w:p>
        </w:tc>
        <w:tc>
          <w:tcPr>
            <w:tcW w:w="1416" w:type="dxa"/>
            <w:vAlign w:val="center"/>
          </w:tcPr>
          <w:p w:rsidR="00957C27" w:rsidRDefault="00B3430A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8" w:type="dxa"/>
            <w:vAlign w:val="center"/>
          </w:tcPr>
          <w:p w:rsidR="00957C27" w:rsidRDefault="00814C8F" w:rsidP="00650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C0E8A" w:rsidRPr="00B822D9" w:rsidTr="00265F68">
        <w:trPr>
          <w:trHeight w:val="180"/>
        </w:trPr>
        <w:tc>
          <w:tcPr>
            <w:tcW w:w="993" w:type="dxa"/>
            <w:vMerge w:val="restart"/>
            <w:vAlign w:val="center"/>
          </w:tcPr>
          <w:p w:rsidR="004C0E8A" w:rsidRPr="009B61EC" w:rsidRDefault="004C0E8A" w:rsidP="009B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3.9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4244" w:type="dxa"/>
            <w:gridSpan w:val="4"/>
            <w:vMerge w:val="restart"/>
            <w:vAlign w:val="center"/>
          </w:tcPr>
          <w:p w:rsidR="004C0E8A" w:rsidRPr="009B61EC" w:rsidRDefault="00D17A74" w:rsidP="00D17A7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Увеличение </w:t>
            </w:r>
            <w:r w:rsidR="004C0E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индекса Хирша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 отчетный период на единицы показателя</w:t>
            </w:r>
          </w:p>
        </w:tc>
        <w:tc>
          <w:tcPr>
            <w:tcW w:w="2137" w:type="dxa"/>
            <w:gridSpan w:val="4"/>
            <w:vAlign w:val="center"/>
          </w:tcPr>
          <w:p w:rsidR="004C0E8A" w:rsidRPr="00193460" w:rsidRDefault="004C0E8A" w:rsidP="00D17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:rsidR="004C0E8A" w:rsidRDefault="004C0E8A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4C0E8A" w:rsidRDefault="004C0E8A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C0E8A" w:rsidRPr="00B822D9" w:rsidTr="00265F68">
        <w:trPr>
          <w:trHeight w:val="195"/>
        </w:trPr>
        <w:tc>
          <w:tcPr>
            <w:tcW w:w="993" w:type="dxa"/>
            <w:vMerge/>
            <w:vAlign w:val="center"/>
          </w:tcPr>
          <w:p w:rsidR="004C0E8A" w:rsidRPr="009B61EC" w:rsidRDefault="004C0E8A" w:rsidP="009B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  <w:gridSpan w:val="4"/>
            <w:vMerge/>
          </w:tcPr>
          <w:p w:rsidR="004C0E8A" w:rsidRDefault="004C0E8A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7" w:type="dxa"/>
            <w:gridSpan w:val="4"/>
            <w:vAlign w:val="center"/>
          </w:tcPr>
          <w:p w:rsidR="004C0E8A" w:rsidRPr="00193460" w:rsidRDefault="00D17A74" w:rsidP="00D17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6" w:type="dxa"/>
            <w:vAlign w:val="center"/>
          </w:tcPr>
          <w:p w:rsidR="004C0E8A" w:rsidRDefault="00D17A74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4C0E8A" w:rsidRDefault="004C0E8A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C0E8A" w:rsidRPr="00B822D9" w:rsidTr="00265F68">
        <w:trPr>
          <w:trHeight w:val="120"/>
        </w:trPr>
        <w:tc>
          <w:tcPr>
            <w:tcW w:w="993" w:type="dxa"/>
            <w:vMerge/>
            <w:vAlign w:val="center"/>
          </w:tcPr>
          <w:p w:rsidR="004C0E8A" w:rsidRPr="009B61EC" w:rsidRDefault="004C0E8A" w:rsidP="009B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  <w:gridSpan w:val="4"/>
            <w:vMerge/>
          </w:tcPr>
          <w:p w:rsidR="004C0E8A" w:rsidRDefault="004C0E8A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7" w:type="dxa"/>
            <w:gridSpan w:val="4"/>
            <w:vAlign w:val="center"/>
          </w:tcPr>
          <w:p w:rsidR="004C0E8A" w:rsidRPr="00193460" w:rsidRDefault="00D17A74" w:rsidP="004C0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6" w:type="dxa"/>
            <w:vAlign w:val="center"/>
          </w:tcPr>
          <w:p w:rsidR="004C0E8A" w:rsidRDefault="00D17A74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8" w:type="dxa"/>
            <w:vAlign w:val="center"/>
          </w:tcPr>
          <w:p w:rsidR="004C0E8A" w:rsidRDefault="004C0E8A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C0E8A" w:rsidRPr="00B822D9" w:rsidTr="00265F68">
        <w:trPr>
          <w:trHeight w:val="150"/>
        </w:trPr>
        <w:tc>
          <w:tcPr>
            <w:tcW w:w="993" w:type="dxa"/>
            <w:vMerge/>
            <w:vAlign w:val="center"/>
          </w:tcPr>
          <w:p w:rsidR="004C0E8A" w:rsidRPr="009B61EC" w:rsidRDefault="004C0E8A" w:rsidP="009B61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4" w:type="dxa"/>
            <w:gridSpan w:val="4"/>
            <w:vMerge/>
          </w:tcPr>
          <w:p w:rsidR="004C0E8A" w:rsidRDefault="004C0E8A" w:rsidP="0098182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37" w:type="dxa"/>
            <w:gridSpan w:val="4"/>
            <w:vAlign w:val="center"/>
          </w:tcPr>
          <w:p w:rsidR="004C0E8A" w:rsidRPr="00193460" w:rsidRDefault="00D17A74" w:rsidP="004C0E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4C0E8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более</w:t>
            </w:r>
          </w:p>
        </w:tc>
        <w:tc>
          <w:tcPr>
            <w:tcW w:w="1416" w:type="dxa"/>
            <w:vAlign w:val="center"/>
          </w:tcPr>
          <w:p w:rsidR="004C0E8A" w:rsidRDefault="00D17A74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vAlign w:val="center"/>
          </w:tcPr>
          <w:p w:rsidR="004C0E8A" w:rsidRDefault="004C0E8A" w:rsidP="004C0E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E137E" w:rsidRPr="00B822D9" w:rsidTr="00265F68">
        <w:trPr>
          <w:trHeight w:val="549"/>
        </w:trPr>
        <w:tc>
          <w:tcPr>
            <w:tcW w:w="993" w:type="dxa"/>
            <w:vAlign w:val="center"/>
          </w:tcPr>
          <w:p w:rsidR="005E137E" w:rsidRPr="00EF36B6" w:rsidRDefault="005E137E" w:rsidP="00AB0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3.10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381" w:type="dxa"/>
            <w:gridSpan w:val="8"/>
            <w:vAlign w:val="center"/>
          </w:tcPr>
          <w:p w:rsidR="005E137E" w:rsidRPr="00EF36B6" w:rsidRDefault="005E137E" w:rsidP="00AB0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</w:t>
            </w:r>
            <w:r w:rsidRPr="00EF36B6">
              <w:rPr>
                <w:rFonts w:ascii="Times New Roman" w:hAnsi="Times New Roman" w:cs="Times New Roman"/>
                <w:sz w:val="20"/>
                <w:szCs w:val="20"/>
              </w:rPr>
              <w:t xml:space="preserve"> свидетельств</w:t>
            </w:r>
            <w:r w:rsidR="00AB02D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36B6">
              <w:rPr>
                <w:rFonts w:ascii="Times New Roman" w:hAnsi="Times New Roman" w:cs="Times New Roman"/>
                <w:sz w:val="20"/>
                <w:szCs w:val="20"/>
              </w:rPr>
              <w:t xml:space="preserve"> о регистрации программы для ЭВМ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F36B6">
              <w:rPr>
                <w:rFonts w:ascii="Times New Roman" w:hAnsi="Times New Roman" w:cs="Times New Roman"/>
                <w:sz w:val="20"/>
                <w:szCs w:val="20"/>
              </w:rPr>
              <w:t>о регистрации базы данных</w:t>
            </w:r>
          </w:p>
        </w:tc>
        <w:tc>
          <w:tcPr>
            <w:tcW w:w="1416" w:type="dxa"/>
            <w:vAlign w:val="center"/>
          </w:tcPr>
          <w:p w:rsidR="005E137E" w:rsidRDefault="00AB02D1" w:rsidP="00AB0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5E137E" w:rsidRDefault="00AB02D1" w:rsidP="00AB0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219B0" w:rsidRPr="006219B0" w:rsidTr="00265F68">
        <w:trPr>
          <w:trHeight w:val="415"/>
        </w:trPr>
        <w:tc>
          <w:tcPr>
            <w:tcW w:w="993" w:type="dxa"/>
            <w:vMerge w:val="restart"/>
            <w:vAlign w:val="center"/>
          </w:tcPr>
          <w:p w:rsidR="006219B0" w:rsidRPr="006219B0" w:rsidRDefault="006219B0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3.11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6219B0" w:rsidRPr="006219B0" w:rsidRDefault="006219B0" w:rsidP="00741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Организация научных ме</w:t>
            </w:r>
            <w:r w:rsidR="00741286">
              <w:rPr>
                <w:rFonts w:ascii="Times New Roman" w:hAnsi="Times New Roman" w:cs="Times New Roman"/>
                <w:sz w:val="20"/>
                <w:szCs w:val="20"/>
              </w:rPr>
              <w:t>роприятий</w:t>
            </w: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, конкурсов профессионального мастерства, олимпиад</w:t>
            </w:r>
          </w:p>
        </w:tc>
        <w:tc>
          <w:tcPr>
            <w:tcW w:w="4256" w:type="dxa"/>
            <w:gridSpan w:val="7"/>
            <w:vAlign w:val="center"/>
          </w:tcPr>
          <w:p w:rsidR="006219B0" w:rsidRPr="006219B0" w:rsidRDefault="006219B0" w:rsidP="00996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международных, всероссийских</w:t>
            </w:r>
          </w:p>
        </w:tc>
        <w:tc>
          <w:tcPr>
            <w:tcW w:w="1416" w:type="dxa"/>
            <w:vAlign w:val="center"/>
          </w:tcPr>
          <w:p w:rsidR="006219B0" w:rsidRPr="006219B0" w:rsidRDefault="007A1486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6219B0" w:rsidRPr="006219B0" w:rsidRDefault="006219B0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219B0" w:rsidRPr="006219B0" w:rsidTr="00265F68">
        <w:trPr>
          <w:trHeight w:val="405"/>
        </w:trPr>
        <w:tc>
          <w:tcPr>
            <w:tcW w:w="993" w:type="dxa"/>
            <w:vMerge/>
          </w:tcPr>
          <w:p w:rsidR="006219B0" w:rsidRPr="006219B0" w:rsidRDefault="006219B0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6219B0" w:rsidRPr="006219B0" w:rsidRDefault="006219B0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6219B0" w:rsidRPr="006219B0" w:rsidRDefault="006219B0" w:rsidP="00996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</w:p>
        </w:tc>
        <w:tc>
          <w:tcPr>
            <w:tcW w:w="1416" w:type="dxa"/>
            <w:vAlign w:val="center"/>
          </w:tcPr>
          <w:p w:rsidR="006219B0" w:rsidRPr="006219B0" w:rsidRDefault="007A1486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vAlign w:val="center"/>
          </w:tcPr>
          <w:p w:rsidR="006219B0" w:rsidRPr="006219B0" w:rsidRDefault="00AE6BCC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219B0" w:rsidRPr="006219B0" w:rsidTr="00265F68">
        <w:trPr>
          <w:trHeight w:val="465"/>
        </w:trPr>
        <w:tc>
          <w:tcPr>
            <w:tcW w:w="993" w:type="dxa"/>
            <w:vMerge/>
          </w:tcPr>
          <w:p w:rsidR="006219B0" w:rsidRPr="006219B0" w:rsidRDefault="006219B0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6219B0" w:rsidRPr="006219B0" w:rsidRDefault="006219B0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6219B0" w:rsidRPr="006219B0" w:rsidRDefault="006219B0" w:rsidP="00996B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вузовских</w:t>
            </w:r>
          </w:p>
        </w:tc>
        <w:tc>
          <w:tcPr>
            <w:tcW w:w="1416" w:type="dxa"/>
            <w:vAlign w:val="center"/>
          </w:tcPr>
          <w:p w:rsidR="006219B0" w:rsidRPr="006219B0" w:rsidRDefault="007A1486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1558" w:type="dxa"/>
            <w:vAlign w:val="center"/>
          </w:tcPr>
          <w:p w:rsidR="006219B0" w:rsidRPr="006219B0" w:rsidRDefault="006219B0" w:rsidP="00996B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9B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860"/>
        </w:trPr>
        <w:tc>
          <w:tcPr>
            <w:tcW w:w="993" w:type="dxa"/>
            <w:vMerge w:val="restart"/>
            <w:vAlign w:val="center"/>
          </w:tcPr>
          <w:p w:rsidR="00957C27" w:rsidRPr="00705E84" w:rsidRDefault="00957C27" w:rsidP="00F4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lastRenderedPageBreak/>
              <w:t>3.1</w:t>
            </w:r>
            <w:r w:rsidR="00C76955"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705E84" w:rsidRDefault="00957C27" w:rsidP="00F45E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редакционных коллегиях научных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 xml:space="preserve"> журналов (сборников статей)</w:t>
            </w:r>
          </w:p>
        </w:tc>
        <w:tc>
          <w:tcPr>
            <w:tcW w:w="4256" w:type="dxa"/>
            <w:gridSpan w:val="7"/>
            <w:vAlign w:val="center"/>
          </w:tcPr>
          <w:p w:rsidR="00957C27" w:rsidRPr="00705E84" w:rsidRDefault="00957C27" w:rsidP="004F4EE4">
            <w:pPr>
              <w:tabs>
                <w:tab w:val="left" w:pos="13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>лавный редактор (председатель редколлегии);</w:t>
            </w:r>
          </w:p>
          <w:p w:rsidR="00957C27" w:rsidRPr="00705E84" w:rsidRDefault="00957C27" w:rsidP="004F4EE4">
            <w:pPr>
              <w:tabs>
                <w:tab w:val="left" w:pos="13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главного редактора (зам.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>редседателя редколлегии)</w:t>
            </w:r>
          </w:p>
        </w:tc>
        <w:tc>
          <w:tcPr>
            <w:tcW w:w="1416" w:type="dxa"/>
            <w:vAlign w:val="center"/>
          </w:tcPr>
          <w:p w:rsidR="00957C27" w:rsidRDefault="00156EC7" w:rsidP="00F4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CA648F" w:rsidP="00F4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258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05E84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>лен редколлегии</w:t>
            </w:r>
          </w:p>
        </w:tc>
        <w:tc>
          <w:tcPr>
            <w:tcW w:w="1416" w:type="dxa"/>
            <w:vAlign w:val="center"/>
          </w:tcPr>
          <w:p w:rsidR="00957C27" w:rsidRDefault="00156EC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vAlign w:val="center"/>
          </w:tcPr>
          <w:p w:rsidR="00957C27" w:rsidRDefault="00CA648F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277"/>
        </w:trPr>
        <w:tc>
          <w:tcPr>
            <w:tcW w:w="993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957C27" w:rsidRDefault="00957C27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705E84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05E84">
              <w:rPr>
                <w:rFonts w:ascii="Times New Roman" w:hAnsi="Times New Roman" w:cs="Times New Roman"/>
                <w:sz w:val="20"/>
                <w:szCs w:val="20"/>
              </w:rPr>
              <w:t>тветственный секретарь редколлегии</w:t>
            </w:r>
          </w:p>
        </w:tc>
        <w:tc>
          <w:tcPr>
            <w:tcW w:w="1416" w:type="dxa"/>
            <w:vAlign w:val="center"/>
          </w:tcPr>
          <w:p w:rsidR="00957C27" w:rsidRDefault="00156EC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957C27" w:rsidRDefault="00CA648F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321"/>
        </w:trPr>
        <w:tc>
          <w:tcPr>
            <w:tcW w:w="993" w:type="dxa"/>
            <w:vMerge w:val="restart"/>
            <w:vAlign w:val="center"/>
          </w:tcPr>
          <w:p w:rsidR="00957C27" w:rsidRPr="00192700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700">
              <w:rPr>
                <w:rFonts w:ascii="Times New Roman" w:hAnsi="Times New Roman" w:cs="Times New Roman"/>
                <w:sz w:val="20"/>
                <w:szCs w:val="20"/>
              </w:rPr>
              <w:t>Участие в работе диссертационных советов</w:t>
            </w:r>
          </w:p>
        </w:tc>
        <w:tc>
          <w:tcPr>
            <w:tcW w:w="4256" w:type="dxa"/>
            <w:gridSpan w:val="7"/>
            <w:vAlign w:val="center"/>
          </w:tcPr>
          <w:p w:rsidR="00957C27" w:rsidRPr="00192700" w:rsidRDefault="00957C27" w:rsidP="004F4EE4">
            <w:pPr>
              <w:tabs>
                <w:tab w:val="left" w:pos="14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92700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57C27" w:rsidRPr="00192700" w:rsidTr="00265F68">
        <w:trPr>
          <w:trHeight w:val="227"/>
        </w:trPr>
        <w:tc>
          <w:tcPr>
            <w:tcW w:w="993" w:type="dxa"/>
            <w:vMerge/>
            <w:vAlign w:val="center"/>
          </w:tcPr>
          <w:p w:rsidR="00957C27" w:rsidRPr="00192700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700">
              <w:rPr>
                <w:rFonts w:ascii="Times New Roman" w:hAnsi="Times New Roman" w:cs="Times New Roman"/>
                <w:sz w:val="20"/>
                <w:szCs w:val="20"/>
              </w:rPr>
              <w:t>зам. председателя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57C27" w:rsidRPr="00192700" w:rsidTr="00265F68">
        <w:trPr>
          <w:trHeight w:val="176"/>
        </w:trPr>
        <w:tc>
          <w:tcPr>
            <w:tcW w:w="993" w:type="dxa"/>
            <w:vMerge/>
            <w:vAlign w:val="center"/>
          </w:tcPr>
          <w:p w:rsidR="00957C27" w:rsidRPr="00192700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700">
              <w:rPr>
                <w:rFonts w:ascii="Times New Roman" w:hAnsi="Times New Roman" w:cs="Times New Roman"/>
                <w:sz w:val="20"/>
                <w:szCs w:val="20"/>
              </w:rPr>
              <w:t>секретарь</w:t>
            </w:r>
          </w:p>
        </w:tc>
        <w:tc>
          <w:tcPr>
            <w:tcW w:w="1416" w:type="dxa"/>
            <w:vAlign w:val="center"/>
          </w:tcPr>
          <w:p w:rsidR="00957C27" w:rsidRPr="00192700" w:rsidRDefault="006F744C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57C27" w:rsidRPr="00192700" w:rsidTr="00265F68">
        <w:trPr>
          <w:trHeight w:val="321"/>
        </w:trPr>
        <w:tc>
          <w:tcPr>
            <w:tcW w:w="993" w:type="dxa"/>
            <w:vMerge/>
            <w:vAlign w:val="center"/>
          </w:tcPr>
          <w:p w:rsidR="00957C27" w:rsidRPr="00192700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192700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192700" w:rsidRDefault="00957C27" w:rsidP="004F4EE4">
            <w:pPr>
              <w:tabs>
                <w:tab w:val="left" w:pos="153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92700">
              <w:rPr>
                <w:rFonts w:ascii="Times New Roman" w:hAnsi="Times New Roman" w:cs="Times New Roman"/>
                <w:sz w:val="20"/>
                <w:szCs w:val="20"/>
              </w:rPr>
              <w:t>член совета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57C27" w:rsidRPr="00192700" w:rsidTr="00265F68">
        <w:trPr>
          <w:trHeight w:val="365"/>
        </w:trPr>
        <w:tc>
          <w:tcPr>
            <w:tcW w:w="993" w:type="dxa"/>
            <w:vMerge w:val="restart"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</w:t>
            </w:r>
            <w:r w:rsidR="00C76955"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Оппонирование диссертации/Подготовка отзыва (экспертного заключения) на диссертацию</w:t>
            </w:r>
          </w:p>
        </w:tc>
        <w:tc>
          <w:tcPr>
            <w:tcW w:w="2410" w:type="dxa"/>
            <w:gridSpan w:val="5"/>
            <w:vMerge w:val="restart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отзыв на диссертацию от официального оппонента</w:t>
            </w: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кандидата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173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доктора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361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 w:val="restart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отзыв на диссертацию от ведущей организации</w:t>
            </w: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кандидата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126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доктора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361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 w:val="restart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экспертное заключение на диссертацию</w:t>
            </w: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кандидата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219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доктора наук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361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 w:val="restart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отзыв на автореферат</w:t>
            </w: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кандидата наук</w:t>
            </w:r>
          </w:p>
        </w:tc>
        <w:tc>
          <w:tcPr>
            <w:tcW w:w="1416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185"/>
        </w:trPr>
        <w:tc>
          <w:tcPr>
            <w:tcW w:w="993" w:type="dxa"/>
            <w:vMerge/>
            <w:vAlign w:val="center"/>
          </w:tcPr>
          <w:p w:rsidR="00957C27" w:rsidRPr="004A51F1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5"/>
            <w:vMerge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Align w:val="center"/>
          </w:tcPr>
          <w:p w:rsidR="00957C27" w:rsidRPr="004A51F1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1F1">
              <w:rPr>
                <w:rFonts w:ascii="Times New Roman" w:hAnsi="Times New Roman" w:cs="Times New Roman"/>
                <w:sz w:val="20"/>
                <w:szCs w:val="20"/>
              </w:rPr>
              <w:t>доктора наук</w:t>
            </w:r>
          </w:p>
        </w:tc>
        <w:tc>
          <w:tcPr>
            <w:tcW w:w="1416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216"/>
        </w:trPr>
        <w:tc>
          <w:tcPr>
            <w:tcW w:w="993" w:type="dxa"/>
            <w:vMerge w:val="restart"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</w:t>
            </w:r>
            <w:r w:rsidR="00C76955" w:rsidRP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323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Подготовка рецензий</w:t>
            </w:r>
          </w:p>
        </w:tc>
        <w:tc>
          <w:tcPr>
            <w:tcW w:w="4256" w:type="dxa"/>
            <w:gridSpan w:val="7"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а монографию</w:t>
            </w:r>
          </w:p>
        </w:tc>
        <w:tc>
          <w:tcPr>
            <w:tcW w:w="1416" w:type="dxa"/>
            <w:vAlign w:val="center"/>
          </w:tcPr>
          <w:p w:rsidR="00957C27" w:rsidRDefault="00957C2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216"/>
        </w:trPr>
        <w:tc>
          <w:tcPr>
            <w:tcW w:w="993" w:type="dxa"/>
            <w:vMerge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чебник</w:t>
            </w:r>
            <w:r w:rsidRPr="00FA6E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</w:t>
            </w:r>
          </w:p>
        </w:tc>
        <w:tc>
          <w:tcPr>
            <w:tcW w:w="1416" w:type="dxa"/>
            <w:vAlign w:val="center"/>
          </w:tcPr>
          <w:p w:rsidR="00957C27" w:rsidRDefault="00957C2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B822D9" w:rsidTr="00265F68">
        <w:trPr>
          <w:trHeight w:val="216"/>
        </w:trPr>
        <w:tc>
          <w:tcPr>
            <w:tcW w:w="993" w:type="dxa"/>
            <w:vMerge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FA6E6D" w:rsidRDefault="00156EC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учебно-методические пособия </w:t>
            </w:r>
            <w:r w:rsidR="00957C27" w:rsidRPr="00FA6E6D">
              <w:rPr>
                <w:rFonts w:ascii="Times New Roman" w:hAnsi="Times New Roman" w:cs="Times New Roman"/>
                <w:sz w:val="20"/>
                <w:szCs w:val="20"/>
              </w:rPr>
              <w:t>и в журналы, индексируемые иностранными и российскими организациями</w:t>
            </w:r>
          </w:p>
        </w:tc>
        <w:tc>
          <w:tcPr>
            <w:tcW w:w="1416" w:type="dxa"/>
            <w:vAlign w:val="center"/>
          </w:tcPr>
          <w:p w:rsidR="00957C27" w:rsidRDefault="00957C2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57C27" w:rsidRPr="00192700" w:rsidTr="00265F68">
        <w:trPr>
          <w:trHeight w:val="461"/>
        </w:trPr>
        <w:tc>
          <w:tcPr>
            <w:tcW w:w="993" w:type="dxa"/>
            <w:vMerge w:val="restart"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5" w:type="dxa"/>
            <w:vMerge w:val="restart"/>
            <w:vAlign w:val="center"/>
          </w:tcPr>
          <w:p w:rsidR="00957C27" w:rsidRPr="000967F9" w:rsidRDefault="00957C27" w:rsidP="007F48AD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Научное руководство аспирантами</w:t>
            </w:r>
            <w:r w:rsidR="00602A3F">
              <w:rPr>
                <w:rFonts w:ascii="Times New Roman" w:hAnsi="Times New Roman" w:cs="Times New Roman"/>
                <w:sz w:val="20"/>
                <w:szCs w:val="20"/>
              </w:rPr>
              <w:t>, докторантами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, защитившими диссертацию</w:t>
            </w:r>
            <w:r w:rsidR="009D526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4256" w:type="dxa"/>
            <w:gridSpan w:val="7"/>
            <w:vAlign w:val="center"/>
          </w:tcPr>
          <w:p w:rsidR="00957C27" w:rsidRPr="00FA6E6D" w:rsidRDefault="00957C27" w:rsidP="007F48AD">
            <w:pPr>
              <w:tabs>
                <w:tab w:val="left" w:pos="1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 xml:space="preserve">ащита </w:t>
            </w:r>
            <w:r w:rsidR="007F48AD">
              <w:rPr>
                <w:rFonts w:ascii="Times New Roman" w:hAnsi="Times New Roman" w:cs="Times New Roman"/>
                <w:sz w:val="20"/>
                <w:szCs w:val="20"/>
              </w:rPr>
              <w:t>кандидатской диссертации</w:t>
            </w:r>
          </w:p>
        </w:tc>
        <w:tc>
          <w:tcPr>
            <w:tcW w:w="1416" w:type="dxa"/>
            <w:vAlign w:val="center"/>
          </w:tcPr>
          <w:p w:rsidR="00957C27" w:rsidRPr="00192700" w:rsidRDefault="00957C2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192700" w:rsidTr="00265F68">
        <w:trPr>
          <w:trHeight w:val="709"/>
        </w:trPr>
        <w:tc>
          <w:tcPr>
            <w:tcW w:w="993" w:type="dxa"/>
            <w:vMerge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vMerge/>
          </w:tcPr>
          <w:p w:rsidR="00957C27" w:rsidRPr="00FA6E6D" w:rsidRDefault="00957C27" w:rsidP="009818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6" w:type="dxa"/>
            <w:gridSpan w:val="7"/>
            <w:vAlign w:val="center"/>
          </w:tcPr>
          <w:p w:rsidR="00957C27" w:rsidRPr="00FA6E6D" w:rsidRDefault="00957C27" w:rsidP="007F48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 xml:space="preserve">ащита </w:t>
            </w:r>
            <w:r w:rsidR="007F48AD">
              <w:rPr>
                <w:rFonts w:ascii="Times New Roman" w:hAnsi="Times New Roman" w:cs="Times New Roman"/>
                <w:sz w:val="20"/>
                <w:szCs w:val="20"/>
              </w:rPr>
              <w:t>докторской диссертации</w:t>
            </w:r>
          </w:p>
        </w:tc>
        <w:tc>
          <w:tcPr>
            <w:tcW w:w="1416" w:type="dxa"/>
            <w:vAlign w:val="center"/>
          </w:tcPr>
          <w:p w:rsidR="00957C27" w:rsidRPr="00192700" w:rsidRDefault="00957C2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F48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57C27" w:rsidRPr="00192700" w:rsidTr="00265F68">
        <w:tc>
          <w:tcPr>
            <w:tcW w:w="993" w:type="dxa"/>
            <w:vAlign w:val="center"/>
          </w:tcPr>
          <w:p w:rsidR="00957C27" w:rsidRPr="00FA6E6D" w:rsidRDefault="00957C27" w:rsidP="004F4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81" w:type="dxa"/>
            <w:gridSpan w:val="8"/>
            <w:vAlign w:val="center"/>
          </w:tcPr>
          <w:p w:rsidR="00957C27" w:rsidRPr="00FA6E6D" w:rsidRDefault="00957C27" w:rsidP="004F4E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E6D">
              <w:rPr>
                <w:rFonts w:ascii="Times New Roman" w:hAnsi="Times New Roman" w:cs="Times New Roman"/>
                <w:sz w:val="20"/>
                <w:szCs w:val="20"/>
              </w:rPr>
              <w:t>Работа в малом инновационном предприятии, сформированном по 217-ФЗ</w:t>
            </w:r>
            <w:r w:rsidR="00C76955">
              <w:rPr>
                <w:rFonts w:ascii="Times New Roman" w:hAnsi="Times New Roman" w:cs="Times New Roman"/>
                <w:sz w:val="20"/>
                <w:szCs w:val="20"/>
              </w:rPr>
              <w:t xml:space="preserve"> с участием АГАУ</w:t>
            </w:r>
            <w:r w:rsidR="00F31585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 доходов)</w:t>
            </w:r>
          </w:p>
        </w:tc>
        <w:tc>
          <w:tcPr>
            <w:tcW w:w="1416" w:type="dxa"/>
            <w:vAlign w:val="center"/>
          </w:tcPr>
          <w:p w:rsidR="00957C27" w:rsidRPr="00192700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vAlign w:val="center"/>
          </w:tcPr>
          <w:p w:rsidR="00957C27" w:rsidRDefault="00156EC7" w:rsidP="006C42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A65852" w:rsidRDefault="00A65852">
      <w:pPr>
        <w:rPr>
          <w:rFonts w:ascii="Times New Roman" w:hAnsi="Times New Roman" w:cs="Times New Roman"/>
          <w:sz w:val="28"/>
          <w:szCs w:val="28"/>
        </w:rPr>
      </w:pPr>
    </w:p>
    <w:p w:rsidR="00197E07" w:rsidRPr="00D42FA3" w:rsidRDefault="00197E07">
      <w:pPr>
        <w:rPr>
          <w:rFonts w:ascii="Times New Roman" w:hAnsi="Times New Roman" w:cs="Times New Roman"/>
          <w:sz w:val="28"/>
          <w:szCs w:val="28"/>
        </w:rPr>
      </w:pPr>
    </w:p>
    <w:p w:rsidR="000A79CD" w:rsidRPr="00C97351" w:rsidRDefault="00C97351" w:rsidP="00C973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="000967F9" w:rsidRPr="00C97351">
        <w:rPr>
          <w:rFonts w:ascii="Times New Roman" w:hAnsi="Times New Roman" w:cs="Times New Roman"/>
          <w:sz w:val="20"/>
          <w:szCs w:val="20"/>
        </w:rPr>
        <w:t>Пункт 3.2. заполняется д</w:t>
      </w:r>
      <w:r w:rsidR="00D42FA3" w:rsidRPr="00C97351">
        <w:rPr>
          <w:rFonts w:ascii="Times New Roman" w:hAnsi="Times New Roman" w:cs="Times New Roman"/>
          <w:sz w:val="20"/>
          <w:szCs w:val="20"/>
        </w:rPr>
        <w:t>ля статей по базам ВАК и</w:t>
      </w:r>
      <w:r w:rsidR="009D5260" w:rsidRPr="00C97351">
        <w:rPr>
          <w:rFonts w:ascii="Times New Roman" w:hAnsi="Times New Roman" w:cs="Times New Roman"/>
          <w:sz w:val="20"/>
          <w:szCs w:val="20"/>
        </w:rPr>
        <w:t>ли</w:t>
      </w:r>
      <w:r w:rsidR="00D42FA3" w:rsidRPr="00C97351">
        <w:rPr>
          <w:rFonts w:ascii="Times New Roman" w:hAnsi="Times New Roman" w:cs="Times New Roman"/>
          <w:sz w:val="20"/>
          <w:szCs w:val="20"/>
        </w:rPr>
        <w:t xml:space="preserve"> РИНЦ</w:t>
      </w:r>
      <w:r w:rsidR="009D5260" w:rsidRPr="00C97351">
        <w:rPr>
          <w:rFonts w:ascii="Times New Roman" w:hAnsi="Times New Roman" w:cs="Times New Roman"/>
          <w:sz w:val="20"/>
          <w:szCs w:val="20"/>
        </w:rPr>
        <w:t xml:space="preserve">, </w:t>
      </w:r>
      <w:r w:rsidR="00D42FA3" w:rsidRPr="00C97351">
        <w:rPr>
          <w:rFonts w:ascii="Times New Roman" w:hAnsi="Times New Roman" w:cs="Times New Roman"/>
          <w:sz w:val="20"/>
          <w:szCs w:val="20"/>
        </w:rPr>
        <w:t>учитывается только по одному варианту</w:t>
      </w:r>
      <w:r w:rsidR="009D5260" w:rsidRPr="00C97351">
        <w:rPr>
          <w:rFonts w:ascii="Times New Roman" w:hAnsi="Times New Roman" w:cs="Times New Roman"/>
          <w:sz w:val="20"/>
          <w:szCs w:val="20"/>
        </w:rPr>
        <w:t xml:space="preserve"> без дублирования</w:t>
      </w:r>
      <w:r w:rsidR="00D42FA3" w:rsidRPr="00C97351">
        <w:rPr>
          <w:rFonts w:ascii="Times New Roman" w:hAnsi="Times New Roman" w:cs="Times New Roman"/>
          <w:sz w:val="20"/>
          <w:szCs w:val="20"/>
        </w:rPr>
        <w:t>.</w:t>
      </w:r>
    </w:p>
    <w:p w:rsidR="009D5260" w:rsidRPr="00C97351" w:rsidRDefault="00C97351" w:rsidP="00C973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="009D5260" w:rsidRPr="00C97351">
        <w:rPr>
          <w:rFonts w:ascii="Times New Roman" w:hAnsi="Times New Roman" w:cs="Times New Roman"/>
          <w:sz w:val="20"/>
          <w:szCs w:val="20"/>
        </w:rPr>
        <w:t>Пунк</w:t>
      </w:r>
      <w:r w:rsidR="00EF1DFC" w:rsidRPr="00C97351">
        <w:rPr>
          <w:rFonts w:ascii="Times New Roman" w:hAnsi="Times New Roman" w:cs="Times New Roman"/>
          <w:sz w:val="20"/>
          <w:szCs w:val="20"/>
        </w:rPr>
        <w:t>т 3.5. заполняется только 1 раз (с учетом пункта 3.4).</w:t>
      </w:r>
    </w:p>
    <w:p w:rsidR="009D5260" w:rsidRPr="00C97351" w:rsidRDefault="00C97351" w:rsidP="00C973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 w:rsidR="000967F9" w:rsidRPr="00C97351">
        <w:rPr>
          <w:rFonts w:ascii="Times New Roman" w:hAnsi="Times New Roman" w:cs="Times New Roman"/>
          <w:sz w:val="20"/>
          <w:szCs w:val="20"/>
        </w:rPr>
        <w:t xml:space="preserve"> Пункт </w:t>
      </w:r>
      <w:r w:rsidR="00D42FA3" w:rsidRPr="00C97351">
        <w:rPr>
          <w:rFonts w:ascii="Times New Roman" w:hAnsi="Times New Roman" w:cs="Times New Roman"/>
          <w:sz w:val="20"/>
          <w:szCs w:val="20"/>
        </w:rPr>
        <w:t xml:space="preserve">3.8. </w:t>
      </w:r>
      <w:r w:rsidR="000967F9" w:rsidRPr="00C97351">
        <w:rPr>
          <w:rFonts w:ascii="Times New Roman" w:hAnsi="Times New Roman" w:cs="Times New Roman"/>
          <w:sz w:val="20"/>
          <w:szCs w:val="20"/>
        </w:rPr>
        <w:t>з</w:t>
      </w:r>
      <w:r w:rsidR="00D42FA3" w:rsidRPr="00C97351">
        <w:rPr>
          <w:rFonts w:ascii="Times New Roman" w:hAnsi="Times New Roman" w:cs="Times New Roman"/>
          <w:sz w:val="20"/>
          <w:szCs w:val="20"/>
        </w:rPr>
        <w:t>аполняется по совокупному результату финансирования, независимо от количества тем, проектов и т.д.</w:t>
      </w:r>
    </w:p>
    <w:p w:rsidR="00D42FA3" w:rsidRPr="00C97351" w:rsidRDefault="00C97351" w:rsidP="00C9735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="009D5260" w:rsidRPr="00C97351">
        <w:rPr>
          <w:rFonts w:ascii="Times New Roman" w:hAnsi="Times New Roman" w:cs="Times New Roman"/>
          <w:sz w:val="20"/>
          <w:szCs w:val="20"/>
        </w:rPr>
        <w:t>П</w:t>
      </w:r>
      <w:r w:rsidR="000967F9" w:rsidRPr="00C97351">
        <w:rPr>
          <w:rFonts w:ascii="Times New Roman" w:hAnsi="Times New Roman" w:cs="Times New Roman"/>
          <w:sz w:val="20"/>
          <w:szCs w:val="20"/>
        </w:rPr>
        <w:t>ункт 3.16. з</w:t>
      </w:r>
      <w:r w:rsidR="00D42FA3" w:rsidRPr="00C97351">
        <w:rPr>
          <w:rFonts w:ascii="Times New Roman" w:hAnsi="Times New Roman" w:cs="Times New Roman"/>
          <w:sz w:val="20"/>
          <w:szCs w:val="20"/>
        </w:rPr>
        <w:t xml:space="preserve">аполняется только для защит, </w:t>
      </w:r>
      <w:r>
        <w:rPr>
          <w:rFonts w:ascii="Times New Roman" w:hAnsi="Times New Roman" w:cs="Times New Roman"/>
          <w:sz w:val="20"/>
          <w:szCs w:val="20"/>
        </w:rPr>
        <w:t>утвержденных ВАК РФ</w:t>
      </w:r>
      <w:r w:rsidR="00D42FA3" w:rsidRPr="00C97351">
        <w:rPr>
          <w:rFonts w:ascii="Times New Roman" w:hAnsi="Times New Roman" w:cs="Times New Roman"/>
          <w:sz w:val="20"/>
          <w:szCs w:val="20"/>
        </w:rPr>
        <w:t xml:space="preserve"> в отчетный период</w:t>
      </w:r>
      <w:r w:rsidRPr="00C97351">
        <w:rPr>
          <w:rFonts w:ascii="Times New Roman" w:hAnsi="Times New Roman" w:cs="Times New Roman"/>
          <w:sz w:val="20"/>
          <w:szCs w:val="20"/>
        </w:rPr>
        <w:t xml:space="preserve"> </w:t>
      </w:r>
      <w:r w:rsidR="00D42FA3" w:rsidRPr="00C9735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учитывается только </w:t>
      </w:r>
      <w:r w:rsidRPr="00C97351">
        <w:rPr>
          <w:rFonts w:ascii="Times New Roman" w:hAnsi="Times New Roman" w:cs="Times New Roman"/>
          <w:sz w:val="20"/>
          <w:szCs w:val="20"/>
        </w:rPr>
        <w:t xml:space="preserve">для </w:t>
      </w:r>
      <w:r>
        <w:rPr>
          <w:rFonts w:ascii="Times New Roman" w:hAnsi="Times New Roman" w:cs="Times New Roman"/>
          <w:sz w:val="20"/>
          <w:szCs w:val="20"/>
        </w:rPr>
        <w:t xml:space="preserve">претендентов </w:t>
      </w:r>
      <w:r w:rsidR="00D42FA3" w:rsidRPr="00C97351">
        <w:rPr>
          <w:rFonts w:ascii="Times New Roman" w:hAnsi="Times New Roman" w:cs="Times New Roman"/>
          <w:sz w:val="20"/>
          <w:szCs w:val="20"/>
        </w:rPr>
        <w:t>документально закрепленны</w:t>
      </w:r>
      <w:r>
        <w:rPr>
          <w:rFonts w:ascii="Times New Roman" w:hAnsi="Times New Roman" w:cs="Times New Roman"/>
          <w:sz w:val="20"/>
          <w:szCs w:val="20"/>
        </w:rPr>
        <w:t>х</w:t>
      </w:r>
      <w:r w:rsidR="00D42FA3" w:rsidRPr="00C97351">
        <w:rPr>
          <w:rFonts w:ascii="Times New Roman" w:hAnsi="Times New Roman" w:cs="Times New Roman"/>
          <w:sz w:val="20"/>
          <w:szCs w:val="20"/>
        </w:rPr>
        <w:t xml:space="preserve"> в университете).</w:t>
      </w:r>
    </w:p>
    <w:p w:rsidR="00D42FA3" w:rsidRDefault="00D42FA3">
      <w:pPr>
        <w:rPr>
          <w:rFonts w:ascii="Times New Roman" w:hAnsi="Times New Roman" w:cs="Times New Roman"/>
        </w:rPr>
      </w:pPr>
    </w:p>
    <w:p w:rsidR="000A3E91" w:rsidRPr="000A3E91" w:rsidRDefault="000A3E91" w:rsidP="000A3E91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A3E91">
        <w:rPr>
          <w:rFonts w:ascii="Times New Roman" w:eastAsia="Calibri" w:hAnsi="Times New Roman" w:cs="Times New Roman"/>
          <w:sz w:val="28"/>
          <w:szCs w:val="28"/>
          <w:lang w:eastAsia="en-US"/>
        </w:rPr>
        <w:t>Внимание!</w:t>
      </w:r>
    </w:p>
    <w:p w:rsidR="000A3E91" w:rsidRPr="000A3E91" w:rsidRDefault="000A3E91" w:rsidP="000A3E91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A3E91">
        <w:rPr>
          <w:rFonts w:ascii="Times New Roman" w:eastAsia="Calibri" w:hAnsi="Times New Roman" w:cs="Times New Roman"/>
          <w:sz w:val="28"/>
          <w:szCs w:val="28"/>
          <w:lang w:eastAsia="en-US"/>
        </w:rPr>
        <w:t>Красным цветом</w:t>
      </w:r>
      <w:r w:rsidR="00C21C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звездочкой </w:t>
      </w:r>
      <w:r w:rsidRPr="000A3E91">
        <w:rPr>
          <w:rFonts w:ascii="Times New Roman" w:eastAsia="Calibri" w:hAnsi="Times New Roman" w:cs="Times New Roman"/>
          <w:sz w:val="28"/>
          <w:szCs w:val="28"/>
          <w:lang w:eastAsia="en-US"/>
        </w:rPr>
        <w:t>выделены номера пунктов, требующие прикрепления подтверждающих документов выполнения данного показателя.</w:t>
      </w:r>
    </w:p>
    <w:p w:rsidR="000A3E91" w:rsidRDefault="000A3E91">
      <w:pPr>
        <w:rPr>
          <w:rFonts w:ascii="Times New Roman" w:hAnsi="Times New Roman" w:cs="Times New Roman"/>
        </w:rPr>
      </w:pPr>
    </w:p>
    <w:p w:rsidR="000A3E91" w:rsidRPr="00F124B3" w:rsidRDefault="000A3E91">
      <w:pPr>
        <w:rPr>
          <w:rFonts w:ascii="Times New Roman" w:hAnsi="Times New Roman" w:cs="Times New Roman"/>
        </w:rPr>
      </w:pPr>
    </w:p>
    <w:sectPr w:rsidR="000A3E91" w:rsidRPr="00F124B3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907BF"/>
    <w:multiLevelType w:val="hybridMultilevel"/>
    <w:tmpl w:val="5D923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89"/>
    <w:rsid w:val="00002DAA"/>
    <w:rsid w:val="0004468E"/>
    <w:rsid w:val="000967F9"/>
    <w:rsid w:val="000A3E91"/>
    <w:rsid w:val="000A79CD"/>
    <w:rsid w:val="00156EC7"/>
    <w:rsid w:val="00197E07"/>
    <w:rsid w:val="001D4D8D"/>
    <w:rsid w:val="00265F68"/>
    <w:rsid w:val="003239B4"/>
    <w:rsid w:val="003A501A"/>
    <w:rsid w:val="003A6929"/>
    <w:rsid w:val="003D0AE4"/>
    <w:rsid w:val="00413AC1"/>
    <w:rsid w:val="004C0E8A"/>
    <w:rsid w:val="004F4EE4"/>
    <w:rsid w:val="00530FBC"/>
    <w:rsid w:val="00531E89"/>
    <w:rsid w:val="00597F7B"/>
    <w:rsid w:val="005A3603"/>
    <w:rsid w:val="005E137E"/>
    <w:rsid w:val="005F000A"/>
    <w:rsid w:val="00602A3F"/>
    <w:rsid w:val="006219B0"/>
    <w:rsid w:val="00621DBF"/>
    <w:rsid w:val="006505FB"/>
    <w:rsid w:val="0067783A"/>
    <w:rsid w:val="0068138F"/>
    <w:rsid w:val="00695169"/>
    <w:rsid w:val="006C4212"/>
    <w:rsid w:val="006F744C"/>
    <w:rsid w:val="00741286"/>
    <w:rsid w:val="00771CDE"/>
    <w:rsid w:val="00793CC2"/>
    <w:rsid w:val="007A1486"/>
    <w:rsid w:val="007B376C"/>
    <w:rsid w:val="007B48EC"/>
    <w:rsid w:val="007F48AD"/>
    <w:rsid w:val="00814C8F"/>
    <w:rsid w:val="00884B99"/>
    <w:rsid w:val="008C7D8B"/>
    <w:rsid w:val="008F6411"/>
    <w:rsid w:val="00957C27"/>
    <w:rsid w:val="00996B88"/>
    <w:rsid w:val="009B61EC"/>
    <w:rsid w:val="009D5260"/>
    <w:rsid w:val="00A52261"/>
    <w:rsid w:val="00A65852"/>
    <w:rsid w:val="00AB02D1"/>
    <w:rsid w:val="00AE6BCC"/>
    <w:rsid w:val="00AF442F"/>
    <w:rsid w:val="00B002BF"/>
    <w:rsid w:val="00B1222A"/>
    <w:rsid w:val="00B22C25"/>
    <w:rsid w:val="00B3430A"/>
    <w:rsid w:val="00B40FEA"/>
    <w:rsid w:val="00B45CCF"/>
    <w:rsid w:val="00B74104"/>
    <w:rsid w:val="00BA3ED9"/>
    <w:rsid w:val="00BB5A88"/>
    <w:rsid w:val="00C00225"/>
    <w:rsid w:val="00C21CAE"/>
    <w:rsid w:val="00C76955"/>
    <w:rsid w:val="00C97351"/>
    <w:rsid w:val="00CA5A44"/>
    <w:rsid w:val="00CA648F"/>
    <w:rsid w:val="00D17A74"/>
    <w:rsid w:val="00D416AD"/>
    <w:rsid w:val="00D42FA3"/>
    <w:rsid w:val="00D8210F"/>
    <w:rsid w:val="00E259FB"/>
    <w:rsid w:val="00E9114A"/>
    <w:rsid w:val="00EF1DFC"/>
    <w:rsid w:val="00F124B3"/>
    <w:rsid w:val="00F31585"/>
    <w:rsid w:val="00F40ABB"/>
    <w:rsid w:val="00F42A15"/>
    <w:rsid w:val="00F45E87"/>
    <w:rsid w:val="00F47417"/>
    <w:rsid w:val="00F661E0"/>
    <w:rsid w:val="00FB2CDD"/>
    <w:rsid w:val="00FC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531E8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9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7E0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5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1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531E8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9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7E0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D5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2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D2B5B-5266-4285-A5AB-B0891F482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17</cp:revision>
  <cp:lastPrinted>2015-02-11T05:14:00Z</cp:lastPrinted>
  <dcterms:created xsi:type="dcterms:W3CDTF">2016-09-23T08:45:00Z</dcterms:created>
  <dcterms:modified xsi:type="dcterms:W3CDTF">2018-05-29T02:53:00Z</dcterms:modified>
</cp:coreProperties>
</file>