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2694"/>
        <w:gridCol w:w="1559"/>
        <w:gridCol w:w="1560"/>
      </w:tblGrid>
      <w:tr w:rsidR="001419E0" w:rsidRPr="00BB67C6" w:rsidTr="009A2E89">
        <w:trPr>
          <w:trHeight w:val="416"/>
        </w:trPr>
        <w:tc>
          <w:tcPr>
            <w:tcW w:w="10491" w:type="dxa"/>
            <w:gridSpan w:val="5"/>
            <w:vAlign w:val="center"/>
          </w:tcPr>
          <w:p w:rsidR="001419E0" w:rsidRDefault="001419E0" w:rsidP="009A2E89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Модуль </w:t>
            </w:r>
            <w:r w:rsidR="00FC3398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BB67C6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со школами и абитуриентами. Деятельность по набору студентов</w:t>
            </w:r>
          </w:p>
        </w:tc>
      </w:tr>
      <w:tr w:rsidR="008B3BE2" w:rsidRPr="00B822D9" w:rsidTr="001419E0">
        <w:trPr>
          <w:trHeight w:val="557"/>
        </w:trPr>
        <w:tc>
          <w:tcPr>
            <w:tcW w:w="993" w:type="dxa"/>
          </w:tcPr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Шифр </w:t>
            </w:r>
          </w:p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формы (показателя)</w:t>
            </w:r>
          </w:p>
        </w:tc>
        <w:tc>
          <w:tcPr>
            <w:tcW w:w="3685" w:type="dxa"/>
          </w:tcPr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Показатели </w:t>
            </w:r>
          </w:p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результатов деятельности</w:t>
            </w:r>
          </w:p>
        </w:tc>
        <w:tc>
          <w:tcPr>
            <w:tcW w:w="2694" w:type="dxa"/>
          </w:tcPr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Название значимого параметра в показателе результатов деятельности</w:t>
            </w:r>
          </w:p>
        </w:tc>
        <w:tc>
          <w:tcPr>
            <w:tcW w:w="1559" w:type="dxa"/>
          </w:tcPr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баллов за</w:t>
            </w:r>
          </w:p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единицу </w:t>
            </w:r>
          </w:p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560" w:type="dxa"/>
          </w:tcPr>
          <w:p w:rsidR="008B3BE2" w:rsidRPr="00AD1BC3" w:rsidRDefault="008B3BE2" w:rsidP="00981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Рейтинговая группа</w:t>
            </w:r>
          </w:p>
        </w:tc>
      </w:tr>
      <w:tr w:rsidR="008B3BE2" w:rsidRPr="00B822D9" w:rsidTr="00074FEA">
        <w:trPr>
          <w:trHeight w:val="761"/>
        </w:trPr>
        <w:tc>
          <w:tcPr>
            <w:tcW w:w="993" w:type="dxa"/>
            <w:vAlign w:val="center"/>
          </w:tcPr>
          <w:p w:rsidR="008B3BE2" w:rsidRPr="00DC38A1" w:rsidRDefault="00074FEA" w:rsidP="00074F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  <w:r w:rsidR="008B3BE2" w:rsidRP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.1</w:t>
            </w:r>
            <w:r w:rsid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379" w:type="dxa"/>
            <w:gridSpan w:val="2"/>
            <w:vAlign w:val="center"/>
          </w:tcPr>
          <w:p w:rsidR="008B3BE2" w:rsidRPr="00ED1B86" w:rsidRDefault="00ED1B86" w:rsidP="00074F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r w:rsidR="008B3BE2" w:rsidRPr="00E57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3BE2">
              <w:rPr>
                <w:rFonts w:ascii="Times New Roman" w:hAnsi="Times New Roman" w:cs="Times New Roman"/>
                <w:sz w:val="20"/>
                <w:szCs w:val="20"/>
              </w:rPr>
              <w:t>мероприятий со школьниками (олимпиад, конференций)</w:t>
            </w:r>
          </w:p>
        </w:tc>
        <w:tc>
          <w:tcPr>
            <w:tcW w:w="1559" w:type="dxa"/>
            <w:vAlign w:val="center"/>
          </w:tcPr>
          <w:p w:rsidR="008B3BE2" w:rsidRDefault="008B3BE2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8B3BE2" w:rsidRDefault="008B3BE2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B3BE2" w:rsidTr="00074FEA">
        <w:trPr>
          <w:trHeight w:val="417"/>
        </w:trPr>
        <w:tc>
          <w:tcPr>
            <w:tcW w:w="993" w:type="dxa"/>
            <w:vAlign w:val="center"/>
          </w:tcPr>
          <w:p w:rsidR="008B3BE2" w:rsidRPr="00364090" w:rsidRDefault="00074FEA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B3BE2" w:rsidRPr="00E5793B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6379" w:type="dxa"/>
            <w:gridSpan w:val="2"/>
            <w:vAlign w:val="center"/>
          </w:tcPr>
          <w:p w:rsidR="008B3BE2" w:rsidRPr="00364090" w:rsidRDefault="008B3BE2" w:rsidP="00074F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09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</w:t>
            </w:r>
            <w:r w:rsidR="00ED1B86">
              <w:rPr>
                <w:rFonts w:ascii="Times New Roman" w:hAnsi="Times New Roman" w:cs="Times New Roman"/>
                <w:sz w:val="20"/>
                <w:szCs w:val="20"/>
              </w:rPr>
              <w:t>проведение дней открытых дверей</w:t>
            </w:r>
          </w:p>
        </w:tc>
        <w:tc>
          <w:tcPr>
            <w:tcW w:w="1559" w:type="dxa"/>
            <w:vAlign w:val="center"/>
          </w:tcPr>
          <w:p w:rsidR="008B3BE2" w:rsidRDefault="008B3BE2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:rsidR="008B3BE2" w:rsidRDefault="008B3BE2" w:rsidP="00074FEA">
            <w:pPr>
              <w:tabs>
                <w:tab w:val="left" w:pos="396"/>
                <w:tab w:val="center" w:pos="67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B3BE2" w:rsidTr="00074FEA">
        <w:tc>
          <w:tcPr>
            <w:tcW w:w="993" w:type="dxa"/>
            <w:vAlign w:val="center"/>
          </w:tcPr>
          <w:p w:rsidR="008B3BE2" w:rsidRPr="00DC38A1" w:rsidRDefault="00074FEA" w:rsidP="00074F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  <w:r w:rsidR="008B3BE2" w:rsidRP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  <w:r w:rsidR="00940814" w:rsidRP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  <w:r w:rsid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379" w:type="dxa"/>
            <w:gridSpan w:val="2"/>
            <w:vAlign w:val="center"/>
          </w:tcPr>
          <w:p w:rsidR="008B3BE2" w:rsidRPr="00364090" w:rsidRDefault="008B3BE2" w:rsidP="00074F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4090">
              <w:rPr>
                <w:rFonts w:ascii="Times New Roman" w:hAnsi="Times New Roman" w:cs="Times New Roman"/>
                <w:sz w:val="20"/>
                <w:szCs w:val="20"/>
              </w:rPr>
              <w:t>Проведение профориентационных встреч с учащимися школ и колледжей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заданию университета</w:t>
            </w:r>
          </w:p>
        </w:tc>
        <w:tc>
          <w:tcPr>
            <w:tcW w:w="1559" w:type="dxa"/>
            <w:vAlign w:val="center"/>
          </w:tcPr>
          <w:p w:rsidR="008B3BE2" w:rsidRDefault="008B3BE2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:rsidR="008B3BE2" w:rsidRDefault="008B3BE2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419E0" w:rsidRPr="00B822D9" w:rsidTr="00074FEA">
        <w:trPr>
          <w:trHeight w:val="315"/>
        </w:trPr>
        <w:tc>
          <w:tcPr>
            <w:tcW w:w="993" w:type="dxa"/>
            <w:vMerge w:val="restart"/>
            <w:vAlign w:val="center"/>
          </w:tcPr>
          <w:p w:rsidR="001419E0" w:rsidRPr="00DC38A1" w:rsidRDefault="00074FEA" w:rsidP="00074FE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  <w:r w:rsidR="001419E0" w:rsidRP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.4</w:t>
            </w:r>
            <w:r w:rsidR="00DC38A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3685" w:type="dxa"/>
            <w:vMerge w:val="restart"/>
            <w:vAlign w:val="center"/>
          </w:tcPr>
          <w:p w:rsidR="001419E0" w:rsidRPr="00364090" w:rsidRDefault="001419E0" w:rsidP="00074F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Руководство научно-исследовательской деятельностью школьников победителей конкурсов</w:t>
            </w:r>
          </w:p>
        </w:tc>
        <w:tc>
          <w:tcPr>
            <w:tcW w:w="2694" w:type="dxa"/>
            <w:vAlign w:val="center"/>
          </w:tcPr>
          <w:p w:rsidR="001419E0" w:rsidRPr="00364090" w:rsidRDefault="001419E0" w:rsidP="00074F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9E0">
              <w:rPr>
                <w:rFonts w:ascii="Times New Roman" w:hAnsi="Times New Roman" w:cs="Times New Roman"/>
                <w:sz w:val="20"/>
                <w:szCs w:val="20"/>
              </w:rPr>
              <w:t>всероссийских</w:t>
            </w:r>
          </w:p>
        </w:tc>
        <w:tc>
          <w:tcPr>
            <w:tcW w:w="1559" w:type="dxa"/>
            <w:vAlign w:val="center"/>
          </w:tcPr>
          <w:p w:rsidR="001419E0" w:rsidRDefault="001419E0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60" w:type="dxa"/>
            <w:vAlign w:val="center"/>
          </w:tcPr>
          <w:p w:rsidR="001419E0" w:rsidRDefault="001419E0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419E0" w:rsidRPr="00B822D9" w:rsidTr="00074FEA">
        <w:trPr>
          <w:trHeight w:val="360"/>
        </w:trPr>
        <w:tc>
          <w:tcPr>
            <w:tcW w:w="993" w:type="dxa"/>
            <w:vMerge/>
          </w:tcPr>
          <w:p w:rsidR="001419E0" w:rsidRDefault="001419E0" w:rsidP="006E7E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1419E0" w:rsidRDefault="001419E0" w:rsidP="00074F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1419E0" w:rsidRPr="00364090" w:rsidRDefault="001419E0" w:rsidP="00074F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19E0">
              <w:rPr>
                <w:rFonts w:ascii="Times New Roman" w:hAnsi="Times New Roman" w:cs="Times New Roman"/>
                <w:sz w:val="20"/>
                <w:szCs w:val="20"/>
              </w:rPr>
              <w:t>краевых</w:t>
            </w:r>
          </w:p>
        </w:tc>
        <w:tc>
          <w:tcPr>
            <w:tcW w:w="1559" w:type="dxa"/>
            <w:vAlign w:val="center"/>
          </w:tcPr>
          <w:p w:rsidR="001419E0" w:rsidRDefault="001419E0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1419E0" w:rsidRDefault="001419E0" w:rsidP="0007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A65852" w:rsidRPr="00240657" w:rsidRDefault="00A65852">
      <w:pPr>
        <w:rPr>
          <w:rFonts w:ascii="Times New Roman" w:hAnsi="Times New Roman" w:cs="Times New Roman"/>
        </w:rPr>
      </w:pPr>
    </w:p>
    <w:p w:rsidR="00240657" w:rsidRPr="00240657" w:rsidRDefault="00240657">
      <w:pPr>
        <w:rPr>
          <w:rFonts w:ascii="Times New Roman" w:hAnsi="Times New Roman" w:cs="Times New Roman"/>
        </w:rPr>
      </w:pPr>
    </w:p>
    <w:p w:rsidR="005A0152" w:rsidRDefault="00074FEA" w:rsidP="00074F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A0152" w:rsidRPr="00074FEA">
        <w:rPr>
          <w:rFonts w:ascii="Times New Roman" w:hAnsi="Times New Roman" w:cs="Times New Roman"/>
        </w:rPr>
        <w:t xml:space="preserve">Пункт </w:t>
      </w:r>
      <w:r w:rsidR="004D628F">
        <w:rPr>
          <w:rFonts w:ascii="Times New Roman" w:hAnsi="Times New Roman" w:cs="Times New Roman"/>
        </w:rPr>
        <w:t>8</w:t>
      </w:r>
      <w:r w:rsidR="005A0152" w:rsidRPr="00074FEA">
        <w:rPr>
          <w:rFonts w:ascii="Times New Roman" w:hAnsi="Times New Roman" w:cs="Times New Roman"/>
        </w:rPr>
        <w:t>.1. заполняется при наличии положений или официально утвержденных программ мероприятий.</w:t>
      </w:r>
    </w:p>
    <w:p w:rsidR="00074FEA" w:rsidRDefault="00074FEA" w:rsidP="00074F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4D628F">
        <w:rPr>
          <w:rFonts w:ascii="Times New Roman" w:hAnsi="Times New Roman" w:cs="Times New Roman"/>
        </w:rPr>
        <w:t>Пункт 8.2. заполняется, кроме работников деканатов</w:t>
      </w:r>
    </w:p>
    <w:p w:rsidR="004D628F" w:rsidRPr="00074FEA" w:rsidRDefault="009A2E89" w:rsidP="00074F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Пункт 8.3. заполняется при наличии подтверждающего документа.</w:t>
      </w:r>
    </w:p>
    <w:p w:rsidR="005A0152" w:rsidRDefault="005A0152" w:rsidP="00074FEA">
      <w:pPr>
        <w:rPr>
          <w:rFonts w:ascii="Times New Roman" w:hAnsi="Times New Roman" w:cs="Times New Roman"/>
        </w:rPr>
      </w:pPr>
    </w:p>
    <w:p w:rsidR="005F711D" w:rsidRPr="005F711D" w:rsidRDefault="005F711D" w:rsidP="005F711D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711D">
        <w:rPr>
          <w:rFonts w:ascii="Times New Roman" w:eastAsia="Calibri" w:hAnsi="Times New Roman" w:cs="Times New Roman"/>
          <w:sz w:val="28"/>
          <w:szCs w:val="28"/>
        </w:rPr>
        <w:t>Внимание!</w:t>
      </w:r>
    </w:p>
    <w:p w:rsidR="005F711D" w:rsidRPr="005F711D" w:rsidRDefault="005F711D" w:rsidP="005F711D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711D">
        <w:rPr>
          <w:rFonts w:ascii="Times New Roman" w:eastAsia="Calibri" w:hAnsi="Times New Roman" w:cs="Times New Roman"/>
          <w:sz w:val="28"/>
          <w:szCs w:val="28"/>
        </w:rPr>
        <w:t xml:space="preserve">Красным цветом </w:t>
      </w:r>
      <w:r w:rsidR="00E97197">
        <w:rPr>
          <w:rFonts w:ascii="Times New Roman" w:eastAsia="Calibri" w:hAnsi="Times New Roman" w:cs="Times New Roman"/>
          <w:sz w:val="28"/>
          <w:szCs w:val="28"/>
        </w:rPr>
        <w:t xml:space="preserve">со звездочкой </w:t>
      </w:r>
      <w:bookmarkStart w:id="0" w:name="_GoBack"/>
      <w:bookmarkEnd w:id="0"/>
      <w:r w:rsidRPr="005F711D">
        <w:rPr>
          <w:rFonts w:ascii="Times New Roman" w:eastAsia="Calibri" w:hAnsi="Times New Roman" w:cs="Times New Roman"/>
          <w:sz w:val="28"/>
          <w:szCs w:val="28"/>
        </w:rPr>
        <w:t>выделены номера пунктов, требующие прикрепления подтверждающих документов выполнения данного показателя.</w:t>
      </w:r>
    </w:p>
    <w:p w:rsidR="005F711D" w:rsidRDefault="005F711D" w:rsidP="00074FEA">
      <w:pPr>
        <w:rPr>
          <w:rFonts w:ascii="Times New Roman" w:hAnsi="Times New Roman" w:cs="Times New Roman"/>
        </w:rPr>
      </w:pPr>
    </w:p>
    <w:p w:rsidR="005F711D" w:rsidRPr="00074FEA" w:rsidRDefault="005F711D" w:rsidP="00074FEA">
      <w:pPr>
        <w:rPr>
          <w:rFonts w:ascii="Times New Roman" w:hAnsi="Times New Roman" w:cs="Times New Roman"/>
        </w:rPr>
      </w:pPr>
    </w:p>
    <w:sectPr w:rsidR="005F711D" w:rsidRPr="00074FEA" w:rsidSect="00A6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90C1B"/>
    <w:multiLevelType w:val="hybridMultilevel"/>
    <w:tmpl w:val="61BCDA86"/>
    <w:lvl w:ilvl="0" w:tplc="370052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7C4478"/>
    <w:multiLevelType w:val="hybridMultilevel"/>
    <w:tmpl w:val="88FA7CD4"/>
    <w:lvl w:ilvl="0" w:tplc="14D2FC8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179E"/>
    <w:rsid w:val="00074FEA"/>
    <w:rsid w:val="001419E0"/>
    <w:rsid w:val="001D4D8D"/>
    <w:rsid w:val="00240657"/>
    <w:rsid w:val="004D628F"/>
    <w:rsid w:val="005A0152"/>
    <w:rsid w:val="005A3603"/>
    <w:rsid w:val="005F711D"/>
    <w:rsid w:val="006E7ED3"/>
    <w:rsid w:val="007F179E"/>
    <w:rsid w:val="008B3BE2"/>
    <w:rsid w:val="008C396B"/>
    <w:rsid w:val="008F6411"/>
    <w:rsid w:val="00940814"/>
    <w:rsid w:val="009A2E89"/>
    <w:rsid w:val="00A65852"/>
    <w:rsid w:val="00B002BF"/>
    <w:rsid w:val="00B1222A"/>
    <w:rsid w:val="00BB5A88"/>
    <w:rsid w:val="00D54716"/>
    <w:rsid w:val="00D8210F"/>
    <w:rsid w:val="00DC38A1"/>
    <w:rsid w:val="00E9114A"/>
    <w:rsid w:val="00E97197"/>
    <w:rsid w:val="00ED1B86"/>
    <w:rsid w:val="00F257FE"/>
    <w:rsid w:val="00F42A15"/>
    <w:rsid w:val="00FC3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7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179E"/>
    <w:pPr>
      <w:ind w:left="720"/>
      <w:contextualSpacing/>
    </w:pPr>
  </w:style>
  <w:style w:type="character" w:styleId="a5">
    <w:name w:val="Emphasis"/>
    <w:basedOn w:val="a0"/>
    <w:uiPriority w:val="20"/>
    <w:qFormat/>
    <w:rsid w:val="007F17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0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11</cp:revision>
  <dcterms:created xsi:type="dcterms:W3CDTF">2015-02-25T08:22:00Z</dcterms:created>
  <dcterms:modified xsi:type="dcterms:W3CDTF">2018-05-29T02:59:00Z</dcterms:modified>
</cp:coreProperties>
</file>