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837" w:rsidRPr="00F67837" w:rsidRDefault="00F67837" w:rsidP="00F67837">
      <w:pPr>
        <w:spacing w:after="0" w:line="240" w:lineRule="auto"/>
        <w:outlineLvl w:val="0"/>
        <w:rPr>
          <w:rFonts w:eastAsia="Times New Roman" w:cs="Times New Roman"/>
          <w:b/>
          <w:bCs/>
          <w:color w:val="005572"/>
          <w:kern w:val="36"/>
          <w:szCs w:val="28"/>
          <w:lang w:eastAsia="ru-RU"/>
        </w:rPr>
      </w:pPr>
      <w:r w:rsidRPr="00F67837">
        <w:rPr>
          <w:rFonts w:eastAsia="Times New Roman" w:cs="Times New Roman"/>
          <w:b/>
          <w:bCs/>
          <w:color w:val="005572"/>
          <w:kern w:val="36"/>
          <w:szCs w:val="28"/>
          <w:lang w:eastAsia="ru-RU"/>
        </w:rPr>
        <w:t>Российский гуманитарный научный фонд объявляет конкурсы 2017 года</w:t>
      </w:r>
    </w:p>
    <w:p w:rsidR="00F67837" w:rsidRPr="00F67837" w:rsidRDefault="00F67837" w:rsidP="00F67837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 xml:space="preserve">Российский гуманитарный научный фонд объявляет конкурсы 2017 года по поддержке научных проектов по следующим областям знаний гуманитарных наук: </w:t>
      </w:r>
    </w:p>
    <w:p w:rsidR="00F67837" w:rsidRPr="00F67837" w:rsidRDefault="00F67837" w:rsidP="00F67837">
      <w:pPr>
        <w:numPr>
          <w:ilvl w:val="0"/>
          <w:numId w:val="1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 история; археология; этнография;</w:t>
      </w:r>
    </w:p>
    <w:p w:rsidR="00F67837" w:rsidRPr="00F67837" w:rsidRDefault="00F67837" w:rsidP="00F67837">
      <w:pPr>
        <w:numPr>
          <w:ilvl w:val="0"/>
          <w:numId w:val="1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экономика;</w:t>
      </w:r>
    </w:p>
    <w:p w:rsidR="00F67837" w:rsidRPr="00F67837" w:rsidRDefault="00F67837" w:rsidP="00F67837">
      <w:pPr>
        <w:numPr>
          <w:ilvl w:val="0"/>
          <w:numId w:val="1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 xml:space="preserve">философия; социология; политология; правоведение; </w:t>
      </w:r>
      <w:proofErr w:type="spellStart"/>
      <w:r w:rsidRPr="00F67837">
        <w:rPr>
          <w:rFonts w:eastAsia="Times New Roman" w:cs="Times New Roman"/>
          <w:szCs w:val="28"/>
          <w:lang w:eastAsia="ru-RU"/>
        </w:rPr>
        <w:t>науковедение</w:t>
      </w:r>
      <w:proofErr w:type="spellEnd"/>
      <w:r w:rsidRPr="00F67837">
        <w:rPr>
          <w:rFonts w:eastAsia="Times New Roman" w:cs="Times New Roman"/>
          <w:szCs w:val="28"/>
          <w:lang w:eastAsia="ru-RU"/>
        </w:rPr>
        <w:t>;</w:t>
      </w:r>
    </w:p>
    <w:p w:rsidR="00F67837" w:rsidRPr="00F67837" w:rsidRDefault="00F67837" w:rsidP="00F67837">
      <w:pPr>
        <w:numPr>
          <w:ilvl w:val="0"/>
          <w:numId w:val="1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филология; искусствоведение;</w:t>
      </w:r>
    </w:p>
    <w:p w:rsidR="00F67837" w:rsidRPr="00F67837" w:rsidRDefault="00F67837" w:rsidP="00F67837">
      <w:pPr>
        <w:numPr>
          <w:ilvl w:val="0"/>
          <w:numId w:val="1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комплексное изучение человека; психология; педагогика; социальные проблемы здоровья и экологии человека;</w:t>
      </w:r>
    </w:p>
    <w:p w:rsidR="00F67837" w:rsidRPr="00F67837" w:rsidRDefault="00F67837" w:rsidP="00F67837">
      <w:pPr>
        <w:numPr>
          <w:ilvl w:val="0"/>
          <w:numId w:val="1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глобальные проблемы и международные отношения.</w:t>
      </w:r>
    </w:p>
    <w:p w:rsidR="00F67837" w:rsidRPr="00F67837" w:rsidRDefault="00F67837" w:rsidP="00F67837">
      <w:pPr>
        <w:spacing w:after="0" w:line="240" w:lineRule="auto"/>
        <w:outlineLvl w:val="2"/>
        <w:rPr>
          <w:rFonts w:eastAsia="Times New Roman" w:cs="Times New Roman"/>
          <w:b/>
          <w:bCs/>
          <w:color w:val="555555"/>
          <w:szCs w:val="28"/>
          <w:lang w:eastAsia="ru-RU"/>
        </w:rPr>
      </w:pPr>
      <w:r w:rsidRPr="00F67837">
        <w:rPr>
          <w:rFonts w:eastAsia="Times New Roman" w:cs="Times New Roman"/>
          <w:b/>
          <w:bCs/>
          <w:color w:val="555555"/>
          <w:szCs w:val="28"/>
          <w:lang w:eastAsia="ru-RU"/>
        </w:rPr>
        <w:t>Виды конкурсов и типы проектов, по которым принимаются заявки:</w:t>
      </w:r>
    </w:p>
    <w:p w:rsidR="00F67837" w:rsidRPr="00F67837" w:rsidRDefault="00F67837" w:rsidP="00F67837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b/>
          <w:bCs/>
          <w:szCs w:val="28"/>
          <w:lang w:eastAsia="ru-RU"/>
        </w:rPr>
        <w:t>Основной конкурс:</w:t>
      </w:r>
      <w:r w:rsidRPr="00F67837">
        <w:rPr>
          <w:rFonts w:eastAsia="Times New Roman" w:cs="Times New Roman"/>
          <w:szCs w:val="28"/>
          <w:lang w:eastAsia="ru-RU"/>
        </w:rPr>
        <w:t xml:space="preserve"> </w:t>
      </w:r>
    </w:p>
    <w:p w:rsidR="00F67837" w:rsidRPr="00F67837" w:rsidRDefault="00F67837" w:rsidP="00F67837">
      <w:pPr>
        <w:numPr>
          <w:ilvl w:val="0"/>
          <w:numId w:val="2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«а» – проекты проведения научных исследований, выполняемые научными коллективами или отдельными учеными;</w:t>
      </w:r>
    </w:p>
    <w:p w:rsidR="00F67837" w:rsidRPr="00F67837" w:rsidRDefault="00F67837" w:rsidP="00F67837">
      <w:pPr>
        <w:numPr>
          <w:ilvl w:val="0"/>
          <w:numId w:val="2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«</w:t>
      </w:r>
      <w:proofErr w:type="gramStart"/>
      <w:r w:rsidRPr="00F67837">
        <w:rPr>
          <w:rFonts w:eastAsia="Times New Roman" w:cs="Times New Roman"/>
          <w:szCs w:val="28"/>
          <w:lang w:eastAsia="ru-RU"/>
        </w:rPr>
        <w:t>а(</w:t>
      </w:r>
      <w:proofErr w:type="gramEnd"/>
      <w:r w:rsidRPr="00F67837">
        <w:rPr>
          <w:rFonts w:eastAsia="Times New Roman" w:cs="Times New Roman"/>
          <w:szCs w:val="28"/>
          <w:lang w:eastAsia="ru-RU"/>
        </w:rPr>
        <w:t>ф)» – проекты проведения научных исследований, выполняемые отдельными учеными, в том числе молодыми;</w:t>
      </w:r>
    </w:p>
    <w:p w:rsidR="00F67837" w:rsidRPr="00F67837" w:rsidRDefault="00F67837" w:rsidP="00F67837">
      <w:pPr>
        <w:numPr>
          <w:ilvl w:val="0"/>
          <w:numId w:val="2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«в» – проекты создания информационного обеспечения, необходимого для выполнения научных проектов;</w:t>
      </w:r>
    </w:p>
    <w:p w:rsidR="00F67837" w:rsidRPr="00F67837" w:rsidRDefault="00F67837" w:rsidP="00F67837">
      <w:pPr>
        <w:numPr>
          <w:ilvl w:val="0"/>
          <w:numId w:val="2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«г» – проекты организации мероприятий, в том числе конференций и семинаров, по научным направлениям, поддерживаемым фондом;</w:t>
      </w:r>
    </w:p>
    <w:p w:rsidR="00F67837" w:rsidRPr="00F67837" w:rsidRDefault="00F67837" w:rsidP="00F67837">
      <w:pPr>
        <w:numPr>
          <w:ilvl w:val="0"/>
          <w:numId w:val="2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«д» – проекты издания научных трудов, выполняемые в течение одного года;</w:t>
      </w:r>
    </w:p>
    <w:p w:rsidR="00F67837" w:rsidRPr="00F67837" w:rsidRDefault="00F67837" w:rsidP="00F67837">
      <w:pPr>
        <w:numPr>
          <w:ilvl w:val="0"/>
          <w:numId w:val="2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«д</w:t>
      </w:r>
      <w:proofErr w:type="gramStart"/>
      <w:r w:rsidRPr="00F67837">
        <w:rPr>
          <w:rFonts w:eastAsia="Times New Roman" w:cs="Times New Roman"/>
          <w:szCs w:val="28"/>
          <w:lang w:eastAsia="ru-RU"/>
        </w:rPr>
        <w:t>1</w:t>
      </w:r>
      <w:proofErr w:type="gramEnd"/>
      <w:r w:rsidRPr="00F67837">
        <w:rPr>
          <w:rFonts w:eastAsia="Times New Roman" w:cs="Times New Roman"/>
          <w:szCs w:val="28"/>
          <w:lang w:eastAsia="ru-RU"/>
        </w:rPr>
        <w:t>» – проекты издания научных трудов, выполняемые в течение двух лет;</w:t>
      </w:r>
    </w:p>
    <w:p w:rsidR="00F67837" w:rsidRPr="00F67837" w:rsidRDefault="00F67837" w:rsidP="00F67837">
      <w:pPr>
        <w:numPr>
          <w:ilvl w:val="0"/>
          <w:numId w:val="2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 xml:space="preserve"> «е» – проекты экспедиций, полевых и социологических исследований, научно-реставрационных работ, необходимых для получения новых данных в области гуманитарных наук.</w:t>
      </w:r>
    </w:p>
    <w:p w:rsidR="00F67837" w:rsidRPr="00F67837" w:rsidRDefault="00F67837" w:rsidP="00F67837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b/>
          <w:bCs/>
          <w:szCs w:val="28"/>
          <w:lang w:eastAsia="ru-RU"/>
        </w:rPr>
        <w:t>Конкурс поддержки молодых ученых:</w:t>
      </w:r>
      <w:r w:rsidRPr="00F67837">
        <w:rPr>
          <w:rFonts w:eastAsia="Times New Roman" w:cs="Times New Roman"/>
          <w:szCs w:val="28"/>
          <w:lang w:eastAsia="ru-RU"/>
        </w:rPr>
        <w:t xml:space="preserve"> </w:t>
      </w:r>
    </w:p>
    <w:p w:rsidR="00F67837" w:rsidRPr="00F67837" w:rsidRDefault="00F67837" w:rsidP="00F67837">
      <w:pPr>
        <w:numPr>
          <w:ilvl w:val="0"/>
          <w:numId w:val="3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«а</w:t>
      </w:r>
      <w:proofErr w:type="gramStart"/>
      <w:r w:rsidRPr="00F67837">
        <w:rPr>
          <w:rFonts w:eastAsia="Times New Roman" w:cs="Times New Roman"/>
          <w:szCs w:val="28"/>
          <w:lang w:eastAsia="ru-RU"/>
        </w:rPr>
        <w:t>1</w:t>
      </w:r>
      <w:proofErr w:type="gramEnd"/>
      <w:r w:rsidRPr="00F67837">
        <w:rPr>
          <w:rFonts w:eastAsia="Times New Roman" w:cs="Times New Roman"/>
          <w:szCs w:val="28"/>
          <w:lang w:eastAsia="ru-RU"/>
        </w:rPr>
        <w:t>» – проекты проведения научных исследований, выполняемые коллективами молодых ученых под руководством ученых высшей квалификации;</w:t>
      </w:r>
    </w:p>
    <w:p w:rsidR="00F67837" w:rsidRPr="00F67837" w:rsidRDefault="00F67837" w:rsidP="00F67837">
      <w:pPr>
        <w:numPr>
          <w:ilvl w:val="0"/>
          <w:numId w:val="3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«а</w:t>
      </w:r>
      <w:proofErr w:type="gramStart"/>
      <w:r w:rsidRPr="00F67837">
        <w:rPr>
          <w:rFonts w:eastAsia="Times New Roman" w:cs="Times New Roman"/>
          <w:szCs w:val="28"/>
          <w:lang w:eastAsia="ru-RU"/>
        </w:rPr>
        <w:t>2</w:t>
      </w:r>
      <w:proofErr w:type="gramEnd"/>
      <w:r w:rsidRPr="00F67837">
        <w:rPr>
          <w:rFonts w:eastAsia="Times New Roman" w:cs="Times New Roman"/>
          <w:szCs w:val="28"/>
          <w:lang w:eastAsia="ru-RU"/>
        </w:rPr>
        <w:t>» – проекты проведения научных исследований, выполняемые коллективами, состоящими полностью из молодых ученых, включая руководителя;</w:t>
      </w:r>
    </w:p>
    <w:p w:rsidR="00F67837" w:rsidRPr="00F67837" w:rsidRDefault="00F67837" w:rsidP="00F67837">
      <w:pPr>
        <w:numPr>
          <w:ilvl w:val="0"/>
          <w:numId w:val="3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«</w:t>
      </w:r>
      <w:proofErr w:type="gramStart"/>
      <w:r w:rsidRPr="00F67837">
        <w:rPr>
          <w:rFonts w:eastAsia="Times New Roman" w:cs="Times New Roman"/>
          <w:szCs w:val="28"/>
          <w:lang w:eastAsia="ru-RU"/>
        </w:rPr>
        <w:t>б(</w:t>
      </w:r>
      <w:proofErr w:type="gramEnd"/>
      <w:r w:rsidRPr="00F67837">
        <w:rPr>
          <w:rFonts w:eastAsia="Times New Roman" w:cs="Times New Roman"/>
          <w:szCs w:val="28"/>
          <w:lang w:eastAsia="ru-RU"/>
        </w:rPr>
        <w:t>ф)» – проекты участия молодых российских ученых в научных мероприятиях за рубежом по научным направлениям, поддерживаемым фондом.</w:t>
      </w:r>
    </w:p>
    <w:p w:rsidR="00F67837" w:rsidRPr="00F67837" w:rsidRDefault="00F67837" w:rsidP="00F67837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b/>
          <w:bCs/>
          <w:szCs w:val="28"/>
          <w:lang w:eastAsia="ru-RU"/>
        </w:rPr>
        <w:t>Конкурс подготовки научно-популярных трудов:</w:t>
      </w:r>
      <w:r w:rsidRPr="00F67837">
        <w:rPr>
          <w:rFonts w:eastAsia="Times New Roman" w:cs="Times New Roman"/>
          <w:szCs w:val="28"/>
          <w:lang w:eastAsia="ru-RU"/>
        </w:rPr>
        <w:t xml:space="preserve"> </w:t>
      </w:r>
    </w:p>
    <w:p w:rsidR="00F67837" w:rsidRPr="00F67837" w:rsidRDefault="00F67837" w:rsidP="00F67837">
      <w:pPr>
        <w:numPr>
          <w:ilvl w:val="0"/>
          <w:numId w:val="4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«</w:t>
      </w:r>
      <w:proofErr w:type="gramStart"/>
      <w:r w:rsidRPr="00F67837">
        <w:rPr>
          <w:rFonts w:eastAsia="Times New Roman" w:cs="Times New Roman"/>
          <w:szCs w:val="28"/>
          <w:lang w:eastAsia="ru-RU"/>
        </w:rPr>
        <w:t>к(</w:t>
      </w:r>
      <w:proofErr w:type="gramEnd"/>
      <w:r w:rsidRPr="00F67837">
        <w:rPr>
          <w:rFonts w:eastAsia="Times New Roman" w:cs="Times New Roman"/>
          <w:szCs w:val="28"/>
          <w:lang w:eastAsia="ru-RU"/>
        </w:rPr>
        <w:t>ф)» – проекты подготовки научно-популярных трудов, выполняемые отдельными учеными, по направлениям, поддерживаемым фондом;</w:t>
      </w:r>
    </w:p>
    <w:p w:rsidR="00F67837" w:rsidRPr="00F67837" w:rsidRDefault="00F67837" w:rsidP="00F67837">
      <w:pPr>
        <w:numPr>
          <w:ilvl w:val="0"/>
          <w:numId w:val="4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«</w:t>
      </w:r>
      <w:proofErr w:type="gramStart"/>
      <w:r w:rsidRPr="00F67837">
        <w:rPr>
          <w:rFonts w:eastAsia="Times New Roman" w:cs="Times New Roman"/>
          <w:szCs w:val="28"/>
          <w:lang w:eastAsia="ru-RU"/>
        </w:rPr>
        <w:t>к(</w:t>
      </w:r>
      <w:proofErr w:type="gramEnd"/>
      <w:r w:rsidRPr="00F67837">
        <w:rPr>
          <w:rFonts w:eastAsia="Times New Roman" w:cs="Times New Roman"/>
          <w:szCs w:val="28"/>
          <w:lang w:eastAsia="ru-RU"/>
        </w:rPr>
        <w:t>д)» – проекты издания научно-популярных трудов по направлениям, поддерживаемым фондом.</w:t>
      </w:r>
    </w:p>
    <w:p w:rsidR="00F67837" w:rsidRDefault="00F67837" w:rsidP="00F67837">
      <w:pPr>
        <w:spacing w:after="0" w:line="240" w:lineRule="auto"/>
        <w:rPr>
          <w:rFonts w:eastAsia="Times New Roman" w:cs="Times New Roman"/>
          <w:b/>
          <w:bCs/>
          <w:szCs w:val="28"/>
          <w:lang w:eastAsia="ru-RU"/>
        </w:rPr>
      </w:pPr>
    </w:p>
    <w:p w:rsidR="00F67837" w:rsidRPr="00F67837" w:rsidRDefault="00F67837" w:rsidP="00F67837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b/>
          <w:bCs/>
          <w:szCs w:val="28"/>
          <w:lang w:eastAsia="ru-RU"/>
        </w:rPr>
        <w:lastRenderedPageBreak/>
        <w:t>Региональные конкурсы:</w:t>
      </w:r>
      <w:r w:rsidRPr="00F67837">
        <w:rPr>
          <w:rFonts w:eastAsia="Times New Roman" w:cs="Times New Roman"/>
          <w:szCs w:val="28"/>
          <w:lang w:eastAsia="ru-RU"/>
        </w:rPr>
        <w:t xml:space="preserve"> </w:t>
      </w:r>
    </w:p>
    <w:p w:rsidR="00F67837" w:rsidRPr="00F67837" w:rsidRDefault="00F67837" w:rsidP="00F67837">
      <w:pPr>
        <w:numPr>
          <w:ilvl w:val="0"/>
          <w:numId w:val="5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«</w:t>
      </w:r>
      <w:proofErr w:type="gramStart"/>
      <w:r w:rsidRPr="00F67837">
        <w:rPr>
          <w:rFonts w:eastAsia="Times New Roman" w:cs="Times New Roman"/>
          <w:szCs w:val="28"/>
          <w:lang w:eastAsia="ru-RU"/>
        </w:rPr>
        <w:t>а(</w:t>
      </w:r>
      <w:proofErr w:type="gramEnd"/>
      <w:r w:rsidRPr="00F67837">
        <w:rPr>
          <w:rFonts w:eastAsia="Times New Roman" w:cs="Times New Roman"/>
          <w:szCs w:val="28"/>
          <w:lang w:eastAsia="ru-RU"/>
        </w:rPr>
        <w:t>р)» – проекты проведения научных исследований, выполняемые научными коллективами или отдельными учеными;</w:t>
      </w:r>
    </w:p>
    <w:p w:rsidR="00F67837" w:rsidRPr="00F67837" w:rsidRDefault="00F67837" w:rsidP="00F67837">
      <w:pPr>
        <w:numPr>
          <w:ilvl w:val="0"/>
          <w:numId w:val="5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«</w:t>
      </w:r>
      <w:proofErr w:type="gramStart"/>
      <w:r w:rsidRPr="00F67837">
        <w:rPr>
          <w:rFonts w:eastAsia="Times New Roman" w:cs="Times New Roman"/>
          <w:szCs w:val="28"/>
          <w:lang w:eastAsia="ru-RU"/>
        </w:rPr>
        <w:t>г(</w:t>
      </w:r>
      <w:proofErr w:type="gramEnd"/>
      <w:r w:rsidRPr="00F67837">
        <w:rPr>
          <w:rFonts w:eastAsia="Times New Roman" w:cs="Times New Roman"/>
          <w:szCs w:val="28"/>
          <w:lang w:eastAsia="ru-RU"/>
        </w:rPr>
        <w:t>р)» – проекты организации мероприятий, в том числе конференций и семинаров, по научным направлениям, поддерживаемым Фондом;</w:t>
      </w:r>
    </w:p>
    <w:p w:rsidR="00F67837" w:rsidRPr="00F67837" w:rsidRDefault="00F67837" w:rsidP="00F67837">
      <w:pPr>
        <w:numPr>
          <w:ilvl w:val="0"/>
          <w:numId w:val="5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«</w:t>
      </w:r>
      <w:proofErr w:type="gramStart"/>
      <w:r w:rsidRPr="00F67837">
        <w:rPr>
          <w:rFonts w:eastAsia="Times New Roman" w:cs="Times New Roman"/>
          <w:szCs w:val="28"/>
          <w:lang w:eastAsia="ru-RU"/>
        </w:rPr>
        <w:t>е(</w:t>
      </w:r>
      <w:proofErr w:type="gramEnd"/>
      <w:r w:rsidRPr="00F67837">
        <w:rPr>
          <w:rFonts w:eastAsia="Times New Roman" w:cs="Times New Roman"/>
          <w:szCs w:val="28"/>
          <w:lang w:eastAsia="ru-RU"/>
        </w:rPr>
        <w:t>р)» – проекты экспедиций, полевых и социологических исследований, научно-реставрационных работ, необходимых для получения новых данных в области гуманитарных наук.</w:t>
      </w:r>
    </w:p>
    <w:p w:rsidR="00F67837" w:rsidRPr="00F67837" w:rsidRDefault="00F67837" w:rsidP="00F67837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b/>
          <w:bCs/>
          <w:szCs w:val="28"/>
          <w:lang w:eastAsia="ru-RU"/>
        </w:rPr>
        <w:t>Международные конкурсы:</w:t>
      </w:r>
      <w:r w:rsidRPr="00F67837">
        <w:rPr>
          <w:rFonts w:eastAsia="Times New Roman" w:cs="Times New Roman"/>
          <w:szCs w:val="28"/>
          <w:lang w:eastAsia="ru-RU"/>
        </w:rPr>
        <w:t xml:space="preserve"> </w:t>
      </w:r>
    </w:p>
    <w:p w:rsidR="00F67837" w:rsidRPr="00F67837" w:rsidRDefault="00F67837" w:rsidP="00F67837">
      <w:pPr>
        <w:numPr>
          <w:ilvl w:val="0"/>
          <w:numId w:val="6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«</w:t>
      </w:r>
      <w:proofErr w:type="gramStart"/>
      <w:r w:rsidRPr="00F67837">
        <w:rPr>
          <w:rFonts w:eastAsia="Times New Roman" w:cs="Times New Roman"/>
          <w:szCs w:val="28"/>
          <w:lang w:eastAsia="ru-RU"/>
        </w:rPr>
        <w:t>а(</w:t>
      </w:r>
      <w:proofErr w:type="gramEnd"/>
      <w:r w:rsidRPr="00F67837">
        <w:rPr>
          <w:rFonts w:eastAsia="Times New Roman" w:cs="Times New Roman"/>
          <w:szCs w:val="28"/>
          <w:lang w:eastAsia="ru-RU"/>
        </w:rPr>
        <w:t>м)» – совместные проекты проведения научных исследований, выполняемые международными научными коллективами;</w:t>
      </w:r>
    </w:p>
    <w:p w:rsidR="00F67837" w:rsidRPr="00F67837" w:rsidRDefault="00F67837" w:rsidP="00F67837">
      <w:pPr>
        <w:numPr>
          <w:ilvl w:val="0"/>
          <w:numId w:val="6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«а</w:t>
      </w:r>
      <w:proofErr w:type="gramStart"/>
      <w:r w:rsidRPr="00F67837">
        <w:rPr>
          <w:rFonts w:eastAsia="Times New Roman" w:cs="Times New Roman"/>
          <w:szCs w:val="28"/>
          <w:lang w:eastAsia="ru-RU"/>
        </w:rPr>
        <w:t>2</w:t>
      </w:r>
      <w:proofErr w:type="gramEnd"/>
      <w:r w:rsidRPr="00F67837">
        <w:rPr>
          <w:rFonts w:eastAsia="Times New Roman" w:cs="Times New Roman"/>
          <w:szCs w:val="28"/>
          <w:lang w:eastAsia="ru-RU"/>
        </w:rPr>
        <w:t>(м)» – совместные проекты проведения научных исследований, выполняемые международным научным коллективом, состоящим полностью из молодых ученых, включая руководителя;</w:t>
      </w:r>
    </w:p>
    <w:p w:rsidR="00F67837" w:rsidRPr="00F67837" w:rsidRDefault="00F67837" w:rsidP="00F67837">
      <w:pPr>
        <w:numPr>
          <w:ilvl w:val="0"/>
          <w:numId w:val="6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«</w:t>
      </w:r>
      <w:proofErr w:type="gramStart"/>
      <w:r w:rsidRPr="00F67837">
        <w:rPr>
          <w:rFonts w:eastAsia="Times New Roman" w:cs="Times New Roman"/>
          <w:szCs w:val="28"/>
          <w:lang w:eastAsia="ru-RU"/>
        </w:rPr>
        <w:t>г(</w:t>
      </w:r>
      <w:proofErr w:type="gramEnd"/>
      <w:r w:rsidRPr="00F67837">
        <w:rPr>
          <w:rFonts w:eastAsia="Times New Roman" w:cs="Times New Roman"/>
          <w:szCs w:val="28"/>
          <w:lang w:eastAsia="ru-RU"/>
        </w:rPr>
        <w:t>м)» – совместные проекты организации мероприятий, в том числе конференций и семинаров, по научным направлениям, поддерживаемым фондом;</w:t>
      </w:r>
    </w:p>
    <w:p w:rsidR="00F67837" w:rsidRPr="00F67837" w:rsidRDefault="00F67837" w:rsidP="00F67837">
      <w:pPr>
        <w:numPr>
          <w:ilvl w:val="0"/>
          <w:numId w:val="6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«</w:t>
      </w:r>
      <w:proofErr w:type="gramStart"/>
      <w:r w:rsidRPr="00F67837">
        <w:rPr>
          <w:rFonts w:eastAsia="Times New Roman" w:cs="Times New Roman"/>
          <w:szCs w:val="28"/>
          <w:lang w:eastAsia="ru-RU"/>
        </w:rPr>
        <w:t>е(</w:t>
      </w:r>
      <w:proofErr w:type="gramEnd"/>
      <w:r w:rsidRPr="00F67837">
        <w:rPr>
          <w:rFonts w:eastAsia="Times New Roman" w:cs="Times New Roman"/>
          <w:szCs w:val="28"/>
          <w:lang w:eastAsia="ru-RU"/>
        </w:rPr>
        <w:t>м)» – совместные проекты экспедиций, полевых и социологических исследований, научно-реставрационных работ, необходимых для получения новых данных в области гуманитарных наук.</w:t>
      </w:r>
    </w:p>
    <w:p w:rsidR="00F67837" w:rsidRPr="00F67837" w:rsidRDefault="00F67837" w:rsidP="00F67837">
      <w:pPr>
        <w:spacing w:after="0" w:line="240" w:lineRule="auto"/>
        <w:outlineLvl w:val="2"/>
        <w:rPr>
          <w:rFonts w:eastAsia="Times New Roman" w:cs="Times New Roman"/>
          <w:b/>
          <w:bCs/>
          <w:color w:val="555555"/>
          <w:szCs w:val="28"/>
          <w:lang w:eastAsia="ru-RU"/>
        </w:rPr>
      </w:pPr>
      <w:r w:rsidRPr="00F67837">
        <w:rPr>
          <w:rFonts w:eastAsia="Times New Roman" w:cs="Times New Roman"/>
          <w:b/>
          <w:bCs/>
          <w:color w:val="555555"/>
          <w:szCs w:val="28"/>
          <w:lang w:eastAsia="ru-RU"/>
        </w:rPr>
        <w:t>Целевой конкурс проектов междисциплинарных исследований 2017 года «Гражданская война в России»</w:t>
      </w:r>
    </w:p>
    <w:p w:rsidR="00F67837" w:rsidRPr="00F67837" w:rsidRDefault="00F67837" w:rsidP="00F67837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 xml:space="preserve">Конкурс проводится с целью поддержки междисциплинарных исследований, посвященных изучению исторического и современного значения событий гражданской войны в России. </w:t>
      </w:r>
    </w:p>
    <w:p w:rsidR="00F67837" w:rsidRPr="00F67837" w:rsidRDefault="00F67837" w:rsidP="00F67837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b/>
          <w:bCs/>
          <w:szCs w:val="28"/>
          <w:lang w:eastAsia="ru-RU"/>
        </w:rPr>
        <w:t>На конкурс принимаются заявки типа:</w:t>
      </w:r>
      <w:r w:rsidRPr="00F67837">
        <w:rPr>
          <w:rFonts w:eastAsia="Times New Roman" w:cs="Times New Roman"/>
          <w:szCs w:val="28"/>
          <w:lang w:eastAsia="ru-RU"/>
        </w:rPr>
        <w:t xml:space="preserve"> </w:t>
      </w:r>
    </w:p>
    <w:p w:rsidR="00F67837" w:rsidRPr="00F67837" w:rsidRDefault="00F67837" w:rsidP="00F67837">
      <w:pPr>
        <w:numPr>
          <w:ilvl w:val="0"/>
          <w:numId w:val="7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«</w:t>
      </w:r>
      <w:proofErr w:type="gramStart"/>
      <w:r w:rsidRPr="00F67837">
        <w:rPr>
          <w:rFonts w:eastAsia="Times New Roman" w:cs="Times New Roman"/>
          <w:szCs w:val="28"/>
          <w:lang w:eastAsia="ru-RU"/>
        </w:rPr>
        <w:t>а(</w:t>
      </w:r>
      <w:proofErr w:type="gramEnd"/>
      <w:r w:rsidRPr="00F67837">
        <w:rPr>
          <w:rFonts w:eastAsia="Times New Roman" w:cs="Times New Roman"/>
          <w:szCs w:val="28"/>
          <w:lang w:eastAsia="ru-RU"/>
        </w:rPr>
        <w:t>ц)» – проекты проведения междисциплинарных исследований, завершающихся подготовкой и изданием научного труда по результатам научных исследований, проводимых по научным направлениям, поддерживаемым фондом.</w:t>
      </w:r>
    </w:p>
    <w:p w:rsidR="00F67837" w:rsidRPr="00F67837" w:rsidRDefault="00F67837" w:rsidP="00F67837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 xml:space="preserve">Размер гранта составляет до 2 </w:t>
      </w:r>
      <w:proofErr w:type="gramStart"/>
      <w:r w:rsidRPr="00F67837">
        <w:rPr>
          <w:rFonts w:eastAsia="Times New Roman" w:cs="Times New Roman"/>
          <w:szCs w:val="28"/>
          <w:lang w:eastAsia="ru-RU"/>
        </w:rPr>
        <w:t>млн</w:t>
      </w:r>
      <w:proofErr w:type="gramEnd"/>
      <w:r w:rsidRPr="00F67837">
        <w:rPr>
          <w:rFonts w:eastAsia="Times New Roman" w:cs="Times New Roman"/>
          <w:szCs w:val="28"/>
          <w:lang w:eastAsia="ru-RU"/>
        </w:rPr>
        <w:t xml:space="preserve"> руб. в год. </w:t>
      </w:r>
    </w:p>
    <w:p w:rsidR="00F67837" w:rsidRPr="00F67837" w:rsidRDefault="00F67837" w:rsidP="00F67837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 xml:space="preserve">Срок выполнения проектов конкурса – 1, 2 календарных года. </w:t>
      </w:r>
    </w:p>
    <w:p w:rsidR="00F67837" w:rsidRPr="00F67837" w:rsidRDefault="00F67837" w:rsidP="00F67837">
      <w:pPr>
        <w:shd w:val="clear" w:color="auto" w:fill="F7F1E5"/>
        <w:spacing w:after="0" w:line="240" w:lineRule="auto"/>
        <w:rPr>
          <w:rFonts w:eastAsia="Times New Roman" w:cs="Times New Roman"/>
          <w:color w:val="555555"/>
          <w:szCs w:val="28"/>
          <w:lang w:eastAsia="ru-RU"/>
        </w:rPr>
      </w:pPr>
      <w:r w:rsidRPr="00F67837">
        <w:rPr>
          <w:rFonts w:eastAsia="Times New Roman" w:cs="Times New Roman"/>
          <w:color w:val="555555"/>
          <w:szCs w:val="28"/>
          <w:lang w:eastAsia="ru-RU"/>
        </w:rPr>
        <w:t xml:space="preserve">В подготовке проектов могут принимать участие российские ученые, постоянно проживающие и работающие на территории Российской Федерации, а также зарубежные ученые. Фонд выделяет гранты только российским ученым. Рекомендуется привлекать к выполнению проектов молодых ученых, аспирантов и студентов. </w:t>
      </w:r>
    </w:p>
    <w:p w:rsidR="00F67837" w:rsidRPr="00F67837" w:rsidRDefault="00F67837" w:rsidP="00F67837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b/>
          <w:bCs/>
          <w:szCs w:val="28"/>
          <w:lang w:eastAsia="ru-RU"/>
        </w:rPr>
        <w:t>Сроки подачи заявок:</w:t>
      </w:r>
      <w:r w:rsidRPr="00F67837">
        <w:rPr>
          <w:rFonts w:eastAsia="Times New Roman" w:cs="Times New Roman"/>
          <w:szCs w:val="28"/>
          <w:lang w:eastAsia="ru-RU"/>
        </w:rPr>
        <w:t xml:space="preserve"> </w:t>
      </w:r>
    </w:p>
    <w:p w:rsidR="00F67837" w:rsidRPr="00F67837" w:rsidRDefault="00F67837" w:rsidP="00F67837">
      <w:pPr>
        <w:numPr>
          <w:ilvl w:val="0"/>
          <w:numId w:val="8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начало оформления заявок в ИС РГНФ – 1 июня 2016 года;</w:t>
      </w:r>
    </w:p>
    <w:p w:rsidR="00F67837" w:rsidRPr="00F67837" w:rsidRDefault="00F67837" w:rsidP="00F67837">
      <w:pPr>
        <w:numPr>
          <w:ilvl w:val="0"/>
          <w:numId w:val="8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окончание регистрации заявок в эл. виде в ИС РГНФ – до 18:00 (по московскому времени) 12 сентября 2016 года;</w:t>
      </w:r>
    </w:p>
    <w:p w:rsidR="00F67837" w:rsidRPr="00F67837" w:rsidRDefault="00F67837" w:rsidP="00F67837">
      <w:pPr>
        <w:numPr>
          <w:ilvl w:val="0"/>
          <w:numId w:val="8"/>
        </w:numPr>
        <w:spacing w:after="0" w:line="240" w:lineRule="auto"/>
        <w:textAlignment w:val="top"/>
        <w:rPr>
          <w:rFonts w:eastAsia="Times New Roman" w:cs="Times New Roman"/>
          <w:szCs w:val="28"/>
          <w:lang w:eastAsia="ru-RU"/>
        </w:rPr>
      </w:pPr>
      <w:r w:rsidRPr="00F67837">
        <w:rPr>
          <w:rFonts w:eastAsia="Times New Roman" w:cs="Times New Roman"/>
          <w:szCs w:val="28"/>
          <w:lang w:eastAsia="ru-RU"/>
        </w:rPr>
        <w:t>окончание приема печатных экземпляров заявок – до 18:00 (по московскому времени) 15 сентября 2016 года.</w:t>
      </w:r>
    </w:p>
    <w:p w:rsidR="00A02B3C" w:rsidRPr="00F67837" w:rsidRDefault="00F67837" w:rsidP="00F67837">
      <w:pPr>
        <w:spacing w:after="0" w:line="240" w:lineRule="auto"/>
        <w:rPr>
          <w:rFonts w:cs="Times New Roman"/>
          <w:szCs w:val="28"/>
        </w:rPr>
      </w:pPr>
      <w:r w:rsidRPr="00F67837">
        <w:rPr>
          <w:rFonts w:eastAsia="Times New Roman" w:cs="Times New Roman"/>
          <w:szCs w:val="28"/>
          <w:lang w:eastAsia="ru-RU"/>
        </w:rPr>
        <w:t>Подробные условия конкурсов, правила оформления и формы заявок вы можете посмотреть на</w:t>
      </w:r>
      <w:r w:rsidRPr="00F67837">
        <w:rPr>
          <w:rFonts w:eastAsia="Times New Roman" w:cs="Times New Roman"/>
          <w:szCs w:val="28"/>
          <w:u w:val="single"/>
          <w:lang w:eastAsia="ru-RU"/>
        </w:rPr>
        <w:t xml:space="preserve"> </w:t>
      </w:r>
      <w:hyperlink r:id="rId6" w:history="1">
        <w:r w:rsidRPr="00F67837">
          <w:rPr>
            <w:rFonts w:eastAsia="Times New Roman" w:cs="Times New Roman"/>
            <w:color w:val="15447C"/>
            <w:szCs w:val="28"/>
            <w:lang w:eastAsia="ru-RU"/>
          </w:rPr>
          <w:t>сайте РГНФ</w:t>
        </w:r>
      </w:hyperlink>
      <w:r w:rsidRPr="00F67837">
        <w:rPr>
          <w:rFonts w:eastAsia="Times New Roman" w:cs="Times New Roman"/>
          <w:szCs w:val="28"/>
          <w:lang w:eastAsia="ru-RU"/>
        </w:rPr>
        <w:t xml:space="preserve">. </w:t>
      </w:r>
      <w:bookmarkStart w:id="0" w:name="_GoBack"/>
      <w:bookmarkEnd w:id="0"/>
    </w:p>
    <w:sectPr w:rsidR="00A02B3C" w:rsidRPr="00F67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3" type="#_x0000_t75" style="width:3in;height:3in" o:bullet="t"/>
    </w:pict>
  </w:numPicBullet>
  <w:numPicBullet w:numPicBulletId="1">
    <w:pict>
      <v:shape id="_x0000_i1134" type="#_x0000_t75" style="width:3in;height:3in" o:bullet="t"/>
    </w:pict>
  </w:numPicBullet>
  <w:numPicBullet w:numPicBulletId="2">
    <w:pict>
      <v:shape id="_x0000_i1135" type="#_x0000_t75" style="width:3in;height:3in" o:bullet="t"/>
    </w:pict>
  </w:numPicBullet>
  <w:numPicBullet w:numPicBulletId="3">
    <w:pict>
      <v:shape id="_x0000_i1136" type="#_x0000_t75" style="width:3in;height:3in" o:bullet="t"/>
    </w:pict>
  </w:numPicBullet>
  <w:numPicBullet w:numPicBulletId="4">
    <w:pict>
      <v:shape id="_x0000_i1137" type="#_x0000_t75" style="width:3in;height:3in" o:bullet="t"/>
    </w:pict>
  </w:numPicBullet>
  <w:numPicBullet w:numPicBulletId="5">
    <w:pict>
      <v:shape id="_x0000_i1138" type="#_x0000_t75" style="width:3in;height:3in" o:bullet="t"/>
    </w:pict>
  </w:numPicBullet>
  <w:numPicBullet w:numPicBulletId="6">
    <w:pict>
      <v:shape id="_x0000_i1139" type="#_x0000_t75" style="width:3in;height:3in" o:bullet="t"/>
    </w:pict>
  </w:numPicBullet>
  <w:abstractNum w:abstractNumId="0">
    <w:nsid w:val="065B09BF"/>
    <w:multiLevelType w:val="multilevel"/>
    <w:tmpl w:val="1B9CA63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F526CF"/>
    <w:multiLevelType w:val="multilevel"/>
    <w:tmpl w:val="036A4554"/>
    <w:lvl w:ilvl="0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760CCC"/>
    <w:multiLevelType w:val="multilevel"/>
    <w:tmpl w:val="4C7CBF5A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A35AE9"/>
    <w:multiLevelType w:val="multilevel"/>
    <w:tmpl w:val="C5503F06"/>
    <w:lvl w:ilvl="0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EC4EA3"/>
    <w:multiLevelType w:val="multilevel"/>
    <w:tmpl w:val="1B84E852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AD5F9D"/>
    <w:multiLevelType w:val="multilevel"/>
    <w:tmpl w:val="A57AC724"/>
    <w:lvl w:ilvl="0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026FD3"/>
    <w:multiLevelType w:val="multilevel"/>
    <w:tmpl w:val="7982E2E2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5670C6"/>
    <w:multiLevelType w:val="multilevel"/>
    <w:tmpl w:val="7188E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837"/>
    <w:rsid w:val="00A02B3C"/>
    <w:rsid w:val="00F6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6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84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9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71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16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989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33904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01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5" w:color="EFE5D5"/>
                                <w:left w:val="single" w:sz="2" w:space="6" w:color="EFE5D5"/>
                                <w:bottom w:val="single" w:sz="6" w:space="5" w:color="EFE5D5"/>
                                <w:right w:val="single" w:sz="2" w:space="6" w:color="EFE5D5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fh.ru/index.php/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User3</cp:lastModifiedBy>
  <cp:revision>1</cp:revision>
  <cp:lastPrinted>2016-06-06T09:53:00Z</cp:lastPrinted>
  <dcterms:created xsi:type="dcterms:W3CDTF">2016-06-06T09:51:00Z</dcterms:created>
  <dcterms:modified xsi:type="dcterms:W3CDTF">2016-06-06T09:53:00Z</dcterms:modified>
</cp:coreProperties>
</file>