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60F" w:rsidRDefault="007B060F" w:rsidP="00A578D3">
      <w:pPr>
        <w:spacing w:before="150" w:after="180" w:line="240" w:lineRule="auto"/>
        <w:outlineLvl w:val="1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7B060F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Объявление о защите диссертации</w:t>
      </w:r>
      <w:r w:rsidR="00715E90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8"/>
        <w:gridCol w:w="6177"/>
      </w:tblGrid>
      <w:tr w:rsidR="00715E90" w:rsidRPr="007B060F" w:rsidTr="00715E90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15E90" w:rsidRDefault="001F5BC8" w:rsidP="00BC552D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ФИО</w:t>
            </w:r>
            <w:r w:rsidR="00715E90"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соискателя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2D6988" w:rsidP="00BC552D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Морозова Ольга Владимировна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темы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2D6988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Функциональное состояние Т-лимфоцитов в оценке стад крупного рогатого скота при лейкозе.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715E90" w:rsidP="00715E9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Шифр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ы</w:t>
            </w: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 на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именования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научных специальностей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6C0AF7" w:rsidP="005E67D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08237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06.02.0</w:t>
            </w:r>
            <w:r w:rsidR="005E67DC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237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5E67DC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ветеринарная микробиология, вирусология, эпизоотология, микология с микотоксикологией и иммунология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ветеринарные науки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D92B3D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ФГБОУ </w:t>
            </w:r>
            <w:proofErr w:type="gramStart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1F5BC8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="001F5BC8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715E90"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Алтайский государственный аграрный университет</w:t>
            </w:r>
            <w:r w:rsidR="001F5BC8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656049, г. Барнаул, пр. Красноармейский, 98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D92B3D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715E90" w:rsidRPr="00DD2994">
                <w:rPr>
                  <w:rStyle w:val="a4"/>
                  <w:sz w:val="28"/>
                  <w:lang w:eastAsia="ar-SA"/>
                </w:rPr>
                <w:t>www.</w:t>
              </w:r>
              <w:r w:rsidR="00715E90" w:rsidRPr="00DD2994">
                <w:rPr>
                  <w:rStyle w:val="a4"/>
                  <w:sz w:val="28"/>
                  <w:lang w:val="en-US" w:eastAsia="ar-SA"/>
                </w:rPr>
                <w:t>asau</w:t>
              </w:r>
              <w:r w:rsidR="00715E90" w:rsidRPr="00DD2994">
                <w:rPr>
                  <w:rStyle w:val="a4"/>
                  <w:sz w:val="28"/>
                  <w:lang w:eastAsia="ar-SA"/>
                </w:rPr>
                <w:t>.</w:t>
              </w:r>
              <w:proofErr w:type="spellStart"/>
              <w:r w:rsidR="00715E90" w:rsidRPr="00DD2994">
                <w:rPr>
                  <w:rStyle w:val="a4"/>
                  <w:sz w:val="28"/>
                  <w:lang w:eastAsia="ar-SA"/>
                </w:rPr>
                <w:t>ru</w:t>
              </w:r>
              <w:proofErr w:type="spellEnd"/>
            </w:hyperlink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Предполагаемая дата</w:t>
            </w: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защиты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D92B3D" w:rsidP="009256D6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25 марта 2016 г.</w:t>
            </w:r>
            <w:bookmarkStart w:id="0" w:name="_GoBack"/>
            <w:bookmarkEnd w:id="0"/>
          </w:p>
        </w:tc>
      </w:tr>
    </w:tbl>
    <w:p w:rsidR="00E97E01" w:rsidRDefault="00E97E01"/>
    <w:sectPr w:rsidR="00E97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8A"/>
    <w:rsid w:val="001F5BC8"/>
    <w:rsid w:val="002D6988"/>
    <w:rsid w:val="005E67DC"/>
    <w:rsid w:val="006C0AF7"/>
    <w:rsid w:val="00715E90"/>
    <w:rsid w:val="007B060F"/>
    <w:rsid w:val="007D61B1"/>
    <w:rsid w:val="009256D6"/>
    <w:rsid w:val="00A578D3"/>
    <w:rsid w:val="00CE0C8A"/>
    <w:rsid w:val="00D92B3D"/>
    <w:rsid w:val="00E9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sa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ИВМ</cp:lastModifiedBy>
  <cp:revision>10</cp:revision>
  <dcterms:created xsi:type="dcterms:W3CDTF">2013-10-18T04:53:00Z</dcterms:created>
  <dcterms:modified xsi:type="dcterms:W3CDTF">2015-12-29T05:55:00Z</dcterms:modified>
</cp:coreProperties>
</file>