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986" w:rsidRDefault="00061986" w:rsidP="00061986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E70401">
        <w:rPr>
          <w:rFonts w:ascii="Times New Roman" w:eastAsia="Times New Roman" w:hAnsi="Times New Roman" w:cs="Times New Roman"/>
          <w:lang w:eastAsia="ru-RU"/>
        </w:rPr>
        <w:t xml:space="preserve">Приложение № __ к программе дисциплины </w:t>
      </w:r>
    </w:p>
    <w:p w:rsidR="00061986" w:rsidRPr="00E70401" w:rsidRDefault="00061986" w:rsidP="00061986">
      <w:pPr>
        <w:ind w:left="3828" w:hanging="851"/>
        <w:jc w:val="right"/>
        <w:rPr>
          <w:rFonts w:ascii="Times New Roman" w:eastAsia="Times New Roman" w:hAnsi="Times New Roman" w:cs="Times New Roman"/>
          <w:lang w:eastAsia="ru-RU"/>
        </w:rPr>
      </w:pPr>
      <w:r w:rsidRPr="00E70401">
        <w:rPr>
          <w:rFonts w:ascii="Times New Roman" w:eastAsia="Times New Roman" w:hAnsi="Times New Roman" w:cs="Times New Roman"/>
          <w:lang w:eastAsia="ar-SA"/>
        </w:rPr>
        <w:t>«</w:t>
      </w:r>
      <w:r>
        <w:rPr>
          <w:rFonts w:ascii="Times New Roman" w:eastAsia="Times New Roman" w:hAnsi="Times New Roman" w:cs="Times New Roman"/>
          <w:lang w:eastAsia="ar-SA"/>
        </w:rPr>
        <w:t>Автоматика</w:t>
      </w:r>
      <w:r w:rsidRPr="00E70401">
        <w:rPr>
          <w:rFonts w:ascii="Times New Roman" w:eastAsia="Times New Roman" w:hAnsi="Times New Roman" w:cs="Times New Roman"/>
          <w:lang w:eastAsia="ar-SA"/>
        </w:rPr>
        <w:t>»</w:t>
      </w:r>
    </w:p>
    <w:p w:rsidR="00061986" w:rsidRPr="00E70401" w:rsidRDefault="00061986" w:rsidP="00061986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E70401">
        <w:rPr>
          <w:rFonts w:ascii="Times New Roman" w:eastAsia="Times New Roman" w:hAnsi="Times New Roman" w:cs="Times New Roman"/>
          <w:sz w:val="28"/>
          <w:lang w:eastAsia="ru-RU"/>
        </w:rPr>
        <w:t>Аннотация дисциплины</w:t>
      </w:r>
    </w:p>
    <w:p w:rsidR="00061986" w:rsidRPr="00E70401" w:rsidRDefault="00061986" w:rsidP="00061986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F75504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Автоматика</w:t>
      </w:r>
      <w:bookmarkEnd w:id="0"/>
      <w:r w:rsidRPr="00F75504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061986" w:rsidRPr="008C1886" w:rsidRDefault="00061986" w:rsidP="0006198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8C1886">
        <w:rPr>
          <w:rFonts w:ascii="Times New Roman" w:eastAsia="Calibri" w:hAnsi="Times New Roman" w:cs="Times New Roman"/>
          <w:b/>
          <w:sz w:val="24"/>
        </w:rPr>
        <w:t>Цель дисциплины</w:t>
      </w:r>
      <w:r w:rsidRPr="008C1886">
        <w:rPr>
          <w:rFonts w:ascii="Times New Roman" w:eastAsia="Calibri" w:hAnsi="Times New Roman" w:cs="Times New Roman"/>
          <w:sz w:val="24"/>
        </w:rPr>
        <w:t xml:space="preserve"> – </w:t>
      </w:r>
      <w:r>
        <w:rPr>
          <w:rFonts w:ascii="Times New Roman" w:eastAsia="Calibri" w:hAnsi="Times New Roman" w:cs="Times New Roman"/>
          <w:sz w:val="24"/>
        </w:rPr>
        <w:t>приобретение теоретических</w:t>
      </w:r>
      <w:r w:rsidRPr="008C1886">
        <w:rPr>
          <w:rFonts w:ascii="Times New Roman" w:eastAsia="Calibri" w:hAnsi="Times New Roman" w:cs="Times New Roman"/>
          <w:sz w:val="24"/>
        </w:rPr>
        <w:t xml:space="preserve"> знаний и формирование</w:t>
      </w:r>
      <w:r>
        <w:rPr>
          <w:rFonts w:ascii="Times New Roman" w:eastAsia="Calibri" w:hAnsi="Times New Roman" w:cs="Times New Roman"/>
          <w:sz w:val="24"/>
        </w:rPr>
        <w:t xml:space="preserve"> практических</w:t>
      </w:r>
      <w:r w:rsidRPr="008C1886">
        <w:rPr>
          <w:rFonts w:ascii="Times New Roman" w:eastAsia="Calibri" w:hAnsi="Times New Roman" w:cs="Times New Roman"/>
          <w:sz w:val="24"/>
        </w:rPr>
        <w:t xml:space="preserve"> навыков по </w:t>
      </w:r>
      <w:r>
        <w:rPr>
          <w:rFonts w:ascii="Times New Roman" w:eastAsia="Calibri" w:hAnsi="Times New Roman" w:cs="Times New Roman"/>
          <w:sz w:val="24"/>
        </w:rPr>
        <w:t>выбору, анализу и синтезу современных сре</w:t>
      </w:r>
      <w:proofErr w:type="gramStart"/>
      <w:r>
        <w:rPr>
          <w:rFonts w:ascii="Times New Roman" w:eastAsia="Calibri" w:hAnsi="Times New Roman" w:cs="Times New Roman"/>
          <w:sz w:val="24"/>
        </w:rPr>
        <w:t xml:space="preserve">дств в </w:t>
      </w:r>
      <w:r w:rsidRPr="008C1886">
        <w:rPr>
          <w:rFonts w:ascii="Times New Roman" w:eastAsia="Calibri" w:hAnsi="Times New Roman" w:cs="Times New Roman"/>
          <w:sz w:val="24"/>
        </w:rPr>
        <w:t xml:space="preserve"> с</w:t>
      </w:r>
      <w:proofErr w:type="gramEnd"/>
      <w:r w:rsidRPr="008C1886">
        <w:rPr>
          <w:rFonts w:ascii="Times New Roman" w:eastAsia="Calibri" w:hAnsi="Times New Roman" w:cs="Times New Roman"/>
          <w:sz w:val="24"/>
        </w:rPr>
        <w:t>/х производств</w:t>
      </w:r>
      <w:r>
        <w:rPr>
          <w:rFonts w:ascii="Times New Roman" w:eastAsia="Calibri" w:hAnsi="Times New Roman" w:cs="Times New Roman"/>
          <w:sz w:val="24"/>
        </w:rPr>
        <w:t>е</w:t>
      </w:r>
      <w:r w:rsidRPr="008C1886">
        <w:rPr>
          <w:rFonts w:ascii="Times New Roman" w:eastAsia="Calibri" w:hAnsi="Times New Roman" w:cs="Times New Roman"/>
          <w:sz w:val="24"/>
        </w:rPr>
        <w:t xml:space="preserve">. </w:t>
      </w:r>
    </w:p>
    <w:p w:rsidR="00061986" w:rsidRPr="008C1886" w:rsidRDefault="00061986" w:rsidP="0006198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8C1886">
        <w:rPr>
          <w:rFonts w:ascii="Times New Roman" w:eastAsia="Calibri" w:hAnsi="Times New Roman" w:cs="Times New Roman"/>
          <w:sz w:val="24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565"/>
        <w:gridCol w:w="7898"/>
      </w:tblGrid>
      <w:tr w:rsidR="00061986" w:rsidRPr="008C1886" w:rsidTr="00982372">
        <w:tc>
          <w:tcPr>
            <w:tcW w:w="1565" w:type="dxa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№ компетенций</w:t>
            </w:r>
          </w:p>
        </w:tc>
        <w:tc>
          <w:tcPr>
            <w:tcW w:w="7898" w:type="dxa"/>
          </w:tcPr>
          <w:p w:rsidR="00061986" w:rsidRPr="008C1886" w:rsidRDefault="00061986" w:rsidP="00982372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Содержание компетенций, формируемых </w:t>
            </w:r>
          </w:p>
        </w:tc>
      </w:tr>
      <w:tr w:rsidR="00061986" w:rsidRPr="008C1886" w:rsidTr="00982372">
        <w:tc>
          <w:tcPr>
            <w:tcW w:w="1565" w:type="dxa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ОПК-9</w:t>
            </w:r>
            <w:r w:rsidRPr="00FE5824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7898" w:type="dxa"/>
          </w:tcPr>
          <w:p w:rsidR="00061986" w:rsidRPr="008C1886" w:rsidRDefault="00061986" w:rsidP="00982372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Г</w:t>
            </w:r>
            <w:r w:rsidRPr="00FE5824">
              <w:rPr>
                <w:rFonts w:ascii="Times New Roman" w:eastAsia="Calibri" w:hAnsi="Times New Roman" w:cs="Times New Roman"/>
                <w:sz w:val="24"/>
              </w:rPr>
              <w:t>отовностью к использованию технических средств автоматики и систем автоматизации технологических процессов</w:t>
            </w:r>
          </w:p>
        </w:tc>
      </w:tr>
      <w:tr w:rsidR="00061986" w:rsidRPr="008C1886" w:rsidTr="00982372">
        <w:tc>
          <w:tcPr>
            <w:tcW w:w="1565" w:type="dxa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FE5824">
              <w:rPr>
                <w:rFonts w:ascii="Times New Roman" w:eastAsia="Calibri" w:hAnsi="Times New Roman" w:cs="Times New Roman"/>
                <w:sz w:val="24"/>
              </w:rPr>
              <w:t>ПК-5</w:t>
            </w:r>
          </w:p>
        </w:tc>
        <w:tc>
          <w:tcPr>
            <w:tcW w:w="7898" w:type="dxa"/>
          </w:tcPr>
          <w:p w:rsidR="00061986" w:rsidRPr="008C1886" w:rsidRDefault="00061986" w:rsidP="00982372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Г</w:t>
            </w:r>
            <w:r w:rsidRPr="00FE5824">
              <w:rPr>
                <w:rFonts w:ascii="Times New Roman" w:eastAsia="Calibri" w:hAnsi="Times New Roman" w:cs="Times New Roman"/>
                <w:sz w:val="24"/>
              </w:rPr>
              <w:t>отовностью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</w:p>
        </w:tc>
      </w:tr>
    </w:tbl>
    <w:p w:rsidR="00061986" w:rsidRPr="008C1886" w:rsidRDefault="00061986" w:rsidP="00061986">
      <w:pPr>
        <w:spacing w:line="360" w:lineRule="auto"/>
        <w:ind w:firstLine="709"/>
        <w:rPr>
          <w:rFonts w:ascii="Times New Roman" w:eastAsia="Calibri" w:hAnsi="Times New Roman" w:cs="Times New Roman"/>
          <w:sz w:val="24"/>
        </w:rPr>
      </w:pPr>
    </w:p>
    <w:p w:rsidR="00061986" w:rsidRPr="008C1886" w:rsidRDefault="00061986" w:rsidP="00061986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8C1886">
        <w:rPr>
          <w:rFonts w:ascii="Times New Roman" w:eastAsia="Calibri" w:hAnsi="Times New Roman" w:cs="Times New Roman"/>
          <w:sz w:val="24"/>
        </w:rPr>
        <w:t>Трудоемкость дисциплины «</w:t>
      </w:r>
      <w:r>
        <w:rPr>
          <w:rFonts w:ascii="Times New Roman" w:eastAsia="Calibri" w:hAnsi="Times New Roman" w:cs="Times New Roman"/>
          <w:sz w:val="24"/>
        </w:rPr>
        <w:t>Автоматика</w:t>
      </w:r>
      <w:r w:rsidRPr="008C1886">
        <w:rPr>
          <w:rFonts w:ascii="Times New Roman" w:eastAsia="Calibri" w:hAnsi="Times New Roman" w:cs="Times New Roman"/>
          <w:sz w:val="24"/>
        </w:rPr>
        <w:t>» по видам занятий, реализуе</w:t>
      </w:r>
      <w:r>
        <w:rPr>
          <w:rFonts w:ascii="Times New Roman" w:eastAsia="Calibri" w:hAnsi="Times New Roman" w:cs="Times New Roman"/>
          <w:sz w:val="24"/>
        </w:rPr>
        <w:t>мой</w:t>
      </w:r>
      <w:r w:rsidRPr="008C1886">
        <w:rPr>
          <w:rFonts w:ascii="Times New Roman" w:eastAsia="Calibri" w:hAnsi="Times New Roman" w:cs="Times New Roman"/>
          <w:sz w:val="24"/>
        </w:rPr>
        <w:t xml:space="preserve"> по учебному плану подготовки </w:t>
      </w:r>
      <w:r w:rsidRPr="00FE5824">
        <w:rPr>
          <w:rFonts w:ascii="Times New Roman" w:eastAsia="Calibri" w:hAnsi="Times New Roman" w:cs="Times New Roman"/>
          <w:sz w:val="24"/>
        </w:rPr>
        <w:t>35.03.06 - "</w:t>
      </w:r>
      <w:proofErr w:type="spellStart"/>
      <w:r w:rsidRPr="00FE5824">
        <w:rPr>
          <w:rFonts w:ascii="Times New Roman" w:eastAsia="Calibri" w:hAnsi="Times New Roman" w:cs="Times New Roman"/>
          <w:sz w:val="24"/>
        </w:rPr>
        <w:t>Агроинженерия</w:t>
      </w:r>
      <w:proofErr w:type="spellEnd"/>
      <w:r w:rsidRPr="00FE5824">
        <w:rPr>
          <w:rFonts w:ascii="Times New Roman" w:eastAsia="Calibri" w:hAnsi="Times New Roman" w:cs="Times New Roman"/>
          <w:sz w:val="24"/>
        </w:rPr>
        <w:t>"</w:t>
      </w:r>
      <w:r w:rsidRPr="008C1886">
        <w:rPr>
          <w:rFonts w:ascii="Times New Roman" w:eastAsia="Calibri" w:hAnsi="Times New Roman" w:cs="Times New Roman"/>
          <w:sz w:val="24"/>
        </w:rPr>
        <w:t xml:space="preserve">, профиля «Электрооборудования и </w:t>
      </w:r>
      <w:proofErr w:type="spellStart"/>
      <w:r w:rsidRPr="008C1886">
        <w:rPr>
          <w:rFonts w:ascii="Times New Roman" w:eastAsia="Calibri" w:hAnsi="Times New Roman" w:cs="Times New Roman"/>
          <w:sz w:val="24"/>
        </w:rPr>
        <w:t>электротехнологии</w:t>
      </w:r>
      <w:proofErr w:type="spellEnd"/>
      <w:r w:rsidRPr="008C1886">
        <w:rPr>
          <w:rFonts w:ascii="Times New Roman" w:eastAsia="Calibri" w:hAnsi="Times New Roman" w:cs="Times New Roman"/>
          <w:sz w:val="24"/>
        </w:rPr>
        <w:t>». Форма обучения – очная</w:t>
      </w:r>
      <w:r>
        <w:rPr>
          <w:rFonts w:ascii="Times New Roman" w:eastAsia="Calibri" w:hAnsi="Times New Roman" w:cs="Times New Roman"/>
          <w:sz w:val="24"/>
        </w:rPr>
        <w:t>, заочная</w:t>
      </w:r>
      <w:r w:rsidRPr="008C1886">
        <w:rPr>
          <w:rFonts w:ascii="Times New Roman" w:eastAsia="Calibri" w:hAnsi="Times New Roman" w:cs="Times New Roman"/>
          <w:sz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4"/>
        <w:gridCol w:w="3107"/>
        <w:gridCol w:w="2530"/>
      </w:tblGrid>
      <w:tr w:rsidR="00061986" w:rsidRPr="008C1886" w:rsidTr="00982372">
        <w:tc>
          <w:tcPr>
            <w:tcW w:w="3934" w:type="dxa"/>
            <w:vMerge w:val="restart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Вид занятий</w:t>
            </w:r>
          </w:p>
        </w:tc>
        <w:tc>
          <w:tcPr>
            <w:tcW w:w="5637" w:type="dxa"/>
            <w:gridSpan w:val="2"/>
            <w:vAlign w:val="center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Программа подготовки</w:t>
            </w:r>
          </w:p>
        </w:tc>
      </w:tr>
      <w:tr w:rsidR="00061986" w:rsidRPr="008C1886" w:rsidTr="00982372">
        <w:tc>
          <w:tcPr>
            <w:tcW w:w="3934" w:type="dxa"/>
            <w:vMerge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107" w:type="dxa"/>
            <w:vAlign w:val="center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Очная</w:t>
            </w:r>
          </w:p>
        </w:tc>
        <w:tc>
          <w:tcPr>
            <w:tcW w:w="2530" w:type="dxa"/>
            <w:vAlign w:val="center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Заочная</w:t>
            </w:r>
          </w:p>
        </w:tc>
      </w:tr>
      <w:tr w:rsidR="00061986" w:rsidRPr="008C1886" w:rsidTr="00982372">
        <w:tc>
          <w:tcPr>
            <w:tcW w:w="3934" w:type="dxa"/>
          </w:tcPr>
          <w:p w:rsidR="00061986" w:rsidRPr="008C1886" w:rsidRDefault="00061986" w:rsidP="00061986">
            <w:pPr>
              <w:numPr>
                <w:ilvl w:val="0"/>
                <w:numId w:val="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Аудиторных занятий всего часов</w:t>
            </w:r>
          </w:p>
          <w:p w:rsidR="00061986" w:rsidRPr="008C1886" w:rsidRDefault="00061986" w:rsidP="00982372">
            <w:pPr>
              <w:spacing w:line="360" w:lineRule="auto"/>
              <w:ind w:left="360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В том числе:</w:t>
            </w:r>
          </w:p>
        </w:tc>
        <w:tc>
          <w:tcPr>
            <w:tcW w:w="3107" w:type="dxa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70</w:t>
            </w:r>
          </w:p>
        </w:tc>
        <w:tc>
          <w:tcPr>
            <w:tcW w:w="2530" w:type="dxa"/>
          </w:tcPr>
          <w:p w:rsidR="000619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20</w:t>
            </w:r>
          </w:p>
        </w:tc>
      </w:tr>
      <w:tr w:rsidR="00061986" w:rsidRPr="008C1886" w:rsidTr="00982372">
        <w:tc>
          <w:tcPr>
            <w:tcW w:w="3934" w:type="dxa"/>
          </w:tcPr>
          <w:p w:rsidR="00061986" w:rsidRPr="008C1886" w:rsidRDefault="00061986" w:rsidP="00982372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1.1 Лекции</w:t>
            </w:r>
          </w:p>
        </w:tc>
        <w:tc>
          <w:tcPr>
            <w:tcW w:w="3107" w:type="dxa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</w:rPr>
              <w:t>8</w:t>
            </w:r>
          </w:p>
        </w:tc>
        <w:tc>
          <w:tcPr>
            <w:tcW w:w="2530" w:type="dxa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</w:t>
            </w:r>
          </w:p>
        </w:tc>
      </w:tr>
      <w:tr w:rsidR="00061986" w:rsidRPr="008C1886" w:rsidTr="00982372">
        <w:tc>
          <w:tcPr>
            <w:tcW w:w="3934" w:type="dxa"/>
          </w:tcPr>
          <w:p w:rsidR="00061986" w:rsidRPr="008C1886" w:rsidRDefault="00061986" w:rsidP="00982372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1.2 Лабораторные занятия</w:t>
            </w:r>
          </w:p>
        </w:tc>
        <w:tc>
          <w:tcPr>
            <w:tcW w:w="3107" w:type="dxa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32</w:t>
            </w:r>
          </w:p>
        </w:tc>
        <w:tc>
          <w:tcPr>
            <w:tcW w:w="2530" w:type="dxa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</w:t>
            </w:r>
          </w:p>
        </w:tc>
      </w:tr>
      <w:tr w:rsidR="00061986" w:rsidRPr="008C1886" w:rsidTr="00982372">
        <w:tc>
          <w:tcPr>
            <w:tcW w:w="3934" w:type="dxa"/>
          </w:tcPr>
          <w:p w:rsidR="00061986" w:rsidRPr="008C1886" w:rsidRDefault="00061986" w:rsidP="00982372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1.3 Практические занятия </w:t>
            </w:r>
          </w:p>
        </w:tc>
        <w:tc>
          <w:tcPr>
            <w:tcW w:w="3107" w:type="dxa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–</w:t>
            </w:r>
          </w:p>
        </w:tc>
        <w:tc>
          <w:tcPr>
            <w:tcW w:w="2530" w:type="dxa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-</w:t>
            </w:r>
          </w:p>
        </w:tc>
      </w:tr>
      <w:tr w:rsidR="00061986" w:rsidRPr="008C1886" w:rsidTr="00982372">
        <w:tc>
          <w:tcPr>
            <w:tcW w:w="3934" w:type="dxa"/>
          </w:tcPr>
          <w:p w:rsidR="00061986" w:rsidRPr="008C1886" w:rsidRDefault="00061986" w:rsidP="00061986">
            <w:pPr>
              <w:numPr>
                <w:ilvl w:val="0"/>
                <w:numId w:val="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Самостоятельная работа, часов</w:t>
            </w:r>
          </w:p>
        </w:tc>
        <w:tc>
          <w:tcPr>
            <w:tcW w:w="3107" w:type="dxa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74</w:t>
            </w:r>
          </w:p>
        </w:tc>
        <w:tc>
          <w:tcPr>
            <w:tcW w:w="2530" w:type="dxa"/>
          </w:tcPr>
          <w:p w:rsidR="000619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116</w:t>
            </w:r>
          </w:p>
        </w:tc>
      </w:tr>
      <w:tr w:rsidR="00061986" w:rsidRPr="008C1886" w:rsidTr="00982372">
        <w:tc>
          <w:tcPr>
            <w:tcW w:w="3934" w:type="dxa"/>
          </w:tcPr>
          <w:p w:rsidR="00061986" w:rsidRPr="008C1886" w:rsidRDefault="00061986" w:rsidP="00982372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Всего часов (стр.1+стр.2)</w:t>
            </w:r>
          </w:p>
        </w:tc>
        <w:tc>
          <w:tcPr>
            <w:tcW w:w="3107" w:type="dxa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</w:rPr>
              <w:t>44</w:t>
            </w:r>
          </w:p>
        </w:tc>
        <w:tc>
          <w:tcPr>
            <w:tcW w:w="2530" w:type="dxa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144</w:t>
            </w:r>
          </w:p>
        </w:tc>
      </w:tr>
      <w:tr w:rsidR="00061986" w:rsidRPr="008C1886" w:rsidTr="00982372">
        <w:tc>
          <w:tcPr>
            <w:tcW w:w="3934" w:type="dxa"/>
          </w:tcPr>
          <w:p w:rsidR="00061986" w:rsidRPr="008C1886" w:rsidRDefault="00061986" w:rsidP="00982372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Общая трудоемкость, зачетных единиц</w:t>
            </w:r>
          </w:p>
        </w:tc>
        <w:tc>
          <w:tcPr>
            <w:tcW w:w="3107" w:type="dxa"/>
          </w:tcPr>
          <w:p w:rsidR="00061986" w:rsidRPr="008C18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</w:t>
            </w:r>
          </w:p>
        </w:tc>
        <w:tc>
          <w:tcPr>
            <w:tcW w:w="2530" w:type="dxa"/>
          </w:tcPr>
          <w:p w:rsidR="00061986" w:rsidRDefault="00061986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</w:t>
            </w:r>
          </w:p>
        </w:tc>
      </w:tr>
    </w:tbl>
    <w:p w:rsidR="00061986" w:rsidRPr="008C1886" w:rsidRDefault="00061986" w:rsidP="00061986">
      <w:pPr>
        <w:spacing w:line="360" w:lineRule="auto"/>
        <w:rPr>
          <w:rFonts w:ascii="Times New Roman" w:eastAsia="Calibri" w:hAnsi="Times New Roman" w:cs="Times New Roman"/>
          <w:sz w:val="24"/>
        </w:rPr>
      </w:pPr>
      <w:r w:rsidRPr="008C1886">
        <w:rPr>
          <w:rFonts w:ascii="Times New Roman" w:eastAsia="Calibri" w:hAnsi="Times New Roman" w:cs="Times New Roman"/>
          <w:sz w:val="24"/>
        </w:rPr>
        <w:t xml:space="preserve">Формы промежуточной аттестации – зачет. </w:t>
      </w:r>
    </w:p>
    <w:p w:rsidR="00061986" w:rsidRPr="006B5251" w:rsidRDefault="00061986" w:rsidP="00061986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52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Перечень изучаемых тем:</w:t>
      </w:r>
    </w:p>
    <w:p w:rsidR="00061986" w:rsidRPr="00E70401" w:rsidRDefault="00061986" w:rsidP="00061986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C1886">
        <w:rPr>
          <w:rFonts w:ascii="Times New Roman" w:eastAsia="Calibri" w:hAnsi="Times New Roman" w:cs="Times New Roman"/>
          <w:sz w:val="24"/>
        </w:rPr>
        <w:t xml:space="preserve">Введение. </w:t>
      </w:r>
      <w:r>
        <w:rPr>
          <w:rFonts w:ascii="Times New Roman" w:eastAsia="Calibri" w:hAnsi="Times New Roman" w:cs="Times New Roman"/>
          <w:sz w:val="24"/>
        </w:rPr>
        <w:t>Основные понятия и определения</w:t>
      </w:r>
      <w:r w:rsidRPr="00E70401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061986" w:rsidRPr="00E70401" w:rsidRDefault="00061986" w:rsidP="00061986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Состав систем автоматического управления.</w:t>
      </w:r>
    </w:p>
    <w:p w:rsidR="00061986" w:rsidRPr="00E70401" w:rsidRDefault="00061986" w:rsidP="00061986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Анализ и синтез систем автоматического управления.</w:t>
      </w:r>
    </w:p>
    <w:p w:rsidR="00061986" w:rsidRPr="00E70401" w:rsidRDefault="00061986" w:rsidP="00061986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Технические средства автоматики и телемеханики.</w:t>
      </w:r>
    </w:p>
    <w:p w:rsidR="00061986" w:rsidRDefault="00061986" w:rsidP="00061986">
      <w:pPr>
        <w:numPr>
          <w:ilvl w:val="0"/>
          <w:numId w:val="1"/>
        </w:numPr>
        <w:tabs>
          <w:tab w:val="left" w:pos="1485"/>
        </w:tabs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Автоматизация технологических процессов в полеводстве и животноводстве, определение экономической эффективности автоматизации.</w:t>
      </w:r>
    </w:p>
    <w:p w:rsidR="00061986" w:rsidRDefault="00061986" w:rsidP="00061986">
      <w:p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061986" w:rsidRPr="00CA1A34" w:rsidRDefault="00061986" w:rsidP="00061986">
      <w:pPr>
        <w:rPr>
          <w:sz w:val="24"/>
          <w:szCs w:val="24"/>
        </w:rPr>
      </w:pPr>
    </w:p>
    <w:p w:rsidR="00F2532F" w:rsidRDefault="00061986"/>
    <w:sectPr w:rsidR="00F2532F" w:rsidSect="005B6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986"/>
    <w:rsid w:val="00061986"/>
    <w:rsid w:val="00C073F9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9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9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2018-04-09T09:54:00Z</dcterms:created>
  <dcterms:modified xsi:type="dcterms:W3CDTF">2018-04-09T09:55:00Z</dcterms:modified>
</cp:coreProperties>
</file>