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D8D" w:rsidRDefault="001F1D8D" w:rsidP="001F1D8D">
      <w:pPr>
        <w:shd w:val="clear" w:color="auto" w:fill="FFFFFF"/>
        <w:ind w:firstLine="0"/>
        <w:jc w:val="center"/>
        <w:rPr>
          <w:szCs w:val="28"/>
          <w:u w:val="single"/>
        </w:rPr>
      </w:pPr>
      <w:r>
        <w:rPr>
          <w:szCs w:val="28"/>
          <w:u w:val="single"/>
        </w:rPr>
        <w:t>Аннотация дисциплины</w:t>
      </w:r>
    </w:p>
    <w:p w:rsidR="001F1D8D" w:rsidRDefault="001F1D8D" w:rsidP="001F1D8D">
      <w:pPr>
        <w:shd w:val="clear" w:color="auto" w:fill="FFFFFF"/>
        <w:spacing w:after="120"/>
        <w:ind w:firstLine="426"/>
        <w:jc w:val="center"/>
        <w:rPr>
          <w:szCs w:val="28"/>
          <w:u w:val="single"/>
        </w:rPr>
      </w:pPr>
      <w:bookmarkStart w:id="0" w:name="_GoBack"/>
      <w:r>
        <w:rPr>
          <w:szCs w:val="28"/>
          <w:u w:val="single"/>
        </w:rPr>
        <w:t>ТОЭ</w:t>
      </w:r>
      <w:bookmarkEnd w:id="0"/>
    </w:p>
    <w:p w:rsidR="001F1D8D" w:rsidRDefault="001F1D8D" w:rsidP="001F1D8D">
      <w:pPr>
        <w:spacing w:line="276" w:lineRule="auto"/>
        <w:jc w:val="both"/>
      </w:pPr>
      <w:r w:rsidRPr="009B3646">
        <w:rPr>
          <w:b/>
          <w:i/>
          <w:szCs w:val="28"/>
        </w:rPr>
        <w:t>Цель дисциплины</w:t>
      </w:r>
      <w:r>
        <w:rPr>
          <w:szCs w:val="28"/>
        </w:rPr>
        <w:t xml:space="preserve"> -</w:t>
      </w:r>
      <w:r w:rsidRPr="00E313A1">
        <w:t xml:space="preserve"> </w:t>
      </w:r>
      <w:r>
        <w:t>комплексная теоретическая подготовка будущих сп</w:t>
      </w:r>
      <w:r>
        <w:t>е</w:t>
      </w:r>
      <w:r>
        <w:t>циалистов к изучению электротехнических дисциплин.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spacing w:line="276" w:lineRule="auto"/>
        <w:ind w:firstLine="426"/>
        <w:jc w:val="both"/>
        <w:rPr>
          <w:szCs w:val="28"/>
        </w:rPr>
      </w:pPr>
      <w:r>
        <w:rPr>
          <w:szCs w:val="28"/>
        </w:rPr>
        <w:t xml:space="preserve">Освоение данной дисциплины направлено на формирование у обучающихся следующих </w:t>
      </w:r>
      <w:r w:rsidRPr="009B3646">
        <w:rPr>
          <w:b/>
          <w:i/>
          <w:szCs w:val="28"/>
        </w:rPr>
        <w:t>компетенций</w:t>
      </w:r>
      <w:r>
        <w:rPr>
          <w:szCs w:val="28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1"/>
        <w:gridCol w:w="8954"/>
      </w:tblGrid>
      <w:tr w:rsidR="001F1D8D" w:rsidRPr="0031174B" w:rsidTr="00982372">
        <w:tc>
          <w:tcPr>
            <w:tcW w:w="901" w:type="dxa"/>
          </w:tcPr>
          <w:p w:rsidR="001F1D8D" w:rsidRPr="0031174B" w:rsidRDefault="001F1D8D" w:rsidP="00982372">
            <w:pPr>
              <w:ind w:firstLine="0"/>
              <w:jc w:val="center"/>
              <w:rPr>
                <w:sz w:val="24"/>
                <w:szCs w:val="24"/>
              </w:rPr>
            </w:pPr>
            <w:r w:rsidRPr="0031174B">
              <w:rPr>
                <w:sz w:val="24"/>
                <w:szCs w:val="24"/>
              </w:rPr>
              <w:t xml:space="preserve">№ </w:t>
            </w:r>
            <w:proofErr w:type="gramStart"/>
            <w:r w:rsidRPr="0031174B">
              <w:rPr>
                <w:sz w:val="24"/>
                <w:szCs w:val="24"/>
              </w:rPr>
              <w:t>п</w:t>
            </w:r>
            <w:proofErr w:type="gramEnd"/>
            <w:r w:rsidRPr="0031174B">
              <w:rPr>
                <w:sz w:val="24"/>
                <w:szCs w:val="24"/>
              </w:rPr>
              <w:t>/п</w:t>
            </w:r>
          </w:p>
        </w:tc>
        <w:tc>
          <w:tcPr>
            <w:tcW w:w="8954" w:type="dxa"/>
          </w:tcPr>
          <w:p w:rsidR="001F1D8D" w:rsidRPr="0031174B" w:rsidRDefault="001F1D8D" w:rsidP="00982372">
            <w:pPr>
              <w:ind w:firstLine="0"/>
              <w:jc w:val="both"/>
              <w:rPr>
                <w:sz w:val="24"/>
                <w:szCs w:val="24"/>
              </w:rPr>
            </w:pPr>
            <w:r w:rsidRPr="0031174B">
              <w:rPr>
                <w:sz w:val="24"/>
                <w:szCs w:val="24"/>
              </w:rPr>
              <w:t>Содержание компетенций, формируемых полностью или частично данной дисц</w:t>
            </w:r>
            <w:r w:rsidRPr="0031174B">
              <w:rPr>
                <w:sz w:val="24"/>
                <w:szCs w:val="24"/>
              </w:rPr>
              <w:t>и</w:t>
            </w:r>
            <w:r w:rsidRPr="0031174B">
              <w:rPr>
                <w:sz w:val="24"/>
                <w:szCs w:val="24"/>
              </w:rPr>
              <w:t>плиной</w:t>
            </w:r>
          </w:p>
        </w:tc>
      </w:tr>
      <w:tr w:rsidR="001F1D8D" w:rsidRPr="0031174B" w:rsidTr="00982372">
        <w:tc>
          <w:tcPr>
            <w:tcW w:w="901" w:type="dxa"/>
          </w:tcPr>
          <w:p w:rsidR="001F1D8D" w:rsidRPr="00F3136B" w:rsidRDefault="001F1D8D" w:rsidP="00982372">
            <w:pPr>
              <w:ind w:firstLine="0"/>
              <w:jc w:val="both"/>
              <w:rPr>
                <w:sz w:val="22"/>
                <w:szCs w:val="22"/>
              </w:rPr>
            </w:pPr>
            <w:r w:rsidRPr="00F3136B">
              <w:rPr>
                <w:sz w:val="22"/>
                <w:szCs w:val="22"/>
              </w:rPr>
              <w:t>ОПК-4</w:t>
            </w:r>
          </w:p>
        </w:tc>
        <w:tc>
          <w:tcPr>
            <w:tcW w:w="8954" w:type="dxa"/>
          </w:tcPr>
          <w:p w:rsidR="001F1D8D" w:rsidRPr="0031174B" w:rsidRDefault="001F1D8D" w:rsidP="00982372">
            <w:pPr>
              <w:ind w:firstLine="0"/>
              <w:jc w:val="both"/>
              <w:rPr>
                <w:szCs w:val="28"/>
              </w:rPr>
            </w:pPr>
            <w:r w:rsidRPr="00073A23">
              <w:rPr>
                <w:sz w:val="26"/>
                <w:szCs w:val="26"/>
              </w:rPr>
              <w:t>Способность решать инженерные задачи с использованием основных за</w:t>
            </w:r>
            <w:r>
              <w:rPr>
                <w:sz w:val="26"/>
                <w:szCs w:val="26"/>
              </w:rPr>
              <w:t xml:space="preserve">конов </w:t>
            </w:r>
            <w:r w:rsidRPr="00073A23">
              <w:rPr>
                <w:sz w:val="26"/>
                <w:szCs w:val="26"/>
              </w:rPr>
              <w:t xml:space="preserve"> электротехники</w:t>
            </w:r>
          </w:p>
        </w:tc>
      </w:tr>
    </w:tbl>
    <w:p w:rsidR="001F1D8D" w:rsidRDefault="001F1D8D" w:rsidP="001F1D8D">
      <w:pPr>
        <w:pStyle w:val="a3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</w:p>
    <w:p w:rsidR="001F1D8D" w:rsidRPr="001F1D8D" w:rsidRDefault="001F1D8D" w:rsidP="001F1D8D">
      <w:pPr>
        <w:pStyle w:val="a3"/>
        <w:tabs>
          <w:tab w:val="clear" w:pos="720"/>
          <w:tab w:val="clear" w:pos="756"/>
        </w:tabs>
        <w:spacing w:line="276" w:lineRule="auto"/>
        <w:ind w:left="0" w:firstLine="709"/>
        <w:rPr>
          <w:sz w:val="28"/>
          <w:szCs w:val="28"/>
        </w:rPr>
      </w:pPr>
      <w:r w:rsidRPr="001F1D8D">
        <w:rPr>
          <w:sz w:val="28"/>
          <w:szCs w:val="28"/>
        </w:rPr>
        <w:t xml:space="preserve">Трудоемкость дисциплины «Теоретические основы электротехники» по видам занятий для студентов очной формы обучения, реализуемой по учебному плану направления </w:t>
      </w:r>
      <w:r w:rsidRPr="001F1D8D">
        <w:rPr>
          <w:sz w:val="28"/>
          <w:szCs w:val="28"/>
          <w:lang w:eastAsia="ar-SA"/>
        </w:rPr>
        <w:t xml:space="preserve">35.03.06 </w:t>
      </w:r>
      <w:r w:rsidRPr="001F1D8D">
        <w:rPr>
          <w:sz w:val="28"/>
          <w:szCs w:val="28"/>
        </w:rPr>
        <w:t>"</w:t>
      </w:r>
      <w:proofErr w:type="spellStart"/>
      <w:r w:rsidRPr="001F1D8D">
        <w:rPr>
          <w:sz w:val="28"/>
          <w:szCs w:val="28"/>
        </w:rPr>
        <w:t>Агроинженерия</w:t>
      </w:r>
      <w:proofErr w:type="spellEnd"/>
      <w:r w:rsidRPr="001F1D8D">
        <w:rPr>
          <w:sz w:val="28"/>
          <w:szCs w:val="28"/>
        </w:rPr>
        <w:t xml:space="preserve">" профиль «Электрооборудование и </w:t>
      </w:r>
      <w:proofErr w:type="spellStart"/>
      <w:r w:rsidRPr="001F1D8D">
        <w:rPr>
          <w:sz w:val="28"/>
          <w:szCs w:val="28"/>
        </w:rPr>
        <w:t>эле</w:t>
      </w:r>
      <w:r w:rsidRPr="001F1D8D">
        <w:rPr>
          <w:sz w:val="28"/>
          <w:szCs w:val="28"/>
        </w:rPr>
        <w:t>к</w:t>
      </w:r>
      <w:r w:rsidRPr="001F1D8D">
        <w:rPr>
          <w:sz w:val="28"/>
          <w:szCs w:val="28"/>
        </w:rPr>
        <w:t>тротехнологии</w:t>
      </w:r>
      <w:proofErr w:type="spellEnd"/>
      <w:r w:rsidRPr="001F1D8D">
        <w:rPr>
          <w:sz w:val="28"/>
          <w:szCs w:val="28"/>
        </w:rPr>
        <w:t>»</w:t>
      </w:r>
    </w:p>
    <w:p w:rsidR="001F1D8D" w:rsidRPr="00304D43" w:rsidRDefault="001F1D8D" w:rsidP="001F1D8D">
      <w:pPr>
        <w:ind w:firstLine="0"/>
        <w:jc w:val="both"/>
        <w:rPr>
          <w:sz w:val="20"/>
        </w:rPr>
      </w:pPr>
    </w:p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2376"/>
        <w:gridCol w:w="1418"/>
        <w:gridCol w:w="1701"/>
        <w:gridCol w:w="1417"/>
        <w:gridCol w:w="2410"/>
      </w:tblGrid>
      <w:tr w:rsidR="001F1D8D" w:rsidRPr="00304D43" w:rsidTr="001F1D8D">
        <w:trPr>
          <w:cantSplit/>
          <w:trHeight w:val="269"/>
        </w:trPr>
        <w:tc>
          <w:tcPr>
            <w:tcW w:w="237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F1D8D" w:rsidRPr="00304D43" w:rsidRDefault="001F1D8D" w:rsidP="001F1D8D">
            <w:pPr>
              <w:snapToGrid w:val="0"/>
              <w:ind w:firstLine="0"/>
              <w:jc w:val="center"/>
            </w:pPr>
            <w:r w:rsidRPr="00304D43">
              <w:t>Вид занятий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1F1D8D" w:rsidRPr="00304D43" w:rsidRDefault="001F1D8D" w:rsidP="001F1D8D">
            <w:pPr>
              <w:snapToGrid w:val="0"/>
              <w:ind w:firstLine="34"/>
              <w:jc w:val="center"/>
            </w:pPr>
            <w:r w:rsidRPr="00304D43">
              <w:t>Всего</w:t>
            </w: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0"/>
              <w:jc w:val="center"/>
            </w:pPr>
            <w:r>
              <w:t>Очное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8D" w:rsidRPr="00304D43" w:rsidRDefault="001F1D8D" w:rsidP="00982372">
            <w:pPr>
              <w:snapToGrid w:val="0"/>
              <w:ind w:firstLine="0"/>
              <w:jc w:val="center"/>
            </w:pPr>
            <w:r>
              <w:t>Заочное</w:t>
            </w:r>
          </w:p>
        </w:tc>
      </w:tr>
      <w:tr w:rsidR="001F1D8D" w:rsidRPr="00304D43" w:rsidTr="001F1D8D">
        <w:trPr>
          <w:cantSplit/>
          <w:trHeight w:val="269"/>
        </w:trPr>
        <w:tc>
          <w:tcPr>
            <w:tcW w:w="2376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0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0"/>
              <w:jc w:val="center"/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0"/>
              <w:jc w:val="center"/>
            </w:pPr>
            <w:r w:rsidRPr="00304D43">
              <w:t xml:space="preserve">в </w:t>
            </w:r>
            <w:proofErr w:type="spellStart"/>
            <w:r w:rsidRPr="00304D43">
              <w:t>т.ч</w:t>
            </w:r>
            <w:proofErr w:type="spellEnd"/>
            <w:r w:rsidRPr="00304D43">
              <w:t>. по семестрам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8D" w:rsidRPr="00304D43" w:rsidRDefault="001F1D8D" w:rsidP="00982372">
            <w:pPr>
              <w:snapToGrid w:val="0"/>
              <w:ind w:firstLine="0"/>
              <w:jc w:val="center"/>
            </w:pPr>
            <w:r>
              <w:t>Всего</w:t>
            </w:r>
          </w:p>
        </w:tc>
      </w:tr>
      <w:tr w:rsidR="001F1D8D" w:rsidRPr="00304D43" w:rsidTr="001F1D8D">
        <w:trPr>
          <w:cantSplit/>
          <w:trHeight w:val="208"/>
        </w:trPr>
        <w:tc>
          <w:tcPr>
            <w:tcW w:w="237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jc w:val="center"/>
            </w:pPr>
          </w:p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F1D8D" w:rsidRPr="00304D43" w:rsidRDefault="001F1D8D" w:rsidP="00982372">
            <w:pPr>
              <w:snapToGrid w:val="0"/>
              <w:ind w:firstLine="0"/>
              <w:jc w:val="center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F1D8D" w:rsidRPr="00304D43" w:rsidRDefault="001F1D8D" w:rsidP="00982372">
            <w:pPr>
              <w:snapToGrid w:val="0"/>
              <w:ind w:firstLine="0"/>
              <w:jc w:val="center"/>
            </w:pPr>
            <w:r>
              <w:t>5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8D" w:rsidRPr="00304D43" w:rsidRDefault="001F1D8D" w:rsidP="00982372">
            <w:pPr>
              <w:snapToGrid w:val="0"/>
              <w:ind w:firstLine="0"/>
              <w:jc w:val="center"/>
            </w:pPr>
          </w:p>
        </w:tc>
      </w:tr>
      <w:tr w:rsidR="001F1D8D" w:rsidRPr="00304D43" w:rsidTr="001F1D8D">
        <w:trPr>
          <w:trHeight w:val="22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0"/>
            </w:pPr>
            <w:r w:rsidRPr="00304D43">
              <w:t xml:space="preserve">1. Аудиторные занятия, часов, всего,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120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34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8D" w:rsidRDefault="001F1D8D" w:rsidP="001F1D8D">
            <w:pPr>
              <w:snapToGrid w:val="0"/>
              <w:ind w:firstLine="34"/>
              <w:jc w:val="center"/>
            </w:pPr>
          </w:p>
          <w:p w:rsidR="001F1D8D" w:rsidRDefault="001F1D8D" w:rsidP="001F1D8D">
            <w:pPr>
              <w:snapToGrid w:val="0"/>
              <w:ind w:firstLine="34"/>
              <w:jc w:val="center"/>
            </w:pPr>
          </w:p>
          <w:p w:rsidR="001F1D8D" w:rsidRPr="00304D43" w:rsidRDefault="001F1D8D" w:rsidP="001F1D8D">
            <w:pPr>
              <w:snapToGrid w:val="0"/>
              <w:ind w:firstLine="34"/>
              <w:jc w:val="center"/>
            </w:pPr>
            <w:r>
              <w:t>24</w:t>
            </w:r>
          </w:p>
        </w:tc>
      </w:tr>
      <w:tr w:rsidR="001F1D8D" w:rsidRPr="00304D43" w:rsidTr="001F1D8D">
        <w:trPr>
          <w:trHeight w:val="22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0"/>
              <w:jc w:val="center"/>
            </w:pPr>
            <w:r w:rsidRPr="00304D43">
              <w:t>в том числе:</w:t>
            </w:r>
          </w:p>
          <w:p w:rsidR="001F1D8D" w:rsidRPr="00304D43" w:rsidRDefault="001F1D8D" w:rsidP="00982372">
            <w:pPr>
              <w:ind w:firstLine="142"/>
            </w:pPr>
            <w:r w:rsidRPr="00304D43">
              <w:t>1.1. Лекции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56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18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8D" w:rsidRDefault="001F1D8D" w:rsidP="001F1D8D">
            <w:pPr>
              <w:snapToGrid w:val="0"/>
              <w:ind w:firstLine="34"/>
              <w:jc w:val="center"/>
            </w:pPr>
          </w:p>
          <w:p w:rsidR="001F1D8D" w:rsidRPr="00304D43" w:rsidRDefault="001F1D8D" w:rsidP="001F1D8D">
            <w:pPr>
              <w:snapToGrid w:val="0"/>
              <w:ind w:firstLine="34"/>
              <w:jc w:val="center"/>
            </w:pPr>
            <w:r>
              <w:t>10</w:t>
            </w:r>
          </w:p>
        </w:tc>
      </w:tr>
      <w:tr w:rsidR="001F1D8D" w:rsidRPr="00304D43" w:rsidTr="001F1D8D">
        <w:trPr>
          <w:trHeight w:val="22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142"/>
            </w:pPr>
            <w:r>
              <w:t>1.2.</w:t>
            </w:r>
            <w:r w:rsidRPr="00304D43">
              <w:t>Лабораторные работы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64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48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16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8D" w:rsidRDefault="001F1D8D" w:rsidP="001F1D8D">
            <w:pPr>
              <w:snapToGrid w:val="0"/>
              <w:ind w:firstLine="34"/>
              <w:jc w:val="center"/>
            </w:pPr>
          </w:p>
          <w:p w:rsidR="001F1D8D" w:rsidRPr="00304D43" w:rsidRDefault="001F1D8D" w:rsidP="001F1D8D">
            <w:pPr>
              <w:snapToGrid w:val="0"/>
              <w:ind w:firstLine="34"/>
              <w:jc w:val="center"/>
            </w:pPr>
            <w:r>
              <w:t>14</w:t>
            </w:r>
          </w:p>
        </w:tc>
      </w:tr>
      <w:tr w:rsidR="001F1D8D" w:rsidRPr="00304D43" w:rsidTr="001F1D8D">
        <w:trPr>
          <w:trHeight w:val="22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0"/>
            </w:pPr>
            <w:r>
              <w:t>1.3.</w:t>
            </w:r>
            <w:r w:rsidRPr="00304D43">
              <w:t>Практические (семина</w:t>
            </w:r>
            <w:r w:rsidRPr="00304D43">
              <w:t>р</w:t>
            </w:r>
            <w:r w:rsidRPr="00304D43">
              <w:t>ские)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 w:rsidRPr="00304D43"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 w:rsidRPr="00304D43">
              <w:t>-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 w:rsidRPr="00304D43">
              <w:t>-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8D" w:rsidRPr="00304D43" w:rsidRDefault="001F1D8D" w:rsidP="001F1D8D">
            <w:pPr>
              <w:snapToGrid w:val="0"/>
              <w:ind w:firstLine="34"/>
              <w:jc w:val="center"/>
            </w:pPr>
          </w:p>
        </w:tc>
      </w:tr>
      <w:tr w:rsidR="001F1D8D" w:rsidRPr="00304D43" w:rsidTr="001F1D8D">
        <w:trPr>
          <w:trHeight w:val="22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0"/>
            </w:pPr>
            <w:r>
              <w:t>2.</w:t>
            </w:r>
            <w:r w:rsidRPr="00304D43">
              <w:t>Самостоятельная работа</w:t>
            </w:r>
            <w:r w:rsidRPr="00304D43">
              <w:rPr>
                <w:vertAlign w:val="superscript"/>
              </w:rPr>
              <w:footnoteReference w:id="1"/>
            </w:r>
            <w:r w:rsidRPr="00304D43">
              <w:t>, часов, всего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105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94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11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8D" w:rsidRDefault="001F1D8D" w:rsidP="001F1D8D">
            <w:pPr>
              <w:snapToGrid w:val="0"/>
              <w:ind w:firstLine="34"/>
              <w:jc w:val="center"/>
            </w:pPr>
          </w:p>
          <w:p w:rsidR="001F1D8D" w:rsidRDefault="001F1D8D" w:rsidP="001F1D8D">
            <w:pPr>
              <w:snapToGrid w:val="0"/>
              <w:ind w:firstLine="34"/>
              <w:jc w:val="center"/>
            </w:pPr>
          </w:p>
          <w:p w:rsidR="001F1D8D" w:rsidRPr="00304D43" w:rsidRDefault="001F1D8D" w:rsidP="001F1D8D">
            <w:pPr>
              <w:snapToGrid w:val="0"/>
              <w:ind w:firstLine="34"/>
              <w:jc w:val="center"/>
            </w:pPr>
            <w:r>
              <w:t>215</w:t>
            </w:r>
          </w:p>
        </w:tc>
      </w:tr>
      <w:tr w:rsidR="001F1D8D" w:rsidRPr="00304D43" w:rsidTr="001F1D8D">
        <w:trPr>
          <w:trHeight w:val="22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0"/>
            </w:pPr>
            <w:r w:rsidRPr="00304D43">
              <w:t>3. Контроль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662169" w:rsidRDefault="001F1D8D" w:rsidP="00982372">
            <w:pPr>
              <w:snapToGrid w:val="0"/>
              <w:jc w:val="center"/>
            </w:pPr>
            <w:r w:rsidRPr="00662169">
              <w:t>27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  <w:rPr>
                <w:color w:val="C0000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F1D8D" w:rsidRPr="00662169" w:rsidRDefault="001F1D8D" w:rsidP="00982372">
            <w:pPr>
              <w:snapToGrid w:val="0"/>
            </w:pPr>
            <w:r w:rsidRPr="00662169">
              <w:t>27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8D" w:rsidRPr="00304D43" w:rsidRDefault="001F1D8D" w:rsidP="001F1D8D">
            <w:pPr>
              <w:snapToGrid w:val="0"/>
              <w:ind w:firstLine="34"/>
            </w:pPr>
            <w:r>
              <w:t xml:space="preserve">         13</w:t>
            </w:r>
          </w:p>
        </w:tc>
      </w:tr>
      <w:tr w:rsidR="001F1D8D" w:rsidRPr="00304D43" w:rsidTr="001F1D8D">
        <w:trPr>
          <w:trHeight w:val="22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0"/>
            </w:pPr>
            <w:r w:rsidRPr="00304D43">
              <w:t xml:space="preserve">Итого часов </w:t>
            </w:r>
          </w:p>
          <w:p w:rsidR="001F1D8D" w:rsidRPr="00304D43" w:rsidRDefault="001F1D8D" w:rsidP="00982372">
            <w:pPr>
              <w:ind w:firstLine="0"/>
            </w:pPr>
            <w:r w:rsidRPr="00304D43">
              <w:t>(стр. 1+ стр.2)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  <w:rPr>
                <w:color w:val="C00000"/>
              </w:rPr>
            </w:pPr>
            <w:r>
              <w:t>252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</w:pPr>
            <w:r>
              <w:t>180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72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8D" w:rsidRDefault="001F1D8D" w:rsidP="001F1D8D">
            <w:pPr>
              <w:snapToGrid w:val="0"/>
              <w:ind w:firstLine="34"/>
              <w:jc w:val="center"/>
            </w:pPr>
          </w:p>
          <w:p w:rsidR="001F1D8D" w:rsidRPr="00304D43" w:rsidRDefault="001F1D8D" w:rsidP="001F1D8D">
            <w:pPr>
              <w:snapToGrid w:val="0"/>
              <w:ind w:firstLine="34"/>
              <w:jc w:val="center"/>
            </w:pPr>
            <w:r>
              <w:t>252</w:t>
            </w:r>
          </w:p>
        </w:tc>
      </w:tr>
      <w:tr w:rsidR="001F1D8D" w:rsidRPr="00304D43" w:rsidTr="001F1D8D">
        <w:trPr>
          <w:trHeight w:val="22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0"/>
            </w:pPr>
            <w:r w:rsidRPr="00304D43">
              <w:t>Форма пром</w:t>
            </w:r>
            <w:r w:rsidRPr="00304D43">
              <w:t>е</w:t>
            </w:r>
            <w:r w:rsidRPr="00304D43">
              <w:t>жуточной атт</w:t>
            </w:r>
            <w:r w:rsidRPr="00304D43">
              <w:t>е</w:t>
            </w:r>
            <w:r w:rsidRPr="00304D43">
              <w:t>стации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662169" w:rsidRDefault="001F1D8D" w:rsidP="00982372">
            <w:pPr>
              <w:snapToGrid w:val="0"/>
              <w:ind w:firstLine="0"/>
            </w:pPr>
            <w:r w:rsidRPr="00662169">
              <w:t>Зачет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ind w:firstLine="0"/>
              <w:rPr>
                <w:color w:val="C00000"/>
              </w:rPr>
            </w:pPr>
            <w:r>
              <w:t>Экзамен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F1D8D" w:rsidRDefault="001F1D8D" w:rsidP="001F1D8D">
            <w:pPr>
              <w:snapToGrid w:val="0"/>
              <w:ind w:firstLine="34"/>
            </w:pPr>
            <w:r w:rsidRPr="00304D43">
              <w:t>Зачет</w:t>
            </w:r>
          </w:p>
          <w:p w:rsidR="001F1D8D" w:rsidRPr="00304D43" w:rsidRDefault="001F1D8D" w:rsidP="001F1D8D">
            <w:pPr>
              <w:snapToGrid w:val="0"/>
              <w:ind w:firstLine="34"/>
            </w:pPr>
            <w:r>
              <w:t>Экзамен</w:t>
            </w:r>
          </w:p>
        </w:tc>
      </w:tr>
      <w:tr w:rsidR="001F1D8D" w:rsidRPr="00304D43" w:rsidTr="001F1D8D">
        <w:trPr>
          <w:trHeight w:val="225"/>
        </w:trPr>
        <w:tc>
          <w:tcPr>
            <w:tcW w:w="2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1D8D" w:rsidRPr="00304D43" w:rsidRDefault="001F1D8D" w:rsidP="00982372">
            <w:pPr>
              <w:snapToGrid w:val="0"/>
              <w:ind w:firstLine="0"/>
            </w:pPr>
            <w:r w:rsidRPr="00304D43">
              <w:t>Общая труд</w:t>
            </w:r>
            <w:r w:rsidRPr="00304D43">
              <w:t>о</w:t>
            </w:r>
            <w:r w:rsidRPr="00304D43">
              <w:t>емкость, заче</w:t>
            </w:r>
            <w:r w:rsidRPr="00304D43">
              <w:t>т</w:t>
            </w:r>
            <w:r w:rsidRPr="00304D43">
              <w:t>ных единиц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F1D8D" w:rsidRPr="00304D43" w:rsidRDefault="001F1D8D" w:rsidP="00982372">
            <w:pPr>
              <w:snapToGrid w:val="0"/>
              <w:jc w:val="center"/>
            </w:pPr>
            <w: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1D8D" w:rsidRDefault="001F1D8D" w:rsidP="001F1D8D">
            <w:pPr>
              <w:snapToGrid w:val="0"/>
              <w:ind w:firstLine="34"/>
              <w:jc w:val="center"/>
            </w:pPr>
          </w:p>
          <w:p w:rsidR="001F1D8D" w:rsidRDefault="001F1D8D" w:rsidP="001F1D8D">
            <w:pPr>
              <w:snapToGrid w:val="0"/>
              <w:ind w:firstLine="34"/>
              <w:jc w:val="center"/>
            </w:pPr>
            <w:r>
              <w:t>7</w:t>
            </w:r>
          </w:p>
          <w:p w:rsidR="001F1D8D" w:rsidRDefault="001F1D8D" w:rsidP="001F1D8D">
            <w:pPr>
              <w:snapToGrid w:val="0"/>
              <w:ind w:firstLine="34"/>
              <w:jc w:val="center"/>
            </w:pPr>
          </w:p>
          <w:p w:rsidR="001F1D8D" w:rsidRPr="00304D43" w:rsidRDefault="001F1D8D" w:rsidP="001F1D8D">
            <w:pPr>
              <w:snapToGrid w:val="0"/>
              <w:ind w:firstLine="34"/>
              <w:jc w:val="center"/>
            </w:pPr>
            <w:r>
              <w:t>7</w:t>
            </w:r>
          </w:p>
        </w:tc>
      </w:tr>
    </w:tbl>
    <w:p w:rsidR="001F1D8D" w:rsidRPr="009B3646" w:rsidRDefault="001F1D8D" w:rsidP="001F1D8D">
      <w:pPr>
        <w:shd w:val="clear" w:color="auto" w:fill="FFFFFF"/>
        <w:ind w:firstLine="426"/>
        <w:jc w:val="both"/>
        <w:rPr>
          <w:b/>
          <w:i/>
          <w:szCs w:val="28"/>
        </w:rPr>
      </w:pPr>
      <w:r w:rsidRPr="009B3646">
        <w:rPr>
          <w:b/>
          <w:i/>
          <w:szCs w:val="28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>1.Линейные электрические цепи постоянного и переменного тока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 xml:space="preserve">    1.1.Основы теории электромагнитного тока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 xml:space="preserve">    1.2.Линейные электрические цепи постоянного тока.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 xml:space="preserve">    1.3.</w:t>
      </w:r>
      <w:r w:rsidRPr="00EC0842">
        <w:rPr>
          <w:szCs w:val="28"/>
        </w:rPr>
        <w:t xml:space="preserve"> </w:t>
      </w:r>
      <w:r>
        <w:rPr>
          <w:szCs w:val="28"/>
        </w:rPr>
        <w:t>Линейные электрические цепи синусоидального тока и методы их расчета.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 xml:space="preserve">    1.4.Двухполюсники и четырехполюсники в цепи синусоидального тока.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 xml:space="preserve">    1.5.Цепи несинусоидального тока.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 xml:space="preserve">    1.6.Трехфазные цепи.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>2.Нелинейные электрические и магнитные цепи постоянного и переменного тока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 xml:space="preserve">    2.1.Нелинейные электрические цепи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 xml:space="preserve">    2.2.Магнитные цепи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 xml:space="preserve">    2.3.Переходные процессы в линейных электрических цепях.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  <w:r>
        <w:rPr>
          <w:szCs w:val="28"/>
        </w:rPr>
        <w:t xml:space="preserve">    2.4.Электрические цепи с распределенными параметрами.</w:t>
      </w: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1F1D8D" w:rsidRDefault="001F1D8D" w:rsidP="001F1D8D">
      <w:pPr>
        <w:autoSpaceDE w:val="0"/>
        <w:autoSpaceDN w:val="0"/>
        <w:adjustRightInd w:val="0"/>
        <w:jc w:val="both"/>
        <w:rPr>
          <w:b/>
        </w:rPr>
      </w:pPr>
    </w:p>
    <w:p w:rsidR="001F1D8D" w:rsidRPr="00E313A1" w:rsidRDefault="001F1D8D" w:rsidP="001F1D8D">
      <w:pPr>
        <w:shd w:val="clear" w:color="auto" w:fill="FFFFFF"/>
        <w:ind w:firstLine="426"/>
        <w:jc w:val="both"/>
        <w:rPr>
          <w:szCs w:val="28"/>
        </w:rPr>
      </w:pPr>
    </w:p>
    <w:p w:rsidR="00F2532F" w:rsidRDefault="005A69F6"/>
    <w:sectPr w:rsidR="00F2532F" w:rsidSect="00517166">
      <w:pgSz w:w="11907" w:h="16840" w:code="9"/>
      <w:pgMar w:top="1134" w:right="567" w:bottom="709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69F6" w:rsidRDefault="005A69F6" w:rsidP="001F1D8D">
      <w:r>
        <w:separator/>
      </w:r>
    </w:p>
  </w:endnote>
  <w:endnote w:type="continuationSeparator" w:id="0">
    <w:p w:rsidR="005A69F6" w:rsidRDefault="005A69F6" w:rsidP="001F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69F6" w:rsidRDefault="005A69F6" w:rsidP="001F1D8D">
      <w:r>
        <w:separator/>
      </w:r>
    </w:p>
  </w:footnote>
  <w:footnote w:type="continuationSeparator" w:id="0">
    <w:p w:rsidR="005A69F6" w:rsidRDefault="005A69F6" w:rsidP="001F1D8D">
      <w:r>
        <w:continuationSeparator/>
      </w:r>
    </w:p>
  </w:footnote>
  <w:footnote w:id="1">
    <w:p w:rsidR="001F1D8D" w:rsidRDefault="001F1D8D" w:rsidP="001F1D8D">
      <w:pPr>
        <w:pStyle w:val="a4"/>
      </w:pPr>
      <w:r>
        <w:rPr>
          <w:rStyle w:val="a6"/>
        </w:rPr>
        <w:footnoteRef/>
      </w:r>
      <w:r>
        <w:tab/>
        <w:t xml:space="preserve"> Виды самостоятельной работы указываются в соответствии с учебным планом.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D8D"/>
    <w:rsid w:val="001F1D8D"/>
    <w:rsid w:val="005A69F6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D8D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F1D8D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footnote text"/>
    <w:basedOn w:val="a"/>
    <w:link w:val="a5"/>
    <w:rsid w:val="001F1D8D"/>
    <w:pPr>
      <w:ind w:firstLine="0"/>
    </w:pPr>
    <w:rPr>
      <w:sz w:val="20"/>
    </w:rPr>
  </w:style>
  <w:style w:type="character" w:customStyle="1" w:styleId="a5">
    <w:name w:val="Текст сноски Знак"/>
    <w:basedOn w:val="a0"/>
    <w:link w:val="a4"/>
    <w:rsid w:val="001F1D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Символ сноски"/>
    <w:rsid w:val="001F1D8D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1D8D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1F1D8D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</w:rPr>
  </w:style>
  <w:style w:type="paragraph" w:styleId="a4">
    <w:name w:val="footnote text"/>
    <w:basedOn w:val="a"/>
    <w:link w:val="a5"/>
    <w:rsid w:val="001F1D8D"/>
    <w:pPr>
      <w:ind w:firstLine="0"/>
    </w:pPr>
    <w:rPr>
      <w:sz w:val="20"/>
    </w:rPr>
  </w:style>
  <w:style w:type="character" w:customStyle="1" w:styleId="a5">
    <w:name w:val="Текст сноски Знак"/>
    <w:basedOn w:val="a0"/>
    <w:link w:val="a4"/>
    <w:rsid w:val="001F1D8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Символ сноски"/>
    <w:rsid w:val="001F1D8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2018-04-09T10:34:00Z</dcterms:created>
  <dcterms:modified xsi:type="dcterms:W3CDTF">2018-04-09T10:37:00Z</dcterms:modified>
</cp:coreProperties>
</file>