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2D93" w:rsidRPr="00CE1091" w:rsidRDefault="00FA2D93" w:rsidP="00FA2D93">
      <w:pPr>
        <w:jc w:val="right"/>
        <w:rPr>
          <w:sz w:val="28"/>
          <w:szCs w:val="28"/>
        </w:rPr>
      </w:pPr>
      <w:r w:rsidRPr="00CE1091">
        <w:rPr>
          <w:sz w:val="28"/>
          <w:szCs w:val="28"/>
        </w:rPr>
        <w:t>Приложение №1</w:t>
      </w:r>
    </w:p>
    <w:p w:rsidR="00FA2D93" w:rsidRPr="00CE1091" w:rsidRDefault="00FA2D93" w:rsidP="00FA2D93">
      <w:pPr>
        <w:jc w:val="right"/>
        <w:rPr>
          <w:sz w:val="28"/>
          <w:szCs w:val="28"/>
        </w:rPr>
      </w:pPr>
      <w:r w:rsidRPr="00CE1091">
        <w:rPr>
          <w:sz w:val="28"/>
          <w:szCs w:val="28"/>
        </w:rPr>
        <w:t>к программе дисциплины</w:t>
      </w:r>
    </w:p>
    <w:p w:rsidR="00FA2D93" w:rsidRPr="00CE1091" w:rsidRDefault="00FA2D93" w:rsidP="00FA2D93">
      <w:pPr>
        <w:jc w:val="right"/>
        <w:rPr>
          <w:sz w:val="28"/>
          <w:szCs w:val="28"/>
        </w:rPr>
      </w:pPr>
      <w:r w:rsidRPr="00CE1091">
        <w:rPr>
          <w:sz w:val="28"/>
          <w:szCs w:val="28"/>
        </w:rPr>
        <w:t>«</w:t>
      </w:r>
      <w:r>
        <w:rPr>
          <w:rFonts w:eastAsia="Times New Roman"/>
          <w:spacing w:val="-8"/>
          <w:sz w:val="28"/>
          <w:szCs w:val="28"/>
        </w:rPr>
        <w:t>Вибрационная техника перерабатывающих предприятий</w:t>
      </w:r>
      <w:r w:rsidRPr="00CE1091">
        <w:rPr>
          <w:sz w:val="28"/>
          <w:szCs w:val="28"/>
        </w:rPr>
        <w:t>»</w:t>
      </w:r>
    </w:p>
    <w:p w:rsidR="00FA2D93" w:rsidRPr="00CE1091" w:rsidRDefault="00FA2D93" w:rsidP="00FA2D93">
      <w:pPr>
        <w:jc w:val="right"/>
        <w:rPr>
          <w:sz w:val="28"/>
          <w:szCs w:val="28"/>
        </w:rPr>
      </w:pPr>
    </w:p>
    <w:p w:rsidR="00FA2D93" w:rsidRPr="00CE1091" w:rsidRDefault="00FA2D93" w:rsidP="00FA2D93">
      <w:pPr>
        <w:jc w:val="center"/>
        <w:rPr>
          <w:sz w:val="28"/>
          <w:szCs w:val="28"/>
        </w:rPr>
      </w:pPr>
      <w:r w:rsidRPr="00CE1091">
        <w:rPr>
          <w:sz w:val="28"/>
          <w:szCs w:val="28"/>
        </w:rPr>
        <w:t>Аннотация дисциплины</w:t>
      </w:r>
    </w:p>
    <w:p w:rsidR="00FA2D93" w:rsidRPr="00CE1091" w:rsidRDefault="00FA2D93" w:rsidP="00FA2D93">
      <w:pPr>
        <w:jc w:val="center"/>
        <w:rPr>
          <w:sz w:val="28"/>
          <w:szCs w:val="28"/>
        </w:rPr>
      </w:pPr>
    </w:p>
    <w:p w:rsidR="00FA2D93" w:rsidRDefault="00FA2D93" w:rsidP="00FA2D93">
      <w:pPr>
        <w:ind w:firstLine="851"/>
        <w:jc w:val="both"/>
        <w:rPr>
          <w:sz w:val="28"/>
          <w:szCs w:val="28"/>
        </w:rPr>
      </w:pPr>
      <w:r w:rsidRPr="00CE1091">
        <w:rPr>
          <w:sz w:val="28"/>
          <w:szCs w:val="28"/>
        </w:rPr>
        <w:t xml:space="preserve">Цель дисциплины: </w:t>
      </w:r>
      <w:r>
        <w:rPr>
          <w:rFonts w:eastAsia="Times New Roman"/>
          <w:sz w:val="28"/>
          <w:szCs w:val="28"/>
        </w:rPr>
        <w:t>формирование совокупности знаний о вопросах полезного использования вибраций в конструкциях машин перерабатывающих предприятий, а также изучение классификаций и общего устройства вибрационных машин</w:t>
      </w:r>
      <w:r>
        <w:rPr>
          <w:sz w:val="28"/>
          <w:szCs w:val="28"/>
        </w:rPr>
        <w:t>.</w:t>
      </w:r>
    </w:p>
    <w:p w:rsidR="00FA2D93" w:rsidRDefault="00FA2D93" w:rsidP="00FA2D93">
      <w:pPr>
        <w:ind w:firstLine="851"/>
        <w:jc w:val="both"/>
        <w:rPr>
          <w:sz w:val="28"/>
          <w:szCs w:val="28"/>
        </w:rPr>
      </w:pPr>
    </w:p>
    <w:p w:rsidR="00FA2D93" w:rsidRPr="00CE1091" w:rsidRDefault="00FA2D93" w:rsidP="00FA2D93">
      <w:pPr>
        <w:ind w:firstLine="851"/>
        <w:jc w:val="both"/>
        <w:rPr>
          <w:sz w:val="28"/>
          <w:szCs w:val="28"/>
        </w:rPr>
      </w:pPr>
      <w:r w:rsidRPr="00CE1091">
        <w:rPr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tbl>
      <w:tblPr>
        <w:tblStyle w:val="a4"/>
        <w:tblW w:w="0" w:type="auto"/>
        <w:tblLook w:val="04A0"/>
      </w:tblPr>
      <w:tblGrid>
        <w:gridCol w:w="594"/>
        <w:gridCol w:w="8977"/>
      </w:tblGrid>
      <w:tr w:rsidR="00FA2D93" w:rsidRPr="00CE1091" w:rsidTr="002B7375">
        <w:tc>
          <w:tcPr>
            <w:tcW w:w="594" w:type="dxa"/>
            <w:vAlign w:val="center"/>
          </w:tcPr>
          <w:p w:rsidR="00FA2D93" w:rsidRPr="00CE1091" w:rsidRDefault="00FA2D93" w:rsidP="002B7375">
            <w:pPr>
              <w:jc w:val="center"/>
              <w:rPr>
                <w:sz w:val="28"/>
                <w:szCs w:val="28"/>
              </w:rPr>
            </w:pPr>
            <w:r w:rsidRPr="00CE1091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CE1091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CE1091">
              <w:rPr>
                <w:sz w:val="28"/>
                <w:szCs w:val="28"/>
              </w:rPr>
              <w:t>/</w:t>
            </w:r>
            <w:proofErr w:type="spellStart"/>
            <w:r w:rsidRPr="00CE1091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9720" w:type="dxa"/>
            <w:vAlign w:val="center"/>
          </w:tcPr>
          <w:p w:rsidR="00FA2D93" w:rsidRPr="00CE1091" w:rsidRDefault="00FA2D93" w:rsidP="002B7375">
            <w:pPr>
              <w:jc w:val="center"/>
              <w:rPr>
                <w:sz w:val="28"/>
                <w:szCs w:val="28"/>
              </w:rPr>
            </w:pPr>
            <w:r w:rsidRPr="00CE1091">
              <w:rPr>
                <w:sz w:val="28"/>
                <w:szCs w:val="28"/>
              </w:rPr>
              <w:t>Содержание компетенций, формирующих полностью или частично данной дисциплиной</w:t>
            </w:r>
          </w:p>
        </w:tc>
      </w:tr>
      <w:tr w:rsidR="00FA2D93" w:rsidRPr="00CE1091" w:rsidTr="002B7375">
        <w:tc>
          <w:tcPr>
            <w:tcW w:w="594" w:type="dxa"/>
          </w:tcPr>
          <w:p w:rsidR="00FA2D93" w:rsidRPr="00CE1091" w:rsidRDefault="00FA2D93" w:rsidP="002B7375">
            <w:pPr>
              <w:jc w:val="center"/>
              <w:rPr>
                <w:sz w:val="28"/>
                <w:szCs w:val="28"/>
              </w:rPr>
            </w:pPr>
            <w:r w:rsidRPr="00CE1091">
              <w:rPr>
                <w:sz w:val="28"/>
                <w:szCs w:val="28"/>
              </w:rPr>
              <w:t>1</w:t>
            </w:r>
          </w:p>
        </w:tc>
        <w:tc>
          <w:tcPr>
            <w:tcW w:w="9720" w:type="dxa"/>
          </w:tcPr>
          <w:p w:rsidR="00FA2D93" w:rsidRPr="00CE1091" w:rsidRDefault="00FA2D93" w:rsidP="002B737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ПК-8 Готовность к профессиональной эксплуатации машин и                       технологического оборудования</w:t>
            </w:r>
          </w:p>
        </w:tc>
      </w:tr>
      <w:tr w:rsidR="00FA2D93" w:rsidRPr="00CE1091" w:rsidTr="002B7375">
        <w:tc>
          <w:tcPr>
            <w:tcW w:w="594" w:type="dxa"/>
          </w:tcPr>
          <w:p w:rsidR="00FA2D93" w:rsidRPr="00CE1091" w:rsidRDefault="00FA2D93" w:rsidP="002B737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720" w:type="dxa"/>
          </w:tcPr>
          <w:p w:rsidR="00FA2D93" w:rsidRPr="00CE1091" w:rsidRDefault="00FA2D93" w:rsidP="002B7375">
            <w:pPr>
              <w:jc w:val="both"/>
              <w:rPr>
                <w:sz w:val="28"/>
                <w:szCs w:val="28"/>
              </w:rPr>
            </w:pPr>
          </w:p>
        </w:tc>
      </w:tr>
    </w:tbl>
    <w:p w:rsidR="00FA2D93" w:rsidRPr="00CE1091" w:rsidRDefault="00FA2D93" w:rsidP="00FA2D93">
      <w:pPr>
        <w:ind w:firstLine="851"/>
        <w:jc w:val="both"/>
        <w:rPr>
          <w:sz w:val="28"/>
          <w:szCs w:val="28"/>
        </w:rPr>
      </w:pPr>
    </w:p>
    <w:p w:rsidR="00FA2D93" w:rsidRDefault="00FA2D93" w:rsidP="00FA2D93">
      <w:pPr>
        <w:jc w:val="center"/>
        <w:rPr>
          <w:sz w:val="28"/>
          <w:szCs w:val="28"/>
        </w:rPr>
      </w:pPr>
      <w:r w:rsidRPr="00CE1091">
        <w:rPr>
          <w:sz w:val="28"/>
          <w:szCs w:val="28"/>
        </w:rPr>
        <w:t xml:space="preserve">Трудоемкость реализуемой </w:t>
      </w:r>
      <w:r>
        <w:rPr>
          <w:sz w:val="28"/>
          <w:szCs w:val="28"/>
        </w:rPr>
        <w:t>к</w:t>
      </w:r>
      <w:r w:rsidRPr="00CE1091">
        <w:rPr>
          <w:sz w:val="28"/>
          <w:szCs w:val="28"/>
        </w:rPr>
        <w:t xml:space="preserve"> учебному плану </w:t>
      </w:r>
      <w:r>
        <w:rPr>
          <w:sz w:val="28"/>
          <w:szCs w:val="28"/>
        </w:rPr>
        <w:t xml:space="preserve">дисциплины </w:t>
      </w:r>
    </w:p>
    <w:p w:rsidR="00FA2D93" w:rsidRDefault="00FA2D93" w:rsidP="00FA2D93">
      <w:pPr>
        <w:jc w:val="center"/>
        <w:rPr>
          <w:sz w:val="28"/>
          <w:szCs w:val="28"/>
        </w:rPr>
      </w:pPr>
      <w:r w:rsidRPr="00CE1091">
        <w:rPr>
          <w:sz w:val="28"/>
          <w:szCs w:val="28"/>
        </w:rPr>
        <w:t>«</w:t>
      </w:r>
      <w:r>
        <w:rPr>
          <w:rFonts w:eastAsia="Times New Roman"/>
          <w:spacing w:val="-8"/>
          <w:sz w:val="28"/>
          <w:szCs w:val="28"/>
        </w:rPr>
        <w:t>Вибрационная техника перерабатывающих предприятий</w:t>
      </w:r>
      <w:r w:rsidRPr="00CE1091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</w:p>
    <w:p w:rsidR="00FA2D93" w:rsidRDefault="00FA2D93" w:rsidP="00FA2D93">
      <w:pPr>
        <w:jc w:val="center"/>
        <w:rPr>
          <w:sz w:val="28"/>
          <w:szCs w:val="28"/>
        </w:rPr>
      </w:pPr>
      <w:r w:rsidRPr="00CE1091">
        <w:rPr>
          <w:sz w:val="28"/>
          <w:szCs w:val="28"/>
        </w:rPr>
        <w:t>по направлению под</w:t>
      </w:r>
      <w:r>
        <w:rPr>
          <w:sz w:val="28"/>
          <w:szCs w:val="28"/>
        </w:rPr>
        <w:t>готовки 35.03.06 «</w:t>
      </w:r>
      <w:proofErr w:type="spellStart"/>
      <w:r>
        <w:rPr>
          <w:sz w:val="28"/>
          <w:szCs w:val="28"/>
        </w:rPr>
        <w:t>Агроинженерия</w:t>
      </w:r>
      <w:proofErr w:type="spellEnd"/>
      <w:r>
        <w:rPr>
          <w:sz w:val="28"/>
          <w:szCs w:val="28"/>
        </w:rPr>
        <w:t xml:space="preserve">» </w:t>
      </w:r>
    </w:p>
    <w:p w:rsidR="00FA2D93" w:rsidRDefault="00FA2D93" w:rsidP="00FA2D9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профилю подготовки </w:t>
      </w:r>
      <w:r w:rsidRPr="00CE1091">
        <w:rPr>
          <w:sz w:val="28"/>
          <w:szCs w:val="28"/>
        </w:rPr>
        <w:t xml:space="preserve"> – «Техническ</w:t>
      </w:r>
      <w:r>
        <w:rPr>
          <w:sz w:val="28"/>
          <w:szCs w:val="28"/>
        </w:rPr>
        <w:t>о</w:t>
      </w:r>
      <w:r w:rsidRPr="00CE1091">
        <w:rPr>
          <w:sz w:val="28"/>
          <w:szCs w:val="28"/>
        </w:rPr>
        <w:t xml:space="preserve">е </w:t>
      </w:r>
      <w:r>
        <w:rPr>
          <w:sz w:val="28"/>
          <w:szCs w:val="28"/>
        </w:rPr>
        <w:t>оборудование для хранения и переработки сельскохозяйственной продукции</w:t>
      </w:r>
      <w:r w:rsidRPr="00CE1091">
        <w:rPr>
          <w:sz w:val="28"/>
          <w:szCs w:val="28"/>
        </w:rPr>
        <w:t>»</w:t>
      </w:r>
    </w:p>
    <w:tbl>
      <w:tblPr>
        <w:tblStyle w:val="a4"/>
        <w:tblW w:w="0" w:type="auto"/>
        <w:jc w:val="center"/>
        <w:tblInd w:w="-1422" w:type="dxa"/>
        <w:tblLook w:val="04A0"/>
      </w:tblPr>
      <w:tblGrid>
        <w:gridCol w:w="5992"/>
        <w:gridCol w:w="2127"/>
        <w:gridCol w:w="2127"/>
      </w:tblGrid>
      <w:tr w:rsidR="00FA2D93" w:rsidRPr="00673C88" w:rsidTr="002B7375">
        <w:trPr>
          <w:trHeight w:val="1222"/>
          <w:jc w:val="center"/>
        </w:trPr>
        <w:tc>
          <w:tcPr>
            <w:tcW w:w="5992" w:type="dxa"/>
            <w:vAlign w:val="center"/>
          </w:tcPr>
          <w:p w:rsidR="00FA2D93" w:rsidRPr="00DF5609" w:rsidRDefault="00FA2D93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Вид занятий</w:t>
            </w:r>
          </w:p>
        </w:tc>
        <w:tc>
          <w:tcPr>
            <w:tcW w:w="2127" w:type="dxa"/>
            <w:vAlign w:val="center"/>
          </w:tcPr>
          <w:p w:rsidR="00FA2D93" w:rsidRPr="00DF5609" w:rsidRDefault="00FA2D93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Очное</w:t>
            </w:r>
          </w:p>
        </w:tc>
        <w:tc>
          <w:tcPr>
            <w:tcW w:w="2127" w:type="dxa"/>
          </w:tcPr>
          <w:p w:rsidR="00FA2D93" w:rsidRPr="00DF5609" w:rsidRDefault="00FA2D93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Заочное</w:t>
            </w:r>
          </w:p>
        </w:tc>
      </w:tr>
      <w:tr w:rsidR="00FA2D93" w:rsidRPr="00673C88" w:rsidTr="002B7375">
        <w:trPr>
          <w:jc w:val="center"/>
        </w:trPr>
        <w:tc>
          <w:tcPr>
            <w:tcW w:w="5992" w:type="dxa"/>
          </w:tcPr>
          <w:p w:rsidR="00FA2D93" w:rsidRPr="00DF5609" w:rsidRDefault="00FA2D93" w:rsidP="00FA2D93">
            <w:pPr>
              <w:pStyle w:val="a3"/>
              <w:numPr>
                <w:ilvl w:val="0"/>
                <w:numId w:val="2"/>
              </w:numPr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Аудиторные занятия, часов, всего</w:t>
            </w:r>
          </w:p>
        </w:tc>
        <w:tc>
          <w:tcPr>
            <w:tcW w:w="2127" w:type="dxa"/>
            <w:vAlign w:val="center"/>
          </w:tcPr>
          <w:p w:rsidR="00FA2D93" w:rsidRPr="00DF5609" w:rsidRDefault="00FA2D93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52</w:t>
            </w:r>
          </w:p>
        </w:tc>
        <w:tc>
          <w:tcPr>
            <w:tcW w:w="2127" w:type="dxa"/>
            <w:vAlign w:val="center"/>
          </w:tcPr>
          <w:p w:rsidR="00FA2D93" w:rsidRPr="00DF5609" w:rsidRDefault="00FA2D93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14</w:t>
            </w:r>
          </w:p>
        </w:tc>
      </w:tr>
      <w:tr w:rsidR="00FA2D93" w:rsidRPr="00673C88" w:rsidTr="002B7375">
        <w:trPr>
          <w:jc w:val="center"/>
        </w:trPr>
        <w:tc>
          <w:tcPr>
            <w:tcW w:w="5992" w:type="dxa"/>
          </w:tcPr>
          <w:p w:rsidR="00FA2D93" w:rsidRPr="00DF5609" w:rsidRDefault="00FA2D93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в том числе:</w:t>
            </w:r>
          </w:p>
          <w:p w:rsidR="00FA2D93" w:rsidRPr="00DF5609" w:rsidRDefault="00FA2D93" w:rsidP="00FA2D93">
            <w:pPr>
              <w:pStyle w:val="a3"/>
              <w:numPr>
                <w:ilvl w:val="1"/>
                <w:numId w:val="2"/>
              </w:num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Лекции</w:t>
            </w:r>
          </w:p>
        </w:tc>
        <w:tc>
          <w:tcPr>
            <w:tcW w:w="2127" w:type="dxa"/>
            <w:vAlign w:val="center"/>
          </w:tcPr>
          <w:p w:rsidR="00FA2D93" w:rsidRPr="00DF5609" w:rsidRDefault="00FA2D93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26</w:t>
            </w:r>
          </w:p>
        </w:tc>
        <w:tc>
          <w:tcPr>
            <w:tcW w:w="2127" w:type="dxa"/>
            <w:vAlign w:val="center"/>
          </w:tcPr>
          <w:p w:rsidR="00FA2D93" w:rsidRPr="00DF5609" w:rsidRDefault="00FA2D93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 6</w:t>
            </w:r>
          </w:p>
        </w:tc>
      </w:tr>
      <w:tr w:rsidR="00FA2D93" w:rsidRPr="00673C88" w:rsidTr="002B7375">
        <w:trPr>
          <w:jc w:val="center"/>
        </w:trPr>
        <w:tc>
          <w:tcPr>
            <w:tcW w:w="5992" w:type="dxa"/>
          </w:tcPr>
          <w:p w:rsidR="00FA2D93" w:rsidRPr="00DF5609" w:rsidRDefault="00FA2D93" w:rsidP="00FA2D93">
            <w:pPr>
              <w:pStyle w:val="a3"/>
              <w:numPr>
                <w:ilvl w:val="1"/>
                <w:numId w:val="2"/>
              </w:numPr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Лабораторные </w:t>
            </w:r>
            <w:r w:rsidRPr="00DF5609">
              <w:rPr>
                <w:rFonts w:eastAsia="Times New Roman"/>
                <w:sz w:val="28"/>
                <w:szCs w:val="28"/>
              </w:rPr>
              <w:t>работы</w:t>
            </w:r>
          </w:p>
        </w:tc>
        <w:tc>
          <w:tcPr>
            <w:tcW w:w="2127" w:type="dxa"/>
            <w:vAlign w:val="center"/>
          </w:tcPr>
          <w:p w:rsidR="00FA2D93" w:rsidRPr="00DF5609" w:rsidRDefault="00FA2D93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26</w:t>
            </w:r>
          </w:p>
        </w:tc>
        <w:tc>
          <w:tcPr>
            <w:tcW w:w="2127" w:type="dxa"/>
            <w:vAlign w:val="center"/>
          </w:tcPr>
          <w:p w:rsidR="00FA2D93" w:rsidRPr="00DF5609" w:rsidRDefault="00FA2D93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 8</w:t>
            </w:r>
          </w:p>
        </w:tc>
      </w:tr>
      <w:tr w:rsidR="00FA2D93" w:rsidRPr="00673C88" w:rsidTr="002B7375">
        <w:trPr>
          <w:jc w:val="center"/>
        </w:trPr>
        <w:tc>
          <w:tcPr>
            <w:tcW w:w="5992" w:type="dxa"/>
          </w:tcPr>
          <w:p w:rsidR="00FA2D93" w:rsidRPr="00DF5609" w:rsidRDefault="00FA2D93" w:rsidP="00FA2D93">
            <w:pPr>
              <w:pStyle w:val="a3"/>
              <w:numPr>
                <w:ilvl w:val="0"/>
                <w:numId w:val="2"/>
              </w:numPr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Самостоятельная работа</w:t>
            </w:r>
            <w:proofErr w:type="gramStart"/>
            <w:r w:rsidRPr="00DF5609">
              <w:rPr>
                <w:rFonts w:eastAsia="Times New Roman"/>
                <w:sz w:val="28"/>
                <w:szCs w:val="28"/>
                <w:vertAlign w:val="superscript"/>
              </w:rPr>
              <w:t>1</w:t>
            </w:r>
            <w:proofErr w:type="gramEnd"/>
            <w:r w:rsidRPr="00DF5609">
              <w:rPr>
                <w:rFonts w:eastAsia="Times New Roman"/>
                <w:sz w:val="28"/>
                <w:szCs w:val="28"/>
              </w:rPr>
              <w:t>, часов, всего</w:t>
            </w:r>
          </w:p>
        </w:tc>
        <w:tc>
          <w:tcPr>
            <w:tcW w:w="2127" w:type="dxa"/>
            <w:vAlign w:val="center"/>
          </w:tcPr>
          <w:p w:rsidR="00FA2D93" w:rsidRPr="00DF5609" w:rsidRDefault="00FA2D93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56</w:t>
            </w:r>
          </w:p>
        </w:tc>
        <w:tc>
          <w:tcPr>
            <w:tcW w:w="2127" w:type="dxa"/>
            <w:vAlign w:val="center"/>
          </w:tcPr>
          <w:p w:rsidR="00FA2D93" w:rsidRPr="00DF5609" w:rsidRDefault="00FA2D93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90</w:t>
            </w:r>
          </w:p>
        </w:tc>
      </w:tr>
      <w:tr w:rsidR="00FA2D93" w:rsidRPr="00673C88" w:rsidTr="002B7375">
        <w:trPr>
          <w:jc w:val="center"/>
        </w:trPr>
        <w:tc>
          <w:tcPr>
            <w:tcW w:w="5992" w:type="dxa"/>
          </w:tcPr>
          <w:p w:rsidR="00FA2D93" w:rsidRPr="00DF5609" w:rsidRDefault="00FA2D93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в том числе:</w:t>
            </w:r>
          </w:p>
          <w:p w:rsidR="00FA2D93" w:rsidRPr="00DF5609" w:rsidRDefault="00FA2D93" w:rsidP="00FA2D93">
            <w:pPr>
              <w:pStyle w:val="a3"/>
              <w:numPr>
                <w:ilvl w:val="1"/>
                <w:numId w:val="2"/>
              </w:num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Самостоятельное изучение разделов</w:t>
            </w:r>
          </w:p>
        </w:tc>
        <w:tc>
          <w:tcPr>
            <w:tcW w:w="2127" w:type="dxa"/>
            <w:vAlign w:val="center"/>
          </w:tcPr>
          <w:p w:rsidR="00FA2D93" w:rsidRPr="00DF5609" w:rsidRDefault="00FA2D93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20</w:t>
            </w:r>
          </w:p>
        </w:tc>
        <w:tc>
          <w:tcPr>
            <w:tcW w:w="2127" w:type="dxa"/>
            <w:vAlign w:val="center"/>
          </w:tcPr>
          <w:p w:rsidR="00FA2D93" w:rsidRPr="00DF5609" w:rsidRDefault="00FA2D93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60</w:t>
            </w:r>
          </w:p>
        </w:tc>
      </w:tr>
      <w:tr w:rsidR="00FA2D93" w:rsidRPr="00673C88" w:rsidTr="002B7375">
        <w:trPr>
          <w:jc w:val="center"/>
        </w:trPr>
        <w:tc>
          <w:tcPr>
            <w:tcW w:w="5992" w:type="dxa"/>
          </w:tcPr>
          <w:p w:rsidR="00FA2D93" w:rsidRPr="00DF5609" w:rsidRDefault="00FA2D93" w:rsidP="00FA2D93">
            <w:pPr>
              <w:pStyle w:val="a3"/>
              <w:numPr>
                <w:ilvl w:val="1"/>
                <w:numId w:val="2"/>
              </w:num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Текущая самоподготовка</w:t>
            </w:r>
          </w:p>
        </w:tc>
        <w:tc>
          <w:tcPr>
            <w:tcW w:w="2127" w:type="dxa"/>
            <w:vAlign w:val="center"/>
          </w:tcPr>
          <w:p w:rsidR="00FA2D93" w:rsidRPr="00DF5609" w:rsidRDefault="00FA2D93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20</w:t>
            </w:r>
          </w:p>
        </w:tc>
        <w:tc>
          <w:tcPr>
            <w:tcW w:w="2127" w:type="dxa"/>
            <w:vAlign w:val="center"/>
          </w:tcPr>
          <w:p w:rsidR="00FA2D93" w:rsidRPr="00DF5609" w:rsidRDefault="00FA2D93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30</w:t>
            </w:r>
          </w:p>
        </w:tc>
      </w:tr>
      <w:tr w:rsidR="00FA2D93" w:rsidRPr="00673C88" w:rsidTr="002B7375">
        <w:trPr>
          <w:jc w:val="center"/>
        </w:trPr>
        <w:tc>
          <w:tcPr>
            <w:tcW w:w="5992" w:type="dxa"/>
          </w:tcPr>
          <w:p w:rsidR="00FA2D93" w:rsidRDefault="00FA2D93" w:rsidP="00FA2D93">
            <w:pPr>
              <w:pStyle w:val="a3"/>
              <w:numPr>
                <w:ilvl w:val="1"/>
                <w:numId w:val="2"/>
              </w:num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Подготовка и сдача зачета</w:t>
            </w:r>
          </w:p>
          <w:p w:rsidR="00FA2D93" w:rsidRPr="00DF5609" w:rsidRDefault="00FA2D93" w:rsidP="00FA2D93">
            <w:pPr>
              <w:pStyle w:val="a3"/>
              <w:numPr>
                <w:ilvl w:val="1"/>
                <w:numId w:val="2"/>
              </w:num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Контрольная работа</w:t>
            </w:r>
          </w:p>
        </w:tc>
        <w:tc>
          <w:tcPr>
            <w:tcW w:w="2127" w:type="dxa"/>
            <w:vAlign w:val="center"/>
          </w:tcPr>
          <w:p w:rsidR="00FA2D93" w:rsidRPr="00DF5609" w:rsidRDefault="00FA2D93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16</w:t>
            </w:r>
          </w:p>
        </w:tc>
        <w:tc>
          <w:tcPr>
            <w:tcW w:w="2127" w:type="dxa"/>
            <w:vAlign w:val="center"/>
          </w:tcPr>
          <w:p w:rsidR="00FA2D93" w:rsidRPr="00DF5609" w:rsidRDefault="00FA2D93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</w:tr>
      <w:tr w:rsidR="00FA2D93" w:rsidRPr="00673C88" w:rsidTr="002B7375">
        <w:trPr>
          <w:jc w:val="center"/>
        </w:trPr>
        <w:tc>
          <w:tcPr>
            <w:tcW w:w="5992" w:type="dxa"/>
          </w:tcPr>
          <w:p w:rsidR="00FA2D93" w:rsidRPr="00DF5609" w:rsidRDefault="00FA2D93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Итого часов</w:t>
            </w:r>
          </w:p>
          <w:p w:rsidR="00FA2D93" w:rsidRPr="00DF5609" w:rsidRDefault="00FA2D93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(стр. 1 + стр. 2)</w:t>
            </w:r>
          </w:p>
        </w:tc>
        <w:tc>
          <w:tcPr>
            <w:tcW w:w="2127" w:type="dxa"/>
            <w:vAlign w:val="center"/>
          </w:tcPr>
          <w:p w:rsidR="00FA2D93" w:rsidRPr="00DF5609" w:rsidRDefault="00FA2D93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108</w:t>
            </w:r>
          </w:p>
        </w:tc>
        <w:tc>
          <w:tcPr>
            <w:tcW w:w="2127" w:type="dxa"/>
            <w:vAlign w:val="center"/>
          </w:tcPr>
          <w:p w:rsidR="00FA2D93" w:rsidRPr="00DF5609" w:rsidRDefault="00FA2D93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108</w:t>
            </w:r>
          </w:p>
        </w:tc>
      </w:tr>
      <w:tr w:rsidR="00FA2D93" w:rsidRPr="00673C88" w:rsidTr="002B7375">
        <w:trPr>
          <w:jc w:val="center"/>
        </w:trPr>
        <w:tc>
          <w:tcPr>
            <w:tcW w:w="5992" w:type="dxa"/>
          </w:tcPr>
          <w:p w:rsidR="00FA2D93" w:rsidRPr="00DF5609" w:rsidRDefault="00FA2D93" w:rsidP="002B7375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2127" w:type="dxa"/>
            <w:vAlign w:val="center"/>
          </w:tcPr>
          <w:p w:rsidR="00FA2D93" w:rsidRPr="00DF5609" w:rsidRDefault="00FA2D93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З</w:t>
            </w:r>
            <w:r>
              <w:rPr>
                <w:rFonts w:eastAsia="Times New Roman"/>
                <w:sz w:val="28"/>
                <w:szCs w:val="28"/>
              </w:rPr>
              <w:t>ачет</w:t>
            </w:r>
          </w:p>
        </w:tc>
        <w:tc>
          <w:tcPr>
            <w:tcW w:w="2127" w:type="dxa"/>
            <w:vAlign w:val="center"/>
          </w:tcPr>
          <w:p w:rsidR="00FA2D93" w:rsidRPr="00DF5609" w:rsidRDefault="00FA2D93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Зачет</w:t>
            </w:r>
          </w:p>
        </w:tc>
      </w:tr>
      <w:tr w:rsidR="00FA2D93" w:rsidTr="002B7375">
        <w:trPr>
          <w:jc w:val="center"/>
        </w:trPr>
        <w:tc>
          <w:tcPr>
            <w:tcW w:w="5992" w:type="dxa"/>
          </w:tcPr>
          <w:p w:rsidR="00FA2D93" w:rsidRPr="00DF5609" w:rsidRDefault="00FA2D93" w:rsidP="002B7375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2127" w:type="dxa"/>
            <w:vAlign w:val="center"/>
          </w:tcPr>
          <w:p w:rsidR="00FA2D93" w:rsidRPr="00DF5609" w:rsidRDefault="00FA2D93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</w:t>
            </w:r>
          </w:p>
        </w:tc>
        <w:tc>
          <w:tcPr>
            <w:tcW w:w="2127" w:type="dxa"/>
          </w:tcPr>
          <w:p w:rsidR="00FA2D93" w:rsidRDefault="00FA2D93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</w:tbl>
    <w:p w:rsidR="00FA2D93" w:rsidRPr="00CE1091" w:rsidRDefault="00FA2D93" w:rsidP="00FA2D93">
      <w:pPr>
        <w:jc w:val="center"/>
        <w:rPr>
          <w:sz w:val="28"/>
          <w:szCs w:val="28"/>
        </w:rPr>
      </w:pPr>
    </w:p>
    <w:p w:rsidR="00FA2D93" w:rsidRDefault="00FA2D93" w:rsidP="00FA2D93">
      <w:pPr>
        <w:shd w:val="clear" w:color="auto" w:fill="FFFFFF"/>
        <w:spacing w:line="276" w:lineRule="auto"/>
        <w:ind w:right="5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___________________________</w:t>
      </w:r>
    </w:p>
    <w:p w:rsidR="00FA2D93" w:rsidRDefault="00FA2D93" w:rsidP="00FA2D93">
      <w:pPr>
        <w:shd w:val="clear" w:color="auto" w:fill="FFFFFF"/>
        <w:ind w:right="5"/>
        <w:rPr>
          <w:rFonts w:eastAsia="Times New Roman"/>
        </w:rPr>
      </w:pP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Виды самостоятельной работы указываются в соответствии с учебным планом.</w:t>
      </w:r>
    </w:p>
    <w:p w:rsidR="00FA2D93" w:rsidRDefault="00FA2D93" w:rsidP="00FA2D93">
      <w:pPr>
        <w:shd w:val="clear" w:color="auto" w:fill="FFFFFF"/>
        <w:ind w:right="5"/>
        <w:rPr>
          <w:rFonts w:eastAsia="Times New Roman"/>
        </w:rPr>
      </w:pPr>
    </w:p>
    <w:p w:rsidR="00FA2D93" w:rsidRPr="001A4CCF" w:rsidRDefault="00FA2D93" w:rsidP="00FA2D93">
      <w:pPr>
        <w:shd w:val="clear" w:color="auto" w:fill="FFFFFF"/>
        <w:ind w:right="5"/>
        <w:rPr>
          <w:rFonts w:eastAsia="Times New Roman"/>
        </w:rPr>
      </w:pPr>
    </w:p>
    <w:p w:rsidR="00FA2D93" w:rsidRDefault="00FA2D93" w:rsidP="00FA2D93">
      <w:pPr>
        <w:ind w:firstLine="851"/>
        <w:rPr>
          <w:sz w:val="28"/>
          <w:szCs w:val="28"/>
        </w:rPr>
      </w:pPr>
      <w:r w:rsidRPr="00CE1091">
        <w:rPr>
          <w:sz w:val="28"/>
          <w:szCs w:val="28"/>
        </w:rPr>
        <w:t>Перечень изучаемых тем:</w:t>
      </w:r>
    </w:p>
    <w:p w:rsidR="00FA2D93" w:rsidRPr="00CE1091" w:rsidRDefault="00FA2D93" w:rsidP="00FA2D93">
      <w:pPr>
        <w:ind w:firstLine="851"/>
        <w:rPr>
          <w:sz w:val="28"/>
          <w:szCs w:val="28"/>
        </w:rPr>
      </w:pPr>
    </w:p>
    <w:p w:rsidR="00FA2D93" w:rsidRPr="00F271AB" w:rsidRDefault="00FA2D93" w:rsidP="00FA2D93">
      <w:pPr>
        <w:pStyle w:val="a3"/>
        <w:widowControl/>
        <w:numPr>
          <w:ilvl w:val="0"/>
          <w:numId w:val="1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Терминология. Преимущества и недостатки вибрации</w:t>
      </w:r>
    </w:p>
    <w:p w:rsidR="00FA2D93" w:rsidRPr="00D35761" w:rsidRDefault="00FA2D93" w:rsidP="00FA2D93">
      <w:pPr>
        <w:pStyle w:val="a3"/>
        <w:widowControl/>
        <w:numPr>
          <w:ilvl w:val="0"/>
          <w:numId w:val="1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Методы и приборы измерения параметров вибрации</w:t>
      </w:r>
    </w:p>
    <w:p w:rsidR="00FA2D93" w:rsidRPr="00D35761" w:rsidRDefault="00FA2D93" w:rsidP="00FA2D93">
      <w:pPr>
        <w:pStyle w:val="a3"/>
        <w:widowControl/>
        <w:numPr>
          <w:ilvl w:val="0"/>
          <w:numId w:val="1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Оборудование для транспортирования и </w:t>
      </w:r>
      <w:proofErr w:type="spellStart"/>
      <w:r>
        <w:rPr>
          <w:rFonts w:eastAsia="Times New Roman"/>
          <w:sz w:val="28"/>
          <w:szCs w:val="28"/>
        </w:rPr>
        <w:t>вибровыпуска</w:t>
      </w:r>
      <w:proofErr w:type="spellEnd"/>
      <w:r>
        <w:rPr>
          <w:rFonts w:eastAsia="Times New Roman"/>
          <w:sz w:val="28"/>
          <w:szCs w:val="28"/>
        </w:rPr>
        <w:t xml:space="preserve">  с/</w:t>
      </w:r>
      <w:proofErr w:type="spellStart"/>
      <w:r>
        <w:rPr>
          <w:rFonts w:eastAsia="Times New Roman"/>
          <w:sz w:val="28"/>
          <w:szCs w:val="28"/>
        </w:rPr>
        <w:t>х</w:t>
      </w:r>
      <w:proofErr w:type="spellEnd"/>
      <w:r>
        <w:rPr>
          <w:rFonts w:eastAsia="Times New Roman"/>
          <w:sz w:val="28"/>
          <w:szCs w:val="28"/>
        </w:rPr>
        <w:t xml:space="preserve"> материалов</w:t>
      </w:r>
    </w:p>
    <w:p w:rsidR="00FA2D93" w:rsidRPr="00D35761" w:rsidRDefault="00FA2D93" w:rsidP="00FA2D93">
      <w:pPr>
        <w:pStyle w:val="a3"/>
        <w:widowControl/>
        <w:numPr>
          <w:ilvl w:val="0"/>
          <w:numId w:val="1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Оборудование для </w:t>
      </w:r>
      <w:proofErr w:type="spellStart"/>
      <w:r>
        <w:rPr>
          <w:rFonts w:eastAsia="Times New Roman"/>
          <w:sz w:val="28"/>
          <w:szCs w:val="28"/>
        </w:rPr>
        <w:t>вибродозирования</w:t>
      </w:r>
      <w:proofErr w:type="spellEnd"/>
    </w:p>
    <w:p w:rsidR="00FA2D93" w:rsidRPr="00D35761" w:rsidRDefault="00FA2D93" w:rsidP="00FA2D93">
      <w:pPr>
        <w:pStyle w:val="a3"/>
        <w:widowControl/>
        <w:numPr>
          <w:ilvl w:val="0"/>
          <w:numId w:val="1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Оборудование для </w:t>
      </w:r>
      <w:proofErr w:type="spellStart"/>
      <w:r>
        <w:rPr>
          <w:rFonts w:eastAsia="Times New Roman"/>
          <w:sz w:val="28"/>
          <w:szCs w:val="28"/>
        </w:rPr>
        <w:t>вибросмешивания</w:t>
      </w:r>
      <w:proofErr w:type="spellEnd"/>
    </w:p>
    <w:p w:rsidR="00FA2D93" w:rsidRPr="008F41B4" w:rsidRDefault="00FA2D93" w:rsidP="00FA2D93">
      <w:pPr>
        <w:pStyle w:val="a3"/>
        <w:widowControl/>
        <w:numPr>
          <w:ilvl w:val="0"/>
          <w:numId w:val="1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Оборудование для </w:t>
      </w:r>
      <w:proofErr w:type="spellStart"/>
      <w:r>
        <w:rPr>
          <w:rFonts w:eastAsia="Times New Roman"/>
          <w:sz w:val="28"/>
          <w:szCs w:val="28"/>
        </w:rPr>
        <w:t>виброуплотнения</w:t>
      </w:r>
      <w:proofErr w:type="spellEnd"/>
      <w:r>
        <w:rPr>
          <w:rFonts w:eastAsia="Times New Roman"/>
          <w:sz w:val="28"/>
          <w:szCs w:val="28"/>
        </w:rPr>
        <w:t xml:space="preserve"> и дробления</w:t>
      </w:r>
    </w:p>
    <w:p w:rsidR="00FA2D93" w:rsidRPr="008F41B4" w:rsidRDefault="00FA2D93" w:rsidP="00FA2D93">
      <w:pPr>
        <w:pStyle w:val="a3"/>
        <w:widowControl/>
        <w:numPr>
          <w:ilvl w:val="0"/>
          <w:numId w:val="1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Оборудование для </w:t>
      </w:r>
      <w:proofErr w:type="spellStart"/>
      <w:r>
        <w:rPr>
          <w:rFonts w:eastAsia="Times New Roman"/>
          <w:sz w:val="28"/>
          <w:szCs w:val="28"/>
        </w:rPr>
        <w:t>виброуплотнения</w:t>
      </w:r>
      <w:proofErr w:type="spellEnd"/>
      <w:r>
        <w:rPr>
          <w:rFonts w:eastAsia="Times New Roman"/>
          <w:sz w:val="28"/>
          <w:szCs w:val="28"/>
        </w:rPr>
        <w:t xml:space="preserve"> и дробления</w:t>
      </w:r>
    </w:p>
    <w:p w:rsidR="00FA2D93" w:rsidRPr="008F41B4" w:rsidRDefault="00FA2D93" w:rsidP="00FA2D93">
      <w:pPr>
        <w:pStyle w:val="a3"/>
        <w:widowControl/>
        <w:numPr>
          <w:ilvl w:val="0"/>
          <w:numId w:val="1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Оборудование для </w:t>
      </w:r>
      <w:proofErr w:type="spellStart"/>
      <w:r>
        <w:rPr>
          <w:rFonts w:eastAsia="Times New Roman"/>
          <w:sz w:val="28"/>
          <w:szCs w:val="28"/>
        </w:rPr>
        <w:t>виброгранулирования</w:t>
      </w:r>
      <w:proofErr w:type="spellEnd"/>
    </w:p>
    <w:p w:rsidR="00FA2D93" w:rsidRPr="008F41B4" w:rsidRDefault="00FA2D93" w:rsidP="00FA2D93">
      <w:pPr>
        <w:pStyle w:val="a3"/>
        <w:widowControl/>
        <w:numPr>
          <w:ilvl w:val="0"/>
          <w:numId w:val="1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Оборудование для </w:t>
      </w:r>
      <w:proofErr w:type="spellStart"/>
      <w:r>
        <w:rPr>
          <w:rFonts w:eastAsia="Times New Roman"/>
          <w:sz w:val="28"/>
          <w:szCs w:val="28"/>
        </w:rPr>
        <w:t>вибросушки</w:t>
      </w:r>
      <w:proofErr w:type="spellEnd"/>
      <w:r>
        <w:rPr>
          <w:rFonts w:eastAsia="Times New Roman"/>
          <w:sz w:val="28"/>
          <w:szCs w:val="28"/>
        </w:rPr>
        <w:t xml:space="preserve"> и охлаждения</w:t>
      </w:r>
    </w:p>
    <w:p w:rsidR="00FA2D93" w:rsidRPr="008F41B4" w:rsidRDefault="00FA2D93" w:rsidP="00FA2D93">
      <w:pPr>
        <w:pStyle w:val="a3"/>
        <w:widowControl/>
        <w:numPr>
          <w:ilvl w:val="0"/>
          <w:numId w:val="1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Оборудование для </w:t>
      </w:r>
      <w:proofErr w:type="spellStart"/>
      <w:r>
        <w:rPr>
          <w:rFonts w:eastAsia="Times New Roman"/>
          <w:sz w:val="28"/>
          <w:szCs w:val="28"/>
        </w:rPr>
        <w:t>вибромойки</w:t>
      </w:r>
      <w:proofErr w:type="spellEnd"/>
    </w:p>
    <w:p w:rsidR="00FA2D93" w:rsidRPr="00CE1091" w:rsidRDefault="00FA2D93" w:rsidP="00FA2D93">
      <w:pPr>
        <w:pStyle w:val="a3"/>
        <w:widowControl/>
        <w:numPr>
          <w:ilvl w:val="0"/>
          <w:numId w:val="1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Особенности расчета </w:t>
      </w:r>
      <w:proofErr w:type="spellStart"/>
      <w:r>
        <w:rPr>
          <w:rFonts w:eastAsia="Times New Roman"/>
          <w:sz w:val="28"/>
          <w:szCs w:val="28"/>
        </w:rPr>
        <w:t>вибромашин</w:t>
      </w:r>
      <w:proofErr w:type="spellEnd"/>
    </w:p>
    <w:p w:rsidR="0061770E" w:rsidRDefault="0061770E"/>
    <w:sectPr w:rsidR="0061770E" w:rsidSect="006177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C74718"/>
    <w:multiLevelType w:val="hybridMultilevel"/>
    <w:tmpl w:val="A3FC73CC"/>
    <w:lvl w:ilvl="0" w:tplc="AF6441A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669F3D78"/>
    <w:multiLevelType w:val="multilevel"/>
    <w:tmpl w:val="1B4699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2D93"/>
    <w:rsid w:val="0061770E"/>
    <w:rsid w:val="00FA2D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D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2D93"/>
    <w:pPr>
      <w:ind w:left="720"/>
      <w:contextualSpacing/>
    </w:pPr>
  </w:style>
  <w:style w:type="table" w:styleId="a4">
    <w:name w:val="Table Grid"/>
    <w:basedOn w:val="a1"/>
    <w:uiPriority w:val="59"/>
    <w:rsid w:val="00FA2D93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283</Words>
  <Characters>1615</Characters>
  <Application>Microsoft Office Word</Application>
  <DocSecurity>0</DocSecurity>
  <Lines>13</Lines>
  <Paragraphs>3</Paragraphs>
  <ScaleCrop>false</ScaleCrop>
  <Company>ASAU</Company>
  <LinksUpToDate>false</LinksUpToDate>
  <CharactersWithSpaces>1895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2018-03-13T03:15:00Z</dcterms:created>
  <dcterms:modified xsi:type="dcterms:W3CDTF">2018-03-13T03:15:00Z</dcterms:modified>
</cp:coreProperties>
</file>