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18" w:rsidRPr="00544B62" w:rsidRDefault="00917918" w:rsidP="00917918">
      <w:pPr>
        <w:jc w:val="right"/>
        <w:rPr>
          <w:sz w:val="28"/>
          <w:szCs w:val="28"/>
        </w:rPr>
      </w:pPr>
      <w:r w:rsidRPr="00544B62">
        <w:rPr>
          <w:sz w:val="28"/>
          <w:szCs w:val="28"/>
        </w:rPr>
        <w:t xml:space="preserve">Приложение 2 к </w:t>
      </w:r>
      <w:proofErr w:type="gramStart"/>
      <w:r w:rsidRPr="00544B62">
        <w:rPr>
          <w:sz w:val="28"/>
          <w:szCs w:val="28"/>
        </w:rPr>
        <w:t>рабочей</w:t>
      </w:r>
      <w:proofErr w:type="gramEnd"/>
    </w:p>
    <w:p w:rsidR="00917918" w:rsidRPr="00544B62" w:rsidRDefault="00917918" w:rsidP="00917918">
      <w:pPr>
        <w:jc w:val="right"/>
        <w:rPr>
          <w:b/>
          <w:sz w:val="28"/>
          <w:szCs w:val="28"/>
        </w:rPr>
      </w:pPr>
      <w:r w:rsidRPr="00544B62">
        <w:rPr>
          <w:sz w:val="28"/>
          <w:szCs w:val="28"/>
        </w:rPr>
        <w:t>программе «</w:t>
      </w:r>
      <w:r w:rsidRPr="00544B62">
        <w:rPr>
          <w:b/>
          <w:sz w:val="28"/>
          <w:szCs w:val="28"/>
        </w:rPr>
        <w:t>Основы проектирования и строительства</w:t>
      </w:r>
    </w:p>
    <w:p w:rsidR="00917918" w:rsidRDefault="00917918" w:rsidP="00917918">
      <w:pPr>
        <w:jc w:val="right"/>
        <w:rPr>
          <w:sz w:val="28"/>
          <w:szCs w:val="28"/>
        </w:rPr>
      </w:pPr>
      <w:r w:rsidRPr="00544B62">
        <w:rPr>
          <w:b/>
          <w:sz w:val="28"/>
          <w:szCs w:val="28"/>
        </w:rPr>
        <w:t xml:space="preserve"> перерабатывающих предпр</w:t>
      </w:r>
      <w:r w:rsidRPr="00544B62">
        <w:rPr>
          <w:b/>
          <w:sz w:val="28"/>
          <w:szCs w:val="28"/>
        </w:rPr>
        <w:t>и</w:t>
      </w:r>
      <w:r w:rsidRPr="00544B62">
        <w:rPr>
          <w:b/>
          <w:sz w:val="28"/>
          <w:szCs w:val="28"/>
        </w:rPr>
        <w:t>ятий</w:t>
      </w:r>
      <w:r w:rsidRPr="00544B62">
        <w:rPr>
          <w:sz w:val="28"/>
          <w:szCs w:val="28"/>
        </w:rPr>
        <w:t>»</w:t>
      </w:r>
    </w:p>
    <w:p w:rsidR="00917918" w:rsidRPr="00544B62" w:rsidRDefault="00917918" w:rsidP="00917918">
      <w:pPr>
        <w:jc w:val="right"/>
        <w:rPr>
          <w:sz w:val="28"/>
          <w:szCs w:val="28"/>
        </w:rPr>
      </w:pPr>
    </w:p>
    <w:p w:rsidR="00917918" w:rsidRPr="00544B62" w:rsidRDefault="00917918" w:rsidP="00917918">
      <w:pPr>
        <w:tabs>
          <w:tab w:val="left" w:pos="1485"/>
        </w:tabs>
        <w:jc w:val="center"/>
        <w:rPr>
          <w:b/>
          <w:sz w:val="28"/>
          <w:szCs w:val="28"/>
          <w:lang w:eastAsia="en-US"/>
        </w:rPr>
      </w:pPr>
      <w:r w:rsidRPr="00544B62">
        <w:rPr>
          <w:b/>
          <w:sz w:val="28"/>
          <w:szCs w:val="28"/>
          <w:lang w:eastAsia="en-US"/>
        </w:rPr>
        <w:t>Аннотация</w:t>
      </w:r>
    </w:p>
    <w:p w:rsidR="00917918" w:rsidRPr="00544B62" w:rsidRDefault="00917918" w:rsidP="0091791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4B62">
        <w:rPr>
          <w:b/>
          <w:color w:val="000000"/>
          <w:sz w:val="28"/>
          <w:szCs w:val="28"/>
        </w:rPr>
        <w:t xml:space="preserve">Цель </w:t>
      </w:r>
      <w:r w:rsidRPr="00544B62">
        <w:rPr>
          <w:i/>
          <w:iCs/>
          <w:color w:val="000000"/>
          <w:sz w:val="28"/>
          <w:szCs w:val="28"/>
        </w:rPr>
        <w:t xml:space="preserve">- </w:t>
      </w:r>
      <w:r w:rsidRPr="00544B62">
        <w:rPr>
          <w:iCs/>
          <w:color w:val="000000"/>
          <w:sz w:val="28"/>
          <w:szCs w:val="28"/>
        </w:rPr>
        <w:t>приобретение студентами знаний, умений и практических нав</w:t>
      </w:r>
      <w:r w:rsidRPr="00544B62">
        <w:rPr>
          <w:iCs/>
          <w:color w:val="000000"/>
          <w:sz w:val="28"/>
          <w:szCs w:val="28"/>
        </w:rPr>
        <w:t>ы</w:t>
      </w:r>
      <w:r w:rsidRPr="00544B62">
        <w:rPr>
          <w:iCs/>
          <w:color w:val="000000"/>
          <w:sz w:val="28"/>
          <w:szCs w:val="28"/>
        </w:rPr>
        <w:t>ков по основам проектирования и строительства перерабатывающих предпр</w:t>
      </w:r>
      <w:r w:rsidRPr="00544B62">
        <w:rPr>
          <w:iCs/>
          <w:color w:val="000000"/>
          <w:sz w:val="28"/>
          <w:szCs w:val="28"/>
        </w:rPr>
        <w:t>и</w:t>
      </w:r>
      <w:r w:rsidRPr="00544B62">
        <w:rPr>
          <w:iCs/>
          <w:color w:val="000000"/>
          <w:sz w:val="28"/>
          <w:szCs w:val="28"/>
        </w:rPr>
        <w:t>ятий.</w:t>
      </w:r>
    </w:p>
    <w:p w:rsidR="00917918" w:rsidRPr="00544B62" w:rsidRDefault="00917918" w:rsidP="00917918">
      <w:pPr>
        <w:pStyle w:val="2"/>
        <w:spacing w:line="240" w:lineRule="auto"/>
        <w:ind w:firstLine="708"/>
        <w:jc w:val="both"/>
        <w:rPr>
          <w:sz w:val="28"/>
          <w:szCs w:val="28"/>
        </w:rPr>
      </w:pPr>
      <w:r w:rsidRPr="00544B62">
        <w:rPr>
          <w:b/>
          <w:sz w:val="28"/>
          <w:szCs w:val="28"/>
        </w:rPr>
        <w:t>Задачи</w:t>
      </w:r>
      <w:r w:rsidRPr="00544B62">
        <w:rPr>
          <w:sz w:val="28"/>
          <w:szCs w:val="28"/>
        </w:rPr>
        <w:t xml:space="preserve"> изучение студентами основ эффективного применения совр</w:t>
      </w:r>
      <w:r w:rsidRPr="00544B62">
        <w:rPr>
          <w:sz w:val="28"/>
          <w:szCs w:val="28"/>
        </w:rPr>
        <w:t>е</w:t>
      </w:r>
      <w:r w:rsidRPr="00544B62">
        <w:rPr>
          <w:sz w:val="28"/>
          <w:szCs w:val="28"/>
        </w:rPr>
        <w:t>менных технологий и технических сре</w:t>
      </w:r>
      <w:proofErr w:type="gramStart"/>
      <w:r w:rsidRPr="00544B62">
        <w:rPr>
          <w:sz w:val="28"/>
          <w:szCs w:val="28"/>
        </w:rPr>
        <w:t>дств пр</w:t>
      </w:r>
      <w:proofErr w:type="gramEnd"/>
      <w:r w:rsidRPr="00544B62">
        <w:rPr>
          <w:sz w:val="28"/>
          <w:szCs w:val="28"/>
        </w:rPr>
        <w:t>и проектировании и строител</w:t>
      </w:r>
      <w:r w:rsidRPr="00544B62">
        <w:rPr>
          <w:sz w:val="28"/>
          <w:szCs w:val="28"/>
        </w:rPr>
        <w:t>ь</w:t>
      </w:r>
      <w:r w:rsidRPr="00544B62">
        <w:rPr>
          <w:sz w:val="28"/>
          <w:szCs w:val="28"/>
        </w:rPr>
        <w:t>стве перерабатывающих предприятий на основе использования современных материалов в строительстве и проект</w:t>
      </w:r>
      <w:r w:rsidRPr="00544B62">
        <w:rPr>
          <w:sz w:val="28"/>
          <w:szCs w:val="28"/>
        </w:rPr>
        <w:t>и</w:t>
      </w:r>
      <w:r w:rsidRPr="00544B62">
        <w:rPr>
          <w:sz w:val="28"/>
          <w:szCs w:val="28"/>
        </w:rPr>
        <w:t>рование технологических линий.</w:t>
      </w:r>
    </w:p>
    <w:p w:rsidR="00917918" w:rsidRPr="00544B62" w:rsidRDefault="00917918" w:rsidP="00917918">
      <w:pPr>
        <w:jc w:val="both"/>
        <w:rPr>
          <w:sz w:val="28"/>
          <w:szCs w:val="28"/>
        </w:rPr>
      </w:pPr>
      <w:r w:rsidRPr="00544B62">
        <w:rPr>
          <w:sz w:val="28"/>
          <w:szCs w:val="28"/>
        </w:rPr>
        <w:t>Таблица 3 - Общая трудоемкость дисциплины составляет 2 зачетные единицы, 108 ч. (</w:t>
      </w:r>
      <w:proofErr w:type="gramStart"/>
      <w:r w:rsidRPr="00544B62">
        <w:rPr>
          <w:sz w:val="28"/>
          <w:szCs w:val="28"/>
        </w:rPr>
        <w:t>О</w:t>
      </w:r>
      <w:r w:rsidRPr="00544B62">
        <w:rPr>
          <w:sz w:val="28"/>
          <w:szCs w:val="28"/>
        </w:rPr>
        <w:t>ч</w:t>
      </w:r>
      <w:r w:rsidRPr="00544B62">
        <w:rPr>
          <w:sz w:val="28"/>
          <w:szCs w:val="28"/>
        </w:rPr>
        <w:t>ное</w:t>
      </w:r>
      <w:proofErr w:type="gramEnd"/>
      <w:r w:rsidRPr="00544B62">
        <w:rPr>
          <w:sz w:val="28"/>
          <w:szCs w:val="28"/>
        </w:rPr>
        <w:t>), 104 ч. (Заочное)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59"/>
        <w:gridCol w:w="709"/>
        <w:gridCol w:w="708"/>
        <w:gridCol w:w="567"/>
        <w:gridCol w:w="709"/>
        <w:gridCol w:w="992"/>
        <w:gridCol w:w="709"/>
        <w:gridCol w:w="709"/>
        <w:gridCol w:w="709"/>
        <w:gridCol w:w="709"/>
        <w:gridCol w:w="709"/>
        <w:gridCol w:w="709"/>
      </w:tblGrid>
      <w:tr w:rsidR="00917918" w:rsidRPr="00544B62" w:rsidTr="002C2638">
        <w:tc>
          <w:tcPr>
            <w:tcW w:w="534" w:type="dxa"/>
            <w:vMerge w:val="restart"/>
          </w:tcPr>
          <w:p w:rsidR="00917918" w:rsidRPr="00544B62" w:rsidRDefault="00917918" w:rsidP="002C2638">
            <w:pPr>
              <w:jc w:val="center"/>
            </w:pPr>
            <w:r w:rsidRPr="00544B62">
              <w:t xml:space="preserve">№ </w:t>
            </w:r>
            <w:proofErr w:type="spellStart"/>
            <w:proofErr w:type="gramStart"/>
            <w:r w:rsidRPr="00544B62">
              <w:t>п</w:t>
            </w:r>
            <w:proofErr w:type="spellEnd"/>
            <w:proofErr w:type="gramEnd"/>
            <w:r w:rsidRPr="00544B62">
              <w:t>/</w:t>
            </w:r>
            <w:proofErr w:type="spellStart"/>
            <w:r w:rsidRPr="00544B62">
              <w:t>п</w:t>
            </w:r>
            <w:proofErr w:type="spellEnd"/>
          </w:p>
        </w:tc>
        <w:tc>
          <w:tcPr>
            <w:tcW w:w="1559" w:type="dxa"/>
            <w:vMerge w:val="restart"/>
          </w:tcPr>
          <w:p w:rsidR="00917918" w:rsidRPr="00544B62" w:rsidRDefault="00917918" w:rsidP="002C2638">
            <w:pPr>
              <w:jc w:val="center"/>
            </w:pPr>
            <w:r w:rsidRPr="00544B62">
              <w:t>Раздел</w:t>
            </w:r>
          </w:p>
          <w:p w:rsidR="00917918" w:rsidRPr="00544B62" w:rsidRDefault="00917918" w:rsidP="002C2638">
            <w:pPr>
              <w:jc w:val="center"/>
            </w:pPr>
            <w:r w:rsidRPr="00544B62">
              <w:t>дисципл</w:t>
            </w:r>
            <w:r w:rsidRPr="00544B62">
              <w:t>и</w:t>
            </w:r>
            <w:r w:rsidRPr="00544B62">
              <w:t>ны</w:t>
            </w:r>
          </w:p>
        </w:tc>
        <w:tc>
          <w:tcPr>
            <w:tcW w:w="709" w:type="dxa"/>
            <w:vMerge w:val="restart"/>
          </w:tcPr>
          <w:p w:rsidR="00917918" w:rsidRPr="00544B62" w:rsidRDefault="00917918" w:rsidP="002C2638">
            <w:pPr>
              <w:jc w:val="center"/>
            </w:pPr>
            <w:r w:rsidRPr="00544B62">
              <w:t>С</w:t>
            </w:r>
            <w:r w:rsidRPr="00544B62">
              <w:t>е</w:t>
            </w:r>
            <w:r w:rsidRPr="00544B62">
              <w:t>местр</w:t>
            </w:r>
          </w:p>
        </w:tc>
        <w:tc>
          <w:tcPr>
            <w:tcW w:w="2976" w:type="dxa"/>
            <w:gridSpan w:val="4"/>
          </w:tcPr>
          <w:p w:rsidR="00917918" w:rsidRPr="00544B62" w:rsidRDefault="00917918" w:rsidP="002C2638">
            <w:pPr>
              <w:jc w:val="center"/>
            </w:pPr>
            <w:r w:rsidRPr="00544B62">
              <w:t>Виды учебной работы</w:t>
            </w:r>
          </w:p>
          <w:p w:rsidR="00917918" w:rsidRPr="00544B62" w:rsidRDefault="00917918" w:rsidP="002C2638">
            <w:pPr>
              <w:jc w:val="center"/>
            </w:pPr>
            <w:r w:rsidRPr="00544B62">
              <w:t>и трудоемкость в часах</w:t>
            </w:r>
          </w:p>
        </w:tc>
        <w:tc>
          <w:tcPr>
            <w:tcW w:w="709" w:type="dxa"/>
            <w:vMerge w:val="restart"/>
          </w:tcPr>
          <w:p w:rsidR="00917918" w:rsidRPr="00544B62" w:rsidRDefault="00917918" w:rsidP="002C2638">
            <w:pPr>
              <w:jc w:val="center"/>
            </w:pPr>
            <w:r w:rsidRPr="00544B62">
              <w:t>Форма ко</w:t>
            </w:r>
            <w:r w:rsidRPr="00544B62">
              <w:t>н</w:t>
            </w:r>
            <w:r w:rsidRPr="00544B62">
              <w:t>тр</w:t>
            </w:r>
            <w:r w:rsidRPr="00544B62">
              <w:t>о</w:t>
            </w:r>
            <w:r w:rsidRPr="00544B62">
              <w:t>ля</w:t>
            </w:r>
          </w:p>
        </w:tc>
        <w:tc>
          <w:tcPr>
            <w:tcW w:w="2836" w:type="dxa"/>
            <w:gridSpan w:val="4"/>
          </w:tcPr>
          <w:p w:rsidR="00917918" w:rsidRPr="00544B62" w:rsidRDefault="00917918" w:rsidP="002C2638">
            <w:pPr>
              <w:jc w:val="center"/>
            </w:pPr>
            <w:r w:rsidRPr="00544B62">
              <w:t>Виды учебной работы</w:t>
            </w:r>
          </w:p>
          <w:p w:rsidR="00917918" w:rsidRPr="00544B62" w:rsidRDefault="00917918" w:rsidP="002C2638">
            <w:pPr>
              <w:jc w:val="center"/>
            </w:pPr>
            <w:r w:rsidRPr="00544B62">
              <w:t>и трудоемкость в часах</w:t>
            </w:r>
          </w:p>
        </w:tc>
        <w:tc>
          <w:tcPr>
            <w:tcW w:w="709" w:type="dxa"/>
            <w:vMerge w:val="restart"/>
          </w:tcPr>
          <w:p w:rsidR="00917918" w:rsidRPr="00544B62" w:rsidRDefault="00917918" w:rsidP="002C2638">
            <w:pPr>
              <w:jc w:val="center"/>
            </w:pPr>
            <w:r w:rsidRPr="00544B62">
              <w:t>Форма ко</w:t>
            </w:r>
            <w:r w:rsidRPr="00544B62">
              <w:t>н</w:t>
            </w:r>
            <w:r w:rsidRPr="00544B62">
              <w:t>тр</w:t>
            </w:r>
            <w:r w:rsidRPr="00544B62">
              <w:t>о</w:t>
            </w:r>
            <w:r w:rsidRPr="00544B62">
              <w:t>ля</w:t>
            </w:r>
          </w:p>
        </w:tc>
      </w:tr>
      <w:tr w:rsidR="00917918" w:rsidRPr="00544B62" w:rsidTr="002C2638">
        <w:tc>
          <w:tcPr>
            <w:tcW w:w="534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155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8" w:type="dxa"/>
            <w:vMerge w:val="restart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 xml:space="preserve">Всего </w:t>
            </w:r>
          </w:p>
        </w:tc>
        <w:tc>
          <w:tcPr>
            <w:tcW w:w="2268" w:type="dxa"/>
            <w:gridSpan w:val="3"/>
          </w:tcPr>
          <w:p w:rsidR="00917918" w:rsidRPr="00544B62" w:rsidRDefault="00917918" w:rsidP="002C2638">
            <w:pPr>
              <w:jc w:val="center"/>
            </w:pPr>
            <w:r w:rsidRPr="00544B62">
              <w:t>В том числе</w:t>
            </w: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vMerge w:val="restart"/>
          </w:tcPr>
          <w:p w:rsidR="00917918" w:rsidRPr="00544B62" w:rsidRDefault="00917918" w:rsidP="002C2638">
            <w:pPr>
              <w:jc w:val="both"/>
            </w:pPr>
            <w:r w:rsidRPr="00544B62">
              <w:t>Вс</w:t>
            </w:r>
            <w:r w:rsidRPr="00544B62">
              <w:t>е</w:t>
            </w:r>
            <w:r w:rsidRPr="00544B62">
              <w:t>го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</w:tr>
      <w:tr w:rsidR="00917918" w:rsidRPr="00544B62" w:rsidTr="002C2638">
        <w:trPr>
          <w:cantSplit/>
          <w:trHeight w:val="1533"/>
        </w:trPr>
        <w:tc>
          <w:tcPr>
            <w:tcW w:w="534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155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8" w:type="dxa"/>
            <w:vMerge/>
          </w:tcPr>
          <w:p w:rsidR="00917918" w:rsidRPr="00544B62" w:rsidRDefault="00917918" w:rsidP="002C2638">
            <w:pPr>
              <w:jc w:val="center"/>
            </w:pPr>
          </w:p>
        </w:tc>
        <w:tc>
          <w:tcPr>
            <w:tcW w:w="567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Лекции</w:t>
            </w:r>
          </w:p>
        </w:tc>
        <w:tc>
          <w:tcPr>
            <w:tcW w:w="709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Лаборато</w:t>
            </w:r>
            <w:r w:rsidRPr="00544B62">
              <w:t>р</w:t>
            </w:r>
            <w:r w:rsidRPr="00544B62">
              <w:t>ные зан</w:t>
            </w:r>
            <w:r w:rsidRPr="00544B62">
              <w:t>я</w:t>
            </w:r>
            <w:r w:rsidRPr="00544B62">
              <w:t>тия</w:t>
            </w:r>
          </w:p>
        </w:tc>
        <w:tc>
          <w:tcPr>
            <w:tcW w:w="992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Самосто</w:t>
            </w:r>
            <w:r w:rsidRPr="00544B62">
              <w:t>я</w:t>
            </w:r>
            <w:r w:rsidRPr="00544B62">
              <w:t>тельная р</w:t>
            </w:r>
            <w:r w:rsidRPr="00544B62">
              <w:t>а</w:t>
            </w:r>
            <w:r w:rsidRPr="00544B62">
              <w:t>бота</w:t>
            </w: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vMerge/>
          </w:tcPr>
          <w:p w:rsidR="00917918" w:rsidRPr="00544B62" w:rsidRDefault="00917918" w:rsidP="002C2638">
            <w:pPr>
              <w:jc w:val="both"/>
            </w:pPr>
          </w:p>
        </w:tc>
        <w:tc>
          <w:tcPr>
            <w:tcW w:w="709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Лекции</w:t>
            </w:r>
          </w:p>
        </w:tc>
        <w:tc>
          <w:tcPr>
            <w:tcW w:w="709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Лаборато</w:t>
            </w:r>
            <w:r w:rsidRPr="00544B62">
              <w:t>р</w:t>
            </w:r>
            <w:r w:rsidRPr="00544B62">
              <w:t>ные зан</w:t>
            </w:r>
            <w:r w:rsidRPr="00544B62">
              <w:t>я</w:t>
            </w:r>
            <w:r w:rsidRPr="00544B62">
              <w:t>тия</w:t>
            </w:r>
          </w:p>
        </w:tc>
        <w:tc>
          <w:tcPr>
            <w:tcW w:w="709" w:type="dxa"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  <w:r w:rsidRPr="00544B62">
              <w:t>Самосто</w:t>
            </w:r>
            <w:r w:rsidRPr="00544B62">
              <w:t>я</w:t>
            </w:r>
            <w:r w:rsidRPr="00544B62">
              <w:t>тельная р</w:t>
            </w:r>
            <w:r w:rsidRPr="00544B62">
              <w:t>а</w:t>
            </w:r>
            <w:r w:rsidRPr="00544B62">
              <w:t>бота</w:t>
            </w:r>
          </w:p>
        </w:tc>
        <w:tc>
          <w:tcPr>
            <w:tcW w:w="709" w:type="dxa"/>
            <w:vMerge/>
            <w:textDirection w:val="btLr"/>
          </w:tcPr>
          <w:p w:rsidR="00917918" w:rsidRPr="00544B62" w:rsidRDefault="00917918" w:rsidP="002C2638">
            <w:pPr>
              <w:ind w:left="113" w:right="113"/>
              <w:jc w:val="center"/>
            </w:pPr>
          </w:p>
        </w:tc>
      </w:tr>
      <w:tr w:rsidR="00917918" w:rsidRPr="00544B62" w:rsidTr="002C2638">
        <w:tc>
          <w:tcPr>
            <w:tcW w:w="534" w:type="dxa"/>
          </w:tcPr>
          <w:p w:rsidR="00917918" w:rsidRPr="00544B62" w:rsidRDefault="00917918" w:rsidP="002C2638">
            <w:pPr>
              <w:jc w:val="both"/>
            </w:pPr>
            <w:r w:rsidRPr="00544B62">
              <w:t>1.</w:t>
            </w:r>
          </w:p>
        </w:tc>
        <w:tc>
          <w:tcPr>
            <w:tcW w:w="1559" w:type="dxa"/>
          </w:tcPr>
          <w:p w:rsidR="00917918" w:rsidRPr="00544B62" w:rsidRDefault="00917918" w:rsidP="002C2638">
            <w:pPr>
              <w:jc w:val="both"/>
            </w:pPr>
            <w:r w:rsidRPr="00544B62">
              <w:t>Основы проект</w:t>
            </w:r>
            <w:r w:rsidRPr="00544B62">
              <w:t>и</w:t>
            </w:r>
            <w:r w:rsidRPr="00544B62">
              <w:t>рования и строител</w:t>
            </w:r>
            <w:r w:rsidRPr="00544B62">
              <w:t>ь</w:t>
            </w:r>
            <w:r w:rsidRPr="00544B62">
              <w:t>ство перерабат</w:t>
            </w:r>
            <w:r w:rsidRPr="00544B62">
              <w:t>ы</w:t>
            </w:r>
            <w:r w:rsidRPr="00544B62">
              <w:t>вающих предпр</w:t>
            </w:r>
            <w:r w:rsidRPr="00544B62">
              <w:t>и</w:t>
            </w:r>
            <w:r w:rsidRPr="00544B62">
              <w:t xml:space="preserve">ятий 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6</w:t>
            </w:r>
          </w:p>
        </w:tc>
        <w:tc>
          <w:tcPr>
            <w:tcW w:w="708" w:type="dxa"/>
          </w:tcPr>
          <w:p w:rsidR="00917918" w:rsidRPr="00544B62" w:rsidRDefault="00917918" w:rsidP="002C2638">
            <w:pPr>
              <w:jc w:val="center"/>
            </w:pPr>
            <w:r w:rsidRPr="00544B62">
              <w:t>108</w:t>
            </w:r>
          </w:p>
        </w:tc>
        <w:tc>
          <w:tcPr>
            <w:tcW w:w="567" w:type="dxa"/>
          </w:tcPr>
          <w:p w:rsidR="00917918" w:rsidRPr="00544B62" w:rsidRDefault="00917918" w:rsidP="002C2638">
            <w:pPr>
              <w:jc w:val="center"/>
            </w:pPr>
            <w:r w:rsidRPr="00544B62">
              <w:t>26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26</w:t>
            </w:r>
          </w:p>
        </w:tc>
        <w:tc>
          <w:tcPr>
            <w:tcW w:w="992" w:type="dxa"/>
          </w:tcPr>
          <w:p w:rsidR="00917918" w:rsidRPr="00544B62" w:rsidRDefault="00917918" w:rsidP="002C2638">
            <w:pPr>
              <w:jc w:val="center"/>
            </w:pPr>
            <w:r w:rsidRPr="00544B62">
              <w:t>56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104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8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90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</w:p>
        </w:tc>
      </w:tr>
      <w:tr w:rsidR="00917918" w:rsidRPr="00544B62" w:rsidTr="002C2638">
        <w:tc>
          <w:tcPr>
            <w:tcW w:w="2093" w:type="dxa"/>
            <w:gridSpan w:val="2"/>
          </w:tcPr>
          <w:p w:rsidR="00917918" w:rsidRPr="00544B62" w:rsidRDefault="00917918" w:rsidP="002C2638">
            <w:pPr>
              <w:jc w:val="both"/>
            </w:pPr>
            <w:r w:rsidRPr="00544B62">
              <w:t>Всего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</w:p>
        </w:tc>
        <w:tc>
          <w:tcPr>
            <w:tcW w:w="708" w:type="dxa"/>
          </w:tcPr>
          <w:p w:rsidR="00917918" w:rsidRPr="00544B62" w:rsidRDefault="00917918" w:rsidP="002C2638">
            <w:pPr>
              <w:jc w:val="center"/>
            </w:pPr>
            <w:r w:rsidRPr="00544B62">
              <w:t>108</w:t>
            </w:r>
          </w:p>
        </w:tc>
        <w:tc>
          <w:tcPr>
            <w:tcW w:w="567" w:type="dxa"/>
          </w:tcPr>
          <w:p w:rsidR="00917918" w:rsidRPr="00544B62" w:rsidRDefault="00917918" w:rsidP="002C2638">
            <w:pPr>
              <w:jc w:val="center"/>
            </w:pPr>
            <w:r w:rsidRPr="00544B62">
              <w:t>26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26</w:t>
            </w:r>
          </w:p>
        </w:tc>
        <w:tc>
          <w:tcPr>
            <w:tcW w:w="992" w:type="dxa"/>
          </w:tcPr>
          <w:p w:rsidR="00917918" w:rsidRPr="00544B62" w:rsidRDefault="00917918" w:rsidP="002C2638">
            <w:pPr>
              <w:jc w:val="center"/>
            </w:pPr>
            <w:r w:rsidRPr="00544B62">
              <w:t>56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З</w:t>
            </w:r>
            <w:r w:rsidRPr="00544B62">
              <w:t>а</w:t>
            </w:r>
            <w:r w:rsidRPr="00544B62">
              <w:t>чет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104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6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8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90</w:t>
            </w:r>
          </w:p>
        </w:tc>
        <w:tc>
          <w:tcPr>
            <w:tcW w:w="709" w:type="dxa"/>
          </w:tcPr>
          <w:p w:rsidR="00917918" w:rsidRPr="00544B62" w:rsidRDefault="00917918" w:rsidP="002C2638">
            <w:pPr>
              <w:jc w:val="center"/>
            </w:pPr>
            <w:r w:rsidRPr="00544B62">
              <w:t>З</w:t>
            </w:r>
            <w:r w:rsidRPr="00544B62">
              <w:t>а</w:t>
            </w:r>
            <w:r w:rsidRPr="00544B62">
              <w:t>чет</w:t>
            </w:r>
          </w:p>
        </w:tc>
      </w:tr>
    </w:tbl>
    <w:p w:rsidR="00917918" w:rsidRPr="001A4CCF" w:rsidRDefault="00917918" w:rsidP="00917918">
      <w:pPr>
        <w:shd w:val="clear" w:color="auto" w:fill="FFFFFF"/>
        <w:ind w:right="5"/>
      </w:pPr>
    </w:p>
    <w:p w:rsidR="00917918" w:rsidRPr="00B303E2" w:rsidRDefault="00917918" w:rsidP="00917918">
      <w:pPr>
        <w:ind w:firstLine="851"/>
        <w:rPr>
          <w:sz w:val="20"/>
          <w:szCs w:val="20"/>
        </w:rPr>
      </w:pPr>
      <w:r w:rsidRPr="00B303E2">
        <w:rPr>
          <w:sz w:val="20"/>
          <w:szCs w:val="20"/>
        </w:rPr>
        <w:t>Перечень изучаемых тем: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03E2">
              <w:rPr>
                <w:sz w:val="20"/>
                <w:szCs w:val="20"/>
              </w:rPr>
              <w:t>1.1. Общие сведения и нормативная база проектир</w:t>
            </w:r>
            <w:r w:rsidRPr="00B303E2">
              <w:rPr>
                <w:sz w:val="20"/>
                <w:szCs w:val="20"/>
              </w:rPr>
              <w:t>о</w:t>
            </w:r>
            <w:r w:rsidRPr="00B303E2">
              <w:rPr>
                <w:sz w:val="20"/>
                <w:szCs w:val="20"/>
              </w:rPr>
              <w:t>вания.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 xml:space="preserve">1.2. </w:t>
            </w:r>
            <w:r w:rsidRPr="00B303E2">
              <w:rPr>
                <w:sz w:val="20"/>
                <w:szCs w:val="20"/>
              </w:rPr>
              <w:t>Общие положения о проектировании предприятий отра</w:t>
            </w:r>
            <w:r w:rsidRPr="00B303E2">
              <w:rPr>
                <w:sz w:val="20"/>
                <w:szCs w:val="20"/>
              </w:rPr>
              <w:t>с</w:t>
            </w:r>
            <w:r w:rsidRPr="00B303E2">
              <w:rPr>
                <w:sz w:val="20"/>
                <w:szCs w:val="20"/>
              </w:rPr>
              <w:t>ли.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sz w:val="20"/>
                <w:szCs w:val="20"/>
              </w:rPr>
            </w:pPr>
            <w:r w:rsidRPr="00B303E2">
              <w:rPr>
                <w:sz w:val="20"/>
                <w:szCs w:val="20"/>
              </w:rPr>
              <w:t>1.3. Обоснование и выбор технологической схемы производственного процесса хранения и перер</w:t>
            </w:r>
            <w:r w:rsidRPr="00B303E2">
              <w:rPr>
                <w:sz w:val="20"/>
                <w:szCs w:val="20"/>
              </w:rPr>
              <w:t>а</w:t>
            </w:r>
            <w:r w:rsidRPr="00B303E2">
              <w:rPr>
                <w:sz w:val="20"/>
                <w:szCs w:val="20"/>
              </w:rPr>
              <w:t>ботки зерна.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 xml:space="preserve">1.4. </w:t>
            </w:r>
            <w:r w:rsidRPr="00B303E2">
              <w:rPr>
                <w:sz w:val="20"/>
                <w:szCs w:val="20"/>
              </w:rPr>
              <w:t>Основные элементы зданий и сооружений перерабатывающих предпр</w:t>
            </w:r>
            <w:r w:rsidRPr="00B303E2">
              <w:rPr>
                <w:sz w:val="20"/>
                <w:szCs w:val="20"/>
              </w:rPr>
              <w:t>и</w:t>
            </w:r>
            <w:r w:rsidRPr="00B303E2">
              <w:rPr>
                <w:sz w:val="20"/>
                <w:szCs w:val="20"/>
              </w:rPr>
              <w:t>ятий.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sz w:val="20"/>
                <w:szCs w:val="20"/>
              </w:rPr>
            </w:pPr>
            <w:r w:rsidRPr="00B303E2">
              <w:rPr>
                <w:sz w:val="20"/>
                <w:szCs w:val="20"/>
              </w:rPr>
              <w:t>1.5. Основные конструктивные схемы зданий, строительные м</w:t>
            </w:r>
            <w:r w:rsidRPr="00B303E2">
              <w:rPr>
                <w:sz w:val="20"/>
                <w:szCs w:val="20"/>
              </w:rPr>
              <w:t>а</w:t>
            </w:r>
            <w:r w:rsidRPr="00B303E2">
              <w:rPr>
                <w:sz w:val="20"/>
                <w:szCs w:val="20"/>
              </w:rPr>
              <w:t>териалы.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 xml:space="preserve">1.6. </w:t>
            </w:r>
            <w:r w:rsidRPr="00B303E2">
              <w:rPr>
                <w:sz w:val="20"/>
                <w:szCs w:val="20"/>
              </w:rPr>
              <w:t>Основы проектирования технологических процессов и расчеты отдельных производств молочной промышленно</w:t>
            </w:r>
            <w:r w:rsidRPr="00B303E2">
              <w:rPr>
                <w:sz w:val="20"/>
                <w:szCs w:val="20"/>
              </w:rPr>
              <w:t>с</w:t>
            </w:r>
            <w:r w:rsidRPr="00B303E2">
              <w:rPr>
                <w:sz w:val="20"/>
                <w:szCs w:val="20"/>
              </w:rPr>
              <w:t>ти.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color w:val="000000"/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 xml:space="preserve">1.7. </w:t>
            </w:r>
            <w:r w:rsidRPr="00B303E2">
              <w:rPr>
                <w:sz w:val="20"/>
                <w:szCs w:val="20"/>
              </w:rPr>
              <w:t>Проектирование производственных помещений и компоновка цехов и предпр</w:t>
            </w:r>
            <w:r w:rsidRPr="00B303E2">
              <w:rPr>
                <w:sz w:val="20"/>
                <w:szCs w:val="20"/>
              </w:rPr>
              <w:t>и</w:t>
            </w:r>
            <w:r w:rsidRPr="00B303E2">
              <w:rPr>
                <w:sz w:val="20"/>
                <w:szCs w:val="20"/>
              </w:rPr>
              <w:t>ятий.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color w:val="000000"/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 xml:space="preserve">1.8. </w:t>
            </w:r>
            <w:r w:rsidRPr="00B303E2">
              <w:rPr>
                <w:sz w:val="20"/>
                <w:szCs w:val="20"/>
              </w:rPr>
              <w:t>Генеральные планы предприятий молочной отра</w:t>
            </w:r>
            <w:r w:rsidRPr="00B303E2">
              <w:rPr>
                <w:sz w:val="20"/>
                <w:szCs w:val="20"/>
              </w:rPr>
              <w:t>с</w:t>
            </w:r>
            <w:r w:rsidRPr="00B303E2">
              <w:rPr>
                <w:sz w:val="20"/>
                <w:szCs w:val="20"/>
              </w:rPr>
              <w:t>ли.</w:t>
            </w:r>
          </w:p>
        </w:tc>
      </w:tr>
      <w:tr w:rsidR="00917918" w:rsidRPr="00B303E2" w:rsidTr="002C2638">
        <w:tc>
          <w:tcPr>
            <w:tcW w:w="9854" w:type="dxa"/>
            <w:shd w:val="clear" w:color="auto" w:fill="auto"/>
          </w:tcPr>
          <w:p w:rsidR="00917918" w:rsidRPr="00B303E2" w:rsidRDefault="00917918" w:rsidP="002C2638">
            <w:pPr>
              <w:widowControl w:val="0"/>
              <w:spacing w:before="100"/>
              <w:rPr>
                <w:color w:val="000000"/>
                <w:sz w:val="20"/>
                <w:szCs w:val="20"/>
              </w:rPr>
            </w:pPr>
            <w:r w:rsidRPr="00B303E2">
              <w:rPr>
                <w:color w:val="000000"/>
                <w:sz w:val="20"/>
                <w:szCs w:val="20"/>
              </w:rPr>
              <w:t>1.9.</w:t>
            </w:r>
            <w:r w:rsidRPr="00B303E2">
              <w:rPr>
                <w:sz w:val="20"/>
                <w:szCs w:val="20"/>
              </w:rPr>
              <w:t xml:space="preserve"> Санитарно – те</w:t>
            </w:r>
            <w:r w:rsidRPr="00B303E2">
              <w:rPr>
                <w:sz w:val="20"/>
                <w:szCs w:val="20"/>
              </w:rPr>
              <w:t>х</w:t>
            </w:r>
            <w:r w:rsidRPr="00B303E2">
              <w:rPr>
                <w:sz w:val="20"/>
                <w:szCs w:val="20"/>
              </w:rPr>
              <w:t>ническая часть.</w:t>
            </w:r>
          </w:p>
        </w:tc>
      </w:tr>
    </w:tbl>
    <w:p w:rsidR="00917918" w:rsidRPr="009529D4" w:rsidRDefault="00917918" w:rsidP="00917918">
      <w:pPr>
        <w:tabs>
          <w:tab w:val="left" w:pos="1485"/>
        </w:tabs>
        <w:rPr>
          <w:lang w:eastAsia="en-US"/>
        </w:rPr>
      </w:pPr>
    </w:p>
    <w:p w:rsidR="00A171AC" w:rsidRDefault="00A171AC"/>
    <w:sectPr w:rsidR="00A171AC" w:rsidSect="00182610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918"/>
    <w:rsid w:val="00917918"/>
    <w:rsid w:val="00A17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179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179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Company>ASAU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2018-03-23T02:46:00Z</dcterms:created>
  <dcterms:modified xsi:type="dcterms:W3CDTF">2018-03-23T02:47:00Z</dcterms:modified>
</cp:coreProperties>
</file>