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D95" w:rsidRPr="00CE1091" w:rsidRDefault="009D2D95" w:rsidP="009D2D95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9D2D95" w:rsidRPr="00CE1091" w:rsidRDefault="009D2D95" w:rsidP="009D2D95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9D2D95" w:rsidRPr="00CE1091" w:rsidRDefault="009D2D95" w:rsidP="009D2D95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sz w:val="28"/>
          <w:szCs w:val="28"/>
        </w:rPr>
        <w:t>Сельскохозяйственное сырье как объект переработки</w:t>
      </w:r>
      <w:r w:rsidRPr="00CE1091">
        <w:rPr>
          <w:sz w:val="28"/>
          <w:szCs w:val="28"/>
        </w:rPr>
        <w:t>»</w:t>
      </w:r>
    </w:p>
    <w:p w:rsidR="009D2D95" w:rsidRPr="00CE1091" w:rsidRDefault="009D2D95" w:rsidP="009D2D95">
      <w:pPr>
        <w:jc w:val="right"/>
        <w:rPr>
          <w:sz w:val="28"/>
          <w:szCs w:val="28"/>
        </w:rPr>
      </w:pPr>
    </w:p>
    <w:p w:rsidR="009D2D95" w:rsidRPr="00CE1091" w:rsidRDefault="009D2D95" w:rsidP="009D2D95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9D2D95" w:rsidRPr="00CE1091" w:rsidRDefault="009D2D95" w:rsidP="009D2D95">
      <w:pPr>
        <w:jc w:val="center"/>
        <w:rPr>
          <w:sz w:val="28"/>
          <w:szCs w:val="28"/>
        </w:rPr>
      </w:pPr>
    </w:p>
    <w:p w:rsidR="009D2D95" w:rsidRPr="00CE1091" w:rsidRDefault="009D2D95" w:rsidP="009D2D95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 xml:space="preserve">Цель дисциплины: формирование у студентов </w:t>
      </w:r>
      <w:r>
        <w:rPr>
          <w:sz w:val="28"/>
          <w:szCs w:val="28"/>
        </w:rPr>
        <w:t>совокупности</w:t>
      </w:r>
      <w:r w:rsidRPr="00CE1091">
        <w:rPr>
          <w:sz w:val="28"/>
          <w:szCs w:val="28"/>
        </w:rPr>
        <w:t xml:space="preserve"> знаний </w:t>
      </w:r>
      <w:r>
        <w:rPr>
          <w:sz w:val="28"/>
          <w:szCs w:val="28"/>
        </w:rPr>
        <w:t>о физико-механических и других свойствах сырья растительного и животного происхождения как объекта переработки, а также способах интенсификации свойств сырья перед переработкой</w:t>
      </w:r>
    </w:p>
    <w:p w:rsidR="009D2D95" w:rsidRPr="00CE1091" w:rsidRDefault="009D2D95" w:rsidP="009D2D95">
      <w:pPr>
        <w:spacing w:after="240"/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4"/>
        <w:tblW w:w="0" w:type="auto"/>
        <w:tblLook w:val="04A0"/>
      </w:tblPr>
      <w:tblGrid>
        <w:gridCol w:w="594"/>
        <w:gridCol w:w="8977"/>
      </w:tblGrid>
      <w:tr w:rsidR="009D2D95" w:rsidRPr="00CE1091" w:rsidTr="002B7375">
        <w:tc>
          <w:tcPr>
            <w:tcW w:w="594" w:type="dxa"/>
            <w:vAlign w:val="center"/>
          </w:tcPr>
          <w:p w:rsidR="009D2D95" w:rsidRPr="00CE1091" w:rsidRDefault="009D2D95" w:rsidP="002B7375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E109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E1091">
              <w:rPr>
                <w:sz w:val="28"/>
                <w:szCs w:val="28"/>
              </w:rPr>
              <w:t>/</w:t>
            </w:r>
            <w:proofErr w:type="spellStart"/>
            <w:r w:rsidRPr="00CE109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720" w:type="dxa"/>
            <w:vAlign w:val="center"/>
          </w:tcPr>
          <w:p w:rsidR="009D2D95" w:rsidRPr="00CE1091" w:rsidRDefault="009D2D95" w:rsidP="002B7375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9D2D95" w:rsidRPr="00CE1091" w:rsidTr="002B7375">
        <w:tc>
          <w:tcPr>
            <w:tcW w:w="594" w:type="dxa"/>
          </w:tcPr>
          <w:p w:rsidR="009D2D95" w:rsidRPr="00CE1091" w:rsidRDefault="009D2D95" w:rsidP="002B7375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1</w:t>
            </w:r>
          </w:p>
        </w:tc>
        <w:tc>
          <w:tcPr>
            <w:tcW w:w="9720" w:type="dxa"/>
          </w:tcPr>
          <w:p w:rsidR="009D2D95" w:rsidRPr="00CE1091" w:rsidRDefault="009D2D95" w:rsidP="002B737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ОПК -7 Способностью организовывать контроль качества и управление технологическими процессами</w:t>
            </w:r>
          </w:p>
        </w:tc>
      </w:tr>
    </w:tbl>
    <w:p w:rsidR="009D2D95" w:rsidRDefault="009D2D95" w:rsidP="009D2D95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>
        <w:rPr>
          <w:sz w:val="28"/>
          <w:szCs w:val="28"/>
        </w:rPr>
        <w:t xml:space="preserve">дисциплины </w:t>
      </w:r>
    </w:p>
    <w:p w:rsidR="009D2D95" w:rsidRDefault="009D2D95" w:rsidP="009D2D95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>
        <w:rPr>
          <w:sz w:val="28"/>
          <w:szCs w:val="28"/>
        </w:rPr>
        <w:t>Сельскохозяйственное сырье как объект переработки</w:t>
      </w:r>
      <w:r w:rsidRPr="00CE109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9D2D95" w:rsidRDefault="009D2D95" w:rsidP="009D2D95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>готовки 35.03.06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</w:t>
      </w:r>
    </w:p>
    <w:p w:rsidR="009D2D95" w:rsidRPr="00CE1091" w:rsidRDefault="009D2D95" w:rsidP="009D2D9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профилю подготовки</w:t>
      </w:r>
      <w:r w:rsidRPr="00CE1091">
        <w:rPr>
          <w:sz w:val="28"/>
          <w:szCs w:val="28"/>
        </w:rPr>
        <w:t xml:space="preserve"> – «Техническ</w:t>
      </w:r>
      <w:r>
        <w:rPr>
          <w:sz w:val="28"/>
          <w:szCs w:val="28"/>
        </w:rPr>
        <w:t>о</w:t>
      </w:r>
      <w:r w:rsidRPr="00CE1091">
        <w:rPr>
          <w:sz w:val="28"/>
          <w:szCs w:val="28"/>
        </w:rPr>
        <w:t xml:space="preserve">е </w:t>
      </w:r>
      <w:r>
        <w:rPr>
          <w:sz w:val="28"/>
          <w:szCs w:val="28"/>
        </w:rPr>
        <w:t>оборудование для хранения и переработки сельскохозяйственной продукции</w:t>
      </w:r>
      <w:r w:rsidRPr="00CE1091">
        <w:rPr>
          <w:sz w:val="28"/>
          <w:szCs w:val="28"/>
        </w:rPr>
        <w:t>»</w:t>
      </w:r>
    </w:p>
    <w:tbl>
      <w:tblPr>
        <w:tblStyle w:val="a4"/>
        <w:tblW w:w="0" w:type="auto"/>
        <w:jc w:val="center"/>
        <w:tblInd w:w="-1422" w:type="dxa"/>
        <w:tblLook w:val="04A0"/>
      </w:tblPr>
      <w:tblGrid>
        <w:gridCol w:w="5992"/>
        <w:gridCol w:w="2127"/>
        <w:gridCol w:w="2127"/>
      </w:tblGrid>
      <w:tr w:rsidR="009D2D95" w:rsidRPr="00673C88" w:rsidTr="002B7375">
        <w:trPr>
          <w:trHeight w:val="615"/>
          <w:jc w:val="center"/>
        </w:trPr>
        <w:tc>
          <w:tcPr>
            <w:tcW w:w="5992" w:type="dxa"/>
            <w:vAlign w:val="center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127" w:type="dxa"/>
          </w:tcPr>
          <w:p w:rsidR="009D2D95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Очное</w:t>
            </w:r>
          </w:p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9D2D95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Заочное</w:t>
            </w:r>
          </w:p>
        </w:tc>
      </w:tr>
      <w:tr w:rsidR="009D2D95" w:rsidRPr="00673C88" w:rsidTr="002B7375">
        <w:trPr>
          <w:jc w:val="center"/>
        </w:trPr>
        <w:tc>
          <w:tcPr>
            <w:tcW w:w="5992" w:type="dxa"/>
          </w:tcPr>
          <w:p w:rsidR="009D2D95" w:rsidRPr="00DF5609" w:rsidRDefault="009D2D95" w:rsidP="009D2D95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</w:tr>
      <w:tr w:rsidR="009D2D95" w:rsidRPr="00673C88" w:rsidTr="002B7375">
        <w:trPr>
          <w:jc w:val="center"/>
        </w:trPr>
        <w:tc>
          <w:tcPr>
            <w:tcW w:w="5992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9D2D95" w:rsidRPr="00DF5609" w:rsidRDefault="009D2D95" w:rsidP="009D2D95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9D2D95" w:rsidRPr="00673C88" w:rsidTr="002B7375">
        <w:trPr>
          <w:jc w:val="center"/>
        </w:trPr>
        <w:tc>
          <w:tcPr>
            <w:tcW w:w="5992" w:type="dxa"/>
          </w:tcPr>
          <w:p w:rsidR="009D2D95" w:rsidRDefault="009D2D95" w:rsidP="009D2D95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Лабораторные работы</w:t>
            </w:r>
          </w:p>
          <w:p w:rsidR="009D2D95" w:rsidRPr="00DF5609" w:rsidRDefault="009D2D95" w:rsidP="009D2D95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2127" w:type="dxa"/>
          </w:tcPr>
          <w:p w:rsidR="009D2D95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</w:tr>
      <w:tr w:rsidR="009D2D95" w:rsidRPr="00673C88" w:rsidTr="002B7375">
        <w:trPr>
          <w:jc w:val="center"/>
        </w:trPr>
        <w:tc>
          <w:tcPr>
            <w:tcW w:w="5992" w:type="dxa"/>
          </w:tcPr>
          <w:p w:rsidR="009D2D95" w:rsidRPr="00DF5609" w:rsidRDefault="009D2D95" w:rsidP="009D2D95">
            <w:pPr>
              <w:pStyle w:val="a3"/>
              <w:numPr>
                <w:ilvl w:val="0"/>
                <w:numId w:val="2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proofErr w:type="gramStart"/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proofErr w:type="gramEnd"/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62</w:t>
            </w:r>
          </w:p>
        </w:tc>
      </w:tr>
      <w:tr w:rsidR="009D2D95" w:rsidRPr="00673C88" w:rsidTr="002B7375">
        <w:trPr>
          <w:jc w:val="center"/>
        </w:trPr>
        <w:tc>
          <w:tcPr>
            <w:tcW w:w="5992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9D2D95" w:rsidRPr="00DF5609" w:rsidRDefault="009D2D95" w:rsidP="009D2D95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127" w:type="dxa"/>
          </w:tcPr>
          <w:p w:rsidR="009D2D95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</w:tcPr>
          <w:p w:rsidR="009D2D95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30</w:t>
            </w:r>
          </w:p>
        </w:tc>
      </w:tr>
      <w:tr w:rsidR="009D2D95" w:rsidRPr="00673C88" w:rsidTr="002B7375">
        <w:trPr>
          <w:jc w:val="center"/>
        </w:trPr>
        <w:tc>
          <w:tcPr>
            <w:tcW w:w="5992" w:type="dxa"/>
          </w:tcPr>
          <w:p w:rsidR="009D2D95" w:rsidRPr="00DF5609" w:rsidRDefault="009D2D95" w:rsidP="009D2D95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24</w:t>
            </w:r>
          </w:p>
        </w:tc>
      </w:tr>
      <w:tr w:rsidR="009D2D95" w:rsidRPr="00673C88" w:rsidTr="002B7375">
        <w:trPr>
          <w:jc w:val="center"/>
        </w:trPr>
        <w:tc>
          <w:tcPr>
            <w:tcW w:w="5992" w:type="dxa"/>
          </w:tcPr>
          <w:p w:rsidR="009D2D95" w:rsidRPr="00DF5609" w:rsidRDefault="009D2D95" w:rsidP="009D2D95">
            <w:pPr>
              <w:pStyle w:val="a3"/>
              <w:numPr>
                <w:ilvl w:val="1"/>
                <w:numId w:val="2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9D2D95" w:rsidRPr="00673C88" w:rsidTr="002B7375">
        <w:trPr>
          <w:jc w:val="center"/>
        </w:trPr>
        <w:tc>
          <w:tcPr>
            <w:tcW w:w="5992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Итого часов</w:t>
            </w:r>
          </w:p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9D2D95" w:rsidRPr="00673C88" w:rsidTr="002B7375">
        <w:trPr>
          <w:jc w:val="center"/>
        </w:trPr>
        <w:tc>
          <w:tcPr>
            <w:tcW w:w="5992" w:type="dxa"/>
          </w:tcPr>
          <w:p w:rsidR="009D2D95" w:rsidRPr="00DF5609" w:rsidRDefault="009D2D95" w:rsidP="002B737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9D2D95" w:rsidTr="002B7375">
        <w:trPr>
          <w:jc w:val="center"/>
        </w:trPr>
        <w:tc>
          <w:tcPr>
            <w:tcW w:w="5992" w:type="dxa"/>
          </w:tcPr>
          <w:p w:rsidR="009D2D95" w:rsidRPr="00DF5609" w:rsidRDefault="009D2D95" w:rsidP="002B737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9D2D95" w:rsidRPr="00DF5609" w:rsidRDefault="009D2D95" w:rsidP="002B7375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9D2D95" w:rsidRDefault="009D2D95" w:rsidP="009D2D95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</w:t>
      </w:r>
    </w:p>
    <w:p w:rsidR="009D2D95" w:rsidRDefault="009D2D95" w:rsidP="009D2D95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9D2D95" w:rsidRDefault="009D2D95" w:rsidP="009D2D95">
      <w:pPr>
        <w:shd w:val="clear" w:color="auto" w:fill="FFFFFF"/>
        <w:ind w:right="5"/>
        <w:rPr>
          <w:rFonts w:eastAsia="Times New Roman"/>
        </w:rPr>
      </w:pPr>
    </w:p>
    <w:p w:rsidR="009D2D95" w:rsidRDefault="009D2D95" w:rsidP="009D2D95">
      <w:pPr>
        <w:shd w:val="clear" w:color="auto" w:fill="FFFFFF"/>
        <w:ind w:right="5"/>
        <w:rPr>
          <w:rFonts w:eastAsia="Times New Roman"/>
        </w:rPr>
      </w:pPr>
    </w:p>
    <w:p w:rsidR="009D2D95" w:rsidRPr="001A4CCF" w:rsidRDefault="009D2D95" w:rsidP="009D2D95">
      <w:pPr>
        <w:shd w:val="clear" w:color="auto" w:fill="FFFFFF"/>
        <w:ind w:right="5"/>
        <w:rPr>
          <w:rFonts w:eastAsia="Times New Roman"/>
        </w:rPr>
      </w:pPr>
    </w:p>
    <w:p w:rsidR="009D2D95" w:rsidRDefault="009D2D95" w:rsidP="009D2D95">
      <w:pPr>
        <w:ind w:firstLine="851"/>
        <w:rPr>
          <w:sz w:val="28"/>
          <w:szCs w:val="28"/>
        </w:rPr>
      </w:pPr>
      <w:r w:rsidRPr="00CE1091">
        <w:rPr>
          <w:sz w:val="28"/>
          <w:szCs w:val="28"/>
        </w:rPr>
        <w:lastRenderedPageBreak/>
        <w:t>Перечень изучаемых тем:</w:t>
      </w:r>
    </w:p>
    <w:p w:rsidR="009D2D95" w:rsidRPr="00CE1091" w:rsidRDefault="009D2D95" w:rsidP="009D2D95">
      <w:pPr>
        <w:ind w:firstLine="851"/>
        <w:rPr>
          <w:sz w:val="28"/>
          <w:szCs w:val="28"/>
        </w:rPr>
      </w:pPr>
    </w:p>
    <w:p w:rsidR="009D2D95" w:rsidRPr="00CE1091" w:rsidRDefault="009D2D95" w:rsidP="009D2D95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 w:rsidRPr="00CE1091">
        <w:rPr>
          <w:sz w:val="28"/>
          <w:szCs w:val="28"/>
        </w:rPr>
        <w:t>.</w:t>
      </w:r>
    </w:p>
    <w:p w:rsidR="009D2D95" w:rsidRPr="00CE1091" w:rsidRDefault="009D2D95" w:rsidP="009D2D95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Общая характеристика свойств сырья растительного происхождения (на примере зерна пшеницы)</w:t>
      </w:r>
      <w:r w:rsidRPr="00CE1091">
        <w:rPr>
          <w:sz w:val="28"/>
          <w:szCs w:val="28"/>
        </w:rPr>
        <w:t>.</w:t>
      </w:r>
    </w:p>
    <w:p w:rsidR="009D2D95" w:rsidRPr="00CE1091" w:rsidRDefault="009D2D95" w:rsidP="009D2D95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Интенсификация свойств сырья растительного происхождения</w:t>
      </w:r>
      <w:r w:rsidRPr="00CE1091">
        <w:rPr>
          <w:sz w:val="28"/>
          <w:szCs w:val="28"/>
        </w:rPr>
        <w:t>.</w:t>
      </w:r>
    </w:p>
    <w:p w:rsidR="009D2D95" w:rsidRPr="00CE1091" w:rsidRDefault="009D2D95" w:rsidP="009D2D95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Общая характеристика свойств сырья животного происхождения (на примере молока и мяса)</w:t>
      </w:r>
      <w:r w:rsidRPr="00CE1091">
        <w:rPr>
          <w:sz w:val="28"/>
          <w:szCs w:val="28"/>
        </w:rPr>
        <w:t>.</w:t>
      </w:r>
    </w:p>
    <w:p w:rsidR="009D2D95" w:rsidRPr="00CE1091" w:rsidRDefault="009D2D95" w:rsidP="009D2D95">
      <w:pPr>
        <w:pStyle w:val="a3"/>
        <w:widowControl/>
        <w:numPr>
          <w:ilvl w:val="0"/>
          <w:numId w:val="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Интенсификация свойств сырья животного происхождения</w:t>
      </w:r>
      <w:r w:rsidRPr="00CE1091">
        <w:rPr>
          <w:sz w:val="28"/>
          <w:szCs w:val="28"/>
        </w:rPr>
        <w:t>.</w:t>
      </w:r>
    </w:p>
    <w:p w:rsidR="0061770E" w:rsidRDefault="0061770E"/>
    <w:sectPr w:rsidR="0061770E" w:rsidSect="00617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504367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2D95"/>
    <w:rsid w:val="0061770E"/>
    <w:rsid w:val="009D2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D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2D95"/>
    <w:pPr>
      <w:ind w:left="720"/>
      <w:contextualSpacing/>
    </w:pPr>
  </w:style>
  <w:style w:type="table" w:styleId="a4">
    <w:name w:val="Table Grid"/>
    <w:basedOn w:val="a1"/>
    <w:uiPriority w:val="59"/>
    <w:rsid w:val="009D2D95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</Words>
  <Characters>1487</Characters>
  <Application>Microsoft Office Word</Application>
  <DocSecurity>0</DocSecurity>
  <Lines>12</Lines>
  <Paragraphs>3</Paragraphs>
  <ScaleCrop>false</ScaleCrop>
  <Company>ASAU</Company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2018-03-13T03:23:00Z</dcterms:created>
  <dcterms:modified xsi:type="dcterms:W3CDTF">2018-03-13T03:24:00Z</dcterms:modified>
</cp:coreProperties>
</file>