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6CF" w:rsidRPr="001628CC" w:rsidRDefault="002906CF" w:rsidP="002906CF">
      <w:pPr>
        <w:tabs>
          <w:tab w:val="left" w:pos="1485"/>
        </w:tabs>
        <w:spacing w:line="360" w:lineRule="auto"/>
        <w:jc w:val="center"/>
        <w:rPr>
          <w:sz w:val="28"/>
          <w:szCs w:val="28"/>
        </w:rPr>
      </w:pPr>
      <w:r w:rsidRPr="001628CC">
        <w:rPr>
          <w:sz w:val="28"/>
          <w:szCs w:val="28"/>
        </w:rPr>
        <w:t>Аннотация дисциплины</w:t>
      </w:r>
    </w:p>
    <w:p w:rsidR="002906CF" w:rsidRPr="001628CC" w:rsidRDefault="002906CF" w:rsidP="002906CF">
      <w:pPr>
        <w:tabs>
          <w:tab w:val="left" w:pos="1485"/>
        </w:tabs>
        <w:spacing w:line="360" w:lineRule="auto"/>
        <w:jc w:val="center"/>
        <w:rPr>
          <w:sz w:val="28"/>
          <w:szCs w:val="28"/>
          <w:lang w:eastAsia="ar-SA"/>
        </w:rPr>
      </w:pPr>
      <w:r w:rsidRPr="001628CC">
        <w:rPr>
          <w:sz w:val="28"/>
          <w:szCs w:val="28"/>
          <w:lang w:eastAsia="ar-SA"/>
        </w:rPr>
        <w:t>«</w:t>
      </w:r>
      <w:bookmarkStart w:id="0" w:name="_GoBack"/>
      <w:r w:rsidRPr="00BE36AE">
        <w:rPr>
          <w:sz w:val="28"/>
          <w:szCs w:val="28"/>
          <w:lang w:eastAsia="ar-SA"/>
        </w:rPr>
        <w:t>Электрооборудование и средства автоматизации</w:t>
      </w:r>
      <w:bookmarkEnd w:id="0"/>
      <w:r w:rsidRPr="001628CC">
        <w:rPr>
          <w:sz w:val="28"/>
          <w:szCs w:val="28"/>
          <w:lang w:eastAsia="ar-SA"/>
        </w:rPr>
        <w:t>»</w:t>
      </w:r>
    </w:p>
    <w:p w:rsidR="002906CF" w:rsidRPr="004F044B" w:rsidRDefault="002906CF" w:rsidP="002906CF">
      <w:pPr>
        <w:tabs>
          <w:tab w:val="left" w:pos="1485"/>
        </w:tabs>
        <w:spacing w:line="360" w:lineRule="auto"/>
        <w:jc w:val="center"/>
        <w:rPr>
          <w:sz w:val="16"/>
          <w:szCs w:val="16"/>
        </w:rPr>
      </w:pPr>
    </w:p>
    <w:p w:rsidR="002906CF" w:rsidRPr="001628CC" w:rsidRDefault="002906CF" w:rsidP="002906CF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 w:rsidRPr="001628CC">
        <w:rPr>
          <w:rFonts w:eastAsia="Calibri"/>
          <w:b/>
          <w:sz w:val="28"/>
          <w:szCs w:val="28"/>
        </w:rPr>
        <w:t>Цель дисциплины</w:t>
      </w:r>
      <w:r w:rsidRPr="001628CC">
        <w:rPr>
          <w:rFonts w:eastAsia="Calibri"/>
          <w:sz w:val="28"/>
          <w:szCs w:val="28"/>
        </w:rPr>
        <w:t xml:space="preserve"> – </w:t>
      </w:r>
      <w:r>
        <w:rPr>
          <w:sz w:val="28"/>
          <w:szCs w:val="28"/>
        </w:rPr>
        <w:t>изучения основ конструкции, правил выбора и использования электрического оборудования и средств автоматизации на предприятиях АПК.</w:t>
      </w:r>
      <w:r w:rsidRPr="001628CC">
        <w:rPr>
          <w:rFonts w:eastAsia="Calibri"/>
          <w:sz w:val="28"/>
          <w:szCs w:val="28"/>
        </w:rPr>
        <w:t xml:space="preserve"> </w:t>
      </w:r>
    </w:p>
    <w:p w:rsidR="002906CF" w:rsidRPr="0084405E" w:rsidRDefault="002906CF" w:rsidP="002906CF">
      <w:pPr>
        <w:ind w:firstLine="709"/>
        <w:jc w:val="both"/>
        <w:rPr>
          <w:rFonts w:eastAsia="Calibri"/>
          <w:sz w:val="16"/>
          <w:szCs w:val="16"/>
        </w:rPr>
      </w:pPr>
    </w:p>
    <w:p w:rsidR="002906CF" w:rsidRDefault="002906CF" w:rsidP="002906CF">
      <w:pPr>
        <w:spacing w:line="360" w:lineRule="auto"/>
        <w:ind w:firstLine="709"/>
        <w:jc w:val="both"/>
        <w:rPr>
          <w:rFonts w:eastAsia="Calibri"/>
          <w:sz w:val="16"/>
          <w:szCs w:val="16"/>
        </w:rPr>
      </w:pPr>
      <w:r w:rsidRPr="001628CC">
        <w:rPr>
          <w:rFonts w:eastAsia="Calibri"/>
          <w:sz w:val="28"/>
          <w:szCs w:val="28"/>
        </w:rPr>
        <w:t>Освоение данной дисциплины направленно на формирование у об</w:t>
      </w:r>
      <w:r w:rsidRPr="001628CC">
        <w:rPr>
          <w:rFonts w:eastAsia="Calibri"/>
          <w:sz w:val="28"/>
          <w:szCs w:val="28"/>
        </w:rPr>
        <w:t>у</w:t>
      </w:r>
      <w:r w:rsidRPr="001628CC">
        <w:rPr>
          <w:rFonts w:eastAsia="Calibri"/>
          <w:sz w:val="28"/>
          <w:szCs w:val="28"/>
        </w:rPr>
        <w:t>чающихся следующих компетенций.</w:t>
      </w:r>
      <w:r w:rsidRPr="004F044B">
        <w:rPr>
          <w:rFonts w:eastAsia="Calibri"/>
          <w:sz w:val="16"/>
          <w:szCs w:val="16"/>
        </w:rPr>
        <w:t xml:space="preserve"> </w:t>
      </w:r>
    </w:p>
    <w:p w:rsidR="002906CF" w:rsidRPr="001628CC" w:rsidRDefault="002906CF" w:rsidP="002906CF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tbl>
      <w:tblPr>
        <w:tblW w:w="9276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4"/>
        <w:gridCol w:w="1276"/>
        <w:gridCol w:w="1985"/>
        <w:gridCol w:w="1842"/>
        <w:gridCol w:w="1989"/>
      </w:tblGrid>
      <w:tr w:rsidR="002906CF" w:rsidRPr="001628CC" w:rsidTr="00982372">
        <w:trPr>
          <w:trHeight w:val="645"/>
        </w:trPr>
        <w:tc>
          <w:tcPr>
            <w:tcW w:w="2184" w:type="dxa"/>
            <w:vMerge w:val="restart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 w:rsidRPr="001628CC">
              <w:rPr>
                <w:rFonts w:eastAsia="Calibri"/>
                <w:sz w:val="24"/>
                <w:szCs w:val="24"/>
              </w:rPr>
              <w:t>Содержание компетенций форм</w:t>
            </w:r>
            <w:r w:rsidRPr="001628CC">
              <w:rPr>
                <w:rFonts w:eastAsia="Calibri"/>
                <w:sz w:val="24"/>
                <w:szCs w:val="24"/>
              </w:rPr>
              <w:t>и</w:t>
            </w:r>
            <w:r w:rsidRPr="001628CC">
              <w:rPr>
                <w:rFonts w:eastAsia="Calibri"/>
                <w:sz w:val="24"/>
                <w:szCs w:val="24"/>
              </w:rPr>
              <w:t>рующих полн</w:t>
            </w:r>
            <w:r w:rsidRPr="001628CC">
              <w:rPr>
                <w:rFonts w:eastAsia="Calibri"/>
                <w:sz w:val="24"/>
                <w:szCs w:val="24"/>
              </w:rPr>
              <w:t>о</w:t>
            </w:r>
            <w:r w:rsidRPr="001628CC">
              <w:rPr>
                <w:rFonts w:eastAsia="Calibri"/>
                <w:sz w:val="24"/>
                <w:szCs w:val="24"/>
              </w:rPr>
              <w:t>стью или частично данной дисципл</w:t>
            </w:r>
            <w:r w:rsidRPr="001628CC">
              <w:rPr>
                <w:rFonts w:eastAsia="Calibri"/>
                <w:sz w:val="24"/>
                <w:szCs w:val="24"/>
              </w:rPr>
              <w:t>и</w:t>
            </w:r>
            <w:r w:rsidRPr="001628CC">
              <w:rPr>
                <w:rFonts w:eastAsia="Calibri"/>
                <w:sz w:val="24"/>
                <w:szCs w:val="24"/>
              </w:rPr>
              <w:t>ной</w:t>
            </w:r>
          </w:p>
        </w:tc>
        <w:tc>
          <w:tcPr>
            <w:tcW w:w="1276" w:type="dxa"/>
            <w:vMerge w:val="restart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 w:rsidRPr="001628CC">
              <w:rPr>
                <w:rFonts w:eastAsia="Calibri"/>
                <w:sz w:val="24"/>
                <w:szCs w:val="24"/>
              </w:rPr>
              <w:t>Коды комп</w:t>
            </w:r>
            <w:r w:rsidRPr="001628CC">
              <w:rPr>
                <w:rFonts w:eastAsia="Calibri"/>
                <w:sz w:val="24"/>
                <w:szCs w:val="24"/>
              </w:rPr>
              <w:t>е</w:t>
            </w:r>
            <w:r w:rsidRPr="001628CC">
              <w:rPr>
                <w:rFonts w:eastAsia="Calibri"/>
                <w:sz w:val="24"/>
                <w:szCs w:val="24"/>
              </w:rPr>
              <w:t>тенций по ФГОС ВПО</w:t>
            </w:r>
          </w:p>
        </w:tc>
        <w:tc>
          <w:tcPr>
            <w:tcW w:w="5816" w:type="dxa"/>
            <w:gridSpan w:val="3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 w:rsidRPr="001628CC">
              <w:rPr>
                <w:rFonts w:eastAsia="Calibri"/>
                <w:sz w:val="24"/>
                <w:szCs w:val="24"/>
              </w:rPr>
              <w:t>Перечень результатов обучения, формируемых ди</w:t>
            </w:r>
            <w:r w:rsidRPr="001628CC">
              <w:rPr>
                <w:rFonts w:eastAsia="Calibri"/>
                <w:sz w:val="24"/>
                <w:szCs w:val="24"/>
              </w:rPr>
              <w:t>с</w:t>
            </w:r>
            <w:r w:rsidRPr="001628CC">
              <w:rPr>
                <w:rFonts w:eastAsia="Calibri"/>
                <w:sz w:val="24"/>
                <w:szCs w:val="24"/>
              </w:rPr>
              <w:t>циплиной</w:t>
            </w:r>
          </w:p>
        </w:tc>
      </w:tr>
      <w:tr w:rsidR="002906CF" w:rsidRPr="001628CC" w:rsidTr="00982372">
        <w:trPr>
          <w:trHeight w:val="656"/>
        </w:trPr>
        <w:tc>
          <w:tcPr>
            <w:tcW w:w="2184" w:type="dxa"/>
            <w:vMerge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816" w:type="dxa"/>
            <w:gridSpan w:val="3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 w:rsidRPr="001628CC">
              <w:rPr>
                <w:rFonts w:eastAsia="Calibri"/>
                <w:sz w:val="24"/>
                <w:szCs w:val="24"/>
              </w:rPr>
              <w:t>По завершении изучения данной дисциплины в</w:t>
            </w:r>
            <w:r w:rsidRPr="001628CC">
              <w:rPr>
                <w:rFonts w:eastAsia="Calibri"/>
                <w:sz w:val="24"/>
                <w:szCs w:val="24"/>
              </w:rPr>
              <w:t>ы</w:t>
            </w:r>
            <w:r w:rsidRPr="001628CC">
              <w:rPr>
                <w:rFonts w:eastAsia="Calibri"/>
                <w:sz w:val="24"/>
                <w:szCs w:val="24"/>
              </w:rPr>
              <w:t xml:space="preserve">пускник должен </w:t>
            </w:r>
          </w:p>
        </w:tc>
      </w:tr>
      <w:tr w:rsidR="002906CF" w:rsidRPr="001628CC" w:rsidTr="00982372">
        <w:trPr>
          <w:trHeight w:val="371"/>
        </w:trPr>
        <w:tc>
          <w:tcPr>
            <w:tcW w:w="2184" w:type="dxa"/>
            <w:vMerge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5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 w:rsidRPr="001628CC">
              <w:rPr>
                <w:rFonts w:eastAsia="Calibri"/>
                <w:sz w:val="24"/>
                <w:szCs w:val="24"/>
              </w:rPr>
              <w:t xml:space="preserve">Знать </w:t>
            </w:r>
          </w:p>
        </w:tc>
        <w:tc>
          <w:tcPr>
            <w:tcW w:w="1842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 w:rsidRPr="001628CC">
              <w:rPr>
                <w:rFonts w:eastAsia="Calibri"/>
                <w:sz w:val="24"/>
                <w:szCs w:val="24"/>
              </w:rPr>
              <w:t>Уметь</w:t>
            </w:r>
          </w:p>
        </w:tc>
        <w:tc>
          <w:tcPr>
            <w:tcW w:w="1989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 w:rsidRPr="001628CC">
              <w:rPr>
                <w:rFonts w:eastAsia="Calibri"/>
                <w:sz w:val="24"/>
                <w:szCs w:val="24"/>
              </w:rPr>
              <w:t>Владеть</w:t>
            </w:r>
          </w:p>
        </w:tc>
      </w:tr>
      <w:tr w:rsidR="002906CF" w:rsidRPr="001628CC" w:rsidTr="00982372">
        <w:trPr>
          <w:trHeight w:val="371"/>
        </w:trPr>
        <w:tc>
          <w:tcPr>
            <w:tcW w:w="2184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готовность</w:t>
            </w:r>
            <w:r w:rsidRPr="003D6D30">
              <w:rPr>
                <w:rFonts w:eastAsia="Calibri"/>
                <w:sz w:val="24"/>
                <w:szCs w:val="24"/>
              </w:rPr>
              <w:t xml:space="preserve"> к использованию те</w:t>
            </w:r>
            <w:r w:rsidRPr="003D6D30">
              <w:rPr>
                <w:rFonts w:eastAsia="Calibri"/>
                <w:sz w:val="24"/>
                <w:szCs w:val="24"/>
              </w:rPr>
              <w:t>х</w:t>
            </w:r>
            <w:r w:rsidRPr="003D6D30">
              <w:rPr>
                <w:rFonts w:eastAsia="Calibri"/>
                <w:sz w:val="24"/>
                <w:szCs w:val="24"/>
              </w:rPr>
              <w:t>нических средств автоматики и систем автоматиз</w:t>
            </w:r>
            <w:r w:rsidRPr="003D6D30">
              <w:rPr>
                <w:rFonts w:eastAsia="Calibri"/>
                <w:sz w:val="24"/>
                <w:szCs w:val="24"/>
              </w:rPr>
              <w:t>а</w:t>
            </w:r>
            <w:r w:rsidRPr="003D6D30">
              <w:rPr>
                <w:rFonts w:eastAsia="Calibri"/>
                <w:sz w:val="24"/>
                <w:szCs w:val="24"/>
              </w:rPr>
              <w:t>ции технологич</w:t>
            </w:r>
            <w:r w:rsidRPr="003D6D30">
              <w:rPr>
                <w:rFonts w:eastAsia="Calibri"/>
                <w:sz w:val="24"/>
                <w:szCs w:val="24"/>
              </w:rPr>
              <w:t>е</w:t>
            </w:r>
            <w:r w:rsidRPr="003D6D30">
              <w:rPr>
                <w:rFonts w:eastAsia="Calibri"/>
                <w:sz w:val="24"/>
                <w:szCs w:val="24"/>
              </w:rPr>
              <w:t>ских процессов</w:t>
            </w:r>
          </w:p>
        </w:tc>
        <w:tc>
          <w:tcPr>
            <w:tcW w:w="1276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ОПК-9</w:t>
            </w:r>
          </w:p>
        </w:tc>
        <w:tc>
          <w:tcPr>
            <w:tcW w:w="1985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Устройство и принципы раб</w:t>
            </w:r>
            <w:r>
              <w:rPr>
                <w:rFonts w:eastAsia="Calibri"/>
                <w:sz w:val="24"/>
                <w:szCs w:val="24"/>
              </w:rPr>
              <w:t>о</w:t>
            </w:r>
            <w:r>
              <w:rPr>
                <w:rFonts w:eastAsia="Calibri"/>
                <w:sz w:val="24"/>
                <w:szCs w:val="24"/>
              </w:rPr>
              <w:t xml:space="preserve">ты </w:t>
            </w:r>
            <w:r w:rsidRPr="003D6D30">
              <w:rPr>
                <w:rFonts w:eastAsia="Calibri"/>
                <w:sz w:val="24"/>
                <w:szCs w:val="24"/>
              </w:rPr>
              <w:t>технических средств автом</w:t>
            </w:r>
            <w:r w:rsidRPr="003D6D30">
              <w:rPr>
                <w:rFonts w:eastAsia="Calibri"/>
                <w:sz w:val="24"/>
                <w:szCs w:val="24"/>
              </w:rPr>
              <w:t>а</w:t>
            </w:r>
            <w:r w:rsidRPr="003D6D30">
              <w:rPr>
                <w:rFonts w:eastAsia="Calibri"/>
                <w:sz w:val="24"/>
                <w:szCs w:val="24"/>
              </w:rPr>
              <w:t>тики и систем автоматизации технологических процессов</w:t>
            </w:r>
          </w:p>
        </w:tc>
        <w:tc>
          <w:tcPr>
            <w:tcW w:w="1842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 w:rsidRPr="003D6D30">
              <w:rPr>
                <w:rFonts w:eastAsia="Calibri"/>
                <w:sz w:val="24"/>
                <w:szCs w:val="24"/>
              </w:rPr>
              <w:t>ис</w:t>
            </w:r>
            <w:r>
              <w:rPr>
                <w:rFonts w:eastAsia="Calibri"/>
                <w:sz w:val="24"/>
                <w:szCs w:val="24"/>
              </w:rPr>
              <w:t>пользовать</w:t>
            </w:r>
            <w:r w:rsidRPr="003D6D30">
              <w:rPr>
                <w:rFonts w:eastAsia="Calibri"/>
                <w:sz w:val="24"/>
                <w:szCs w:val="24"/>
              </w:rPr>
              <w:t xml:space="preserve"> тех</w:t>
            </w:r>
            <w:r>
              <w:rPr>
                <w:rFonts w:eastAsia="Calibri"/>
                <w:sz w:val="24"/>
                <w:szCs w:val="24"/>
              </w:rPr>
              <w:t xml:space="preserve">нические </w:t>
            </w:r>
            <w:r w:rsidRPr="003D6D30">
              <w:rPr>
                <w:rFonts w:eastAsia="Calibri"/>
                <w:sz w:val="24"/>
                <w:szCs w:val="24"/>
              </w:rPr>
              <w:t>средств</w:t>
            </w:r>
            <w:r>
              <w:rPr>
                <w:rFonts w:eastAsia="Calibri"/>
                <w:sz w:val="24"/>
                <w:szCs w:val="24"/>
              </w:rPr>
              <w:t>а</w:t>
            </w:r>
            <w:r w:rsidRPr="003D6D30">
              <w:rPr>
                <w:rFonts w:eastAsia="Calibri"/>
                <w:sz w:val="24"/>
                <w:szCs w:val="24"/>
              </w:rPr>
              <w:t xml:space="preserve"> автоматики и систем автомат</w:t>
            </w:r>
            <w:r w:rsidRPr="003D6D30">
              <w:rPr>
                <w:rFonts w:eastAsia="Calibri"/>
                <w:sz w:val="24"/>
                <w:szCs w:val="24"/>
              </w:rPr>
              <w:t>и</w:t>
            </w:r>
            <w:r w:rsidRPr="003D6D30">
              <w:rPr>
                <w:rFonts w:eastAsia="Calibri"/>
                <w:sz w:val="24"/>
                <w:szCs w:val="24"/>
              </w:rPr>
              <w:t>зации технол</w:t>
            </w:r>
            <w:r w:rsidRPr="003D6D30">
              <w:rPr>
                <w:rFonts w:eastAsia="Calibri"/>
                <w:sz w:val="24"/>
                <w:szCs w:val="24"/>
              </w:rPr>
              <w:t>о</w:t>
            </w:r>
            <w:r w:rsidRPr="003D6D30">
              <w:rPr>
                <w:rFonts w:eastAsia="Calibri"/>
                <w:sz w:val="24"/>
                <w:szCs w:val="24"/>
              </w:rPr>
              <w:t>гических пр</w:t>
            </w:r>
            <w:r w:rsidRPr="003D6D30">
              <w:rPr>
                <w:rFonts w:eastAsia="Calibri"/>
                <w:sz w:val="24"/>
                <w:szCs w:val="24"/>
              </w:rPr>
              <w:t>о</w:t>
            </w:r>
            <w:r w:rsidRPr="003D6D30">
              <w:rPr>
                <w:rFonts w:eastAsia="Calibri"/>
                <w:sz w:val="24"/>
                <w:szCs w:val="24"/>
              </w:rPr>
              <w:t>цессов</w:t>
            </w:r>
          </w:p>
        </w:tc>
        <w:tc>
          <w:tcPr>
            <w:tcW w:w="1989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 w:rsidRPr="00BC5F2C">
              <w:rPr>
                <w:rFonts w:eastAsia="Calibri"/>
                <w:sz w:val="24"/>
                <w:szCs w:val="24"/>
              </w:rPr>
              <w:t xml:space="preserve">Приемами и умениями </w:t>
            </w:r>
            <w:r w:rsidRPr="003D6D30">
              <w:rPr>
                <w:rFonts w:eastAsia="Calibri"/>
                <w:sz w:val="24"/>
                <w:szCs w:val="24"/>
              </w:rPr>
              <w:t>и</w:t>
            </w:r>
            <w:r w:rsidRPr="003D6D30">
              <w:rPr>
                <w:rFonts w:eastAsia="Calibri"/>
                <w:sz w:val="24"/>
                <w:szCs w:val="24"/>
              </w:rPr>
              <w:t>с</w:t>
            </w:r>
            <w:r>
              <w:rPr>
                <w:rFonts w:eastAsia="Calibri"/>
                <w:sz w:val="24"/>
                <w:szCs w:val="24"/>
              </w:rPr>
              <w:t>пользования</w:t>
            </w:r>
            <w:r w:rsidRPr="003D6D30">
              <w:rPr>
                <w:rFonts w:eastAsia="Calibri"/>
                <w:sz w:val="24"/>
                <w:szCs w:val="24"/>
              </w:rPr>
              <w:t xml:space="preserve"> технических средств автом</w:t>
            </w:r>
            <w:r w:rsidRPr="003D6D30">
              <w:rPr>
                <w:rFonts w:eastAsia="Calibri"/>
                <w:sz w:val="24"/>
                <w:szCs w:val="24"/>
              </w:rPr>
              <w:t>а</w:t>
            </w:r>
            <w:r w:rsidRPr="003D6D30">
              <w:rPr>
                <w:rFonts w:eastAsia="Calibri"/>
                <w:sz w:val="24"/>
                <w:szCs w:val="24"/>
              </w:rPr>
              <w:t>тики и систем автоматизации технологических процессов</w:t>
            </w:r>
          </w:p>
        </w:tc>
      </w:tr>
      <w:tr w:rsidR="002906CF" w:rsidRPr="001628CC" w:rsidTr="00982372">
        <w:trPr>
          <w:trHeight w:val="371"/>
        </w:trPr>
        <w:tc>
          <w:tcPr>
            <w:tcW w:w="2184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 w:rsidRPr="003D6D30">
              <w:rPr>
                <w:rFonts w:eastAsia="Calibri"/>
                <w:sz w:val="24"/>
                <w:szCs w:val="24"/>
              </w:rPr>
              <w:t>готовностью к участию в прое</w:t>
            </w:r>
            <w:r w:rsidRPr="003D6D30">
              <w:rPr>
                <w:rFonts w:eastAsia="Calibri"/>
                <w:sz w:val="24"/>
                <w:szCs w:val="24"/>
              </w:rPr>
              <w:t>к</w:t>
            </w:r>
            <w:r w:rsidRPr="003D6D30">
              <w:rPr>
                <w:rFonts w:eastAsia="Calibri"/>
                <w:sz w:val="24"/>
                <w:szCs w:val="24"/>
              </w:rPr>
              <w:t>тировании техн</w:t>
            </w:r>
            <w:r w:rsidRPr="003D6D30">
              <w:rPr>
                <w:rFonts w:eastAsia="Calibri"/>
                <w:sz w:val="24"/>
                <w:szCs w:val="24"/>
              </w:rPr>
              <w:t>и</w:t>
            </w:r>
            <w:r w:rsidRPr="003D6D30">
              <w:rPr>
                <w:rFonts w:eastAsia="Calibri"/>
                <w:sz w:val="24"/>
                <w:szCs w:val="24"/>
              </w:rPr>
              <w:t>ческих средств и технологических процессов прои</w:t>
            </w:r>
            <w:r w:rsidRPr="003D6D30">
              <w:rPr>
                <w:rFonts w:eastAsia="Calibri"/>
                <w:sz w:val="24"/>
                <w:szCs w:val="24"/>
              </w:rPr>
              <w:t>з</w:t>
            </w:r>
            <w:r w:rsidRPr="003D6D30">
              <w:rPr>
                <w:rFonts w:eastAsia="Calibri"/>
                <w:sz w:val="24"/>
                <w:szCs w:val="24"/>
              </w:rPr>
              <w:t>водства, систем электрификации и автоматизации сельскохозя</w:t>
            </w:r>
            <w:r w:rsidRPr="003D6D30">
              <w:rPr>
                <w:rFonts w:eastAsia="Calibri"/>
                <w:sz w:val="24"/>
                <w:szCs w:val="24"/>
              </w:rPr>
              <w:t>й</w:t>
            </w:r>
            <w:r w:rsidRPr="003D6D30">
              <w:rPr>
                <w:rFonts w:eastAsia="Calibri"/>
                <w:sz w:val="24"/>
                <w:szCs w:val="24"/>
              </w:rPr>
              <w:t>ственных объектов</w:t>
            </w:r>
          </w:p>
        </w:tc>
        <w:tc>
          <w:tcPr>
            <w:tcW w:w="1276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ПК-5</w:t>
            </w:r>
          </w:p>
        </w:tc>
        <w:tc>
          <w:tcPr>
            <w:tcW w:w="1985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Принципы </w:t>
            </w:r>
            <w:r w:rsidRPr="003D6D30">
              <w:rPr>
                <w:rFonts w:eastAsia="Calibri"/>
                <w:sz w:val="24"/>
                <w:szCs w:val="24"/>
              </w:rPr>
              <w:t>пр</w:t>
            </w:r>
            <w:r w:rsidRPr="003D6D30">
              <w:rPr>
                <w:rFonts w:eastAsia="Calibri"/>
                <w:sz w:val="24"/>
                <w:szCs w:val="24"/>
              </w:rPr>
              <w:t>о</w:t>
            </w:r>
            <w:r w:rsidRPr="003D6D30">
              <w:rPr>
                <w:rFonts w:eastAsia="Calibri"/>
                <w:sz w:val="24"/>
                <w:szCs w:val="24"/>
              </w:rPr>
              <w:t>ек</w:t>
            </w:r>
            <w:r>
              <w:rPr>
                <w:rFonts w:eastAsia="Calibri"/>
                <w:sz w:val="24"/>
                <w:szCs w:val="24"/>
              </w:rPr>
              <w:t>тирования</w:t>
            </w:r>
            <w:r w:rsidRPr="003D6D30">
              <w:rPr>
                <w:rFonts w:eastAsia="Calibri"/>
                <w:sz w:val="24"/>
                <w:szCs w:val="24"/>
              </w:rPr>
              <w:t xml:space="preserve"> технических средств и техн</w:t>
            </w:r>
            <w:r w:rsidRPr="003D6D30">
              <w:rPr>
                <w:rFonts w:eastAsia="Calibri"/>
                <w:sz w:val="24"/>
                <w:szCs w:val="24"/>
              </w:rPr>
              <w:t>о</w:t>
            </w:r>
            <w:r w:rsidRPr="003D6D30">
              <w:rPr>
                <w:rFonts w:eastAsia="Calibri"/>
                <w:sz w:val="24"/>
                <w:szCs w:val="24"/>
              </w:rPr>
              <w:t>логических процессов прои</w:t>
            </w:r>
            <w:r w:rsidRPr="003D6D30">
              <w:rPr>
                <w:rFonts w:eastAsia="Calibri"/>
                <w:sz w:val="24"/>
                <w:szCs w:val="24"/>
              </w:rPr>
              <w:t>з</w:t>
            </w:r>
            <w:r w:rsidRPr="003D6D30">
              <w:rPr>
                <w:rFonts w:eastAsia="Calibri"/>
                <w:sz w:val="24"/>
                <w:szCs w:val="24"/>
              </w:rPr>
              <w:t>водства, систем электрификации и автоматизации сельскохозя</w:t>
            </w:r>
            <w:r w:rsidRPr="003D6D30">
              <w:rPr>
                <w:rFonts w:eastAsia="Calibri"/>
                <w:sz w:val="24"/>
                <w:szCs w:val="24"/>
              </w:rPr>
              <w:t>й</w:t>
            </w:r>
            <w:r w:rsidRPr="003D6D30">
              <w:rPr>
                <w:rFonts w:eastAsia="Calibri"/>
                <w:sz w:val="24"/>
                <w:szCs w:val="24"/>
              </w:rPr>
              <w:t>ственных объе</w:t>
            </w:r>
            <w:r w:rsidRPr="003D6D30">
              <w:rPr>
                <w:rFonts w:eastAsia="Calibri"/>
                <w:sz w:val="24"/>
                <w:szCs w:val="24"/>
              </w:rPr>
              <w:t>к</w:t>
            </w:r>
            <w:r w:rsidRPr="003D6D30">
              <w:rPr>
                <w:rFonts w:eastAsia="Calibri"/>
                <w:sz w:val="24"/>
                <w:szCs w:val="24"/>
              </w:rPr>
              <w:t>тов</w:t>
            </w:r>
          </w:p>
        </w:tc>
        <w:tc>
          <w:tcPr>
            <w:tcW w:w="1842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 w:rsidRPr="003D6D30">
              <w:rPr>
                <w:rFonts w:eastAsia="Calibri"/>
                <w:sz w:val="24"/>
                <w:szCs w:val="24"/>
              </w:rPr>
              <w:t>проектирова</w:t>
            </w:r>
            <w:r>
              <w:rPr>
                <w:rFonts w:eastAsia="Calibri"/>
                <w:sz w:val="24"/>
                <w:szCs w:val="24"/>
              </w:rPr>
              <w:t>ть</w:t>
            </w:r>
            <w:r w:rsidRPr="003D6D30">
              <w:rPr>
                <w:rFonts w:eastAsia="Calibri"/>
                <w:sz w:val="24"/>
                <w:szCs w:val="24"/>
              </w:rPr>
              <w:t xml:space="preserve"> техниче</w:t>
            </w:r>
            <w:r>
              <w:rPr>
                <w:rFonts w:eastAsia="Calibri"/>
                <w:sz w:val="24"/>
                <w:szCs w:val="24"/>
              </w:rPr>
              <w:t xml:space="preserve">ские </w:t>
            </w:r>
            <w:r w:rsidRPr="003D6D30">
              <w:rPr>
                <w:rFonts w:eastAsia="Calibri"/>
                <w:sz w:val="24"/>
                <w:szCs w:val="24"/>
              </w:rPr>
              <w:t>средств</w:t>
            </w:r>
            <w:r>
              <w:rPr>
                <w:rFonts w:eastAsia="Calibri"/>
                <w:sz w:val="24"/>
                <w:szCs w:val="24"/>
              </w:rPr>
              <w:t>а</w:t>
            </w:r>
            <w:r w:rsidRPr="003D6D30">
              <w:rPr>
                <w:rFonts w:eastAsia="Calibri"/>
                <w:sz w:val="24"/>
                <w:szCs w:val="24"/>
              </w:rPr>
              <w:t xml:space="preserve"> и те</w:t>
            </w:r>
            <w:r w:rsidRPr="003D6D30">
              <w:rPr>
                <w:rFonts w:eastAsia="Calibri"/>
                <w:sz w:val="24"/>
                <w:szCs w:val="24"/>
              </w:rPr>
              <w:t>х</w:t>
            </w:r>
            <w:r w:rsidRPr="003D6D30">
              <w:rPr>
                <w:rFonts w:eastAsia="Calibri"/>
                <w:sz w:val="24"/>
                <w:szCs w:val="24"/>
              </w:rPr>
              <w:t>нологиче</w:t>
            </w:r>
            <w:r>
              <w:rPr>
                <w:rFonts w:eastAsia="Calibri"/>
                <w:sz w:val="24"/>
                <w:szCs w:val="24"/>
              </w:rPr>
              <w:t>ские процессы</w:t>
            </w:r>
            <w:r w:rsidRPr="003D6D30">
              <w:rPr>
                <w:rFonts w:eastAsia="Calibri"/>
                <w:sz w:val="24"/>
                <w:szCs w:val="24"/>
              </w:rPr>
              <w:t xml:space="preserve"> производства, систем</w:t>
            </w:r>
            <w:r>
              <w:rPr>
                <w:rFonts w:eastAsia="Calibri"/>
                <w:sz w:val="24"/>
                <w:szCs w:val="24"/>
              </w:rPr>
              <w:t>ы</w:t>
            </w:r>
            <w:r w:rsidRPr="003D6D30">
              <w:rPr>
                <w:rFonts w:eastAsia="Calibri"/>
                <w:sz w:val="24"/>
                <w:szCs w:val="24"/>
              </w:rPr>
              <w:t xml:space="preserve"> эле</w:t>
            </w:r>
            <w:r w:rsidRPr="003D6D30">
              <w:rPr>
                <w:rFonts w:eastAsia="Calibri"/>
                <w:sz w:val="24"/>
                <w:szCs w:val="24"/>
              </w:rPr>
              <w:t>к</w:t>
            </w:r>
            <w:r w:rsidRPr="003D6D30">
              <w:rPr>
                <w:rFonts w:eastAsia="Calibri"/>
                <w:sz w:val="24"/>
                <w:szCs w:val="24"/>
              </w:rPr>
              <w:t>трификации и автоматизации сельскохозя</w:t>
            </w:r>
            <w:r w:rsidRPr="003D6D30">
              <w:rPr>
                <w:rFonts w:eastAsia="Calibri"/>
                <w:sz w:val="24"/>
                <w:szCs w:val="24"/>
              </w:rPr>
              <w:t>й</w:t>
            </w:r>
            <w:r w:rsidRPr="003D6D30">
              <w:rPr>
                <w:rFonts w:eastAsia="Calibri"/>
                <w:sz w:val="24"/>
                <w:szCs w:val="24"/>
              </w:rPr>
              <w:t>ственных об</w:t>
            </w:r>
            <w:r w:rsidRPr="003D6D30">
              <w:rPr>
                <w:rFonts w:eastAsia="Calibri"/>
                <w:sz w:val="24"/>
                <w:szCs w:val="24"/>
              </w:rPr>
              <w:t>ъ</w:t>
            </w:r>
            <w:r w:rsidRPr="003D6D30">
              <w:rPr>
                <w:rFonts w:eastAsia="Calibri"/>
                <w:sz w:val="24"/>
                <w:szCs w:val="24"/>
              </w:rPr>
              <w:t>ектов</w:t>
            </w:r>
          </w:p>
        </w:tc>
        <w:tc>
          <w:tcPr>
            <w:tcW w:w="1989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Приемами и умениями </w:t>
            </w:r>
            <w:r w:rsidRPr="003D6D30">
              <w:rPr>
                <w:rFonts w:eastAsia="Calibri"/>
                <w:sz w:val="24"/>
                <w:szCs w:val="24"/>
              </w:rPr>
              <w:t>пр</w:t>
            </w:r>
            <w:r w:rsidRPr="003D6D30">
              <w:rPr>
                <w:rFonts w:eastAsia="Calibri"/>
                <w:sz w:val="24"/>
                <w:szCs w:val="24"/>
              </w:rPr>
              <w:t>о</w:t>
            </w:r>
            <w:r w:rsidRPr="003D6D30">
              <w:rPr>
                <w:rFonts w:eastAsia="Calibri"/>
                <w:sz w:val="24"/>
                <w:szCs w:val="24"/>
              </w:rPr>
              <w:t>ек</w:t>
            </w:r>
            <w:r>
              <w:rPr>
                <w:rFonts w:eastAsia="Calibri"/>
                <w:sz w:val="24"/>
                <w:szCs w:val="24"/>
              </w:rPr>
              <w:t xml:space="preserve">тирования </w:t>
            </w:r>
            <w:r w:rsidRPr="003D6D30">
              <w:rPr>
                <w:rFonts w:eastAsia="Calibri"/>
                <w:sz w:val="24"/>
                <w:szCs w:val="24"/>
              </w:rPr>
              <w:t>технических средств и техн</w:t>
            </w:r>
            <w:r w:rsidRPr="003D6D30">
              <w:rPr>
                <w:rFonts w:eastAsia="Calibri"/>
                <w:sz w:val="24"/>
                <w:szCs w:val="24"/>
              </w:rPr>
              <w:t>о</w:t>
            </w:r>
            <w:r w:rsidRPr="003D6D30">
              <w:rPr>
                <w:rFonts w:eastAsia="Calibri"/>
                <w:sz w:val="24"/>
                <w:szCs w:val="24"/>
              </w:rPr>
              <w:t>логических процессов прои</w:t>
            </w:r>
            <w:r w:rsidRPr="003D6D30">
              <w:rPr>
                <w:rFonts w:eastAsia="Calibri"/>
                <w:sz w:val="24"/>
                <w:szCs w:val="24"/>
              </w:rPr>
              <w:t>з</w:t>
            </w:r>
            <w:r w:rsidRPr="003D6D30">
              <w:rPr>
                <w:rFonts w:eastAsia="Calibri"/>
                <w:sz w:val="24"/>
                <w:szCs w:val="24"/>
              </w:rPr>
              <w:t>водства, систем электрификации и автоматизации сельскохозя</w:t>
            </w:r>
            <w:r w:rsidRPr="003D6D30">
              <w:rPr>
                <w:rFonts w:eastAsia="Calibri"/>
                <w:sz w:val="24"/>
                <w:szCs w:val="24"/>
              </w:rPr>
              <w:t>й</w:t>
            </w:r>
            <w:r w:rsidRPr="003D6D30">
              <w:rPr>
                <w:rFonts w:eastAsia="Calibri"/>
                <w:sz w:val="24"/>
                <w:szCs w:val="24"/>
              </w:rPr>
              <w:t>ственных объе</w:t>
            </w:r>
            <w:r w:rsidRPr="003D6D30">
              <w:rPr>
                <w:rFonts w:eastAsia="Calibri"/>
                <w:sz w:val="24"/>
                <w:szCs w:val="24"/>
              </w:rPr>
              <w:t>к</w:t>
            </w:r>
            <w:r w:rsidRPr="003D6D30">
              <w:rPr>
                <w:rFonts w:eastAsia="Calibri"/>
                <w:sz w:val="24"/>
                <w:szCs w:val="24"/>
              </w:rPr>
              <w:t>тов</w:t>
            </w:r>
          </w:p>
        </w:tc>
      </w:tr>
      <w:tr w:rsidR="002906CF" w:rsidRPr="001628CC" w:rsidTr="00982372">
        <w:trPr>
          <w:trHeight w:val="371"/>
        </w:trPr>
        <w:tc>
          <w:tcPr>
            <w:tcW w:w="2184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 w:rsidRPr="003D6D30">
              <w:rPr>
                <w:rFonts w:eastAsia="Calibri"/>
                <w:sz w:val="24"/>
                <w:szCs w:val="24"/>
              </w:rPr>
              <w:t>готовностью к профессиональной эксплуатации машин и технолог</w:t>
            </w:r>
            <w:r w:rsidRPr="003D6D30">
              <w:rPr>
                <w:rFonts w:eastAsia="Calibri"/>
                <w:sz w:val="24"/>
                <w:szCs w:val="24"/>
              </w:rPr>
              <w:t>и</w:t>
            </w:r>
            <w:r w:rsidRPr="003D6D30">
              <w:rPr>
                <w:rFonts w:eastAsia="Calibri"/>
                <w:sz w:val="24"/>
                <w:szCs w:val="24"/>
              </w:rPr>
              <w:t>ческого оборуд</w:t>
            </w:r>
            <w:r w:rsidRPr="003D6D30">
              <w:rPr>
                <w:rFonts w:eastAsia="Calibri"/>
                <w:sz w:val="24"/>
                <w:szCs w:val="24"/>
              </w:rPr>
              <w:t>о</w:t>
            </w:r>
            <w:r w:rsidRPr="003D6D30">
              <w:rPr>
                <w:rFonts w:eastAsia="Calibri"/>
                <w:sz w:val="24"/>
                <w:szCs w:val="24"/>
              </w:rPr>
              <w:t>вания и электр</w:t>
            </w:r>
            <w:r w:rsidRPr="003D6D30">
              <w:rPr>
                <w:rFonts w:eastAsia="Calibri"/>
                <w:sz w:val="24"/>
                <w:szCs w:val="24"/>
              </w:rPr>
              <w:t>о</w:t>
            </w:r>
            <w:r w:rsidRPr="003D6D30">
              <w:rPr>
                <w:rFonts w:eastAsia="Calibri"/>
                <w:sz w:val="24"/>
                <w:szCs w:val="24"/>
              </w:rPr>
              <w:t>установок</w:t>
            </w:r>
          </w:p>
        </w:tc>
        <w:tc>
          <w:tcPr>
            <w:tcW w:w="1276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ПК-8</w:t>
            </w:r>
          </w:p>
        </w:tc>
        <w:tc>
          <w:tcPr>
            <w:tcW w:w="1985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Правила </w:t>
            </w:r>
            <w:r w:rsidRPr="003D6D30">
              <w:rPr>
                <w:rFonts w:eastAsia="Calibri"/>
                <w:sz w:val="24"/>
                <w:szCs w:val="24"/>
              </w:rPr>
              <w:t>экспл</w:t>
            </w:r>
            <w:r w:rsidRPr="003D6D30">
              <w:rPr>
                <w:rFonts w:eastAsia="Calibri"/>
                <w:sz w:val="24"/>
                <w:szCs w:val="24"/>
              </w:rPr>
              <w:t>у</w:t>
            </w:r>
            <w:r w:rsidRPr="003D6D30">
              <w:rPr>
                <w:rFonts w:eastAsia="Calibri"/>
                <w:sz w:val="24"/>
                <w:szCs w:val="24"/>
              </w:rPr>
              <w:t>атации машин и технологическ</w:t>
            </w:r>
            <w:r w:rsidRPr="003D6D30">
              <w:rPr>
                <w:rFonts w:eastAsia="Calibri"/>
                <w:sz w:val="24"/>
                <w:szCs w:val="24"/>
              </w:rPr>
              <w:t>о</w:t>
            </w:r>
            <w:r w:rsidRPr="003D6D30">
              <w:rPr>
                <w:rFonts w:eastAsia="Calibri"/>
                <w:sz w:val="24"/>
                <w:szCs w:val="24"/>
              </w:rPr>
              <w:t>го оборудования и электроуст</w:t>
            </w:r>
            <w:r w:rsidRPr="003D6D30">
              <w:rPr>
                <w:rFonts w:eastAsia="Calibri"/>
                <w:sz w:val="24"/>
                <w:szCs w:val="24"/>
              </w:rPr>
              <w:t>а</w:t>
            </w:r>
            <w:r w:rsidRPr="003D6D30">
              <w:rPr>
                <w:rFonts w:eastAsia="Calibri"/>
                <w:sz w:val="24"/>
                <w:szCs w:val="24"/>
              </w:rPr>
              <w:t>новок</w:t>
            </w:r>
          </w:p>
        </w:tc>
        <w:tc>
          <w:tcPr>
            <w:tcW w:w="1842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професси</w:t>
            </w:r>
            <w:r>
              <w:rPr>
                <w:rFonts w:eastAsia="Calibri"/>
                <w:sz w:val="24"/>
                <w:szCs w:val="24"/>
              </w:rPr>
              <w:t>о</w:t>
            </w:r>
            <w:r>
              <w:rPr>
                <w:rFonts w:eastAsia="Calibri"/>
                <w:sz w:val="24"/>
                <w:szCs w:val="24"/>
              </w:rPr>
              <w:t xml:space="preserve">нально </w:t>
            </w:r>
            <w:r w:rsidRPr="003D6D30">
              <w:rPr>
                <w:rFonts w:eastAsia="Calibri"/>
                <w:sz w:val="24"/>
                <w:szCs w:val="24"/>
              </w:rPr>
              <w:t>экспл</w:t>
            </w:r>
            <w:r w:rsidRPr="003D6D30">
              <w:rPr>
                <w:rFonts w:eastAsia="Calibri"/>
                <w:sz w:val="24"/>
                <w:szCs w:val="24"/>
              </w:rPr>
              <w:t>у</w:t>
            </w:r>
            <w:r w:rsidRPr="003D6D30">
              <w:rPr>
                <w:rFonts w:eastAsia="Calibri"/>
                <w:sz w:val="24"/>
                <w:szCs w:val="24"/>
              </w:rPr>
              <w:t>ат</w:t>
            </w:r>
            <w:r>
              <w:rPr>
                <w:rFonts w:eastAsia="Calibri"/>
                <w:sz w:val="24"/>
                <w:szCs w:val="24"/>
              </w:rPr>
              <w:t>ировать</w:t>
            </w:r>
            <w:r w:rsidRPr="003D6D30">
              <w:rPr>
                <w:rFonts w:eastAsia="Calibri"/>
                <w:sz w:val="24"/>
                <w:szCs w:val="24"/>
              </w:rPr>
              <w:t xml:space="preserve"> м</w:t>
            </w:r>
            <w:r w:rsidRPr="003D6D30">
              <w:rPr>
                <w:rFonts w:eastAsia="Calibri"/>
                <w:sz w:val="24"/>
                <w:szCs w:val="24"/>
              </w:rPr>
              <w:t>а</w:t>
            </w:r>
            <w:r w:rsidRPr="003D6D30">
              <w:rPr>
                <w:rFonts w:eastAsia="Calibri"/>
                <w:sz w:val="24"/>
                <w:szCs w:val="24"/>
              </w:rPr>
              <w:t>шин</w:t>
            </w:r>
            <w:r>
              <w:rPr>
                <w:rFonts w:eastAsia="Calibri"/>
                <w:sz w:val="24"/>
                <w:szCs w:val="24"/>
              </w:rPr>
              <w:t>ы</w:t>
            </w:r>
            <w:r w:rsidRPr="003D6D30">
              <w:rPr>
                <w:rFonts w:eastAsia="Calibri"/>
                <w:sz w:val="24"/>
                <w:szCs w:val="24"/>
              </w:rPr>
              <w:t xml:space="preserve"> и техн</w:t>
            </w:r>
            <w:r w:rsidRPr="003D6D30">
              <w:rPr>
                <w:rFonts w:eastAsia="Calibri"/>
                <w:sz w:val="24"/>
                <w:szCs w:val="24"/>
              </w:rPr>
              <w:t>о</w:t>
            </w:r>
            <w:r w:rsidRPr="003D6D30">
              <w:rPr>
                <w:rFonts w:eastAsia="Calibri"/>
                <w:sz w:val="24"/>
                <w:szCs w:val="24"/>
              </w:rPr>
              <w:t>логиче</w:t>
            </w:r>
            <w:r>
              <w:rPr>
                <w:rFonts w:eastAsia="Calibri"/>
                <w:sz w:val="24"/>
                <w:szCs w:val="24"/>
              </w:rPr>
              <w:t>ское</w:t>
            </w:r>
            <w:r w:rsidRPr="003D6D30">
              <w:rPr>
                <w:rFonts w:eastAsia="Calibri"/>
                <w:sz w:val="24"/>
                <w:szCs w:val="24"/>
              </w:rPr>
              <w:t xml:space="preserve"> оборудо</w:t>
            </w:r>
            <w:r>
              <w:rPr>
                <w:rFonts w:eastAsia="Calibri"/>
                <w:sz w:val="24"/>
                <w:szCs w:val="24"/>
              </w:rPr>
              <w:t>вание</w:t>
            </w:r>
            <w:r w:rsidRPr="003D6D30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</w:tcPr>
          <w:p w:rsidR="002906CF" w:rsidRPr="001628CC" w:rsidRDefault="002906CF" w:rsidP="0098237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Приемами и навыками </w:t>
            </w:r>
            <w:r w:rsidRPr="003D6D30">
              <w:rPr>
                <w:rFonts w:eastAsia="Calibri"/>
                <w:sz w:val="24"/>
                <w:szCs w:val="24"/>
              </w:rPr>
              <w:t>пр</w:t>
            </w:r>
            <w:r w:rsidRPr="003D6D30">
              <w:rPr>
                <w:rFonts w:eastAsia="Calibri"/>
                <w:sz w:val="24"/>
                <w:szCs w:val="24"/>
              </w:rPr>
              <w:t>о</w:t>
            </w:r>
            <w:r w:rsidRPr="003D6D30">
              <w:rPr>
                <w:rFonts w:eastAsia="Calibri"/>
                <w:sz w:val="24"/>
                <w:szCs w:val="24"/>
              </w:rPr>
              <w:t>фессиональной эксплуатации машин и техн</w:t>
            </w:r>
            <w:r w:rsidRPr="003D6D30">
              <w:rPr>
                <w:rFonts w:eastAsia="Calibri"/>
                <w:sz w:val="24"/>
                <w:szCs w:val="24"/>
              </w:rPr>
              <w:t>о</w:t>
            </w:r>
            <w:r w:rsidRPr="003D6D30">
              <w:rPr>
                <w:rFonts w:eastAsia="Calibri"/>
                <w:sz w:val="24"/>
                <w:szCs w:val="24"/>
              </w:rPr>
              <w:t>логического оборудования</w:t>
            </w:r>
          </w:p>
        </w:tc>
      </w:tr>
    </w:tbl>
    <w:p w:rsidR="002906CF" w:rsidRDefault="002906CF" w:rsidP="002906CF">
      <w:pPr>
        <w:ind w:firstLine="709"/>
        <w:rPr>
          <w:rFonts w:eastAsia="Calibri"/>
          <w:b/>
          <w:sz w:val="28"/>
          <w:szCs w:val="28"/>
        </w:rPr>
      </w:pPr>
    </w:p>
    <w:p w:rsidR="002906CF" w:rsidRDefault="002906CF" w:rsidP="002906CF">
      <w:pPr>
        <w:ind w:firstLine="709"/>
        <w:rPr>
          <w:rFonts w:eastAsia="Calibri"/>
          <w:b/>
          <w:sz w:val="28"/>
          <w:szCs w:val="28"/>
        </w:rPr>
      </w:pPr>
    </w:p>
    <w:p w:rsidR="002906CF" w:rsidRPr="004F044B" w:rsidRDefault="002906CF" w:rsidP="002906CF">
      <w:pPr>
        <w:spacing w:line="360" w:lineRule="auto"/>
        <w:ind w:firstLine="709"/>
        <w:jc w:val="both"/>
        <w:rPr>
          <w:rFonts w:eastAsia="Calibri"/>
          <w:sz w:val="16"/>
          <w:szCs w:val="16"/>
        </w:rPr>
      </w:pPr>
    </w:p>
    <w:p w:rsidR="002906CF" w:rsidRPr="008D712F" w:rsidRDefault="002906CF" w:rsidP="002906CF">
      <w:pPr>
        <w:ind w:firstLine="709"/>
        <w:jc w:val="both"/>
        <w:rPr>
          <w:sz w:val="28"/>
        </w:rPr>
      </w:pPr>
      <w:r>
        <w:rPr>
          <w:sz w:val="28"/>
          <w:szCs w:val="28"/>
        </w:rPr>
        <w:lastRenderedPageBreak/>
        <w:t>Трудоемкость</w:t>
      </w:r>
      <w:r w:rsidRPr="008D712F">
        <w:rPr>
          <w:sz w:val="28"/>
          <w:szCs w:val="28"/>
        </w:rPr>
        <w:t xml:space="preserve"> дисциплины </w:t>
      </w:r>
      <w:r w:rsidRPr="008D712F">
        <w:rPr>
          <w:color w:val="000000"/>
          <w:sz w:val="32"/>
          <w:szCs w:val="32"/>
        </w:rPr>
        <w:t>«Электрооборудование и средства автоматизации»</w:t>
      </w:r>
      <w:r w:rsidRPr="008D712F">
        <w:rPr>
          <w:sz w:val="28"/>
          <w:szCs w:val="28"/>
        </w:rPr>
        <w:t xml:space="preserve"> по видам занятий для студентов очной и заочной форм об</w:t>
      </w:r>
      <w:r w:rsidRPr="008D712F">
        <w:rPr>
          <w:sz w:val="28"/>
          <w:szCs w:val="28"/>
        </w:rPr>
        <w:t>у</w:t>
      </w:r>
      <w:r w:rsidRPr="008D712F">
        <w:rPr>
          <w:sz w:val="28"/>
          <w:szCs w:val="28"/>
        </w:rPr>
        <w:t>чения, реализуемой по учебному плану направления подготовки 35.03.06  «</w:t>
      </w:r>
      <w:proofErr w:type="spellStart"/>
      <w:r w:rsidRPr="008D712F">
        <w:rPr>
          <w:sz w:val="28"/>
          <w:szCs w:val="28"/>
        </w:rPr>
        <w:t>Агроинженерия</w:t>
      </w:r>
      <w:proofErr w:type="spellEnd"/>
      <w:r w:rsidRPr="008D712F">
        <w:rPr>
          <w:sz w:val="28"/>
          <w:szCs w:val="28"/>
        </w:rPr>
        <w:t xml:space="preserve">» профиль подготовки </w:t>
      </w:r>
      <w:r>
        <w:rPr>
          <w:sz w:val="28"/>
          <w:szCs w:val="28"/>
        </w:rPr>
        <w:t>"</w:t>
      </w:r>
      <w:r w:rsidRPr="008D712F">
        <w:rPr>
          <w:sz w:val="28"/>
        </w:rPr>
        <w:t xml:space="preserve"> </w:t>
      </w:r>
      <w:r w:rsidRPr="006F1A86">
        <w:rPr>
          <w:sz w:val="28"/>
        </w:rPr>
        <w:t xml:space="preserve">Технологическое оборудование </w:t>
      </w:r>
      <w:r>
        <w:rPr>
          <w:sz w:val="28"/>
        </w:rPr>
        <w:t>для хранения и переработки сельскохозяйственной продукции</w:t>
      </w:r>
      <w:r w:rsidRPr="008D712F">
        <w:rPr>
          <w:sz w:val="28"/>
          <w:szCs w:val="28"/>
        </w:rPr>
        <w:t>"</w:t>
      </w:r>
    </w:p>
    <w:p w:rsidR="002906CF" w:rsidRPr="008D712F" w:rsidRDefault="002906CF" w:rsidP="002906CF">
      <w:pPr>
        <w:jc w:val="both"/>
        <w:rPr>
          <w:sz w:val="28"/>
          <w:szCs w:val="28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2093"/>
        <w:gridCol w:w="1701"/>
        <w:gridCol w:w="1701"/>
        <w:gridCol w:w="1417"/>
        <w:gridCol w:w="2410"/>
      </w:tblGrid>
      <w:tr w:rsidR="002906CF" w:rsidRPr="008D712F" w:rsidTr="00982372">
        <w:trPr>
          <w:cantSplit/>
          <w:trHeight w:val="26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Очное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Заочное</w:t>
            </w:r>
          </w:p>
        </w:tc>
      </w:tr>
      <w:tr w:rsidR="002906CF" w:rsidRPr="008D712F" w:rsidTr="00982372">
        <w:trPr>
          <w:cantSplit/>
          <w:trHeight w:val="269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Вид занятий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Всего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 xml:space="preserve">в </w:t>
            </w:r>
            <w:proofErr w:type="spellStart"/>
            <w:r w:rsidRPr="008D712F">
              <w:rPr>
                <w:sz w:val="28"/>
                <w:szCs w:val="28"/>
              </w:rPr>
              <w:t>т.ч</w:t>
            </w:r>
            <w:proofErr w:type="spellEnd"/>
            <w:r w:rsidRPr="008D712F">
              <w:rPr>
                <w:sz w:val="28"/>
                <w:szCs w:val="28"/>
              </w:rPr>
              <w:t>. по семестрам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Всего</w:t>
            </w:r>
          </w:p>
        </w:tc>
      </w:tr>
      <w:tr w:rsidR="002906CF" w:rsidRPr="008D712F" w:rsidTr="00982372">
        <w:trPr>
          <w:cantSplit/>
          <w:trHeight w:val="208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906CF" w:rsidRPr="008D712F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2906CF" w:rsidRPr="008D712F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в том числе:</w:t>
            </w:r>
          </w:p>
          <w:p w:rsidR="002906CF" w:rsidRPr="008D712F" w:rsidRDefault="002906CF" w:rsidP="00982372">
            <w:pPr>
              <w:ind w:firstLine="142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1.1. Лекции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906CF" w:rsidRPr="008D712F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ind w:firstLine="142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1.2.Лабораторные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</w:tr>
      <w:tr w:rsidR="002906CF" w:rsidRPr="008D712F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1.3.Практические (семина</w:t>
            </w:r>
            <w:r w:rsidRPr="008D712F">
              <w:rPr>
                <w:sz w:val="28"/>
                <w:szCs w:val="28"/>
              </w:rPr>
              <w:t>р</w:t>
            </w:r>
            <w:r w:rsidRPr="008D712F">
              <w:rPr>
                <w:sz w:val="28"/>
                <w:szCs w:val="28"/>
              </w:rPr>
              <w:t>ские) занятия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2906CF" w:rsidRPr="008D712F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2.Самостоятельная работа</w:t>
            </w:r>
            <w:r w:rsidRPr="008D712F">
              <w:rPr>
                <w:sz w:val="28"/>
                <w:szCs w:val="28"/>
                <w:vertAlign w:val="superscript"/>
              </w:rPr>
              <w:footnoteReference w:id="1"/>
            </w:r>
            <w:r w:rsidRPr="008D712F">
              <w:rPr>
                <w:sz w:val="28"/>
                <w:szCs w:val="28"/>
              </w:rPr>
              <w:t>, часов, 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</w:tr>
      <w:tr w:rsidR="002906CF" w:rsidRPr="008D712F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3. Контроль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color w:val="C00000"/>
                <w:sz w:val="28"/>
                <w:szCs w:val="28"/>
              </w:rPr>
            </w:pPr>
            <w:r>
              <w:rPr>
                <w:color w:val="C00000"/>
                <w:sz w:val="28"/>
                <w:szCs w:val="28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color w:val="C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906CF" w:rsidRPr="00E34C0C" w:rsidRDefault="002906CF" w:rsidP="0098237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E34C0C">
              <w:rPr>
                <w:sz w:val="28"/>
                <w:szCs w:val="28"/>
              </w:rPr>
              <w:t>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CF" w:rsidRPr="008D712F" w:rsidRDefault="002906CF" w:rsidP="00982372">
            <w:pPr>
              <w:snapToGrid w:val="0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9</w:t>
            </w:r>
          </w:p>
        </w:tc>
      </w:tr>
      <w:tr w:rsidR="002906CF" w:rsidRPr="008D712F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 xml:space="preserve">Итого часов </w:t>
            </w:r>
          </w:p>
          <w:p w:rsidR="002906CF" w:rsidRPr="008D712F" w:rsidRDefault="002906CF" w:rsidP="00982372">
            <w:pPr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(стр. 1+ стр.2)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color w:val="C00000"/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108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08</w:t>
            </w:r>
          </w:p>
        </w:tc>
      </w:tr>
      <w:tr w:rsidR="002906CF" w:rsidRPr="008D712F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Форма пром</w:t>
            </w:r>
            <w:r w:rsidRPr="008D712F">
              <w:rPr>
                <w:sz w:val="28"/>
                <w:szCs w:val="28"/>
              </w:rPr>
              <w:t>е</w:t>
            </w:r>
            <w:r w:rsidRPr="008D712F">
              <w:rPr>
                <w:sz w:val="28"/>
                <w:szCs w:val="28"/>
              </w:rPr>
              <w:t>жуточной атт</w:t>
            </w:r>
            <w:r w:rsidRPr="008D712F">
              <w:rPr>
                <w:sz w:val="28"/>
                <w:szCs w:val="28"/>
              </w:rPr>
              <w:t>е</w:t>
            </w:r>
            <w:r w:rsidRPr="008D712F">
              <w:rPr>
                <w:sz w:val="28"/>
                <w:szCs w:val="28"/>
              </w:rPr>
              <w:t>стации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Экзамен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rPr>
                <w:color w:val="C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rPr>
                <w:color w:val="C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Экзамен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CF" w:rsidRDefault="002906CF" w:rsidP="00982372">
            <w:pPr>
              <w:snapToGrid w:val="0"/>
              <w:rPr>
                <w:sz w:val="28"/>
                <w:szCs w:val="28"/>
              </w:rPr>
            </w:pPr>
          </w:p>
          <w:p w:rsidR="002906CF" w:rsidRDefault="002906CF" w:rsidP="00982372">
            <w:pPr>
              <w:snapToGrid w:val="0"/>
              <w:rPr>
                <w:sz w:val="28"/>
                <w:szCs w:val="28"/>
              </w:rPr>
            </w:pPr>
          </w:p>
          <w:p w:rsidR="002906CF" w:rsidRPr="008D712F" w:rsidRDefault="002906CF" w:rsidP="00982372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Экзамен</w:t>
            </w:r>
          </w:p>
        </w:tc>
      </w:tr>
      <w:tr w:rsidR="002906CF" w:rsidRPr="008D712F" w:rsidTr="00982372">
        <w:trPr>
          <w:trHeight w:val="22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6CF" w:rsidRPr="008D712F" w:rsidRDefault="002906CF" w:rsidP="00982372">
            <w:pPr>
              <w:snapToGrid w:val="0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Общая труд</w:t>
            </w:r>
            <w:r w:rsidRPr="008D712F">
              <w:rPr>
                <w:sz w:val="28"/>
                <w:szCs w:val="28"/>
              </w:rPr>
              <w:t>о</w:t>
            </w:r>
            <w:r w:rsidRPr="008D712F">
              <w:rPr>
                <w:sz w:val="28"/>
                <w:szCs w:val="28"/>
              </w:rPr>
              <w:t>емкость, заче</w:t>
            </w:r>
            <w:r w:rsidRPr="008D712F">
              <w:rPr>
                <w:sz w:val="28"/>
                <w:szCs w:val="28"/>
              </w:rPr>
              <w:t>т</w:t>
            </w:r>
            <w:r w:rsidRPr="008D712F">
              <w:rPr>
                <w:sz w:val="28"/>
                <w:szCs w:val="28"/>
              </w:rPr>
              <w:t>ных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 w:rsidRPr="008D712F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2906CF" w:rsidRPr="008D712F" w:rsidRDefault="002906CF" w:rsidP="0098237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2906CF" w:rsidRPr="008D712F" w:rsidRDefault="002906CF" w:rsidP="002906CF">
      <w:pPr>
        <w:rPr>
          <w:sz w:val="28"/>
          <w:szCs w:val="28"/>
        </w:rPr>
      </w:pPr>
    </w:p>
    <w:p w:rsidR="002906CF" w:rsidRDefault="002906CF" w:rsidP="002906CF">
      <w:pPr>
        <w:tabs>
          <w:tab w:val="left" w:pos="1276"/>
        </w:tabs>
        <w:jc w:val="both"/>
        <w:rPr>
          <w:b/>
          <w:sz w:val="28"/>
          <w:szCs w:val="28"/>
        </w:rPr>
      </w:pPr>
    </w:p>
    <w:p w:rsidR="002906CF" w:rsidRDefault="002906CF" w:rsidP="002906CF">
      <w:pPr>
        <w:tabs>
          <w:tab w:val="left" w:pos="1276"/>
        </w:tabs>
        <w:ind w:firstLine="709"/>
        <w:jc w:val="both"/>
        <w:rPr>
          <w:b/>
          <w:sz w:val="28"/>
          <w:szCs w:val="28"/>
        </w:rPr>
      </w:pPr>
      <w:r w:rsidRPr="00BC5F2C">
        <w:rPr>
          <w:b/>
          <w:sz w:val="28"/>
          <w:szCs w:val="28"/>
        </w:rPr>
        <w:t>Перечень изучаемых тем:</w:t>
      </w:r>
    </w:p>
    <w:p w:rsidR="002906CF" w:rsidRPr="00BC5F2C" w:rsidRDefault="002906CF" w:rsidP="002906CF">
      <w:pPr>
        <w:tabs>
          <w:tab w:val="left" w:pos="1276"/>
        </w:tabs>
        <w:ind w:firstLine="709"/>
        <w:jc w:val="both"/>
        <w:rPr>
          <w:b/>
          <w:sz w:val="28"/>
          <w:szCs w:val="28"/>
        </w:rPr>
      </w:pP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4"/>
          <w:szCs w:val="24"/>
        </w:rPr>
      </w:pPr>
      <w:r w:rsidRPr="00BC5F2C">
        <w:rPr>
          <w:rFonts w:ascii="Times New Roman" w:hAnsi="Times New Roman"/>
          <w:sz w:val="28"/>
          <w:szCs w:val="28"/>
        </w:rPr>
        <w:t>Электроснабжение предприятий АПК</w:t>
      </w: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BC5F2C">
        <w:rPr>
          <w:rFonts w:ascii="Times New Roman" w:hAnsi="Times New Roman"/>
          <w:sz w:val="28"/>
          <w:szCs w:val="28"/>
        </w:rPr>
        <w:t>Электрооборудование осветительных  установок</w:t>
      </w: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BC5F2C">
        <w:rPr>
          <w:rFonts w:ascii="Times New Roman" w:hAnsi="Times New Roman"/>
          <w:sz w:val="28"/>
          <w:szCs w:val="28"/>
        </w:rPr>
        <w:t xml:space="preserve">Электрооборудование </w:t>
      </w:r>
      <w:proofErr w:type="spellStart"/>
      <w:r w:rsidRPr="00BC5F2C">
        <w:rPr>
          <w:rFonts w:ascii="Times New Roman" w:hAnsi="Times New Roman"/>
          <w:sz w:val="28"/>
          <w:szCs w:val="28"/>
        </w:rPr>
        <w:t>облучательных</w:t>
      </w:r>
      <w:proofErr w:type="spellEnd"/>
      <w:r w:rsidRPr="00BC5F2C">
        <w:rPr>
          <w:rFonts w:ascii="Times New Roman" w:hAnsi="Times New Roman"/>
          <w:sz w:val="28"/>
          <w:szCs w:val="28"/>
        </w:rPr>
        <w:t xml:space="preserve"> установок</w:t>
      </w: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BC5F2C">
        <w:rPr>
          <w:rFonts w:ascii="Times New Roman" w:hAnsi="Times New Roman"/>
          <w:sz w:val="28"/>
          <w:szCs w:val="28"/>
        </w:rPr>
        <w:t>Автоматизированный электропривод.</w:t>
      </w: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BC5F2C">
        <w:rPr>
          <w:rFonts w:ascii="Times New Roman" w:hAnsi="Times New Roman"/>
          <w:sz w:val="28"/>
          <w:szCs w:val="28"/>
        </w:rPr>
        <w:t>Основы динамики и переходные режимы в электроприводах</w:t>
      </w: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BC5F2C">
        <w:rPr>
          <w:rFonts w:ascii="Times New Roman" w:hAnsi="Times New Roman"/>
          <w:sz w:val="28"/>
          <w:szCs w:val="28"/>
        </w:rPr>
        <w:t>Аппаратура управления и защиты электродвигателей.</w:t>
      </w: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BC5F2C">
        <w:rPr>
          <w:rFonts w:ascii="Times New Roman" w:hAnsi="Times New Roman"/>
          <w:sz w:val="28"/>
          <w:szCs w:val="28"/>
        </w:rPr>
        <w:t>Автоматическое управление электроприводом.</w:t>
      </w: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BC5F2C">
        <w:rPr>
          <w:rFonts w:ascii="Times New Roman" w:hAnsi="Times New Roman"/>
          <w:sz w:val="28"/>
          <w:szCs w:val="28"/>
        </w:rPr>
        <w:t>Электропривод и автоматизация насосных станций.</w:t>
      </w: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BC5F2C">
        <w:rPr>
          <w:rFonts w:ascii="Times New Roman" w:hAnsi="Times New Roman"/>
          <w:sz w:val="28"/>
          <w:szCs w:val="28"/>
        </w:rPr>
        <w:lastRenderedPageBreak/>
        <w:t>Электропривод и автоматизация вентиляционных установок.</w:t>
      </w: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BC5F2C">
        <w:rPr>
          <w:rFonts w:ascii="Times New Roman" w:hAnsi="Times New Roman"/>
          <w:sz w:val="28"/>
          <w:szCs w:val="28"/>
        </w:rPr>
        <w:t>Электропривод и автоматизация кормоприготовительных машин.</w:t>
      </w: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BC5F2C">
        <w:rPr>
          <w:rFonts w:ascii="Times New Roman" w:hAnsi="Times New Roman"/>
          <w:sz w:val="28"/>
          <w:szCs w:val="28"/>
        </w:rPr>
        <w:t>Электропривод и автоматизация транспортных устройств и мех</w:t>
      </w:r>
      <w:r w:rsidRPr="00BC5F2C">
        <w:rPr>
          <w:rFonts w:ascii="Times New Roman" w:hAnsi="Times New Roman"/>
          <w:sz w:val="28"/>
          <w:szCs w:val="28"/>
        </w:rPr>
        <w:t>а</w:t>
      </w:r>
      <w:r w:rsidRPr="00BC5F2C">
        <w:rPr>
          <w:rFonts w:ascii="Times New Roman" w:hAnsi="Times New Roman"/>
          <w:sz w:val="28"/>
          <w:szCs w:val="28"/>
        </w:rPr>
        <w:t>низмов.</w:t>
      </w: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BC5F2C">
        <w:rPr>
          <w:rFonts w:ascii="Times New Roman" w:hAnsi="Times New Roman"/>
          <w:sz w:val="28"/>
          <w:szCs w:val="28"/>
        </w:rPr>
        <w:t>Электропривод доильных установок и машин первичной обрабо</w:t>
      </w:r>
      <w:r w:rsidRPr="00BC5F2C">
        <w:rPr>
          <w:rFonts w:ascii="Times New Roman" w:hAnsi="Times New Roman"/>
          <w:sz w:val="28"/>
          <w:szCs w:val="28"/>
        </w:rPr>
        <w:t>т</w:t>
      </w:r>
      <w:r w:rsidRPr="00BC5F2C">
        <w:rPr>
          <w:rFonts w:ascii="Times New Roman" w:hAnsi="Times New Roman"/>
          <w:sz w:val="28"/>
          <w:szCs w:val="28"/>
        </w:rPr>
        <w:t>ки молока</w:t>
      </w: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BC5F2C">
        <w:rPr>
          <w:rFonts w:ascii="Times New Roman" w:hAnsi="Times New Roman"/>
          <w:sz w:val="28"/>
          <w:szCs w:val="28"/>
        </w:rPr>
        <w:t>Электропривод стригальных агрегатов.</w:t>
      </w: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BC5F2C">
        <w:rPr>
          <w:rFonts w:ascii="Times New Roman" w:hAnsi="Times New Roman"/>
          <w:sz w:val="28"/>
          <w:szCs w:val="28"/>
        </w:rPr>
        <w:t>Оборудование для электрического нагрева.</w:t>
      </w: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BC5F2C">
        <w:rPr>
          <w:rFonts w:ascii="Times New Roman" w:hAnsi="Times New Roman"/>
          <w:sz w:val="28"/>
          <w:szCs w:val="28"/>
        </w:rPr>
        <w:t>Электротермическое оборудование для тепловой обработки, су</w:t>
      </w:r>
      <w:r w:rsidRPr="00BC5F2C">
        <w:rPr>
          <w:rFonts w:ascii="Times New Roman" w:hAnsi="Times New Roman"/>
          <w:sz w:val="28"/>
          <w:szCs w:val="28"/>
        </w:rPr>
        <w:t>ш</w:t>
      </w:r>
      <w:r w:rsidRPr="00BC5F2C">
        <w:rPr>
          <w:rFonts w:ascii="Times New Roman" w:hAnsi="Times New Roman"/>
          <w:sz w:val="28"/>
          <w:szCs w:val="28"/>
        </w:rPr>
        <w:t>ки и хранения сельскохозяйственных продуктов</w:t>
      </w: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BC5F2C">
        <w:rPr>
          <w:rFonts w:ascii="Times New Roman" w:hAnsi="Times New Roman"/>
          <w:sz w:val="28"/>
          <w:szCs w:val="28"/>
        </w:rPr>
        <w:t>Электротехнологическое</w:t>
      </w:r>
      <w:proofErr w:type="spellEnd"/>
      <w:r w:rsidRPr="00BC5F2C">
        <w:rPr>
          <w:rFonts w:ascii="Times New Roman" w:hAnsi="Times New Roman"/>
          <w:sz w:val="28"/>
          <w:szCs w:val="28"/>
        </w:rPr>
        <w:t xml:space="preserve"> оборудование.</w:t>
      </w:r>
    </w:p>
    <w:p w:rsidR="002906CF" w:rsidRPr="00BC5F2C" w:rsidRDefault="002906CF" w:rsidP="002906CF">
      <w:pPr>
        <w:pStyle w:val="a3"/>
        <w:numPr>
          <w:ilvl w:val="0"/>
          <w:numId w:val="1"/>
        </w:numPr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 w:rsidRPr="00BC5F2C">
        <w:rPr>
          <w:rFonts w:ascii="Times New Roman" w:hAnsi="Times New Roman"/>
          <w:sz w:val="28"/>
          <w:szCs w:val="28"/>
        </w:rPr>
        <w:t>Автоматизированные системы управления технологических пр</w:t>
      </w:r>
      <w:r w:rsidRPr="00BC5F2C">
        <w:rPr>
          <w:rFonts w:ascii="Times New Roman" w:hAnsi="Times New Roman"/>
          <w:sz w:val="28"/>
          <w:szCs w:val="28"/>
        </w:rPr>
        <w:t>о</w:t>
      </w:r>
      <w:r w:rsidRPr="00BC5F2C">
        <w:rPr>
          <w:rFonts w:ascii="Times New Roman" w:hAnsi="Times New Roman"/>
          <w:sz w:val="28"/>
          <w:szCs w:val="28"/>
        </w:rPr>
        <w:t>цессов (АСУТП).</w:t>
      </w:r>
    </w:p>
    <w:p w:rsidR="00F2532F" w:rsidRDefault="0062450A"/>
    <w:sectPr w:rsidR="00F2532F" w:rsidSect="00B226F6">
      <w:pgSz w:w="11906" w:h="16838"/>
      <w:pgMar w:top="709" w:right="849" w:bottom="568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50A" w:rsidRDefault="0062450A" w:rsidP="002906CF">
      <w:r>
        <w:separator/>
      </w:r>
    </w:p>
  </w:endnote>
  <w:endnote w:type="continuationSeparator" w:id="0">
    <w:p w:rsidR="0062450A" w:rsidRDefault="0062450A" w:rsidP="00290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50A" w:rsidRDefault="0062450A" w:rsidP="002906CF">
      <w:r>
        <w:separator/>
      </w:r>
    </w:p>
  </w:footnote>
  <w:footnote w:type="continuationSeparator" w:id="0">
    <w:p w:rsidR="0062450A" w:rsidRDefault="0062450A" w:rsidP="002906CF">
      <w:r>
        <w:continuationSeparator/>
      </w:r>
    </w:p>
  </w:footnote>
  <w:footnote w:id="1">
    <w:p w:rsidR="002906CF" w:rsidRDefault="002906CF" w:rsidP="002906CF">
      <w:pPr>
        <w:pStyle w:val="a4"/>
      </w:pPr>
      <w:r>
        <w:rPr>
          <w:rStyle w:val="a6"/>
        </w:rPr>
        <w:footnoteRef/>
      </w:r>
      <w:r>
        <w:tab/>
        <w:t xml:space="preserve"> Виды самостоятельной работы указываются в соответствии с учебным планом.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6CF"/>
    <w:rsid w:val="002906CF"/>
    <w:rsid w:val="0062450A"/>
    <w:rsid w:val="00C073F9"/>
    <w:rsid w:val="00D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6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6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rsid w:val="002906CF"/>
  </w:style>
  <w:style w:type="character" w:customStyle="1" w:styleId="a5">
    <w:name w:val="Текст сноски Знак"/>
    <w:basedOn w:val="a0"/>
    <w:link w:val="a4"/>
    <w:rsid w:val="002906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Символ сноски"/>
    <w:rsid w:val="002906C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6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6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rsid w:val="002906CF"/>
  </w:style>
  <w:style w:type="character" w:customStyle="1" w:styleId="a5">
    <w:name w:val="Текст сноски Знак"/>
    <w:basedOn w:val="a0"/>
    <w:link w:val="a4"/>
    <w:rsid w:val="002906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Символ сноски"/>
    <w:rsid w:val="002906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2018-04-09T10:19:00Z</dcterms:created>
  <dcterms:modified xsi:type="dcterms:W3CDTF">2018-04-09T10:20:00Z</dcterms:modified>
</cp:coreProperties>
</file>