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763" w:rsidRPr="00E6015B" w:rsidRDefault="00066763" w:rsidP="00066763">
      <w:pPr>
        <w:jc w:val="right"/>
      </w:pPr>
      <w:r w:rsidRPr="00E6015B">
        <w:t>Приложение № 1</w:t>
      </w:r>
    </w:p>
    <w:p w:rsidR="00066763" w:rsidRPr="00E6015B" w:rsidRDefault="00066763" w:rsidP="00066763">
      <w:pPr>
        <w:jc w:val="right"/>
      </w:pPr>
      <w:r w:rsidRPr="00E6015B">
        <w:t>к программе дисциплины</w:t>
      </w:r>
    </w:p>
    <w:p w:rsidR="00066763" w:rsidRPr="00E6015B" w:rsidRDefault="00066763" w:rsidP="00066763">
      <w:pPr>
        <w:jc w:val="right"/>
        <w:rPr>
          <w:rStyle w:val="1"/>
          <w:b w:val="0"/>
          <w:color w:val="000000"/>
          <w:u w:val="single"/>
        </w:rPr>
      </w:pPr>
      <w:r w:rsidRPr="00E6015B">
        <w:rPr>
          <w:rStyle w:val="1"/>
          <w:b w:val="0"/>
          <w:color w:val="000000"/>
          <w:u w:val="single"/>
        </w:rPr>
        <w:t>Пр</w:t>
      </w:r>
      <w:r w:rsidRPr="00E6015B">
        <w:rPr>
          <w:rStyle w:val="1"/>
          <w:b w:val="0"/>
          <w:color w:val="000000"/>
          <w:u w:val="single"/>
        </w:rPr>
        <w:t>о</w:t>
      </w:r>
      <w:r w:rsidRPr="00E6015B">
        <w:rPr>
          <w:rStyle w:val="1"/>
          <w:b w:val="0"/>
          <w:color w:val="000000"/>
          <w:u w:val="single"/>
        </w:rPr>
        <w:t xml:space="preserve">граммное обеспечение моделирования </w:t>
      </w:r>
    </w:p>
    <w:p w:rsidR="00066763" w:rsidRPr="00E6015B" w:rsidRDefault="00066763" w:rsidP="00066763">
      <w:pPr>
        <w:jc w:val="right"/>
        <w:rPr>
          <w:rStyle w:val="1"/>
          <w:b w:val="0"/>
          <w:color w:val="000000"/>
          <w:u w:val="single"/>
        </w:rPr>
      </w:pPr>
      <w:r w:rsidRPr="00E6015B">
        <w:rPr>
          <w:rStyle w:val="1"/>
          <w:b w:val="0"/>
          <w:color w:val="000000"/>
          <w:u w:val="single"/>
        </w:rPr>
        <w:t>технологических процессов и устройств</w:t>
      </w:r>
    </w:p>
    <w:p w:rsidR="00066763" w:rsidRPr="00E6015B" w:rsidRDefault="00066763" w:rsidP="00066763">
      <w:pPr>
        <w:jc w:val="right"/>
      </w:pPr>
      <w:r w:rsidRPr="00E6015B">
        <w:rPr>
          <w:rStyle w:val="1"/>
          <w:b w:val="0"/>
          <w:color w:val="000000"/>
          <w:u w:val="single"/>
        </w:rPr>
        <w:t>в перерабатывающих производствах</w:t>
      </w:r>
      <w:r w:rsidRPr="00E6015B">
        <w:t xml:space="preserve"> </w:t>
      </w:r>
    </w:p>
    <w:p w:rsidR="00066763" w:rsidRPr="00E6015B" w:rsidRDefault="00066763" w:rsidP="00066763">
      <w:pPr>
        <w:jc w:val="right"/>
      </w:pPr>
    </w:p>
    <w:p w:rsidR="00066763" w:rsidRPr="00E6015B" w:rsidRDefault="00066763" w:rsidP="00066763">
      <w:pPr>
        <w:shd w:val="clear" w:color="auto" w:fill="FFFFFF"/>
        <w:jc w:val="center"/>
      </w:pPr>
      <w:r w:rsidRPr="00E6015B">
        <w:t>Аннотация дисциплины</w:t>
      </w:r>
    </w:p>
    <w:p w:rsidR="00066763" w:rsidRPr="00E6015B" w:rsidRDefault="00066763" w:rsidP="00066763">
      <w:pPr>
        <w:shd w:val="clear" w:color="auto" w:fill="FFFFFF"/>
        <w:jc w:val="center"/>
      </w:pPr>
    </w:p>
    <w:p w:rsidR="00066763" w:rsidRPr="00E6015B" w:rsidRDefault="00066763" w:rsidP="00066763">
      <w:pPr>
        <w:autoSpaceDE w:val="0"/>
        <w:autoSpaceDN w:val="0"/>
        <w:adjustRightInd w:val="0"/>
        <w:jc w:val="both"/>
        <w:rPr>
          <w:spacing w:val="-1"/>
        </w:rPr>
      </w:pPr>
      <w:r w:rsidRPr="00E6015B">
        <w:rPr>
          <w:b/>
          <w:i/>
        </w:rPr>
        <w:tab/>
        <w:t>Цель дисциплины</w:t>
      </w:r>
      <w:r w:rsidRPr="00E6015B">
        <w:rPr>
          <w:i/>
        </w:rPr>
        <w:t xml:space="preserve"> </w:t>
      </w:r>
      <w:r w:rsidRPr="00E6015B">
        <w:rPr>
          <w:lang w:val="ru-RU"/>
        </w:rPr>
        <w:t xml:space="preserve">– </w:t>
      </w:r>
      <w:r w:rsidRPr="00E6015B">
        <w:rPr>
          <w:spacing w:val="-1"/>
        </w:rPr>
        <w:t>формирование знаний о методах и алгоритмах моделирование объектов и пр</w:t>
      </w:r>
      <w:r w:rsidRPr="00E6015B">
        <w:rPr>
          <w:spacing w:val="-1"/>
        </w:rPr>
        <w:t>о</w:t>
      </w:r>
      <w:r w:rsidRPr="00E6015B">
        <w:rPr>
          <w:spacing w:val="-1"/>
        </w:rPr>
        <w:t>цессов перерабатывающих производств с целью анализа и оптимизации их параметров с использованием имеющихся средств исследований, включая стандартные пакеты прикладных пр</w:t>
      </w:r>
      <w:r w:rsidRPr="00E6015B">
        <w:rPr>
          <w:spacing w:val="-1"/>
        </w:rPr>
        <w:t>о</w:t>
      </w:r>
      <w:r w:rsidRPr="00E6015B">
        <w:rPr>
          <w:spacing w:val="-1"/>
        </w:rPr>
        <w:t>грамм.</w:t>
      </w:r>
    </w:p>
    <w:p w:rsidR="00066763" w:rsidRPr="00E6015B" w:rsidRDefault="00066763" w:rsidP="00066763">
      <w:pPr>
        <w:shd w:val="clear" w:color="auto" w:fill="FFFFFF"/>
        <w:spacing w:line="336" w:lineRule="exact"/>
        <w:ind w:left="5" w:right="24" w:firstLine="485"/>
        <w:jc w:val="both"/>
      </w:pPr>
      <w:r w:rsidRPr="00E6015B">
        <w:t xml:space="preserve">Освоение данной дисциплины направлено на формирование у обучающихся следующих компетенций: </w:t>
      </w:r>
    </w:p>
    <w:tbl>
      <w:tblPr>
        <w:tblW w:w="9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315"/>
      </w:tblGrid>
      <w:tr w:rsidR="00066763" w:rsidRPr="00E6015B" w:rsidTr="00480248">
        <w:tc>
          <w:tcPr>
            <w:tcW w:w="9315" w:type="dxa"/>
            <w:shd w:val="clear" w:color="auto" w:fill="auto"/>
          </w:tcPr>
          <w:p w:rsidR="00066763" w:rsidRPr="00E6015B" w:rsidRDefault="00066763" w:rsidP="00480248">
            <w:pPr>
              <w:jc w:val="center"/>
            </w:pPr>
            <w:r w:rsidRPr="00E6015B">
              <w:t xml:space="preserve">Содержание компетенций, формируемых полностью или частично </w:t>
            </w:r>
          </w:p>
          <w:p w:rsidR="00066763" w:rsidRPr="00E6015B" w:rsidRDefault="00066763" w:rsidP="00480248">
            <w:pPr>
              <w:jc w:val="center"/>
            </w:pPr>
            <w:r w:rsidRPr="00E6015B">
              <w:t>данной дисциплиной</w:t>
            </w:r>
          </w:p>
        </w:tc>
      </w:tr>
      <w:tr w:rsidR="00066763" w:rsidRPr="00E6015B" w:rsidTr="00066763">
        <w:trPr>
          <w:trHeight w:val="1555"/>
        </w:trPr>
        <w:tc>
          <w:tcPr>
            <w:tcW w:w="9315" w:type="dxa"/>
            <w:shd w:val="clear" w:color="auto" w:fill="auto"/>
          </w:tcPr>
          <w:p w:rsidR="00066763" w:rsidRPr="00E6015B" w:rsidRDefault="00066763" w:rsidP="00E6015B">
            <w:pPr>
              <w:autoSpaceDE w:val="0"/>
              <w:autoSpaceDN w:val="0"/>
              <w:adjustRightInd w:val="0"/>
              <w:jc w:val="center"/>
            </w:pPr>
            <w:r w:rsidRPr="00E6015B">
              <w:t>ПК – 10: способностью к проектной деятельности на основе си</w:t>
            </w:r>
            <w:r w:rsidRPr="00E6015B">
              <w:t>с</w:t>
            </w:r>
            <w:r w:rsidRPr="00E6015B">
              <w:t>темного подхода, умением строить и использовать модели для описания и прогнозирования различных явлений, осуществлять их кач</w:t>
            </w:r>
            <w:r w:rsidRPr="00E6015B">
              <w:t>е</w:t>
            </w:r>
            <w:r w:rsidRPr="00E6015B">
              <w:t>ственный и количественный анализ;</w:t>
            </w:r>
          </w:p>
          <w:p w:rsidR="00066763" w:rsidRPr="00E6015B" w:rsidRDefault="00066763" w:rsidP="00E6015B">
            <w:pPr>
              <w:autoSpaceDE w:val="0"/>
              <w:autoSpaceDN w:val="0"/>
              <w:adjustRightInd w:val="0"/>
              <w:jc w:val="center"/>
            </w:pPr>
            <w:r w:rsidRPr="00E6015B">
              <w:t>ПК – 11: способностью проведения инженерных расчетов для проектирования систем и объектов</w:t>
            </w:r>
          </w:p>
        </w:tc>
      </w:tr>
    </w:tbl>
    <w:p w:rsidR="00066763" w:rsidRPr="00E6015B" w:rsidRDefault="00066763" w:rsidP="00E6015B">
      <w:pPr>
        <w:pStyle w:val="30"/>
        <w:shd w:val="clear" w:color="auto" w:fill="auto"/>
        <w:ind w:left="20"/>
        <w:rPr>
          <w:b w:val="0"/>
          <w:i w:val="0"/>
          <w:sz w:val="24"/>
          <w:szCs w:val="24"/>
        </w:rPr>
      </w:pPr>
      <w:r w:rsidRPr="00E6015B">
        <w:rPr>
          <w:b w:val="0"/>
          <w:i w:val="0"/>
          <w:sz w:val="24"/>
          <w:szCs w:val="24"/>
        </w:rPr>
        <w:t>Трудоемкость дисциплины, реализуемой по учебному плану направления подготовки 35.04.06 –  «Агроинженерия» профиля подготовки «Технологическое оборудование для хр</w:t>
      </w:r>
      <w:r w:rsidRPr="00E6015B">
        <w:rPr>
          <w:b w:val="0"/>
          <w:i w:val="0"/>
          <w:sz w:val="24"/>
          <w:szCs w:val="24"/>
        </w:rPr>
        <w:t>а</w:t>
      </w:r>
      <w:r w:rsidRPr="00E6015B">
        <w:rPr>
          <w:b w:val="0"/>
          <w:i w:val="0"/>
          <w:sz w:val="24"/>
          <w:szCs w:val="24"/>
        </w:rPr>
        <w:t>нения и переработки с.-х. пр</w:t>
      </w:r>
      <w:r w:rsidR="00E6015B" w:rsidRPr="00E6015B">
        <w:rPr>
          <w:b w:val="0"/>
          <w:i w:val="0"/>
          <w:sz w:val="24"/>
          <w:szCs w:val="24"/>
        </w:rPr>
        <w:t>о</w:t>
      </w:r>
      <w:r w:rsidRPr="00E6015B">
        <w:rPr>
          <w:b w:val="0"/>
          <w:i w:val="0"/>
          <w:sz w:val="24"/>
          <w:szCs w:val="24"/>
        </w:rPr>
        <w:t>дукции» дисциплины</w:t>
      </w:r>
    </w:p>
    <w:tbl>
      <w:tblPr>
        <w:tblW w:w="89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94"/>
        <w:gridCol w:w="1600"/>
        <w:gridCol w:w="1480"/>
        <w:gridCol w:w="2120"/>
      </w:tblGrid>
      <w:tr w:rsidR="00E6015B" w:rsidRPr="00E6015B" w:rsidTr="00480248">
        <w:trPr>
          <w:cantSplit/>
          <w:trHeight w:val="269"/>
        </w:trPr>
        <w:tc>
          <w:tcPr>
            <w:tcW w:w="3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15B" w:rsidRPr="00E6015B" w:rsidRDefault="00E6015B" w:rsidP="00480248">
            <w:pPr>
              <w:jc w:val="center"/>
            </w:pPr>
            <w:r w:rsidRPr="00E6015B">
              <w:t>Вид занятий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15B" w:rsidRPr="00E6015B" w:rsidRDefault="00E6015B" w:rsidP="00480248">
            <w:pPr>
              <w:jc w:val="center"/>
            </w:pPr>
            <w:r w:rsidRPr="00E6015B">
              <w:t>Всего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15B" w:rsidRPr="00E6015B" w:rsidRDefault="00E6015B" w:rsidP="00480248">
            <w:pPr>
              <w:jc w:val="center"/>
            </w:pPr>
            <w:r w:rsidRPr="00E6015B">
              <w:t>в т.ч. по семес</w:t>
            </w:r>
            <w:r w:rsidRPr="00E6015B">
              <w:t>т</w:t>
            </w:r>
            <w:r w:rsidRPr="00E6015B">
              <w:t>рам</w:t>
            </w:r>
          </w:p>
        </w:tc>
      </w:tr>
      <w:tr w:rsidR="00E6015B" w:rsidRPr="00E6015B" w:rsidTr="00480248">
        <w:trPr>
          <w:cantSplit/>
          <w:trHeight w:val="208"/>
        </w:trPr>
        <w:tc>
          <w:tcPr>
            <w:tcW w:w="3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15B" w:rsidRPr="00E6015B" w:rsidRDefault="00E6015B" w:rsidP="00480248">
            <w:pPr>
              <w:jc w:val="center"/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15B" w:rsidRPr="00E6015B" w:rsidRDefault="00E6015B" w:rsidP="00480248">
            <w:pPr>
              <w:jc w:val="center"/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15B" w:rsidRPr="00E6015B" w:rsidRDefault="00E6015B" w:rsidP="00480248">
            <w:pPr>
              <w:jc w:val="center"/>
            </w:pPr>
            <w:r w:rsidRPr="00E6015B">
              <w:t>В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15B" w:rsidRPr="00E6015B" w:rsidRDefault="00E6015B" w:rsidP="00480248">
            <w:pPr>
              <w:jc w:val="center"/>
            </w:pPr>
          </w:p>
        </w:tc>
      </w:tr>
      <w:tr w:rsidR="00E6015B" w:rsidRPr="00E6015B" w:rsidTr="00480248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15B" w:rsidRPr="00E6015B" w:rsidRDefault="00E6015B" w:rsidP="00480248">
            <w:r w:rsidRPr="00E6015B">
              <w:t xml:space="preserve">1. Аудиторные занятия, часов, всего,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15B" w:rsidRPr="00E6015B" w:rsidRDefault="00E6015B" w:rsidP="00480248">
            <w:pPr>
              <w:jc w:val="center"/>
            </w:pPr>
            <w:r w:rsidRPr="00E6015B">
              <w:t>36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15B" w:rsidRPr="00E6015B" w:rsidRDefault="00E6015B" w:rsidP="00480248">
            <w:pPr>
              <w:jc w:val="center"/>
            </w:pPr>
            <w:r w:rsidRPr="00E6015B">
              <w:t>36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15B" w:rsidRPr="00E6015B" w:rsidRDefault="00E6015B" w:rsidP="00480248">
            <w:pPr>
              <w:jc w:val="center"/>
            </w:pPr>
          </w:p>
        </w:tc>
      </w:tr>
      <w:tr w:rsidR="00E6015B" w:rsidRPr="00E6015B" w:rsidTr="00480248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15B" w:rsidRPr="00E6015B" w:rsidRDefault="00E6015B" w:rsidP="00480248">
            <w:pPr>
              <w:jc w:val="center"/>
            </w:pPr>
            <w:r w:rsidRPr="00E6015B">
              <w:t>в том числе:</w:t>
            </w:r>
          </w:p>
          <w:p w:rsidR="00E6015B" w:rsidRPr="00E6015B" w:rsidRDefault="00E6015B" w:rsidP="00480248">
            <w:pPr>
              <w:ind w:firstLine="142"/>
            </w:pPr>
            <w:r w:rsidRPr="00E6015B">
              <w:t>1.1. Лекции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15B" w:rsidRPr="00E6015B" w:rsidRDefault="00E6015B" w:rsidP="00480248">
            <w:pPr>
              <w:jc w:val="center"/>
            </w:pPr>
            <w:r w:rsidRPr="00E6015B">
              <w:t>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15B" w:rsidRPr="00E6015B" w:rsidRDefault="00E6015B" w:rsidP="00480248">
            <w:pPr>
              <w:jc w:val="center"/>
            </w:pPr>
            <w:r w:rsidRPr="00E6015B">
              <w:t>2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15B" w:rsidRPr="00E6015B" w:rsidRDefault="00E6015B" w:rsidP="00480248">
            <w:pPr>
              <w:jc w:val="center"/>
            </w:pPr>
          </w:p>
        </w:tc>
      </w:tr>
      <w:tr w:rsidR="00E6015B" w:rsidRPr="00E6015B" w:rsidTr="00480248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15B" w:rsidRPr="00E6015B" w:rsidRDefault="00E6015B" w:rsidP="00480248">
            <w:pPr>
              <w:ind w:firstLine="142"/>
            </w:pPr>
            <w:r w:rsidRPr="00E6015B">
              <w:t>1.2. Лабораторные раб</w:t>
            </w:r>
            <w:r w:rsidRPr="00E6015B">
              <w:t>о</w:t>
            </w:r>
            <w:r w:rsidRPr="00E6015B">
              <w:t>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15B" w:rsidRPr="00E6015B" w:rsidRDefault="00E6015B" w:rsidP="00480248">
            <w:pPr>
              <w:jc w:val="center"/>
            </w:pPr>
            <w:r w:rsidRPr="00E6015B">
              <w:t>34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15B" w:rsidRPr="00E6015B" w:rsidRDefault="00E6015B" w:rsidP="00480248">
            <w:pPr>
              <w:jc w:val="center"/>
            </w:pPr>
            <w:r w:rsidRPr="00E6015B">
              <w:t>34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15B" w:rsidRPr="00E6015B" w:rsidRDefault="00E6015B" w:rsidP="00480248">
            <w:pPr>
              <w:jc w:val="center"/>
            </w:pPr>
          </w:p>
        </w:tc>
      </w:tr>
      <w:tr w:rsidR="00E6015B" w:rsidRPr="00E6015B" w:rsidTr="00480248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15B" w:rsidRPr="00E6015B" w:rsidRDefault="00E6015B" w:rsidP="00480248">
            <w:pPr>
              <w:ind w:firstLine="142"/>
            </w:pPr>
            <w:r w:rsidRPr="00E6015B">
              <w:t>1.3. Практические (сем</w:t>
            </w:r>
            <w:r w:rsidRPr="00E6015B">
              <w:t>и</w:t>
            </w:r>
            <w:r w:rsidRPr="00E6015B">
              <w:t>нарские) з</w:t>
            </w:r>
            <w:r w:rsidRPr="00E6015B">
              <w:t>а</w:t>
            </w:r>
            <w:r w:rsidRPr="00E6015B">
              <w:t>нятия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15B" w:rsidRPr="00E6015B" w:rsidRDefault="00E6015B" w:rsidP="00480248">
            <w:pPr>
              <w:jc w:val="center"/>
            </w:pPr>
            <w:r w:rsidRPr="00E6015B">
              <w:t>-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15B" w:rsidRPr="00E6015B" w:rsidRDefault="00E6015B" w:rsidP="00480248">
            <w:pPr>
              <w:jc w:val="center"/>
            </w:pPr>
            <w:r w:rsidRPr="00E6015B">
              <w:t>-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15B" w:rsidRPr="00E6015B" w:rsidRDefault="00E6015B" w:rsidP="00480248">
            <w:pPr>
              <w:jc w:val="center"/>
            </w:pPr>
          </w:p>
        </w:tc>
      </w:tr>
      <w:tr w:rsidR="00E6015B" w:rsidRPr="00E6015B" w:rsidTr="00480248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15B" w:rsidRPr="00E6015B" w:rsidRDefault="00E6015B" w:rsidP="00480248">
            <w:r w:rsidRPr="00E6015B">
              <w:t>2. Самостоятельная р</w:t>
            </w:r>
            <w:r w:rsidRPr="00E6015B">
              <w:t>а</w:t>
            </w:r>
            <w:r w:rsidRPr="00E6015B">
              <w:t>бота</w:t>
            </w:r>
            <w:r w:rsidRPr="00E6015B">
              <w:rPr>
                <w:rStyle w:val="a6"/>
              </w:rPr>
              <w:footnoteReference w:id="1"/>
            </w:r>
            <w:r w:rsidRPr="00E6015B">
              <w:t>, часов, всего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15B" w:rsidRPr="00E6015B" w:rsidRDefault="00E6015B" w:rsidP="00480248">
            <w:pPr>
              <w:jc w:val="center"/>
            </w:pPr>
            <w:r w:rsidRPr="00E6015B">
              <w:t>36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15B" w:rsidRPr="00E6015B" w:rsidRDefault="00E6015B" w:rsidP="00480248">
            <w:pPr>
              <w:jc w:val="center"/>
            </w:pPr>
            <w:r w:rsidRPr="00E6015B">
              <w:t>36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15B" w:rsidRPr="00E6015B" w:rsidRDefault="00E6015B" w:rsidP="00480248">
            <w:pPr>
              <w:jc w:val="center"/>
            </w:pPr>
          </w:p>
        </w:tc>
      </w:tr>
      <w:tr w:rsidR="00E6015B" w:rsidRPr="00E6015B" w:rsidTr="00480248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15B" w:rsidRPr="00E6015B" w:rsidRDefault="00E6015B" w:rsidP="00480248">
            <w:r w:rsidRPr="00E6015B">
              <w:t>в том числе:</w:t>
            </w:r>
          </w:p>
          <w:p w:rsidR="00E6015B" w:rsidRPr="00E6015B" w:rsidRDefault="00E6015B" w:rsidP="00480248">
            <w:r w:rsidRPr="00E6015B">
              <w:t>2.1. Курсовой работа (КП)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15B" w:rsidRPr="00E6015B" w:rsidRDefault="00E6015B" w:rsidP="00480248">
            <w:pPr>
              <w:jc w:val="center"/>
            </w:pPr>
            <w:r w:rsidRPr="00E6015B">
              <w:t>-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15B" w:rsidRPr="00E6015B" w:rsidRDefault="00E6015B" w:rsidP="00480248">
            <w:pPr>
              <w:jc w:val="center"/>
            </w:pPr>
            <w:r w:rsidRPr="00E6015B">
              <w:t>-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15B" w:rsidRPr="00E6015B" w:rsidRDefault="00E6015B" w:rsidP="00480248">
            <w:pPr>
              <w:jc w:val="center"/>
            </w:pPr>
          </w:p>
        </w:tc>
      </w:tr>
      <w:tr w:rsidR="00E6015B" w:rsidRPr="00E6015B" w:rsidTr="00480248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15B" w:rsidRPr="00E6015B" w:rsidRDefault="00E6015B" w:rsidP="00480248">
            <w:r w:rsidRPr="00E6015B">
              <w:t xml:space="preserve">2.2. Расчетно-графическое задание (РГР)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15B" w:rsidRPr="00E6015B" w:rsidRDefault="00E6015B" w:rsidP="00480248">
            <w:pPr>
              <w:jc w:val="center"/>
            </w:pPr>
            <w:r w:rsidRPr="00E6015B">
              <w:t>-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15B" w:rsidRPr="00E6015B" w:rsidRDefault="00E6015B" w:rsidP="00480248">
            <w:pPr>
              <w:jc w:val="center"/>
            </w:pPr>
            <w:r w:rsidRPr="00E6015B">
              <w:t>-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15B" w:rsidRPr="00E6015B" w:rsidRDefault="00E6015B" w:rsidP="00480248">
            <w:pPr>
              <w:jc w:val="center"/>
            </w:pPr>
          </w:p>
        </w:tc>
      </w:tr>
      <w:tr w:rsidR="00E6015B" w:rsidRPr="00E6015B" w:rsidTr="00480248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15B" w:rsidRPr="00E6015B" w:rsidRDefault="00E6015B" w:rsidP="00480248">
            <w:r w:rsidRPr="00E6015B">
              <w:t>2.3. Самостоятельное изуч</w:t>
            </w:r>
            <w:r w:rsidRPr="00E6015B">
              <w:t>е</w:t>
            </w:r>
            <w:r w:rsidRPr="00E6015B">
              <w:t>ние разделов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15B" w:rsidRPr="00E6015B" w:rsidRDefault="00E6015B" w:rsidP="00480248">
            <w:pPr>
              <w:jc w:val="center"/>
            </w:pPr>
            <w:r w:rsidRPr="00E6015B">
              <w:t>13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15B" w:rsidRPr="00E6015B" w:rsidRDefault="00E6015B" w:rsidP="00480248">
            <w:pPr>
              <w:jc w:val="center"/>
            </w:pPr>
            <w:r w:rsidRPr="00E6015B">
              <w:t>13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15B" w:rsidRPr="00E6015B" w:rsidRDefault="00E6015B" w:rsidP="00480248">
            <w:pPr>
              <w:jc w:val="center"/>
            </w:pPr>
          </w:p>
        </w:tc>
      </w:tr>
      <w:tr w:rsidR="00E6015B" w:rsidRPr="00E6015B" w:rsidTr="00480248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15B" w:rsidRPr="00E6015B" w:rsidRDefault="00E6015B" w:rsidP="00480248">
            <w:r w:rsidRPr="00E6015B">
              <w:t>2.4. Текущая самоподготовка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15B" w:rsidRPr="00E6015B" w:rsidRDefault="00E6015B" w:rsidP="00480248">
            <w:pPr>
              <w:jc w:val="center"/>
            </w:pPr>
            <w:r w:rsidRPr="00E6015B">
              <w:t>13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15B" w:rsidRPr="00E6015B" w:rsidRDefault="00E6015B" w:rsidP="00480248">
            <w:pPr>
              <w:jc w:val="center"/>
            </w:pPr>
            <w:r w:rsidRPr="00E6015B">
              <w:t>13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15B" w:rsidRPr="00E6015B" w:rsidRDefault="00E6015B" w:rsidP="00480248">
            <w:pPr>
              <w:jc w:val="center"/>
            </w:pPr>
          </w:p>
        </w:tc>
      </w:tr>
      <w:tr w:rsidR="00E6015B" w:rsidRPr="00E6015B" w:rsidTr="00480248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15B" w:rsidRPr="00E6015B" w:rsidRDefault="00E6015B" w:rsidP="00480248">
            <w:r w:rsidRPr="00E6015B">
              <w:t>2.5. Подготовка и сдача зачета (экзамена)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15B" w:rsidRPr="00E6015B" w:rsidRDefault="00E6015B" w:rsidP="00480248">
            <w:pPr>
              <w:jc w:val="center"/>
            </w:pPr>
            <w:r w:rsidRPr="00E6015B">
              <w:t>10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15B" w:rsidRPr="00E6015B" w:rsidRDefault="00E6015B" w:rsidP="00480248">
            <w:pPr>
              <w:jc w:val="center"/>
            </w:pPr>
            <w:r w:rsidRPr="00E6015B">
              <w:t>10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15B" w:rsidRPr="00E6015B" w:rsidRDefault="00E6015B" w:rsidP="00480248">
            <w:pPr>
              <w:jc w:val="center"/>
            </w:pPr>
          </w:p>
        </w:tc>
      </w:tr>
      <w:tr w:rsidR="00E6015B" w:rsidRPr="00E6015B" w:rsidTr="00480248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15B" w:rsidRPr="00E6015B" w:rsidRDefault="00E6015B" w:rsidP="0048043F">
            <w:r w:rsidRPr="00E6015B">
              <w:t xml:space="preserve">2.6. Контрольная работа (К)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15B" w:rsidRPr="00E6015B" w:rsidRDefault="00E6015B" w:rsidP="00480248">
            <w:pPr>
              <w:jc w:val="center"/>
            </w:pPr>
            <w:r w:rsidRPr="00E6015B">
              <w:t>-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15B" w:rsidRPr="00E6015B" w:rsidRDefault="00E6015B" w:rsidP="00480248">
            <w:pPr>
              <w:jc w:val="center"/>
            </w:pPr>
            <w:r w:rsidRPr="00E6015B">
              <w:t>-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15B" w:rsidRPr="00E6015B" w:rsidRDefault="00E6015B" w:rsidP="00480248">
            <w:pPr>
              <w:jc w:val="center"/>
            </w:pPr>
          </w:p>
        </w:tc>
      </w:tr>
      <w:tr w:rsidR="00E6015B" w:rsidRPr="00E6015B" w:rsidTr="00480248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15B" w:rsidRPr="00E6015B" w:rsidRDefault="00E6015B" w:rsidP="00480248">
            <w:r w:rsidRPr="00E6015B">
              <w:t xml:space="preserve">Итого часов </w:t>
            </w:r>
          </w:p>
          <w:p w:rsidR="00E6015B" w:rsidRPr="00E6015B" w:rsidRDefault="00E6015B" w:rsidP="00480248">
            <w:r w:rsidRPr="00E6015B">
              <w:t>(стр. 1+ стр.2)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15B" w:rsidRPr="00E6015B" w:rsidRDefault="00E6015B" w:rsidP="00480248">
            <w:pPr>
              <w:jc w:val="center"/>
            </w:pPr>
            <w:r w:rsidRPr="00E6015B">
              <w:t>72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15B" w:rsidRPr="00E6015B" w:rsidRDefault="00E6015B" w:rsidP="00480248">
            <w:pPr>
              <w:jc w:val="center"/>
            </w:pPr>
            <w:r w:rsidRPr="00E6015B">
              <w:t>72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15B" w:rsidRPr="00E6015B" w:rsidRDefault="00E6015B" w:rsidP="00480248">
            <w:pPr>
              <w:jc w:val="center"/>
            </w:pPr>
          </w:p>
        </w:tc>
      </w:tr>
      <w:tr w:rsidR="00E6015B" w:rsidRPr="00E6015B" w:rsidTr="00480248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15B" w:rsidRPr="00E6015B" w:rsidRDefault="00E6015B" w:rsidP="00480248">
            <w:r w:rsidRPr="00E6015B">
              <w:t>Форма промежуточной атт</w:t>
            </w:r>
            <w:r w:rsidRPr="00E6015B">
              <w:t>е</w:t>
            </w:r>
            <w:r w:rsidRPr="00E6015B">
              <w:t>стации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15B" w:rsidRPr="00E6015B" w:rsidRDefault="00E6015B" w:rsidP="00480248">
            <w:pPr>
              <w:jc w:val="center"/>
            </w:pPr>
            <w:r w:rsidRPr="00E6015B">
              <w:t>З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15B" w:rsidRPr="00E6015B" w:rsidRDefault="00E6015B" w:rsidP="00480248">
            <w:pPr>
              <w:jc w:val="center"/>
            </w:pPr>
            <w:r w:rsidRPr="00E6015B">
              <w:t>З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15B" w:rsidRPr="00E6015B" w:rsidRDefault="00E6015B" w:rsidP="00480248">
            <w:pPr>
              <w:jc w:val="center"/>
            </w:pPr>
          </w:p>
        </w:tc>
      </w:tr>
      <w:tr w:rsidR="00E6015B" w:rsidRPr="00E6015B" w:rsidTr="00480248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15B" w:rsidRPr="00E6015B" w:rsidRDefault="00E6015B" w:rsidP="00480248">
            <w:r w:rsidRPr="00E6015B">
              <w:t>Общая трудоемкость, заче</w:t>
            </w:r>
            <w:r w:rsidRPr="00E6015B">
              <w:t>т</w:t>
            </w:r>
            <w:r w:rsidRPr="00E6015B">
              <w:t>ных единиц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15B" w:rsidRPr="00E6015B" w:rsidRDefault="00E6015B" w:rsidP="00480248">
            <w:pPr>
              <w:jc w:val="center"/>
            </w:pPr>
            <w:r w:rsidRPr="00E6015B">
              <w:t>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15B" w:rsidRPr="00E6015B" w:rsidRDefault="00E6015B" w:rsidP="00480248">
            <w:pPr>
              <w:jc w:val="center"/>
            </w:pPr>
            <w:r w:rsidRPr="00E6015B">
              <w:t>2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15B" w:rsidRPr="00E6015B" w:rsidRDefault="00E6015B" w:rsidP="00480248">
            <w:pPr>
              <w:jc w:val="center"/>
            </w:pPr>
          </w:p>
        </w:tc>
      </w:tr>
    </w:tbl>
    <w:p w:rsidR="00066763" w:rsidRPr="00E6015B" w:rsidRDefault="00066763" w:rsidP="00066763">
      <w:pPr>
        <w:pStyle w:val="30"/>
        <w:shd w:val="clear" w:color="auto" w:fill="auto"/>
        <w:spacing w:before="100" w:beforeAutospacing="1" w:after="100" w:afterAutospacing="1"/>
        <w:ind w:left="20"/>
        <w:rPr>
          <w:color w:val="000000"/>
          <w:sz w:val="24"/>
          <w:szCs w:val="24"/>
        </w:rPr>
      </w:pPr>
      <w:r w:rsidRPr="00E6015B">
        <w:rPr>
          <w:sz w:val="24"/>
          <w:szCs w:val="24"/>
        </w:rPr>
        <w:lastRenderedPageBreak/>
        <w:t>Форма промежуточной атт</w:t>
      </w:r>
      <w:r w:rsidRPr="00E6015B">
        <w:rPr>
          <w:sz w:val="24"/>
          <w:szCs w:val="24"/>
        </w:rPr>
        <w:t>е</w:t>
      </w:r>
      <w:r w:rsidRPr="00E6015B">
        <w:rPr>
          <w:sz w:val="24"/>
          <w:szCs w:val="24"/>
        </w:rPr>
        <w:t>стации:</w:t>
      </w:r>
      <w:r w:rsidR="00E6015B" w:rsidRPr="00E6015B">
        <w:rPr>
          <w:sz w:val="24"/>
          <w:szCs w:val="24"/>
        </w:rPr>
        <w:t xml:space="preserve"> зачет</w:t>
      </w:r>
    </w:p>
    <w:p w:rsidR="00E6015B" w:rsidRPr="00E6015B" w:rsidRDefault="00E6015B" w:rsidP="00E6015B">
      <w:r w:rsidRPr="00E6015B">
        <w:t>Основные понятия линейного программирования</w:t>
      </w:r>
    </w:p>
    <w:p w:rsidR="00E6015B" w:rsidRPr="00E6015B" w:rsidRDefault="00E6015B" w:rsidP="00E6015B">
      <w:r w:rsidRPr="00E6015B">
        <w:t>Динамическое программирование</w:t>
      </w:r>
    </w:p>
    <w:p w:rsidR="00066763" w:rsidRPr="00E6015B" w:rsidRDefault="00E6015B" w:rsidP="00E6015B">
      <w:r w:rsidRPr="00E6015B">
        <w:t>Сетевое представление процессов. Задача о кратчайшем пути</w:t>
      </w:r>
    </w:p>
    <w:p w:rsidR="006C70B2" w:rsidRPr="00E6015B" w:rsidRDefault="006C70B2"/>
    <w:sectPr w:rsidR="006C70B2" w:rsidRPr="00E6015B" w:rsidSect="00E6015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049C" w:rsidRDefault="00D9049C" w:rsidP="00E6015B">
      <w:r>
        <w:separator/>
      </w:r>
    </w:p>
  </w:endnote>
  <w:endnote w:type="continuationSeparator" w:id="0">
    <w:p w:rsidR="00D9049C" w:rsidRDefault="00D9049C" w:rsidP="00E601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049C" w:rsidRDefault="00D9049C" w:rsidP="00E6015B">
      <w:r>
        <w:separator/>
      </w:r>
    </w:p>
  </w:footnote>
  <w:footnote w:type="continuationSeparator" w:id="0">
    <w:p w:rsidR="00D9049C" w:rsidRDefault="00D9049C" w:rsidP="00E6015B">
      <w:r>
        <w:continuationSeparator/>
      </w:r>
    </w:p>
  </w:footnote>
  <w:footnote w:id="1">
    <w:p w:rsidR="00E6015B" w:rsidRDefault="00E6015B" w:rsidP="00E6015B">
      <w:pPr>
        <w:pStyle w:val="a4"/>
      </w:pPr>
      <w:r>
        <w:rPr>
          <w:rStyle w:val="a6"/>
        </w:rPr>
        <w:footnoteRef/>
      </w:r>
      <w:r>
        <w:t xml:space="preserve"> Виды самостоятельной работы указываются в соответствии с учебным планом.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DF0523"/>
    <w:multiLevelType w:val="hybridMultilevel"/>
    <w:tmpl w:val="5FC802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6763"/>
    <w:rsid w:val="00066763"/>
    <w:rsid w:val="003154E3"/>
    <w:rsid w:val="0048043F"/>
    <w:rsid w:val="00512747"/>
    <w:rsid w:val="006C70B2"/>
    <w:rsid w:val="00D9049C"/>
    <w:rsid w:val="00E21377"/>
    <w:rsid w:val="00E601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76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066763"/>
    <w:rPr>
      <w:spacing w:val="5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3"/>
    <w:rsid w:val="00066763"/>
    <w:pPr>
      <w:widowControl w:val="0"/>
      <w:shd w:val="clear" w:color="auto" w:fill="FFFFFF"/>
      <w:spacing w:before="540" w:after="300" w:line="0" w:lineRule="atLeast"/>
      <w:ind w:hanging="420"/>
    </w:pPr>
    <w:rPr>
      <w:spacing w:val="5"/>
      <w:sz w:val="25"/>
      <w:szCs w:val="25"/>
    </w:rPr>
  </w:style>
  <w:style w:type="character" w:customStyle="1" w:styleId="0pt">
    <w:name w:val="Основной текст + Полужирный;Курсив;Интервал 0 pt"/>
    <w:basedOn w:val="a3"/>
    <w:rsid w:val="0006676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"/>
      <w:w w:val="100"/>
      <w:position w:val="0"/>
      <w:u w:val="none"/>
      <w:lang w:val="ru-RU"/>
    </w:rPr>
  </w:style>
  <w:style w:type="character" w:customStyle="1" w:styleId="3">
    <w:name w:val="Основной текст (3)_"/>
    <w:basedOn w:val="a0"/>
    <w:link w:val="30"/>
    <w:rsid w:val="00066763"/>
    <w:rPr>
      <w:b/>
      <w:bCs/>
      <w:i/>
      <w:iCs/>
      <w:spacing w:val="3"/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66763"/>
    <w:pPr>
      <w:widowControl w:val="0"/>
      <w:shd w:val="clear" w:color="auto" w:fill="FFFFFF"/>
      <w:spacing w:line="317" w:lineRule="exact"/>
      <w:ind w:firstLine="680"/>
      <w:jc w:val="both"/>
    </w:pPr>
    <w:rPr>
      <w:b/>
      <w:bCs/>
      <w:i/>
      <w:iCs/>
      <w:spacing w:val="3"/>
      <w:sz w:val="25"/>
      <w:szCs w:val="25"/>
    </w:rPr>
  </w:style>
  <w:style w:type="character" w:customStyle="1" w:styleId="0pt0">
    <w:name w:val="Основной текст + Интервал 0 pt"/>
    <w:basedOn w:val="a3"/>
    <w:rsid w:val="000667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u w:val="none"/>
      <w:lang w:val="ru-RU"/>
    </w:rPr>
  </w:style>
  <w:style w:type="character" w:customStyle="1" w:styleId="1">
    <w:name w:val="Основной текст Знак1"/>
    <w:basedOn w:val="a0"/>
    <w:rsid w:val="00066763"/>
    <w:rPr>
      <w:rFonts w:ascii="Times New Roman" w:hAnsi="Times New Roman" w:cs="Times New Roman"/>
      <w:b/>
      <w:bCs/>
      <w:u w:val="none"/>
    </w:rPr>
  </w:style>
  <w:style w:type="paragraph" w:styleId="a4">
    <w:name w:val="footnote text"/>
    <w:basedOn w:val="a"/>
    <w:link w:val="a5"/>
    <w:semiHidden/>
    <w:rsid w:val="00E6015B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E6015B"/>
  </w:style>
  <w:style w:type="character" w:styleId="a6">
    <w:name w:val="footnote reference"/>
    <w:semiHidden/>
    <w:rsid w:val="00E6015B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ASAU</Company>
  <LinksUpToDate>false</LinksUpToDate>
  <CharactersWithSpaces>1925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2017-11-23T07:02:00Z</dcterms:created>
  <dcterms:modified xsi:type="dcterms:W3CDTF">2017-11-23T07:28:00Z</dcterms:modified>
</cp:coreProperties>
</file>