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5F" w:rsidRDefault="004F525F" w:rsidP="004F525F">
      <w:pPr>
        <w:spacing w:after="200" w:line="276" w:lineRule="auto"/>
        <w:jc w:val="right"/>
        <w:rPr>
          <w:szCs w:val="28"/>
        </w:rPr>
      </w:pPr>
      <w:r>
        <w:rPr>
          <w:szCs w:val="28"/>
        </w:rPr>
        <w:t>Приложение №1</w:t>
      </w:r>
    </w:p>
    <w:p w:rsidR="004F525F" w:rsidRDefault="004F525F" w:rsidP="004F525F">
      <w:pPr>
        <w:tabs>
          <w:tab w:val="left" w:pos="1485"/>
        </w:tabs>
      </w:pPr>
    </w:p>
    <w:p w:rsidR="004F525F" w:rsidRPr="00334D7A" w:rsidRDefault="004F525F" w:rsidP="004F525F">
      <w:pPr>
        <w:tabs>
          <w:tab w:val="left" w:pos="1485"/>
        </w:tabs>
        <w:jc w:val="center"/>
        <w:rPr>
          <w:szCs w:val="28"/>
        </w:rPr>
      </w:pPr>
      <w:r w:rsidRPr="00334D7A">
        <w:rPr>
          <w:szCs w:val="28"/>
        </w:rPr>
        <w:t>Аннотация дисциплины</w:t>
      </w:r>
    </w:p>
    <w:p w:rsidR="004F525F" w:rsidRDefault="004F525F" w:rsidP="004F525F">
      <w:pPr>
        <w:jc w:val="center"/>
        <w:rPr>
          <w:szCs w:val="28"/>
        </w:rPr>
      </w:pPr>
    </w:p>
    <w:p w:rsidR="004F525F" w:rsidRPr="00334D7A" w:rsidRDefault="004F525F" w:rsidP="004F525F">
      <w:pPr>
        <w:jc w:val="center"/>
        <w:rPr>
          <w:b/>
          <w:szCs w:val="28"/>
        </w:rPr>
      </w:pPr>
      <w:r w:rsidRPr="00334D7A">
        <w:rPr>
          <w:szCs w:val="28"/>
        </w:rPr>
        <w:t>«</w:t>
      </w:r>
      <w:r w:rsidR="00955196">
        <w:rPr>
          <w:szCs w:val="28"/>
        </w:rPr>
        <w:t>Производственная</w:t>
      </w:r>
      <w:r w:rsidRPr="00334D7A">
        <w:rPr>
          <w:szCs w:val="28"/>
        </w:rPr>
        <w:t xml:space="preserve"> эксплуатация </w:t>
      </w:r>
      <w:r w:rsidR="00955196">
        <w:rPr>
          <w:szCs w:val="28"/>
        </w:rPr>
        <w:t>МТП</w:t>
      </w:r>
      <w:r w:rsidRPr="00334D7A">
        <w:rPr>
          <w:szCs w:val="28"/>
        </w:rPr>
        <w:t>»</w:t>
      </w:r>
    </w:p>
    <w:p w:rsidR="004F525F" w:rsidRDefault="004F525F" w:rsidP="004F525F">
      <w:pPr>
        <w:tabs>
          <w:tab w:val="left" w:pos="1485"/>
        </w:tabs>
      </w:pPr>
    </w:p>
    <w:p w:rsidR="00955196" w:rsidRPr="00955196" w:rsidRDefault="00955196" w:rsidP="00955196">
      <w:pPr>
        <w:spacing w:line="276" w:lineRule="auto"/>
        <w:ind w:firstLine="567"/>
        <w:jc w:val="both"/>
      </w:pPr>
      <w:r w:rsidRPr="00955196">
        <w:t>Цель дисциплины– дать магистру знания по высокоэффективному использованию и технической эксплуатации машин и оборудования в сельском хозяйстве. В результате изучения дисциплины магистр должен име</w:t>
      </w:r>
      <w:r>
        <w:t xml:space="preserve">ть представление о </w:t>
      </w:r>
      <w:r w:rsidRPr="00955196">
        <w:t>природно-производственных особенностях использования машин и агрегатов в сельском хозяйстве;</w:t>
      </w:r>
      <w:r>
        <w:t xml:space="preserve"> </w:t>
      </w:r>
      <w:r w:rsidRPr="00955196">
        <w:t>особенности использования с-х техники в рыночных условиях;</w:t>
      </w:r>
      <w:r>
        <w:t xml:space="preserve"> </w:t>
      </w:r>
      <w:r w:rsidRPr="00955196">
        <w:t>научных принципах разработки машинных технологий возделывания с-х культур;</w:t>
      </w:r>
      <w:r>
        <w:t xml:space="preserve"> </w:t>
      </w:r>
      <w:r w:rsidRPr="00955196">
        <w:t>принципах формирования зональных систем машин в сельском хозяйстве;</w:t>
      </w:r>
      <w:r>
        <w:t xml:space="preserve"> </w:t>
      </w:r>
      <w:r w:rsidRPr="00955196">
        <w:t>методах оптимизации машинно-тракторных агрегатов структуры МТА</w:t>
      </w:r>
      <w:r>
        <w:t>.</w:t>
      </w:r>
    </w:p>
    <w:p w:rsidR="004F525F" w:rsidRDefault="004F525F" w:rsidP="004F525F">
      <w:pPr>
        <w:tabs>
          <w:tab w:val="left" w:pos="1485"/>
        </w:tabs>
        <w:ind w:firstLine="709"/>
        <w:jc w:val="both"/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505"/>
      </w:tblGrid>
      <w:tr w:rsidR="004F525F" w:rsidTr="00DC38DC">
        <w:trPr>
          <w:trHeight w:val="51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25F" w:rsidRDefault="004F525F" w:rsidP="00DC38DC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25F" w:rsidRDefault="004F525F" w:rsidP="00DC38D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525F" w:rsidTr="00DC38DC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25F" w:rsidRDefault="004F525F" w:rsidP="00DC38DC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25F" w:rsidRDefault="00955196" w:rsidP="00955196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>
              <w:rPr>
                <w:color w:val="000000"/>
              </w:rPr>
              <w:t>С</w:t>
            </w:r>
            <w:r w:rsidRPr="005F23F7">
              <w:rPr>
                <w:color w:val="000000"/>
              </w:rPr>
              <w:t>пособностью и готовностью организовать на предприятиях агропромышленного комплекса (далее - АПК) высокопроизводительное использование и надежную работу сложных технических систем для производства, хранения, транспортировки и первичной переработки продукции растениеводства и животноводства</w:t>
            </w:r>
            <w:r>
              <w:rPr>
                <w:color w:val="000000"/>
              </w:rPr>
              <w:t xml:space="preserve"> </w:t>
            </w:r>
            <w:r w:rsidR="004F525F">
              <w:rPr>
                <w:color w:val="000000"/>
              </w:rPr>
              <w:t>(ПК-</w:t>
            </w:r>
            <w:r>
              <w:rPr>
                <w:color w:val="000000"/>
              </w:rPr>
              <w:t>1</w:t>
            </w:r>
            <w:r w:rsidR="004F525F">
              <w:rPr>
                <w:color w:val="000000"/>
              </w:rPr>
              <w:t>)</w:t>
            </w:r>
          </w:p>
        </w:tc>
      </w:tr>
    </w:tbl>
    <w:p w:rsidR="004F525F" w:rsidRDefault="004F525F" w:rsidP="004F525F">
      <w:pPr>
        <w:pStyle w:val="aa"/>
        <w:tabs>
          <w:tab w:val="clear" w:pos="720"/>
          <w:tab w:val="left" w:pos="708"/>
        </w:tabs>
        <w:spacing w:line="240" w:lineRule="auto"/>
        <w:ind w:left="0" w:firstLine="0"/>
      </w:pPr>
    </w:p>
    <w:p w:rsidR="004F525F" w:rsidRDefault="004F525F" w:rsidP="004F525F">
      <w:pPr>
        <w:jc w:val="center"/>
      </w:pPr>
      <w:r w:rsidRPr="00515DB4">
        <w:rPr>
          <w:szCs w:val="28"/>
        </w:rPr>
        <w:t xml:space="preserve">Трудоемкость дисциплины </w:t>
      </w:r>
      <w:r w:rsidRPr="00BC527A">
        <w:rPr>
          <w:szCs w:val="28"/>
        </w:rPr>
        <w:t>«</w:t>
      </w:r>
      <w:r w:rsidR="00955196">
        <w:rPr>
          <w:szCs w:val="28"/>
        </w:rPr>
        <w:t>Производственная</w:t>
      </w:r>
      <w:r w:rsidR="00955196" w:rsidRPr="00334D7A">
        <w:rPr>
          <w:szCs w:val="28"/>
        </w:rPr>
        <w:t xml:space="preserve"> эксплуатация </w:t>
      </w:r>
      <w:r w:rsidR="00955196">
        <w:rPr>
          <w:szCs w:val="28"/>
        </w:rPr>
        <w:t>МТП</w:t>
      </w:r>
      <w:r w:rsidRPr="00BC527A">
        <w:rPr>
          <w:szCs w:val="28"/>
        </w:rPr>
        <w:t>»</w:t>
      </w:r>
      <w:r w:rsidRPr="00D470CA">
        <w:rPr>
          <w:szCs w:val="28"/>
        </w:rPr>
        <w:t xml:space="preserve"> </w:t>
      </w:r>
      <w:r w:rsidRPr="00515DB4">
        <w:rPr>
          <w:szCs w:val="28"/>
        </w:rPr>
        <w:t>по видам занятий, реализуемой по учебному п</w:t>
      </w:r>
      <w:r>
        <w:rPr>
          <w:szCs w:val="28"/>
        </w:rPr>
        <w:t>лану направления подготовки</w:t>
      </w:r>
    </w:p>
    <w:p w:rsidR="004F525F" w:rsidRDefault="004F525F" w:rsidP="004F525F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600"/>
        <w:gridCol w:w="2085"/>
      </w:tblGrid>
      <w:tr w:rsidR="004F525F" w:rsidRPr="00334D7A" w:rsidTr="00DC38DC">
        <w:trPr>
          <w:cantSplit/>
          <w:trHeight w:val="269"/>
        </w:trPr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5F" w:rsidRPr="00334D7A" w:rsidRDefault="004F525F" w:rsidP="00DC38DC">
            <w:pPr>
              <w:jc w:val="center"/>
            </w:pPr>
            <w:r w:rsidRPr="00334D7A"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5F" w:rsidRPr="00334D7A" w:rsidRDefault="004F525F" w:rsidP="00DC38DC">
            <w:pPr>
              <w:jc w:val="center"/>
            </w:pPr>
            <w:r w:rsidRPr="00334D7A">
              <w:t>Всего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5F" w:rsidRPr="00334D7A" w:rsidRDefault="004F525F" w:rsidP="00DC38DC">
            <w:pPr>
              <w:jc w:val="center"/>
            </w:pPr>
            <w:r w:rsidRPr="00334D7A">
              <w:t>в т.ч. по семестрам</w:t>
            </w:r>
          </w:p>
        </w:tc>
      </w:tr>
      <w:tr w:rsidR="004F525F" w:rsidRPr="00334D7A" w:rsidTr="00DC38DC">
        <w:trPr>
          <w:cantSplit/>
          <w:trHeight w:val="208"/>
        </w:trPr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5F" w:rsidRPr="00334D7A" w:rsidRDefault="004F525F" w:rsidP="00DC38DC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25F" w:rsidRPr="00334D7A" w:rsidRDefault="004F525F" w:rsidP="00DC38DC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25F" w:rsidRPr="00334D7A" w:rsidRDefault="00955196" w:rsidP="00DC38DC">
            <w:pPr>
              <w:jc w:val="center"/>
            </w:pPr>
            <w:r>
              <w:t>2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50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50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pPr>
              <w:jc w:val="center"/>
            </w:pPr>
            <w:r w:rsidRPr="00334D7A">
              <w:t>в том числе:</w:t>
            </w:r>
          </w:p>
          <w:p w:rsidR="00955196" w:rsidRPr="00334D7A" w:rsidRDefault="00955196" w:rsidP="00DC38DC">
            <w:pPr>
              <w:ind w:firstLine="142"/>
            </w:pPr>
            <w:r w:rsidRPr="00334D7A"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2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pPr>
              <w:ind w:firstLine="142"/>
            </w:pPr>
            <w:r w:rsidRPr="00334D7A"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32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32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pPr>
              <w:ind w:firstLine="142"/>
            </w:pPr>
            <w:r w:rsidRPr="00334D7A"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16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58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58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в том числе:</w:t>
            </w:r>
          </w:p>
          <w:p w:rsidR="00955196" w:rsidRPr="00334D7A" w:rsidRDefault="00955196" w:rsidP="00DC38DC">
            <w:r w:rsidRPr="00334D7A">
              <w:t>2.1. Курсовой проект (КП)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2.2. Расчетно-графическое задание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-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-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38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38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 xml:space="preserve">2.6.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 xml:space="preserve">Итого часов </w:t>
            </w:r>
          </w:p>
          <w:p w:rsidR="00955196" w:rsidRPr="00334D7A" w:rsidRDefault="00955196" w:rsidP="00DC38DC">
            <w:r w:rsidRPr="00334D7A"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3F1CF8" w:rsidRDefault="00955196" w:rsidP="00DC38DC">
            <w:pPr>
              <w:jc w:val="center"/>
            </w:pPr>
            <w:r>
              <w:t>108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867DBA" w:rsidRDefault="00955196" w:rsidP="00DC38DC">
            <w:pPr>
              <w:jc w:val="center"/>
            </w:pPr>
            <w:r>
              <w:t>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867DBA" w:rsidRDefault="00955196" w:rsidP="00DC38DC">
            <w:pPr>
              <w:jc w:val="center"/>
            </w:pPr>
            <w:r>
              <w:t>З</w:t>
            </w:r>
          </w:p>
        </w:tc>
      </w:tr>
      <w:tr w:rsidR="00955196" w:rsidRPr="00334D7A" w:rsidTr="00DC38DC">
        <w:trPr>
          <w:trHeight w:val="225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96" w:rsidRPr="00334D7A" w:rsidRDefault="00955196" w:rsidP="00DC38DC">
            <w:r w:rsidRPr="00334D7A"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867DBA" w:rsidRDefault="00955196" w:rsidP="00DC38DC">
            <w:pPr>
              <w:jc w:val="center"/>
            </w:pPr>
            <w:r>
              <w:t>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196" w:rsidRPr="00867DBA" w:rsidRDefault="00955196" w:rsidP="00DC38DC">
            <w:pPr>
              <w:jc w:val="center"/>
            </w:pPr>
            <w:r>
              <w:t>3</w:t>
            </w:r>
          </w:p>
        </w:tc>
      </w:tr>
    </w:tbl>
    <w:p w:rsidR="004F525F" w:rsidRPr="00A51F2E" w:rsidRDefault="004F525F" w:rsidP="004F525F">
      <w:pPr>
        <w:rPr>
          <w:sz w:val="20"/>
        </w:rPr>
      </w:pPr>
    </w:p>
    <w:p w:rsidR="004F525F" w:rsidRDefault="004F525F" w:rsidP="004F525F">
      <w:pPr>
        <w:tabs>
          <w:tab w:val="left" w:pos="1485"/>
        </w:tabs>
        <w:ind w:firstLine="709"/>
        <w:rPr>
          <w:szCs w:val="28"/>
        </w:rPr>
      </w:pPr>
    </w:p>
    <w:p w:rsidR="004F525F" w:rsidRDefault="004F525F" w:rsidP="004F525F">
      <w:pPr>
        <w:tabs>
          <w:tab w:val="left" w:pos="1485"/>
        </w:tabs>
        <w:ind w:firstLine="709"/>
        <w:rPr>
          <w:szCs w:val="28"/>
          <w:u w:val="single"/>
        </w:rPr>
      </w:pPr>
      <w:r>
        <w:t>Формы промежуточной аттестации</w:t>
      </w:r>
      <w:r>
        <w:rPr>
          <w:szCs w:val="28"/>
          <w:u w:val="single"/>
        </w:rPr>
        <w:t xml:space="preserve">: </w:t>
      </w:r>
      <w:r>
        <w:rPr>
          <w:u w:val="single"/>
        </w:rPr>
        <w:t>зачет</w:t>
      </w:r>
    </w:p>
    <w:p w:rsidR="004F525F" w:rsidRPr="00334D7A" w:rsidRDefault="004F525F" w:rsidP="004F525F">
      <w:pPr>
        <w:tabs>
          <w:tab w:val="left" w:pos="1485"/>
        </w:tabs>
        <w:ind w:firstLine="709"/>
        <w:jc w:val="both"/>
        <w:rPr>
          <w:szCs w:val="28"/>
        </w:rPr>
      </w:pPr>
      <w:r>
        <w:br w:type="page"/>
      </w:r>
      <w:r w:rsidRPr="00334D7A">
        <w:rPr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4F525F" w:rsidRDefault="004F525F" w:rsidP="004F525F">
      <w:pPr>
        <w:tabs>
          <w:tab w:val="left" w:pos="1485"/>
        </w:tabs>
        <w:ind w:firstLine="709"/>
        <w:jc w:val="both"/>
        <w:rPr>
          <w:szCs w:val="28"/>
        </w:rPr>
      </w:pPr>
    </w:p>
    <w:p w:rsidR="00045419" w:rsidRPr="00045419" w:rsidRDefault="00045419" w:rsidP="00045419">
      <w:r w:rsidRPr="00045419">
        <w:t>1</w:t>
      </w:r>
      <w:r>
        <w:t>.</w:t>
      </w:r>
      <w:r w:rsidRPr="00045419">
        <w:t xml:space="preserve"> Основные принципы системного подхода к вопросам ресурсосберегающего использования агрегатов, технологических комплексов и разработке системы машин</w:t>
      </w:r>
      <w:r>
        <w:t>.</w:t>
      </w:r>
    </w:p>
    <w:p w:rsidR="00045419" w:rsidRPr="00045419" w:rsidRDefault="00045419" w:rsidP="00045419">
      <w:r w:rsidRPr="00045419">
        <w:t>2</w:t>
      </w:r>
      <w:r>
        <w:t>.</w:t>
      </w:r>
      <w:r w:rsidRPr="00045419">
        <w:t xml:space="preserve"> Прогнозирование оптимальных параметров агрегата</w:t>
      </w:r>
      <w:r>
        <w:t>.</w:t>
      </w:r>
    </w:p>
    <w:p w:rsidR="00045419" w:rsidRPr="00045419" w:rsidRDefault="00045419" w:rsidP="00045419">
      <w:r w:rsidRPr="00045419">
        <w:t>3</w:t>
      </w:r>
      <w:r>
        <w:t>.</w:t>
      </w:r>
      <w:r w:rsidRPr="00045419">
        <w:t xml:space="preserve"> Аналитическое исследование оптимальной продолжительности механизированных работ</w:t>
      </w:r>
      <w:r>
        <w:t>.</w:t>
      </w:r>
    </w:p>
    <w:p w:rsidR="00045419" w:rsidRPr="00045419" w:rsidRDefault="00045419" w:rsidP="00045419">
      <w:r w:rsidRPr="00045419">
        <w:t>4</w:t>
      </w:r>
      <w:r>
        <w:t>.</w:t>
      </w:r>
      <w:r w:rsidRPr="00045419">
        <w:t xml:space="preserve"> Определение рациональной структуры состава машинно-тракторного парка предприятий АПК на основе графоаналитических и экономико-математических методов</w:t>
      </w:r>
      <w:r>
        <w:t>.</w:t>
      </w:r>
    </w:p>
    <w:p w:rsidR="00045419" w:rsidRPr="00045419" w:rsidRDefault="00045419" w:rsidP="00045419">
      <w:r w:rsidRPr="00045419">
        <w:t>5</w:t>
      </w:r>
      <w:r>
        <w:t>.</w:t>
      </w:r>
      <w:r w:rsidRPr="00045419">
        <w:t xml:space="preserve"> Оценка эксплуатационной надежности агрегатов, звеньев и технологических комплексов</w:t>
      </w:r>
      <w:r>
        <w:t>.</w:t>
      </w:r>
    </w:p>
    <w:p w:rsidR="00045419" w:rsidRPr="00045419" w:rsidRDefault="00045419" w:rsidP="00045419">
      <w:r w:rsidRPr="00045419">
        <w:t>6</w:t>
      </w:r>
      <w:r>
        <w:t>.</w:t>
      </w:r>
      <w:r w:rsidRPr="00045419">
        <w:t xml:space="preserve"> Без разборная оценка технического состояния узлов и агрегатов трактора современным оборудованием</w:t>
      </w:r>
      <w:r>
        <w:t>.</w:t>
      </w:r>
    </w:p>
    <w:p w:rsidR="00045419" w:rsidRPr="00045419" w:rsidRDefault="00045419" w:rsidP="00045419">
      <w:r w:rsidRPr="00045419">
        <w:t>7</w:t>
      </w:r>
      <w:r>
        <w:t>.</w:t>
      </w:r>
      <w:r w:rsidRPr="00045419">
        <w:t xml:space="preserve"> Техническое нормирование механизированных полевых работ</w:t>
      </w:r>
      <w:r>
        <w:t>.</w:t>
      </w:r>
    </w:p>
    <w:p w:rsidR="00045419" w:rsidRPr="00045419" w:rsidRDefault="004F525F" w:rsidP="00045419">
      <w:pPr>
        <w:shd w:val="clear" w:color="auto" w:fill="FFFFFF"/>
        <w:ind w:firstLine="426"/>
        <w:jc w:val="right"/>
      </w:pPr>
      <w:r>
        <w:rPr>
          <w:szCs w:val="28"/>
        </w:rPr>
        <w:br w:type="page"/>
      </w:r>
      <w:r w:rsidR="00045419" w:rsidRPr="00045419">
        <w:lastRenderedPageBreak/>
        <w:t xml:space="preserve">Приложение </w:t>
      </w:r>
      <w:r w:rsidR="00045419">
        <w:t>№</w:t>
      </w:r>
      <w:r w:rsidR="00045419" w:rsidRPr="00045419">
        <w:t>2</w:t>
      </w:r>
    </w:p>
    <w:p w:rsidR="00045419" w:rsidRDefault="00045419" w:rsidP="00045419">
      <w:pPr>
        <w:shd w:val="clear" w:color="auto" w:fill="FFFFFF"/>
        <w:ind w:firstLine="426"/>
        <w:jc w:val="right"/>
        <w:rPr>
          <w:sz w:val="28"/>
          <w:szCs w:val="28"/>
        </w:rPr>
      </w:pPr>
    </w:p>
    <w:p w:rsidR="00045419" w:rsidRDefault="00045419" w:rsidP="0004541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основной учебной </w:t>
      </w:r>
    </w:p>
    <w:p w:rsidR="00045419" w:rsidRDefault="00045419" w:rsidP="00045419">
      <w:pPr>
        <w:jc w:val="center"/>
        <w:rPr>
          <w:sz w:val="28"/>
          <w:szCs w:val="28"/>
        </w:rPr>
      </w:pPr>
      <w:r>
        <w:rPr>
          <w:sz w:val="28"/>
          <w:szCs w:val="28"/>
        </w:rPr>
        <w:t>литературы по дисциплине «Производственная э</w:t>
      </w:r>
      <w:r w:rsidRPr="006865C5">
        <w:rPr>
          <w:sz w:val="28"/>
          <w:szCs w:val="28"/>
        </w:rPr>
        <w:t>ксплуатация</w:t>
      </w:r>
      <w:r>
        <w:rPr>
          <w:sz w:val="28"/>
          <w:szCs w:val="28"/>
        </w:rPr>
        <w:t xml:space="preserve"> МТП»</w:t>
      </w:r>
    </w:p>
    <w:p w:rsidR="00045419" w:rsidRDefault="00045419" w:rsidP="00045419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07.11. 2017 г.</w:t>
      </w:r>
    </w:p>
    <w:p w:rsidR="00045419" w:rsidRDefault="00045419" w:rsidP="00045419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№ п/п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142"/>
              <w:jc w:val="center"/>
            </w:pPr>
            <w:r w:rsidRPr="009704E7"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 w:hanging="95"/>
              <w:jc w:val="center"/>
            </w:pPr>
            <w:r w:rsidRPr="009704E7">
              <w:t>Примечание</w:t>
            </w:r>
          </w:p>
        </w:tc>
      </w:tr>
      <w:tr w:rsidR="00045419" w:rsidRPr="009704E7" w:rsidTr="00DC38DC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045419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045419">
              <w:rPr>
                <w:bCs/>
              </w:rPr>
              <w:t>Завора В.А. Основы эксплуатации мобильных с/х агрегатов: Учебное пособие/В.А. Завора. – Барнаул: Изд-во АГАУ, 2004 – 256с.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045419">
            <w:pPr>
              <w:ind w:left="95" w:firstLine="46"/>
              <w:jc w:val="center"/>
            </w:pPr>
            <w:r>
              <w:t>255 экз.</w:t>
            </w:r>
          </w:p>
        </w:tc>
      </w:tr>
      <w:tr w:rsidR="00045419" w:rsidRPr="009704E7" w:rsidTr="00DC38DC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704E7">
              <w:rPr>
                <w:bCs/>
                <w:shd w:val="clear" w:color="auto" w:fill="FFFFFF"/>
              </w:rPr>
              <w:t>Диагностика и техническое</w:t>
            </w:r>
            <w:r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Pr="009704E7">
              <w:rPr>
                <w:shd w:val="clear" w:color="auto" w:fill="FFFFFF"/>
              </w:rPr>
              <w:t xml:space="preserve">обслуживание машин: учебник для вузов / А. Д. </w:t>
            </w:r>
            <w:r w:rsidRPr="009704E7">
              <w:rPr>
                <w:bCs/>
                <w:shd w:val="clear" w:color="auto" w:fill="FFFFFF"/>
              </w:rPr>
              <w:t xml:space="preserve">Ананьин </w:t>
            </w:r>
            <w:r w:rsidRPr="009704E7">
              <w:rPr>
                <w:shd w:val="clear" w:color="auto" w:fill="FFFFFF"/>
              </w:rPr>
              <w:t>[и др.]. - М.: Академия, 2008. - 430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 w:firstLine="46"/>
              <w:jc w:val="center"/>
            </w:pPr>
            <w:r w:rsidRPr="009704E7">
              <w:t>70 экз.</w:t>
            </w:r>
          </w:p>
        </w:tc>
      </w:tr>
      <w:tr w:rsidR="00045419" w:rsidRPr="009704E7" w:rsidTr="00DC38DC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right="142"/>
            </w:pPr>
            <w:r w:rsidRPr="009704E7">
              <w:t>Зангиев А. А. Эксплуатация машинно-тракторного парка/А. А. Зангиев, А. В. Шпилько, А. Г. Левшин. – М.: Колос</w:t>
            </w:r>
            <w:r w:rsidRPr="009704E7">
              <w:rPr>
                <w:lang w:val="en-US"/>
              </w:rPr>
              <w:t>C</w:t>
            </w:r>
            <w:r w:rsidRPr="009704E7">
              <w:t>, 2006.-320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 w:firstLine="46"/>
              <w:jc w:val="center"/>
            </w:pPr>
            <w:r w:rsidRPr="009704E7">
              <w:rPr>
                <w:lang w:val="en-US"/>
              </w:rPr>
              <w:t>2</w:t>
            </w:r>
            <w:r w:rsidRPr="009704E7">
              <w:t>8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39091E" w:rsidP="00DC38DC">
            <w:pPr>
              <w:autoSpaceDE w:val="0"/>
              <w:autoSpaceDN w:val="0"/>
              <w:adjustRightInd w:val="0"/>
              <w:ind w:right="142"/>
              <w:jc w:val="both"/>
            </w:pPr>
            <w:hyperlink r:id="rId7" w:history="1">
              <w:r w:rsidR="00045419" w:rsidRPr="00045419">
                <w:rPr>
                  <w:rStyle w:val="ad"/>
                  <w:bCs/>
                  <w:color w:val="auto"/>
                  <w:u w:val="none"/>
                  <w:shd w:val="clear" w:color="auto" w:fill="FFFFFF"/>
                </w:rPr>
                <w:t>Карабаницкий А. П.</w:t>
              </w:r>
            </w:hyperlink>
            <w:r w:rsidR="00045419" w:rsidRPr="009704E7">
              <w:t xml:space="preserve"> </w:t>
            </w:r>
            <w:r w:rsidR="00045419" w:rsidRPr="009704E7">
              <w:rPr>
                <w:bCs/>
                <w:shd w:val="clear" w:color="auto" w:fill="FFFFFF"/>
              </w:rPr>
              <w:t>Теоретические</w:t>
            </w:r>
            <w:r w:rsidR="00045419"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9704E7">
              <w:rPr>
                <w:bCs/>
                <w:shd w:val="clear" w:color="auto" w:fill="FFFFFF"/>
              </w:rPr>
              <w:t>основы</w:t>
            </w:r>
            <w:r w:rsidR="00045419" w:rsidRPr="009704E7">
              <w:rPr>
                <w:rStyle w:val="apple-converted-space"/>
              </w:rPr>
              <w:t xml:space="preserve"> </w:t>
            </w:r>
            <w:r w:rsidR="00045419" w:rsidRPr="009704E7">
              <w:rPr>
                <w:bCs/>
                <w:shd w:val="clear" w:color="auto" w:fill="FFFFFF"/>
              </w:rPr>
              <w:t>производственной</w:t>
            </w:r>
            <w:r w:rsidR="00045419"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9704E7">
              <w:rPr>
                <w:bCs/>
                <w:shd w:val="clear" w:color="auto" w:fill="FFFFFF"/>
              </w:rPr>
              <w:t>эксплуатации</w:t>
            </w:r>
            <w:r w:rsidR="00045419"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9704E7">
              <w:rPr>
                <w:shd w:val="clear" w:color="auto" w:fill="FFFFFF"/>
              </w:rPr>
              <w:t>МТП: учебное пособие для вузов / А. П. Карабаницкий, Е. А. Кочкин. - М.: КолосС, 2009. - 95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 w:firstLine="46"/>
              <w:jc w:val="center"/>
            </w:pPr>
            <w:r w:rsidRPr="009704E7">
              <w:t>11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393D33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393D33">
              <w:t>Плаксин А.М. Энергетика мобильных агрегатов в растениеводстве</w:t>
            </w:r>
            <w:r w:rsidRPr="00393D33">
              <w:rPr>
                <w:shd w:val="clear" w:color="auto" w:fill="FFFFFF"/>
              </w:rPr>
              <w:t>: учебное пособие для вузов / А. М. Плаксин. - Челябинск: ЧГАУ, 2005. - 204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393D33" w:rsidRDefault="00045419" w:rsidP="00DC38DC">
            <w:pPr>
              <w:ind w:left="95" w:firstLine="46"/>
              <w:jc w:val="center"/>
            </w:pPr>
            <w:r w:rsidRPr="00393D33">
              <w:t>30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704E7">
              <w:rPr>
                <w:bCs/>
                <w:shd w:val="clear" w:color="auto" w:fill="FFFFFF"/>
              </w:rPr>
              <w:t>Техническое</w:t>
            </w:r>
            <w:r w:rsidRPr="009704E7">
              <w:rPr>
                <w:rStyle w:val="apple-converted-space"/>
                <w:bCs/>
                <w:shd w:val="clear" w:color="auto" w:fill="FFFFFF"/>
              </w:rPr>
              <w:t xml:space="preserve"> </w:t>
            </w:r>
            <w:r w:rsidRPr="009704E7">
              <w:rPr>
                <w:bCs/>
                <w:shd w:val="clear" w:color="auto" w:fill="FFFFFF"/>
              </w:rPr>
              <w:t>обеспечение</w:t>
            </w:r>
            <w:r w:rsidRPr="009704E7">
              <w:rPr>
                <w:rStyle w:val="apple-converted-space"/>
                <w:bCs/>
                <w:shd w:val="clear" w:color="auto" w:fill="FFFFFF"/>
              </w:rPr>
              <w:t xml:space="preserve"> </w:t>
            </w:r>
            <w:r w:rsidRPr="009704E7">
              <w:rPr>
                <w:bCs/>
                <w:shd w:val="clear" w:color="auto" w:fill="FFFFFF"/>
              </w:rPr>
              <w:t>производства</w:t>
            </w:r>
            <w:r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Pr="009704E7">
              <w:rPr>
                <w:bCs/>
                <w:shd w:val="clear" w:color="auto" w:fill="FFFFFF"/>
              </w:rPr>
              <w:t>продукции</w:t>
            </w:r>
            <w:r w:rsidRPr="009704E7">
              <w:rPr>
                <w:rStyle w:val="apple-converted-space"/>
                <w:shd w:val="clear" w:color="auto" w:fill="FFFFFF"/>
              </w:rPr>
              <w:t xml:space="preserve"> </w:t>
            </w:r>
            <w:r w:rsidRPr="009704E7">
              <w:rPr>
                <w:bCs/>
                <w:shd w:val="clear" w:color="auto" w:fill="FFFFFF"/>
              </w:rPr>
              <w:t>растениеводства</w:t>
            </w:r>
            <w:r w:rsidRPr="009704E7">
              <w:rPr>
                <w:shd w:val="clear" w:color="auto" w:fill="FFFFFF"/>
              </w:rPr>
              <w:t>: учебник / А. В. Новиков [и др.] ; ред. А. В. Новиков. - М. : ИНФРА-М ; Минск : Новое знание, 2012. - 512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Default="00045419" w:rsidP="00DC38DC">
            <w:pPr>
              <w:ind w:left="95" w:firstLine="46"/>
              <w:jc w:val="center"/>
            </w:pPr>
            <w:r>
              <w:t>30 экз.</w:t>
            </w:r>
          </w:p>
        </w:tc>
      </w:tr>
    </w:tbl>
    <w:p w:rsidR="00045419" w:rsidRDefault="00045419" w:rsidP="00045419">
      <w:pPr>
        <w:rPr>
          <w:sz w:val="28"/>
          <w:szCs w:val="28"/>
        </w:rPr>
      </w:pPr>
    </w:p>
    <w:p w:rsidR="00045419" w:rsidRDefault="00045419" w:rsidP="00045419">
      <w:pPr>
        <w:rPr>
          <w:sz w:val="28"/>
          <w:szCs w:val="28"/>
        </w:rPr>
      </w:pPr>
      <w:r>
        <w:rPr>
          <w:sz w:val="28"/>
          <w:szCs w:val="28"/>
        </w:rPr>
        <w:t>Составители</w:t>
      </w:r>
      <w:r w:rsidRPr="00F1733D">
        <w:rPr>
          <w:sz w:val="28"/>
          <w:szCs w:val="28"/>
        </w:rPr>
        <w:t>:</w:t>
      </w:r>
    </w:p>
    <w:p w:rsidR="00045419" w:rsidRDefault="00045419" w:rsidP="00045419">
      <w:pPr>
        <w:rPr>
          <w:sz w:val="28"/>
          <w:szCs w:val="28"/>
        </w:rPr>
      </w:pPr>
    </w:p>
    <w:p w:rsidR="00045419" w:rsidRPr="003F1CF8" w:rsidRDefault="00045419" w:rsidP="00045419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B82D55">
        <w:rPr>
          <w:sz w:val="28"/>
          <w:szCs w:val="28"/>
          <w:u w:val="single"/>
        </w:rPr>
        <w:t>С.Н. Васильев</w:t>
      </w:r>
    </w:p>
    <w:p w:rsidR="00045419" w:rsidRDefault="00045419" w:rsidP="00045419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И.О. Фамилия</w:t>
      </w:r>
    </w:p>
    <w:p w:rsidR="00045419" w:rsidRDefault="00045419" w:rsidP="00045419">
      <w:pPr>
        <w:rPr>
          <w:sz w:val="28"/>
          <w:szCs w:val="28"/>
          <w:u w:val="single"/>
        </w:rPr>
      </w:pPr>
    </w:p>
    <w:p w:rsidR="00045419" w:rsidRPr="003F1CF8" w:rsidRDefault="00045419" w:rsidP="00045419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82D55">
        <w:rPr>
          <w:sz w:val="28"/>
          <w:szCs w:val="28"/>
          <w:u w:val="single"/>
        </w:rPr>
        <w:t>И.И. Бауэр</w:t>
      </w:r>
    </w:p>
    <w:p w:rsidR="00045419" w:rsidRPr="005C7CF5" w:rsidRDefault="00045419" w:rsidP="00045419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И.О. Фамилия</w:t>
      </w:r>
    </w:p>
    <w:p w:rsidR="00045419" w:rsidRDefault="00045419" w:rsidP="00045419">
      <w:pPr>
        <w:tabs>
          <w:tab w:val="left" w:pos="1485"/>
        </w:tabs>
        <w:rPr>
          <w:sz w:val="28"/>
          <w:szCs w:val="28"/>
        </w:rPr>
      </w:pPr>
    </w:p>
    <w:p w:rsidR="00045419" w:rsidRPr="00F1733D" w:rsidRDefault="00045419" w:rsidP="00045419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045419" w:rsidRPr="00F1733D" w:rsidRDefault="00045419" w:rsidP="00045419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</w:t>
      </w:r>
      <w:r w:rsidRPr="00F1733D">
        <w:rPr>
          <w:sz w:val="28"/>
          <w:szCs w:val="28"/>
        </w:rPr>
        <w:t xml:space="preserve">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045419" w:rsidRDefault="00045419" w:rsidP="00045419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045419" w:rsidRDefault="00045419" w:rsidP="00045419">
      <w:pPr>
        <w:jc w:val="center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Список имеющихся в библиотеке университета изданий дополнительной учебной литературы по дисциплине «Производственная э</w:t>
      </w:r>
      <w:r w:rsidRPr="006865C5">
        <w:rPr>
          <w:sz w:val="28"/>
          <w:szCs w:val="28"/>
        </w:rPr>
        <w:t>ксплуатация</w:t>
      </w:r>
      <w:r>
        <w:rPr>
          <w:sz w:val="28"/>
          <w:szCs w:val="28"/>
        </w:rPr>
        <w:t xml:space="preserve"> МТП»</w:t>
      </w:r>
    </w:p>
    <w:p w:rsidR="00045419" w:rsidRDefault="00045419" w:rsidP="00045419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07.11. 2017 г.</w:t>
      </w:r>
    </w:p>
    <w:p w:rsidR="00045419" w:rsidRDefault="00045419" w:rsidP="00045419">
      <w:pPr>
        <w:jc w:val="center"/>
        <w:rPr>
          <w:sz w:val="28"/>
          <w:szCs w:val="28"/>
        </w:rPr>
      </w:pPr>
    </w:p>
    <w:tbl>
      <w:tblPr>
        <w:tblW w:w="9756" w:type="dxa"/>
        <w:jc w:val="center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555"/>
        <w:gridCol w:w="1539"/>
      </w:tblGrid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 w:rsidRPr="009704E7">
              <w:t>№ п/п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142"/>
              <w:jc w:val="center"/>
            </w:pPr>
            <w:r w:rsidRPr="009704E7"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 w:hanging="95"/>
              <w:jc w:val="center"/>
            </w:pPr>
            <w:r w:rsidRPr="009704E7">
              <w:t>Примечание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Андреев П.А. Организация и деятельность машинно-технологических станций: Учебно-практическое пособие/П.А. Андреев. – М.: ОНТИ ПНЦ РАН. – (</w:t>
            </w:r>
            <w:r w:rsidRPr="009C4E6A">
              <w:rPr>
                <w:lang w:val="en-US"/>
              </w:rPr>
              <w:t>Tacis</w:t>
            </w:r>
            <w:r w:rsidRPr="009C4E6A">
              <w:t>). Модуль 16. – 2001. – 44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5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2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Васильев С.Н. Диагностика мобильной техники АПК</w:t>
            </w:r>
            <w:r w:rsidRPr="009C4E6A">
              <w:rPr>
                <w:shd w:val="clear" w:color="auto" w:fill="FFFFFF"/>
              </w:rPr>
              <w:t>: учебное пособие / С. Н. Васильев, В. А. Завора, Н. С. Маликова. - Барнаул: Изд-во АГАУ, 2010. - 214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18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Васильев С.Н. Основные положения по изучению дисциплины эксплуатация машинно-тракторного парка и выполнению курсового проекта: учебное пособие/</w:t>
            </w:r>
            <w:r w:rsidRPr="009C4E6A">
              <w:rPr>
                <w:shd w:val="clear" w:color="auto" w:fill="FFFFFF"/>
              </w:rPr>
              <w:t xml:space="preserve"> С. Н. Васильев, В. А. Завора, С. Б. Выставкин; АГАУ. - Барнаул: Изд-во АГАУ, 2014. - 80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>
              <w:t>50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4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Васильев С.Н. Основные положения по хранению сельскохозяйственной техники</w:t>
            </w:r>
            <w:r w:rsidRPr="009C4E6A">
              <w:rPr>
                <w:shd w:val="clear" w:color="auto" w:fill="FFFFFF"/>
              </w:rPr>
              <w:t>: учебно-методическое пособие / С. Н. Васильев, И. И. Бауэр ; АГАУ. - Барнаул : Изд-во АГАУ, 2012. - 58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23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5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045419" w:rsidRDefault="0039091E" w:rsidP="00DC38DC">
            <w:pPr>
              <w:autoSpaceDE w:val="0"/>
              <w:autoSpaceDN w:val="0"/>
              <w:adjustRightInd w:val="0"/>
              <w:ind w:right="142"/>
              <w:jc w:val="both"/>
            </w:pPr>
            <w:hyperlink r:id="rId8" w:history="1">
              <w:r w:rsidR="00045419" w:rsidRPr="00045419">
                <w:rPr>
                  <w:rStyle w:val="ad"/>
                  <w:bCs/>
                  <w:color w:val="auto"/>
                  <w:u w:val="none"/>
                  <w:shd w:val="clear" w:color="auto" w:fill="FFFFFF"/>
                </w:rPr>
                <w:t>Завора  В. А.</w:t>
              </w:r>
            </w:hyperlink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Расчет состава машинно</w:t>
            </w:r>
            <w:r w:rsidR="00045419" w:rsidRPr="00045419">
              <w:rPr>
                <w:shd w:val="clear" w:color="auto" w:fill="FFFFFF"/>
              </w:rPr>
              <w:t>-</w:t>
            </w:r>
            <w:r w:rsidR="00045419" w:rsidRPr="00045419">
              <w:rPr>
                <w:bCs/>
                <w:shd w:val="clear" w:color="auto" w:fill="FFFFFF"/>
              </w:rPr>
              <w:t>тракторных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агрегатов</w:t>
            </w:r>
            <w:r w:rsidR="00045419" w:rsidRPr="00045419">
              <w:rPr>
                <w:shd w:val="clear" w:color="auto" w:fill="FFFFFF"/>
              </w:rPr>
              <w:t>: учебно-методическое пособие / В. А. Завора, С. Б. Выставкин, В. И. Чулков. - Барнаул: Изд-во АГАУ, 2007. - 81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180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6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045419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045419">
              <w:t>Завора В.А. Основы машиноиспользования растениеводства: учебное пособие/В.А. Завора, С.А. Белокуренко: АГАУ.-Барнаул: Изд-во АГАУ, 2012.-188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20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704E7" w:rsidRDefault="00045419" w:rsidP="00DC38DC">
            <w:pPr>
              <w:ind w:left="95"/>
            </w:pPr>
            <w:r>
              <w:t>7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045419" w:rsidRDefault="0039091E" w:rsidP="00DC38DC">
            <w:pPr>
              <w:ind w:right="142"/>
              <w:jc w:val="both"/>
              <w:rPr>
                <w:bCs/>
              </w:rPr>
            </w:pPr>
            <w:hyperlink r:id="rId9" w:history="1">
              <w:r w:rsidR="00045419" w:rsidRPr="00045419">
                <w:rPr>
                  <w:rStyle w:val="ad"/>
                  <w:bCs/>
                  <w:color w:val="auto"/>
                  <w:u w:val="none"/>
                  <w:shd w:val="clear" w:color="auto" w:fill="FFFFFF"/>
                </w:rPr>
                <w:t>Завора В. А.</w:t>
              </w:r>
            </w:hyperlink>
            <w:r w:rsidR="00045419" w:rsidRPr="00045419"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Основы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технологии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shd w:val="clear" w:color="auto" w:fill="FFFFFF"/>
              </w:rPr>
              <w:t>и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расчета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мобильных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процессов</w:t>
            </w:r>
            <w:r w:rsidR="00045419" w:rsidRPr="00045419">
              <w:rPr>
                <w:rStyle w:val="apple-converted-space"/>
                <w:shd w:val="clear" w:color="auto" w:fill="FFFFFF"/>
              </w:rPr>
              <w:t xml:space="preserve"> </w:t>
            </w:r>
            <w:r w:rsidR="00045419" w:rsidRPr="00045419">
              <w:rPr>
                <w:bCs/>
                <w:shd w:val="clear" w:color="auto" w:fill="FFFFFF"/>
              </w:rPr>
              <w:t>растениеводства</w:t>
            </w:r>
            <w:r w:rsidR="00045419" w:rsidRPr="00045419">
              <w:rPr>
                <w:shd w:val="clear" w:color="auto" w:fill="FFFFFF"/>
              </w:rPr>
              <w:t>: учебное пособие / В. А. Завора, В. И. Толокольников, С. Н. Васильев. - Барнаул: Изд-во АГАУ, 2008. - 263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64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Default="00045419" w:rsidP="00DC38DC">
            <w:pPr>
              <w:ind w:left="95"/>
            </w:pPr>
            <w:r>
              <w:t>8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right="142"/>
              <w:jc w:val="both"/>
            </w:pPr>
            <w:r w:rsidRPr="009C4E6A">
              <w:t>Иофинов С.А. Эксплуатация машинно-тракторного парка: учебник для с.-х. вузов/С.А. Иофинов, Г.П. Лышко. – 2-е изд., перераб. и доп. – М.: Колос, 1984. – 351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84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Default="00045419" w:rsidP="00DC38DC">
            <w:pPr>
              <w:ind w:left="95"/>
            </w:pPr>
            <w:r>
              <w:t>9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Справочник инженера по техническому сервису машин и оборудования в АПК. – М.: ФГНУ «Росинформагротех», 2003. – 604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7 экз.</w:t>
            </w:r>
          </w:p>
        </w:tc>
      </w:tr>
      <w:tr w:rsidR="00045419" w:rsidRPr="009704E7" w:rsidTr="00DC38DC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Default="00045419" w:rsidP="00DC38DC">
            <w:pPr>
              <w:ind w:left="95"/>
            </w:pPr>
            <w:r>
              <w:t>10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autoSpaceDE w:val="0"/>
              <w:autoSpaceDN w:val="0"/>
              <w:adjustRightInd w:val="0"/>
              <w:ind w:right="142"/>
              <w:jc w:val="both"/>
            </w:pPr>
            <w:r w:rsidRPr="009C4E6A">
              <w:t>Самсонов В.А. Основы теории мобильных сельскохозяйственных агрегатов/В.А. Самсонов, А.А. Зангиев, Ю.Ф. Лачуга и др. – М.: Колос, 2000. – 248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419" w:rsidRPr="009C4E6A" w:rsidRDefault="00045419" w:rsidP="00DC38DC">
            <w:pPr>
              <w:ind w:left="95" w:firstLine="46"/>
              <w:jc w:val="center"/>
            </w:pPr>
            <w:r w:rsidRPr="009C4E6A">
              <w:t>29 экз.</w:t>
            </w:r>
          </w:p>
        </w:tc>
      </w:tr>
    </w:tbl>
    <w:p w:rsidR="00045419" w:rsidRDefault="00045419" w:rsidP="00045419">
      <w:pPr>
        <w:rPr>
          <w:sz w:val="28"/>
          <w:szCs w:val="28"/>
        </w:rPr>
      </w:pPr>
    </w:p>
    <w:p w:rsidR="00045419" w:rsidRDefault="00045419" w:rsidP="00045419">
      <w:pPr>
        <w:rPr>
          <w:sz w:val="28"/>
          <w:szCs w:val="28"/>
        </w:rPr>
      </w:pPr>
      <w:r>
        <w:rPr>
          <w:sz w:val="28"/>
          <w:szCs w:val="28"/>
        </w:rPr>
        <w:t>Составители</w:t>
      </w:r>
      <w:r w:rsidRPr="00F1733D">
        <w:rPr>
          <w:sz w:val="28"/>
          <w:szCs w:val="28"/>
        </w:rPr>
        <w:t>:</w:t>
      </w:r>
    </w:p>
    <w:p w:rsidR="00045419" w:rsidRDefault="00045419" w:rsidP="00045419">
      <w:pPr>
        <w:rPr>
          <w:sz w:val="28"/>
          <w:szCs w:val="28"/>
        </w:rPr>
      </w:pPr>
    </w:p>
    <w:p w:rsidR="00045419" w:rsidRPr="003F1CF8" w:rsidRDefault="00045419" w:rsidP="00045419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B82D55">
        <w:rPr>
          <w:sz w:val="28"/>
          <w:szCs w:val="28"/>
          <w:u w:val="single"/>
        </w:rPr>
        <w:t>С.Н. Васильев</w:t>
      </w:r>
    </w:p>
    <w:p w:rsidR="00045419" w:rsidRDefault="00045419" w:rsidP="00045419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И.О. Фамилия</w:t>
      </w:r>
    </w:p>
    <w:p w:rsidR="00045419" w:rsidRDefault="00045419" w:rsidP="00045419">
      <w:pPr>
        <w:rPr>
          <w:sz w:val="28"/>
          <w:szCs w:val="28"/>
          <w:u w:val="single"/>
        </w:rPr>
      </w:pPr>
    </w:p>
    <w:p w:rsidR="00045419" w:rsidRPr="003F1CF8" w:rsidRDefault="00045419" w:rsidP="00045419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82D55">
        <w:rPr>
          <w:sz w:val="28"/>
          <w:szCs w:val="28"/>
          <w:u w:val="single"/>
        </w:rPr>
        <w:t>И.И. Бауэр</w:t>
      </w:r>
    </w:p>
    <w:p w:rsidR="00045419" w:rsidRPr="005C7CF5" w:rsidRDefault="00045419" w:rsidP="00045419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И.О. Фамилия</w:t>
      </w:r>
    </w:p>
    <w:p w:rsidR="00045419" w:rsidRDefault="00045419" w:rsidP="00045419">
      <w:pPr>
        <w:tabs>
          <w:tab w:val="left" w:pos="1485"/>
        </w:tabs>
        <w:rPr>
          <w:sz w:val="28"/>
          <w:szCs w:val="28"/>
        </w:rPr>
      </w:pPr>
    </w:p>
    <w:p w:rsidR="00045419" w:rsidRPr="00F1733D" w:rsidRDefault="00045419" w:rsidP="00045419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045419" w:rsidRPr="00F1733D" w:rsidRDefault="00045419" w:rsidP="00045419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</w:t>
      </w:r>
      <w:r w:rsidRPr="00F1733D">
        <w:rPr>
          <w:sz w:val="28"/>
          <w:szCs w:val="28"/>
        </w:rPr>
        <w:t xml:space="preserve">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22744E" w:rsidRDefault="00045419" w:rsidP="00045419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sectPr w:rsidR="0022744E" w:rsidSect="005F2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D7F" w:rsidRDefault="00427D7F" w:rsidP="00CD3D6E">
      <w:r>
        <w:separator/>
      </w:r>
    </w:p>
  </w:endnote>
  <w:endnote w:type="continuationSeparator" w:id="1">
    <w:p w:rsidR="00427D7F" w:rsidRDefault="00427D7F" w:rsidP="00CD3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D7F" w:rsidRDefault="00427D7F" w:rsidP="00CD3D6E">
      <w:r>
        <w:separator/>
      </w:r>
    </w:p>
  </w:footnote>
  <w:footnote w:type="continuationSeparator" w:id="1">
    <w:p w:rsidR="00427D7F" w:rsidRDefault="00427D7F" w:rsidP="00CD3D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D87"/>
    <w:multiLevelType w:val="hybridMultilevel"/>
    <w:tmpl w:val="F9305C5C"/>
    <w:lvl w:ilvl="0" w:tplc="53264C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4801C8"/>
    <w:multiLevelType w:val="hybridMultilevel"/>
    <w:tmpl w:val="EB886218"/>
    <w:lvl w:ilvl="0" w:tplc="BA7A90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9A14C2"/>
    <w:multiLevelType w:val="hybridMultilevel"/>
    <w:tmpl w:val="0B8AFA36"/>
    <w:lvl w:ilvl="0" w:tplc="83107448">
      <w:start w:val="1"/>
      <w:numFmt w:val="decimal"/>
      <w:suff w:val="space"/>
      <w:lvlText w:val="%1."/>
      <w:lvlJc w:val="left"/>
      <w:pPr>
        <w:ind w:left="71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>
    <w:nsid w:val="18692C0C"/>
    <w:multiLevelType w:val="hybridMultilevel"/>
    <w:tmpl w:val="2976F65C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431F20"/>
    <w:multiLevelType w:val="multilevel"/>
    <w:tmpl w:val="96D84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23A23593"/>
    <w:multiLevelType w:val="hybridMultilevel"/>
    <w:tmpl w:val="27C28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</w:lvl>
  </w:abstractNum>
  <w:abstractNum w:abstractNumId="7">
    <w:nsid w:val="30560B77"/>
    <w:multiLevelType w:val="hybridMultilevel"/>
    <w:tmpl w:val="08E20B24"/>
    <w:lvl w:ilvl="0" w:tplc="7472D4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8">
    <w:nsid w:val="37F910C8"/>
    <w:multiLevelType w:val="hybridMultilevel"/>
    <w:tmpl w:val="0088D938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B173E9"/>
    <w:multiLevelType w:val="hybridMultilevel"/>
    <w:tmpl w:val="081C72E0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595F41"/>
    <w:multiLevelType w:val="hybridMultilevel"/>
    <w:tmpl w:val="7C403442"/>
    <w:lvl w:ilvl="0" w:tplc="67720A3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461EB"/>
    <w:multiLevelType w:val="hybridMultilevel"/>
    <w:tmpl w:val="BAAC0694"/>
    <w:lvl w:ilvl="0" w:tplc="53264C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28213A"/>
    <w:multiLevelType w:val="multilevel"/>
    <w:tmpl w:val="CC58FE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sz w:val="24"/>
      </w:rPr>
    </w:lvl>
  </w:abstractNum>
  <w:abstractNum w:abstractNumId="13">
    <w:nsid w:val="48F107A1"/>
    <w:multiLevelType w:val="hybridMultilevel"/>
    <w:tmpl w:val="97A4DAD6"/>
    <w:lvl w:ilvl="0" w:tplc="83107448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B9E400F"/>
    <w:multiLevelType w:val="hybridMultilevel"/>
    <w:tmpl w:val="6C70820C"/>
    <w:lvl w:ilvl="0" w:tplc="4C8055B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AE26D2"/>
    <w:multiLevelType w:val="hybridMultilevel"/>
    <w:tmpl w:val="2A988A32"/>
    <w:lvl w:ilvl="0" w:tplc="4A76E1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C4809CF"/>
    <w:multiLevelType w:val="hybridMultilevel"/>
    <w:tmpl w:val="3272C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841D6"/>
    <w:multiLevelType w:val="hybridMultilevel"/>
    <w:tmpl w:val="F61AEE4C"/>
    <w:lvl w:ilvl="0" w:tplc="53264C7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650250F5"/>
    <w:multiLevelType w:val="hybridMultilevel"/>
    <w:tmpl w:val="C81ECD28"/>
    <w:lvl w:ilvl="0" w:tplc="26282A8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B805F7"/>
    <w:multiLevelType w:val="multilevel"/>
    <w:tmpl w:val="5C383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6C0E25C7"/>
    <w:multiLevelType w:val="multilevel"/>
    <w:tmpl w:val="461E5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7204F22"/>
    <w:multiLevelType w:val="hybridMultilevel"/>
    <w:tmpl w:val="39A85BD0"/>
    <w:lvl w:ilvl="0" w:tplc="3E0A4F6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75A1C13"/>
    <w:multiLevelType w:val="hybridMultilevel"/>
    <w:tmpl w:val="6122E05C"/>
    <w:lvl w:ilvl="0" w:tplc="95D0B31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B52D76"/>
    <w:multiLevelType w:val="hybridMultilevel"/>
    <w:tmpl w:val="2648DC70"/>
    <w:lvl w:ilvl="0" w:tplc="53264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F011ABE"/>
    <w:multiLevelType w:val="hybridMultilevel"/>
    <w:tmpl w:val="27E6232C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9"/>
  </w:num>
  <w:num w:numId="4">
    <w:abstractNumId w:val="11"/>
  </w:num>
  <w:num w:numId="5">
    <w:abstractNumId w:val="17"/>
  </w:num>
  <w:num w:numId="6">
    <w:abstractNumId w:val="24"/>
  </w:num>
  <w:num w:numId="7">
    <w:abstractNumId w:val="20"/>
  </w:num>
  <w:num w:numId="8">
    <w:abstractNumId w:val="4"/>
  </w:num>
  <w:num w:numId="9">
    <w:abstractNumId w:val="5"/>
  </w:num>
  <w:num w:numId="10">
    <w:abstractNumId w:val="16"/>
  </w:num>
  <w:num w:numId="11">
    <w:abstractNumId w:val="7"/>
  </w:num>
  <w:num w:numId="12">
    <w:abstractNumId w:val="15"/>
  </w:num>
  <w:num w:numId="13">
    <w:abstractNumId w:val="0"/>
  </w:num>
  <w:num w:numId="14">
    <w:abstractNumId w:val="8"/>
  </w:num>
  <w:num w:numId="15">
    <w:abstractNumId w:val="3"/>
  </w:num>
  <w:num w:numId="16">
    <w:abstractNumId w:val="1"/>
  </w:num>
  <w:num w:numId="17">
    <w:abstractNumId w:val="12"/>
  </w:num>
  <w:num w:numId="18">
    <w:abstractNumId w:val="18"/>
  </w:num>
  <w:num w:numId="19">
    <w:abstractNumId w:val="14"/>
  </w:num>
  <w:num w:numId="20">
    <w:abstractNumId w:val="10"/>
  </w:num>
  <w:num w:numId="21">
    <w:abstractNumId w:val="21"/>
  </w:num>
  <w:num w:numId="22">
    <w:abstractNumId w:val="22"/>
  </w:num>
  <w:num w:numId="23">
    <w:abstractNumId w:val="2"/>
  </w:num>
  <w:num w:numId="24">
    <w:abstractNumId w:val="13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36AC"/>
    <w:rsid w:val="000064BA"/>
    <w:rsid w:val="00034D49"/>
    <w:rsid w:val="00045419"/>
    <w:rsid w:val="000F0765"/>
    <w:rsid w:val="001B1667"/>
    <w:rsid w:val="001C2D85"/>
    <w:rsid w:val="001D5436"/>
    <w:rsid w:val="001F1C91"/>
    <w:rsid w:val="00212A69"/>
    <w:rsid w:val="0022744E"/>
    <w:rsid w:val="0023659F"/>
    <w:rsid w:val="00252D71"/>
    <w:rsid w:val="00263E8C"/>
    <w:rsid w:val="002E2740"/>
    <w:rsid w:val="0032540D"/>
    <w:rsid w:val="0039091E"/>
    <w:rsid w:val="00393DCA"/>
    <w:rsid w:val="003C2940"/>
    <w:rsid w:val="00427D7F"/>
    <w:rsid w:val="004736AC"/>
    <w:rsid w:val="004B3E39"/>
    <w:rsid w:val="004F525F"/>
    <w:rsid w:val="00517C8A"/>
    <w:rsid w:val="00541B4B"/>
    <w:rsid w:val="005B1C1E"/>
    <w:rsid w:val="005F23F7"/>
    <w:rsid w:val="0066742B"/>
    <w:rsid w:val="00692E33"/>
    <w:rsid w:val="006B7AFA"/>
    <w:rsid w:val="006E125F"/>
    <w:rsid w:val="00700D9C"/>
    <w:rsid w:val="00762AD5"/>
    <w:rsid w:val="00765E96"/>
    <w:rsid w:val="00776868"/>
    <w:rsid w:val="0079784B"/>
    <w:rsid w:val="007C6BE0"/>
    <w:rsid w:val="007F052B"/>
    <w:rsid w:val="0082308A"/>
    <w:rsid w:val="008E6267"/>
    <w:rsid w:val="009138E0"/>
    <w:rsid w:val="00940520"/>
    <w:rsid w:val="00955196"/>
    <w:rsid w:val="009677A6"/>
    <w:rsid w:val="009C60CD"/>
    <w:rsid w:val="009D6701"/>
    <w:rsid w:val="00A01E04"/>
    <w:rsid w:val="00A10F5D"/>
    <w:rsid w:val="00A6716A"/>
    <w:rsid w:val="00A67BFC"/>
    <w:rsid w:val="00A74CDC"/>
    <w:rsid w:val="00AC5606"/>
    <w:rsid w:val="00AE59AF"/>
    <w:rsid w:val="00AF1EBA"/>
    <w:rsid w:val="00B129AC"/>
    <w:rsid w:val="00B20513"/>
    <w:rsid w:val="00B20999"/>
    <w:rsid w:val="00B43B0D"/>
    <w:rsid w:val="00B92672"/>
    <w:rsid w:val="00B945BA"/>
    <w:rsid w:val="00BE5DB8"/>
    <w:rsid w:val="00BF26C3"/>
    <w:rsid w:val="00BF272E"/>
    <w:rsid w:val="00C239C8"/>
    <w:rsid w:val="00C63E0F"/>
    <w:rsid w:val="00CB40D3"/>
    <w:rsid w:val="00CD3D6E"/>
    <w:rsid w:val="00CF5333"/>
    <w:rsid w:val="00D01824"/>
    <w:rsid w:val="00D269F5"/>
    <w:rsid w:val="00D53D57"/>
    <w:rsid w:val="00D65E80"/>
    <w:rsid w:val="00E00F90"/>
    <w:rsid w:val="00E077F8"/>
    <w:rsid w:val="00E304E6"/>
    <w:rsid w:val="00E4426B"/>
    <w:rsid w:val="00E603F7"/>
    <w:rsid w:val="00EA1A4F"/>
    <w:rsid w:val="00ED72FC"/>
    <w:rsid w:val="00EE4CF1"/>
    <w:rsid w:val="00F250CC"/>
    <w:rsid w:val="00F2636E"/>
    <w:rsid w:val="00F43E67"/>
    <w:rsid w:val="00F70423"/>
    <w:rsid w:val="00F840C0"/>
    <w:rsid w:val="00FF4960"/>
    <w:rsid w:val="00FF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8A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A69"/>
    <w:pPr>
      <w:ind w:left="720"/>
      <w:contextualSpacing/>
    </w:pPr>
  </w:style>
  <w:style w:type="table" w:styleId="a4">
    <w:name w:val="Table Grid"/>
    <w:basedOn w:val="a1"/>
    <w:uiPriority w:val="59"/>
    <w:rsid w:val="00D01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4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0C0"/>
    <w:rPr>
      <w:rFonts w:ascii="Tahoma" w:eastAsia="Andale Sans UI" w:hAnsi="Tahoma" w:cs="Tahoma"/>
      <w:kern w:val="1"/>
      <w:sz w:val="16"/>
      <w:szCs w:val="16"/>
    </w:rPr>
  </w:style>
  <w:style w:type="character" w:customStyle="1" w:styleId="1">
    <w:name w:val="Основной текст Знак1"/>
    <w:basedOn w:val="a0"/>
    <w:rsid w:val="000F0765"/>
    <w:rPr>
      <w:rFonts w:ascii="Times New Roman" w:hAnsi="Times New Roman" w:cs="Times New Roman"/>
      <w:b/>
      <w:bCs/>
      <w:u w:val="none"/>
    </w:rPr>
  </w:style>
  <w:style w:type="paragraph" w:styleId="a7">
    <w:name w:val="footnote text"/>
    <w:basedOn w:val="a"/>
    <w:link w:val="a8"/>
    <w:uiPriority w:val="99"/>
    <w:rsid w:val="00CD3D6E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CD3D6E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rsid w:val="00CD3D6E"/>
    <w:rPr>
      <w:vertAlign w:val="superscript"/>
    </w:rPr>
  </w:style>
  <w:style w:type="paragraph" w:customStyle="1" w:styleId="aa">
    <w:name w:val="список с точками"/>
    <w:basedOn w:val="a"/>
    <w:rsid w:val="00B20999"/>
    <w:pPr>
      <w:widowControl/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eastAsia="Times New Roman"/>
      <w:kern w:val="0"/>
      <w:lang w:eastAsia="ru-RU"/>
    </w:rPr>
  </w:style>
  <w:style w:type="paragraph" w:styleId="ab">
    <w:name w:val="Body Text"/>
    <w:basedOn w:val="a"/>
    <w:link w:val="ac"/>
    <w:uiPriority w:val="99"/>
    <w:rsid w:val="00034D49"/>
    <w:pPr>
      <w:widowControl/>
      <w:suppressAutoHyphens w:val="0"/>
      <w:spacing w:after="120"/>
    </w:pPr>
    <w:rPr>
      <w:rFonts w:eastAsia="Times New Roman"/>
      <w:kern w:val="0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034D49"/>
    <w:rPr>
      <w:rFonts w:eastAsia="Times New Roman" w:cs="Times New Roman"/>
      <w:sz w:val="20"/>
      <w:szCs w:val="20"/>
    </w:rPr>
  </w:style>
  <w:style w:type="character" w:styleId="ad">
    <w:name w:val="Hyperlink"/>
    <w:basedOn w:val="a0"/>
    <w:uiPriority w:val="99"/>
    <w:semiHidden/>
    <w:rsid w:val="00034D49"/>
    <w:rPr>
      <w:rFonts w:cs="Times New Roman"/>
      <w:color w:val="0000FF"/>
      <w:u w:val="single"/>
    </w:rPr>
  </w:style>
  <w:style w:type="character" w:styleId="ae">
    <w:name w:val="Strong"/>
    <w:basedOn w:val="a0"/>
    <w:uiPriority w:val="99"/>
    <w:qFormat/>
    <w:rsid w:val="00034D49"/>
    <w:rPr>
      <w:rFonts w:cs="Times New Roman"/>
      <w:b/>
      <w:bCs/>
    </w:rPr>
  </w:style>
  <w:style w:type="paragraph" w:customStyle="1" w:styleId="10">
    <w:name w:val="Абзац списка1"/>
    <w:basedOn w:val="a"/>
    <w:uiPriority w:val="99"/>
    <w:rsid w:val="00034D49"/>
    <w:pPr>
      <w:widowControl/>
      <w:suppressAutoHyphens w:val="0"/>
      <w:spacing w:after="200" w:line="276" w:lineRule="auto"/>
      <w:ind w:left="720"/>
    </w:pPr>
    <w:rPr>
      <w:rFonts w:ascii="Calibri" w:eastAsia="Times New Roman" w:hAnsi="Calibri"/>
      <w:kern w:val="0"/>
      <w:sz w:val="22"/>
      <w:szCs w:val="22"/>
    </w:rPr>
  </w:style>
  <w:style w:type="character" w:customStyle="1" w:styleId="apple-converted-space">
    <w:name w:val="apple-converted-space"/>
    <w:basedOn w:val="a0"/>
    <w:rsid w:val="00034D49"/>
  </w:style>
  <w:style w:type="paragraph" w:styleId="af">
    <w:name w:val="Body Text Indent"/>
    <w:basedOn w:val="a"/>
    <w:link w:val="af0"/>
    <w:uiPriority w:val="99"/>
    <w:semiHidden/>
    <w:unhideWhenUsed/>
    <w:rsid w:val="004F525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F525F"/>
    <w:rPr>
      <w:rFonts w:eastAsia="Andale Sans UI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8A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A69"/>
    <w:pPr>
      <w:ind w:left="720"/>
      <w:contextualSpacing/>
    </w:pPr>
  </w:style>
  <w:style w:type="table" w:styleId="a4">
    <w:name w:val="Table Grid"/>
    <w:basedOn w:val="a1"/>
    <w:uiPriority w:val="59"/>
    <w:rsid w:val="00D01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4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0C0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7%D0%B0%D0%B2%D0%BE%D1%80%D0%B0%2C%20%D0%92%2E%20%D0%90%2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0%B0%D1%80%D0%B0%D0%B1%D0%B0%D0%BD%D0%B8%D1%86%D0%BA%D0%B8%D0%B9%2C%20%D0%90%2E%20%D0%9F%2E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7%D0%B0%D0%B2%D0%BE%D1%80%D0%B0%2C%20%D0%92%2E%20%D0%90%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bz</dc:creator>
  <cp:lastModifiedBy>Пользователь</cp:lastModifiedBy>
  <cp:revision>5</cp:revision>
  <cp:lastPrinted>2014-02-27T04:57:00Z</cp:lastPrinted>
  <dcterms:created xsi:type="dcterms:W3CDTF">2017-11-07T13:09:00Z</dcterms:created>
  <dcterms:modified xsi:type="dcterms:W3CDTF">2017-11-23T07:12:00Z</dcterms:modified>
</cp:coreProperties>
</file>