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2133" w:rsidRDefault="00657BE8">
      <w:pPr>
        <w:ind w:firstLine="0"/>
        <w:jc w:val="center"/>
        <w:rPr>
          <w:rFonts w:ascii="Mysl" w:hAnsi="Mysl"/>
        </w:rPr>
      </w:pPr>
      <w:r>
        <w:rPr>
          <w:noProof/>
        </w:rPr>
        <w:drawing>
          <wp:anchor distT="0" distB="0" distL="114300" distR="114300" simplePos="0" relativeHeight="251658240" behindDoc="0" locked="0" layoutInCell="0" allowOverlap="1">
            <wp:simplePos x="0" y="0"/>
            <wp:positionH relativeFrom="column">
              <wp:posOffset>2484120</wp:posOffset>
            </wp:positionH>
            <wp:positionV relativeFrom="paragraph">
              <wp:posOffset>-454025</wp:posOffset>
            </wp:positionV>
            <wp:extent cx="768985" cy="724535"/>
            <wp:effectExtent l="19050" t="0" r="0" b="0"/>
            <wp:wrapNone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8985" cy="7245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/>
      </w:tblPr>
      <w:tblGrid>
        <w:gridCol w:w="9570"/>
      </w:tblGrid>
      <w:tr w:rsidR="000A1106" w:rsidTr="000A1106">
        <w:tc>
          <w:tcPr>
            <w:tcW w:w="9570" w:type="dxa"/>
            <w:tcBorders>
              <w:top w:val="nil"/>
              <w:bottom w:val="thinThickSmallGap" w:sz="24" w:space="0" w:color="auto"/>
            </w:tcBorders>
            <w:shd w:val="clear" w:color="auto" w:fill="auto"/>
          </w:tcPr>
          <w:p w:rsidR="000A1106" w:rsidRDefault="000A1106" w:rsidP="000A1106">
            <w:pPr>
              <w:pStyle w:val="a4"/>
              <w:tabs>
                <w:tab w:val="clear" w:pos="4536"/>
                <w:tab w:val="clear" w:pos="9072"/>
              </w:tabs>
              <w:ind w:firstLine="0"/>
              <w:jc w:val="center"/>
              <w:rPr>
                <w:b/>
              </w:rPr>
            </w:pPr>
            <w:r>
              <w:rPr>
                <w:b/>
              </w:rPr>
              <w:t>УПРАВЛЕНИЕ АЛТАЙСКОГО КРАЯ ПО ПИЩЕВОЙ, ПЕРЕРАБАТЫВАЮЩЕЙ, ФАРМАЦЕВТИЧЕСКОЙ ПРОМЫШЛЕННОСТИ И БИОТЕХНОЛОГИЯМ</w:t>
            </w:r>
          </w:p>
          <w:p w:rsidR="000A1106" w:rsidRDefault="000A1106" w:rsidP="000A1106">
            <w:pPr>
              <w:pStyle w:val="a4"/>
              <w:tabs>
                <w:tab w:val="clear" w:pos="4536"/>
                <w:tab w:val="clear" w:pos="9072"/>
              </w:tabs>
              <w:ind w:firstLine="0"/>
              <w:jc w:val="center"/>
              <w:rPr>
                <w:b/>
              </w:rPr>
            </w:pPr>
            <w:r>
              <w:rPr>
                <w:b/>
              </w:rPr>
              <w:t>(Алтайпищепром)</w:t>
            </w:r>
          </w:p>
          <w:p w:rsidR="000A1106" w:rsidRPr="000A1106" w:rsidRDefault="000A1106" w:rsidP="000A1106">
            <w:pPr>
              <w:pStyle w:val="a4"/>
              <w:tabs>
                <w:tab w:val="clear" w:pos="4536"/>
                <w:tab w:val="clear" w:pos="9072"/>
              </w:tabs>
              <w:ind w:firstLine="0"/>
              <w:jc w:val="center"/>
              <w:rPr>
                <w:sz w:val="12"/>
                <w:szCs w:val="28"/>
              </w:rPr>
            </w:pPr>
          </w:p>
        </w:tc>
      </w:tr>
      <w:tr w:rsidR="000A1106" w:rsidRPr="00437844" w:rsidTr="000A1106">
        <w:tc>
          <w:tcPr>
            <w:tcW w:w="9570" w:type="dxa"/>
            <w:tcBorders>
              <w:top w:val="thinThickSmallGap" w:sz="24" w:space="0" w:color="auto"/>
            </w:tcBorders>
          </w:tcPr>
          <w:p w:rsidR="000A1106" w:rsidRPr="000A1106" w:rsidRDefault="000A1106" w:rsidP="000A1106">
            <w:pPr>
              <w:tabs>
                <w:tab w:val="left" w:pos="9498"/>
              </w:tabs>
              <w:spacing w:before="0" w:line="240" w:lineRule="auto"/>
              <w:ind w:firstLine="0"/>
              <w:jc w:val="center"/>
              <w:rPr>
                <w:spacing w:val="-6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656056, г"/>
              </w:smartTagPr>
              <w:r w:rsidRPr="000A1106">
                <w:rPr>
                  <w:spacing w:val="-6"/>
                  <w:sz w:val="24"/>
                  <w:szCs w:val="24"/>
                </w:rPr>
                <w:t>656056, г</w:t>
              </w:r>
            </w:smartTag>
            <w:r w:rsidRPr="000A1106">
              <w:rPr>
                <w:spacing w:val="-6"/>
                <w:sz w:val="24"/>
                <w:szCs w:val="24"/>
              </w:rPr>
              <w:t>. Барнаул, ул. Пролетарская, 63, телефон (3852) 63-59-73, факс (3852) 63-74-81</w:t>
            </w:r>
          </w:p>
          <w:p w:rsidR="000A1106" w:rsidRPr="000A1106" w:rsidRDefault="000A1106" w:rsidP="000A1106">
            <w:pPr>
              <w:tabs>
                <w:tab w:val="left" w:pos="9498"/>
              </w:tabs>
              <w:spacing w:before="0" w:line="240" w:lineRule="auto"/>
              <w:ind w:firstLine="0"/>
              <w:jc w:val="center"/>
              <w:rPr>
                <w:spacing w:val="-6"/>
                <w:sz w:val="24"/>
                <w:szCs w:val="24"/>
                <w:lang w:val="en-US"/>
              </w:rPr>
            </w:pPr>
            <w:r w:rsidRPr="000A1106">
              <w:rPr>
                <w:spacing w:val="-6"/>
                <w:sz w:val="24"/>
                <w:szCs w:val="24"/>
                <w:lang w:val="en-US"/>
              </w:rPr>
              <w:t xml:space="preserve">e-mail: </w:t>
            </w:r>
            <w:hyperlink r:id="rId9" w:history="1">
              <w:r w:rsidRPr="000A1106">
                <w:rPr>
                  <w:rStyle w:val="ad"/>
                  <w:spacing w:val="-6"/>
                  <w:sz w:val="24"/>
                  <w:szCs w:val="24"/>
                  <w:lang w:val="en-US"/>
                </w:rPr>
                <w:t>piscevik@bk.ru</w:t>
              </w:r>
            </w:hyperlink>
            <w:r w:rsidRPr="000A1106">
              <w:rPr>
                <w:sz w:val="24"/>
                <w:szCs w:val="24"/>
                <w:lang w:val="en-US"/>
              </w:rPr>
              <w:t xml:space="preserve">, </w:t>
            </w:r>
            <w:r>
              <w:rPr>
                <w:sz w:val="24"/>
                <w:szCs w:val="24"/>
              </w:rPr>
              <w:t>сайт</w:t>
            </w:r>
            <w:r w:rsidRPr="000A1106">
              <w:rPr>
                <w:sz w:val="24"/>
                <w:szCs w:val="24"/>
                <w:lang w:val="en-US"/>
              </w:rPr>
              <w:t xml:space="preserve">: </w:t>
            </w:r>
            <w:hyperlink r:id="rId10" w:history="1">
              <w:r w:rsidRPr="00823756">
                <w:rPr>
                  <w:rStyle w:val="ad"/>
                  <w:spacing w:val="-6"/>
                  <w:sz w:val="24"/>
                  <w:szCs w:val="24"/>
                  <w:lang w:val="en-US"/>
                </w:rPr>
                <w:t>http</w:t>
              </w:r>
              <w:r w:rsidRPr="000A1106">
                <w:rPr>
                  <w:rStyle w:val="ad"/>
                  <w:spacing w:val="-6"/>
                  <w:sz w:val="24"/>
                  <w:szCs w:val="24"/>
                  <w:lang w:val="en-US"/>
                </w:rPr>
                <w:t>://</w:t>
              </w:r>
              <w:r w:rsidRPr="00823756">
                <w:rPr>
                  <w:rStyle w:val="ad"/>
                  <w:spacing w:val="-6"/>
                  <w:sz w:val="24"/>
                  <w:szCs w:val="24"/>
                  <w:lang w:val="en-US"/>
                </w:rPr>
                <w:t>www</w:t>
              </w:r>
              <w:r w:rsidRPr="000A1106">
                <w:rPr>
                  <w:rStyle w:val="ad"/>
                  <w:spacing w:val="-6"/>
                  <w:sz w:val="24"/>
                  <w:szCs w:val="24"/>
                  <w:lang w:val="en-US"/>
                </w:rPr>
                <w:t>.</w:t>
              </w:r>
              <w:r w:rsidRPr="00823756">
                <w:rPr>
                  <w:rStyle w:val="ad"/>
                  <w:spacing w:val="-6"/>
                  <w:sz w:val="24"/>
                  <w:szCs w:val="24"/>
                  <w:lang w:val="en-US"/>
                </w:rPr>
                <w:t>ffprom</w:t>
              </w:r>
              <w:r w:rsidRPr="000A1106">
                <w:rPr>
                  <w:rStyle w:val="ad"/>
                  <w:spacing w:val="-6"/>
                  <w:sz w:val="24"/>
                  <w:szCs w:val="24"/>
                  <w:lang w:val="en-US"/>
                </w:rPr>
                <w:t>22.</w:t>
              </w:r>
              <w:r w:rsidRPr="00823756">
                <w:rPr>
                  <w:rStyle w:val="ad"/>
                  <w:spacing w:val="-6"/>
                  <w:sz w:val="24"/>
                  <w:szCs w:val="24"/>
                  <w:lang w:val="en-US"/>
                </w:rPr>
                <w:t>ru</w:t>
              </w:r>
            </w:hyperlink>
          </w:p>
          <w:p w:rsidR="000A1106" w:rsidRPr="000A1106" w:rsidRDefault="000A1106" w:rsidP="000A1106">
            <w:pPr>
              <w:tabs>
                <w:tab w:val="left" w:pos="9498"/>
              </w:tabs>
              <w:spacing w:before="0" w:line="240" w:lineRule="auto"/>
              <w:ind w:firstLine="0"/>
              <w:jc w:val="center"/>
              <w:rPr>
                <w:b/>
                <w:lang w:val="en-US"/>
              </w:rPr>
            </w:pPr>
          </w:p>
        </w:tc>
      </w:tr>
    </w:tbl>
    <w:tbl>
      <w:tblPr>
        <w:tblW w:w="5000" w:type="pct"/>
        <w:tblLayout w:type="fixed"/>
        <w:tblCellMar>
          <w:left w:w="107" w:type="dxa"/>
          <w:right w:w="107" w:type="dxa"/>
        </w:tblCellMar>
        <w:tblLook w:val="0000"/>
      </w:tblPr>
      <w:tblGrid>
        <w:gridCol w:w="988"/>
        <w:gridCol w:w="962"/>
        <w:gridCol w:w="567"/>
        <w:gridCol w:w="2410"/>
        <w:gridCol w:w="4641"/>
      </w:tblGrid>
      <w:tr w:rsidR="00A6511C" w:rsidRPr="000A1106" w:rsidTr="00B85982">
        <w:trPr>
          <w:trHeight w:val="294"/>
        </w:trPr>
        <w:tc>
          <w:tcPr>
            <w:tcW w:w="1950" w:type="dxa"/>
            <w:gridSpan w:val="2"/>
            <w:tcBorders>
              <w:bottom w:val="single" w:sz="4" w:space="0" w:color="auto"/>
            </w:tcBorders>
          </w:tcPr>
          <w:p w:rsidR="00A6511C" w:rsidRPr="00E932E8" w:rsidRDefault="00E932E8" w:rsidP="000A1106">
            <w:pPr>
              <w:spacing w:before="0" w:line="240" w:lineRule="auto"/>
              <w:ind w:firstLine="0"/>
              <w:jc w:val="center"/>
              <w:rPr>
                <w:spacing w:val="-6"/>
                <w:sz w:val="24"/>
              </w:rPr>
            </w:pPr>
            <w:r>
              <w:rPr>
                <w:spacing w:val="-6"/>
                <w:sz w:val="24"/>
              </w:rPr>
              <w:t>05.04.2017</w:t>
            </w:r>
          </w:p>
        </w:tc>
        <w:tc>
          <w:tcPr>
            <w:tcW w:w="567" w:type="dxa"/>
          </w:tcPr>
          <w:p w:rsidR="00A6511C" w:rsidRPr="000A1106" w:rsidRDefault="00A6511C" w:rsidP="000A1106">
            <w:pPr>
              <w:spacing w:before="0" w:line="240" w:lineRule="auto"/>
              <w:ind w:firstLine="0"/>
              <w:jc w:val="center"/>
              <w:rPr>
                <w:spacing w:val="-6"/>
                <w:sz w:val="24"/>
              </w:rPr>
            </w:pPr>
            <w:r w:rsidRPr="000A1106">
              <w:rPr>
                <w:spacing w:val="-6"/>
                <w:sz w:val="24"/>
              </w:rPr>
              <w:t>№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A6511C" w:rsidRPr="000A1106" w:rsidRDefault="00A6511C" w:rsidP="00531AB6">
            <w:pPr>
              <w:spacing w:before="0" w:line="240" w:lineRule="auto"/>
              <w:ind w:firstLine="0"/>
              <w:rPr>
                <w:spacing w:val="-6"/>
                <w:sz w:val="24"/>
              </w:rPr>
            </w:pPr>
            <w:r w:rsidRPr="000A1106">
              <w:rPr>
                <w:spacing w:val="-6"/>
                <w:sz w:val="24"/>
              </w:rPr>
              <w:t>45-</w:t>
            </w:r>
            <w:r w:rsidR="001F38D9">
              <w:rPr>
                <w:spacing w:val="-6"/>
                <w:sz w:val="24"/>
              </w:rPr>
              <w:t>06/П/</w:t>
            </w:r>
            <w:r w:rsidR="00E932E8">
              <w:rPr>
                <w:spacing w:val="-6"/>
                <w:sz w:val="24"/>
              </w:rPr>
              <w:t>524</w:t>
            </w:r>
          </w:p>
        </w:tc>
        <w:tc>
          <w:tcPr>
            <w:tcW w:w="4641" w:type="dxa"/>
            <w:vMerge w:val="restart"/>
          </w:tcPr>
          <w:p w:rsidR="00483828" w:rsidRPr="0019350F" w:rsidRDefault="004A5396" w:rsidP="00483828">
            <w:pPr>
              <w:spacing w:before="0" w:line="240" w:lineRule="exact"/>
              <w:ind w:left="284" w:firstLine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Руководителю </w:t>
            </w:r>
            <w:r w:rsidR="00437844">
              <w:rPr>
                <w:bCs/>
                <w:szCs w:val="28"/>
              </w:rPr>
              <w:t>организации</w:t>
            </w:r>
          </w:p>
          <w:p w:rsidR="00483828" w:rsidRPr="00B85982" w:rsidRDefault="00483828" w:rsidP="00483828">
            <w:pPr>
              <w:spacing w:before="0" w:line="240" w:lineRule="exact"/>
              <w:ind w:left="284" w:firstLine="0"/>
              <w:jc w:val="left"/>
              <w:rPr>
                <w:bCs/>
                <w:szCs w:val="28"/>
              </w:rPr>
            </w:pPr>
          </w:p>
        </w:tc>
      </w:tr>
      <w:tr w:rsidR="006308D8" w:rsidRPr="000A1106" w:rsidTr="00A6511C">
        <w:trPr>
          <w:trHeight w:val="294"/>
        </w:trPr>
        <w:tc>
          <w:tcPr>
            <w:tcW w:w="988" w:type="dxa"/>
          </w:tcPr>
          <w:p w:rsidR="006308D8" w:rsidRPr="000A1106" w:rsidRDefault="006308D8" w:rsidP="000A1106">
            <w:pPr>
              <w:spacing w:before="0" w:line="240" w:lineRule="auto"/>
              <w:ind w:firstLine="0"/>
              <w:rPr>
                <w:spacing w:val="-6"/>
                <w:sz w:val="24"/>
              </w:rPr>
            </w:pPr>
          </w:p>
        </w:tc>
        <w:tc>
          <w:tcPr>
            <w:tcW w:w="3939" w:type="dxa"/>
            <w:gridSpan w:val="3"/>
          </w:tcPr>
          <w:p w:rsidR="006308D8" w:rsidRPr="000A1106" w:rsidRDefault="006308D8" w:rsidP="000A1106">
            <w:pPr>
              <w:spacing w:before="0" w:line="240" w:lineRule="auto"/>
              <w:ind w:firstLine="0"/>
              <w:rPr>
                <w:spacing w:val="-6"/>
                <w:sz w:val="24"/>
              </w:rPr>
            </w:pPr>
          </w:p>
        </w:tc>
        <w:tc>
          <w:tcPr>
            <w:tcW w:w="4641" w:type="dxa"/>
            <w:vMerge/>
          </w:tcPr>
          <w:p w:rsidR="006308D8" w:rsidRPr="000A1106" w:rsidRDefault="006308D8" w:rsidP="000A1106">
            <w:pPr>
              <w:spacing w:before="0" w:line="240" w:lineRule="auto"/>
              <w:ind w:firstLine="0"/>
              <w:rPr>
                <w:bCs/>
                <w:sz w:val="24"/>
              </w:rPr>
            </w:pPr>
          </w:p>
        </w:tc>
      </w:tr>
    </w:tbl>
    <w:p w:rsidR="000A1106" w:rsidRDefault="000A1106" w:rsidP="000A1106">
      <w:pPr>
        <w:pStyle w:val="a4"/>
        <w:tabs>
          <w:tab w:val="clear" w:pos="4536"/>
          <w:tab w:val="clear" w:pos="9072"/>
        </w:tabs>
        <w:ind w:firstLine="0"/>
        <w:rPr>
          <w:sz w:val="28"/>
          <w:szCs w:val="28"/>
        </w:rPr>
      </w:pPr>
    </w:p>
    <w:p w:rsidR="004A5396" w:rsidRDefault="004A5396" w:rsidP="000A1106">
      <w:pPr>
        <w:pStyle w:val="a4"/>
        <w:tabs>
          <w:tab w:val="clear" w:pos="4536"/>
          <w:tab w:val="clear" w:pos="9072"/>
        </w:tabs>
        <w:ind w:firstLine="0"/>
        <w:rPr>
          <w:sz w:val="28"/>
          <w:szCs w:val="28"/>
        </w:rPr>
      </w:pPr>
    </w:p>
    <w:p w:rsidR="004A5396" w:rsidRPr="0019350F" w:rsidRDefault="004A5396" w:rsidP="000A1106">
      <w:pPr>
        <w:pStyle w:val="a4"/>
        <w:tabs>
          <w:tab w:val="clear" w:pos="4536"/>
          <w:tab w:val="clear" w:pos="9072"/>
        </w:tabs>
        <w:ind w:firstLine="0"/>
        <w:rPr>
          <w:sz w:val="28"/>
          <w:szCs w:val="28"/>
        </w:rPr>
      </w:pPr>
    </w:p>
    <w:p w:rsidR="0019350F" w:rsidRPr="0019350F" w:rsidRDefault="0019350F" w:rsidP="0019350F">
      <w:pPr>
        <w:pStyle w:val="a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9350F">
        <w:rPr>
          <w:sz w:val="28"/>
          <w:szCs w:val="28"/>
        </w:rPr>
        <w:t xml:space="preserve">В рамках исполнения закона Алтайского края «О премиях Алтайского </w:t>
      </w:r>
      <w:r w:rsidR="00D71E8B">
        <w:rPr>
          <w:sz w:val="28"/>
          <w:szCs w:val="28"/>
        </w:rPr>
        <w:t>края в области науки и техники»</w:t>
      </w:r>
      <w:r w:rsidRPr="0019350F">
        <w:rPr>
          <w:sz w:val="28"/>
          <w:szCs w:val="28"/>
        </w:rPr>
        <w:t xml:space="preserve"> комиссией по присуждению премий Алта</w:t>
      </w:r>
      <w:r w:rsidRPr="0019350F">
        <w:rPr>
          <w:sz w:val="28"/>
          <w:szCs w:val="28"/>
        </w:rPr>
        <w:t>й</w:t>
      </w:r>
      <w:r w:rsidRPr="0019350F">
        <w:rPr>
          <w:sz w:val="28"/>
          <w:szCs w:val="28"/>
        </w:rPr>
        <w:t xml:space="preserve">ского края в области науки и техники объявлен </w:t>
      </w:r>
      <w:r w:rsidR="00903656">
        <w:rPr>
          <w:sz w:val="28"/>
          <w:szCs w:val="28"/>
        </w:rPr>
        <w:t>конкурс</w:t>
      </w:r>
      <w:r w:rsidRPr="0019350F">
        <w:rPr>
          <w:sz w:val="28"/>
          <w:szCs w:val="28"/>
        </w:rPr>
        <w:t xml:space="preserve"> работ в области:</w:t>
      </w:r>
    </w:p>
    <w:p w:rsidR="0019350F" w:rsidRPr="0019350F" w:rsidRDefault="0019350F" w:rsidP="0019350F">
      <w:pPr>
        <w:pStyle w:val="a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9350F">
        <w:rPr>
          <w:sz w:val="28"/>
          <w:szCs w:val="28"/>
        </w:rPr>
        <w:t>- научных и технических исследований и опытно-конструкторских ра</w:t>
      </w:r>
      <w:r w:rsidRPr="0019350F">
        <w:rPr>
          <w:sz w:val="28"/>
          <w:szCs w:val="28"/>
        </w:rPr>
        <w:t>з</w:t>
      </w:r>
      <w:r w:rsidRPr="0019350F">
        <w:rPr>
          <w:sz w:val="28"/>
          <w:szCs w:val="28"/>
        </w:rPr>
        <w:t>работок, завершившихся применением в производстве новых технологий, техники, приборов, оборудования, материалов и веществ, а также за практ</w:t>
      </w:r>
      <w:r w:rsidRPr="0019350F">
        <w:rPr>
          <w:sz w:val="28"/>
          <w:szCs w:val="28"/>
        </w:rPr>
        <w:t>и</w:t>
      </w:r>
      <w:r w:rsidRPr="0019350F">
        <w:rPr>
          <w:sz w:val="28"/>
          <w:szCs w:val="28"/>
        </w:rPr>
        <w:t>ческую реализацию изобретений, решений в области управления и финансов;</w:t>
      </w:r>
    </w:p>
    <w:p w:rsidR="0019350F" w:rsidRPr="0019350F" w:rsidRDefault="0019350F" w:rsidP="0019350F">
      <w:pPr>
        <w:pStyle w:val="a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9350F">
        <w:rPr>
          <w:sz w:val="28"/>
          <w:szCs w:val="28"/>
        </w:rPr>
        <w:t>- реализованных на практике научных и технических разработок по производству, переработке и хранению сельскохозяйственной продукции, рациональному использованию земель и природных ресурсов;</w:t>
      </w:r>
    </w:p>
    <w:p w:rsidR="0019350F" w:rsidRPr="0019350F" w:rsidRDefault="0019350F" w:rsidP="0019350F">
      <w:pPr>
        <w:pStyle w:val="a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9350F">
        <w:rPr>
          <w:sz w:val="28"/>
          <w:szCs w:val="28"/>
        </w:rPr>
        <w:t>- решение проблем экологии и охраны природы;</w:t>
      </w:r>
    </w:p>
    <w:p w:rsidR="0019350F" w:rsidRPr="0019350F" w:rsidRDefault="0019350F" w:rsidP="0019350F">
      <w:pPr>
        <w:pStyle w:val="a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9350F">
        <w:rPr>
          <w:sz w:val="28"/>
          <w:szCs w:val="28"/>
        </w:rPr>
        <w:t>- разработки и практического применения новых методов и средств в здравоохранении;</w:t>
      </w:r>
    </w:p>
    <w:p w:rsidR="0019350F" w:rsidRPr="0019350F" w:rsidRDefault="0019350F" w:rsidP="0019350F">
      <w:pPr>
        <w:pStyle w:val="a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9350F">
        <w:rPr>
          <w:sz w:val="28"/>
          <w:szCs w:val="28"/>
        </w:rPr>
        <w:t>- разработки и применения новых методик обучения, создания высок</w:t>
      </w:r>
      <w:r w:rsidRPr="0019350F">
        <w:rPr>
          <w:sz w:val="28"/>
          <w:szCs w:val="28"/>
        </w:rPr>
        <w:t>о</w:t>
      </w:r>
      <w:r w:rsidRPr="0019350F">
        <w:rPr>
          <w:sz w:val="28"/>
          <w:szCs w:val="28"/>
        </w:rPr>
        <w:t>качественных учебников и учебных пособий для образовательных организ</w:t>
      </w:r>
      <w:r w:rsidRPr="0019350F">
        <w:rPr>
          <w:sz w:val="28"/>
          <w:szCs w:val="28"/>
        </w:rPr>
        <w:t>а</w:t>
      </w:r>
      <w:r w:rsidRPr="0019350F">
        <w:rPr>
          <w:sz w:val="28"/>
          <w:szCs w:val="28"/>
        </w:rPr>
        <w:t>ций;</w:t>
      </w:r>
    </w:p>
    <w:p w:rsidR="0019350F" w:rsidRPr="0019350F" w:rsidRDefault="0019350F" w:rsidP="0019350F">
      <w:pPr>
        <w:pStyle w:val="a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9350F">
        <w:rPr>
          <w:sz w:val="28"/>
          <w:szCs w:val="28"/>
        </w:rPr>
        <w:t>- туристическая деятельность и развитие особых экономических зон туристско-рекреационного типа;</w:t>
      </w:r>
    </w:p>
    <w:p w:rsidR="0019350F" w:rsidRPr="0019350F" w:rsidRDefault="0019350F" w:rsidP="0019350F">
      <w:pPr>
        <w:pStyle w:val="a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9350F">
        <w:rPr>
          <w:sz w:val="28"/>
          <w:szCs w:val="28"/>
        </w:rPr>
        <w:t>- исследование исторического наследия Алтайского края и краевед</w:t>
      </w:r>
      <w:r w:rsidRPr="0019350F">
        <w:rPr>
          <w:sz w:val="28"/>
          <w:szCs w:val="28"/>
        </w:rPr>
        <w:t>е</w:t>
      </w:r>
      <w:r w:rsidRPr="0019350F">
        <w:rPr>
          <w:sz w:val="28"/>
          <w:szCs w:val="28"/>
        </w:rPr>
        <w:t>ния;</w:t>
      </w:r>
    </w:p>
    <w:p w:rsidR="0019350F" w:rsidRPr="0019350F" w:rsidRDefault="0019350F" w:rsidP="0019350F">
      <w:pPr>
        <w:pStyle w:val="a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9350F">
        <w:rPr>
          <w:sz w:val="28"/>
          <w:szCs w:val="28"/>
        </w:rPr>
        <w:t>- для молодых ученых (до 35 лет) в любом из направлений деятельн</w:t>
      </w:r>
      <w:r w:rsidRPr="0019350F">
        <w:rPr>
          <w:sz w:val="28"/>
          <w:szCs w:val="28"/>
        </w:rPr>
        <w:t>о</w:t>
      </w:r>
      <w:r w:rsidRPr="0019350F">
        <w:rPr>
          <w:sz w:val="28"/>
          <w:szCs w:val="28"/>
        </w:rPr>
        <w:t>сти указанных номинаций.</w:t>
      </w:r>
    </w:p>
    <w:p w:rsidR="0019350F" w:rsidRPr="0019350F" w:rsidRDefault="0019350F" w:rsidP="0019350F">
      <w:pPr>
        <w:pStyle w:val="a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9350F">
        <w:rPr>
          <w:sz w:val="28"/>
          <w:szCs w:val="28"/>
        </w:rPr>
        <w:t>Выдвигаемые работы принимаются к рассмотрению при условии, что их результаты реализованы в крае в период с 1 мая 2011 года по 30 апреля 2016 года.</w:t>
      </w:r>
    </w:p>
    <w:p w:rsidR="0019350F" w:rsidRDefault="0019350F" w:rsidP="0019350F">
      <w:pPr>
        <w:pStyle w:val="a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9350F">
        <w:rPr>
          <w:sz w:val="28"/>
          <w:szCs w:val="28"/>
        </w:rPr>
        <w:t xml:space="preserve">Работы принимаются в срок не позднее 30 апреля 2017 года по адресу:          г. Барнаул, ул. Молодежная, 1, каб. 522, Тараканова </w:t>
      </w:r>
      <w:r w:rsidR="00D71E8B">
        <w:rPr>
          <w:sz w:val="28"/>
          <w:szCs w:val="28"/>
        </w:rPr>
        <w:t xml:space="preserve">Наталья Ивановна тел. 24-59-19 </w:t>
      </w:r>
      <w:r w:rsidRPr="0019350F">
        <w:rPr>
          <w:sz w:val="28"/>
          <w:szCs w:val="28"/>
        </w:rPr>
        <w:t>(управление Алтайского края по промышленности и энергетике).</w:t>
      </w:r>
    </w:p>
    <w:p w:rsidR="00FF7F95" w:rsidRDefault="00FF7F95" w:rsidP="0019350F">
      <w:pPr>
        <w:pStyle w:val="a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 основании вышеизложенного предлагаем Вам принять участие в данном конкурсе.</w:t>
      </w:r>
    </w:p>
    <w:p w:rsidR="0019350F" w:rsidRPr="0019350F" w:rsidRDefault="00903656" w:rsidP="0019350F">
      <w:pPr>
        <w:pStyle w:val="a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Заявку соискателя, а также </w:t>
      </w:r>
      <w:r w:rsidRPr="00903656">
        <w:rPr>
          <w:sz w:val="28"/>
          <w:szCs w:val="28"/>
        </w:rPr>
        <w:t>рекомендация по заполнению и подаче д</w:t>
      </w:r>
      <w:r w:rsidRPr="00903656">
        <w:rPr>
          <w:sz w:val="28"/>
          <w:szCs w:val="28"/>
        </w:rPr>
        <w:t>о</w:t>
      </w:r>
      <w:r w:rsidRPr="00903656">
        <w:rPr>
          <w:sz w:val="28"/>
          <w:szCs w:val="28"/>
        </w:rPr>
        <w:t>кументов на конкурс</w:t>
      </w:r>
      <w:r>
        <w:rPr>
          <w:sz w:val="28"/>
          <w:szCs w:val="28"/>
        </w:rPr>
        <w:t xml:space="preserve"> прилагаем.</w:t>
      </w:r>
    </w:p>
    <w:p w:rsidR="00503298" w:rsidRPr="0019350F" w:rsidRDefault="00503298" w:rsidP="000E54E2">
      <w:pPr>
        <w:shd w:val="clear" w:color="auto" w:fill="FFFFFF"/>
        <w:spacing w:before="0" w:line="240" w:lineRule="auto"/>
        <w:ind w:firstLine="0"/>
        <w:rPr>
          <w:color w:val="000000"/>
          <w:szCs w:val="28"/>
        </w:rPr>
      </w:pPr>
    </w:p>
    <w:p w:rsidR="000E54E2" w:rsidRPr="0019350F" w:rsidRDefault="000E54E2" w:rsidP="000E54E2">
      <w:pPr>
        <w:shd w:val="clear" w:color="auto" w:fill="FFFFFF"/>
        <w:spacing w:before="0" w:line="240" w:lineRule="auto"/>
        <w:ind w:firstLine="0"/>
        <w:rPr>
          <w:color w:val="000000"/>
          <w:szCs w:val="28"/>
        </w:rPr>
      </w:pPr>
      <w:r w:rsidRPr="0019350F">
        <w:rPr>
          <w:color w:val="000000"/>
          <w:szCs w:val="28"/>
        </w:rPr>
        <w:lastRenderedPageBreak/>
        <w:t xml:space="preserve">Приложение: </w:t>
      </w:r>
      <w:r w:rsidR="00903656">
        <w:rPr>
          <w:color w:val="000000"/>
          <w:szCs w:val="28"/>
        </w:rPr>
        <w:t>на 3</w:t>
      </w:r>
      <w:r w:rsidR="006E295F" w:rsidRPr="0019350F">
        <w:rPr>
          <w:color w:val="000000"/>
          <w:szCs w:val="28"/>
        </w:rPr>
        <w:t xml:space="preserve"> л. в 1 экз.</w:t>
      </w:r>
    </w:p>
    <w:p w:rsidR="006E295F" w:rsidRPr="0019350F" w:rsidRDefault="006E295F" w:rsidP="000E54E2">
      <w:pPr>
        <w:shd w:val="clear" w:color="auto" w:fill="FFFFFF"/>
        <w:spacing w:before="0" w:line="240" w:lineRule="auto"/>
        <w:ind w:firstLine="0"/>
        <w:rPr>
          <w:szCs w:val="28"/>
        </w:rPr>
      </w:pPr>
    </w:p>
    <w:p w:rsidR="006E295F" w:rsidRPr="0019350F" w:rsidRDefault="008B1BB3" w:rsidP="000E54E2">
      <w:pPr>
        <w:shd w:val="clear" w:color="auto" w:fill="FFFFFF"/>
        <w:spacing w:before="0" w:line="240" w:lineRule="auto"/>
        <w:ind w:firstLine="0"/>
        <w:rPr>
          <w:szCs w:val="28"/>
        </w:rPr>
      </w:pPr>
      <w:r>
        <w:rPr>
          <w:noProof/>
          <w:szCs w:val="28"/>
        </w:rPr>
        <w:drawing>
          <wp:anchor distT="0" distB="0" distL="24130" distR="24130" simplePos="0" relativeHeight="251659264" behindDoc="0" locked="0" layoutInCell="1" allowOverlap="1">
            <wp:simplePos x="0" y="0"/>
            <wp:positionH relativeFrom="margin">
              <wp:posOffset>3253740</wp:posOffset>
            </wp:positionH>
            <wp:positionV relativeFrom="paragraph">
              <wp:posOffset>124460</wp:posOffset>
            </wp:positionV>
            <wp:extent cx="1219200" cy="733425"/>
            <wp:effectExtent l="19050" t="0" r="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lum contrast="4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733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03298" w:rsidRPr="0019350F" w:rsidRDefault="0019350F" w:rsidP="000E54E2">
      <w:pPr>
        <w:shd w:val="clear" w:color="auto" w:fill="FFFFFF"/>
        <w:spacing w:before="0" w:line="240" w:lineRule="auto"/>
        <w:ind w:firstLine="0"/>
        <w:rPr>
          <w:szCs w:val="28"/>
        </w:rPr>
      </w:pPr>
      <w:r w:rsidRPr="0019350F">
        <w:rPr>
          <w:szCs w:val="28"/>
        </w:rPr>
        <w:t xml:space="preserve"> </w:t>
      </w:r>
    </w:p>
    <w:p w:rsidR="006E295F" w:rsidRPr="0019350F" w:rsidRDefault="006E295F" w:rsidP="000E54E2">
      <w:pPr>
        <w:shd w:val="clear" w:color="auto" w:fill="FFFFFF"/>
        <w:spacing w:before="0" w:line="240" w:lineRule="auto"/>
        <w:ind w:firstLine="0"/>
        <w:rPr>
          <w:szCs w:val="28"/>
        </w:rPr>
      </w:pPr>
      <w:r w:rsidRPr="0019350F">
        <w:rPr>
          <w:szCs w:val="28"/>
        </w:rPr>
        <w:t>Заместител</w:t>
      </w:r>
      <w:r w:rsidR="0019350F" w:rsidRPr="0019350F">
        <w:rPr>
          <w:szCs w:val="28"/>
        </w:rPr>
        <w:t xml:space="preserve">ь начальника управления        </w:t>
      </w:r>
      <w:r w:rsidRPr="0019350F">
        <w:rPr>
          <w:szCs w:val="28"/>
        </w:rPr>
        <w:t xml:space="preserve">   </w:t>
      </w:r>
      <w:r w:rsidR="0019350F" w:rsidRPr="0019350F">
        <w:rPr>
          <w:szCs w:val="28"/>
        </w:rPr>
        <w:t xml:space="preserve">           </w:t>
      </w:r>
      <w:r w:rsidR="0019350F">
        <w:rPr>
          <w:szCs w:val="28"/>
        </w:rPr>
        <w:t xml:space="preserve"> </w:t>
      </w:r>
      <w:r w:rsidR="0019350F" w:rsidRPr="0019350F">
        <w:rPr>
          <w:szCs w:val="28"/>
        </w:rPr>
        <w:t xml:space="preserve"> </w:t>
      </w:r>
      <w:r w:rsidR="00283A53">
        <w:rPr>
          <w:szCs w:val="28"/>
        </w:rPr>
        <w:t xml:space="preserve"> </w:t>
      </w:r>
      <w:r w:rsidRPr="0019350F">
        <w:rPr>
          <w:szCs w:val="28"/>
        </w:rPr>
        <w:t xml:space="preserve">    </w:t>
      </w:r>
      <w:r w:rsidR="00521884" w:rsidRPr="0019350F">
        <w:rPr>
          <w:szCs w:val="28"/>
        </w:rPr>
        <w:t xml:space="preserve">     </w:t>
      </w:r>
      <w:r w:rsidRPr="0019350F">
        <w:rPr>
          <w:szCs w:val="28"/>
        </w:rPr>
        <w:t xml:space="preserve">  </w:t>
      </w:r>
      <w:r w:rsidR="00503298" w:rsidRPr="0019350F">
        <w:rPr>
          <w:szCs w:val="28"/>
        </w:rPr>
        <w:t xml:space="preserve">      </w:t>
      </w:r>
      <w:r w:rsidR="00283A53">
        <w:rPr>
          <w:szCs w:val="28"/>
        </w:rPr>
        <w:t xml:space="preserve"> А.А. Большаков</w:t>
      </w:r>
    </w:p>
    <w:p w:rsidR="006E295F" w:rsidRPr="0019350F" w:rsidRDefault="006E295F" w:rsidP="000E54E2">
      <w:pPr>
        <w:shd w:val="clear" w:color="auto" w:fill="FFFFFF"/>
        <w:spacing w:before="0" w:line="240" w:lineRule="auto"/>
        <w:ind w:firstLine="0"/>
        <w:rPr>
          <w:szCs w:val="28"/>
        </w:rPr>
      </w:pPr>
    </w:p>
    <w:p w:rsidR="006E295F" w:rsidRDefault="006E295F" w:rsidP="000E54E2">
      <w:pPr>
        <w:shd w:val="clear" w:color="auto" w:fill="FFFFFF"/>
        <w:spacing w:before="0" w:line="240" w:lineRule="auto"/>
        <w:ind w:firstLine="0"/>
        <w:rPr>
          <w:szCs w:val="28"/>
        </w:rPr>
      </w:pPr>
    </w:p>
    <w:p w:rsidR="00903656" w:rsidRDefault="00903656" w:rsidP="000E54E2">
      <w:pPr>
        <w:shd w:val="clear" w:color="auto" w:fill="FFFFFF"/>
        <w:spacing w:before="0" w:line="240" w:lineRule="auto"/>
        <w:ind w:firstLine="0"/>
        <w:rPr>
          <w:szCs w:val="28"/>
        </w:rPr>
      </w:pPr>
    </w:p>
    <w:p w:rsidR="00903656" w:rsidRDefault="00903656" w:rsidP="000E54E2">
      <w:pPr>
        <w:shd w:val="clear" w:color="auto" w:fill="FFFFFF"/>
        <w:spacing w:before="0" w:line="240" w:lineRule="auto"/>
        <w:ind w:firstLine="0"/>
        <w:rPr>
          <w:szCs w:val="28"/>
        </w:rPr>
      </w:pPr>
    </w:p>
    <w:p w:rsidR="00903656" w:rsidRDefault="00903656" w:rsidP="000E54E2">
      <w:pPr>
        <w:shd w:val="clear" w:color="auto" w:fill="FFFFFF"/>
        <w:spacing w:before="0" w:line="240" w:lineRule="auto"/>
        <w:ind w:firstLine="0"/>
        <w:rPr>
          <w:szCs w:val="28"/>
        </w:rPr>
      </w:pPr>
    </w:p>
    <w:p w:rsidR="00903656" w:rsidRDefault="00903656" w:rsidP="000E54E2">
      <w:pPr>
        <w:shd w:val="clear" w:color="auto" w:fill="FFFFFF"/>
        <w:spacing w:before="0" w:line="240" w:lineRule="auto"/>
        <w:ind w:firstLine="0"/>
        <w:rPr>
          <w:szCs w:val="28"/>
        </w:rPr>
      </w:pPr>
    </w:p>
    <w:p w:rsidR="00903656" w:rsidRDefault="00903656" w:rsidP="000E54E2">
      <w:pPr>
        <w:shd w:val="clear" w:color="auto" w:fill="FFFFFF"/>
        <w:spacing w:before="0" w:line="240" w:lineRule="auto"/>
        <w:ind w:firstLine="0"/>
        <w:rPr>
          <w:szCs w:val="28"/>
        </w:rPr>
      </w:pPr>
    </w:p>
    <w:p w:rsidR="00903656" w:rsidRDefault="00903656" w:rsidP="000E54E2">
      <w:pPr>
        <w:shd w:val="clear" w:color="auto" w:fill="FFFFFF"/>
        <w:spacing w:before="0" w:line="240" w:lineRule="auto"/>
        <w:ind w:firstLine="0"/>
        <w:rPr>
          <w:szCs w:val="28"/>
        </w:rPr>
      </w:pPr>
    </w:p>
    <w:p w:rsidR="00903656" w:rsidRDefault="00903656" w:rsidP="000E54E2">
      <w:pPr>
        <w:shd w:val="clear" w:color="auto" w:fill="FFFFFF"/>
        <w:spacing w:before="0" w:line="240" w:lineRule="auto"/>
        <w:ind w:firstLine="0"/>
        <w:rPr>
          <w:szCs w:val="28"/>
        </w:rPr>
      </w:pPr>
    </w:p>
    <w:p w:rsidR="00903656" w:rsidRDefault="00903656" w:rsidP="000E54E2">
      <w:pPr>
        <w:shd w:val="clear" w:color="auto" w:fill="FFFFFF"/>
        <w:spacing w:before="0" w:line="240" w:lineRule="auto"/>
        <w:ind w:firstLine="0"/>
        <w:rPr>
          <w:szCs w:val="28"/>
        </w:rPr>
      </w:pPr>
    </w:p>
    <w:p w:rsidR="00903656" w:rsidRDefault="00903656" w:rsidP="000E54E2">
      <w:pPr>
        <w:shd w:val="clear" w:color="auto" w:fill="FFFFFF"/>
        <w:spacing w:before="0" w:line="240" w:lineRule="auto"/>
        <w:ind w:firstLine="0"/>
        <w:rPr>
          <w:szCs w:val="28"/>
        </w:rPr>
      </w:pPr>
    </w:p>
    <w:p w:rsidR="00903656" w:rsidRDefault="00903656" w:rsidP="000E54E2">
      <w:pPr>
        <w:shd w:val="clear" w:color="auto" w:fill="FFFFFF"/>
        <w:spacing w:before="0" w:line="240" w:lineRule="auto"/>
        <w:ind w:firstLine="0"/>
        <w:rPr>
          <w:szCs w:val="28"/>
        </w:rPr>
      </w:pPr>
    </w:p>
    <w:p w:rsidR="00903656" w:rsidRDefault="00903656" w:rsidP="000E54E2">
      <w:pPr>
        <w:shd w:val="clear" w:color="auto" w:fill="FFFFFF"/>
        <w:spacing w:before="0" w:line="240" w:lineRule="auto"/>
        <w:ind w:firstLine="0"/>
        <w:rPr>
          <w:szCs w:val="28"/>
        </w:rPr>
      </w:pPr>
    </w:p>
    <w:p w:rsidR="00903656" w:rsidRDefault="00903656" w:rsidP="000E54E2">
      <w:pPr>
        <w:shd w:val="clear" w:color="auto" w:fill="FFFFFF"/>
        <w:spacing w:before="0" w:line="240" w:lineRule="auto"/>
        <w:ind w:firstLine="0"/>
        <w:rPr>
          <w:szCs w:val="28"/>
        </w:rPr>
      </w:pPr>
    </w:p>
    <w:p w:rsidR="00903656" w:rsidRDefault="00903656" w:rsidP="000E54E2">
      <w:pPr>
        <w:shd w:val="clear" w:color="auto" w:fill="FFFFFF"/>
        <w:spacing w:before="0" w:line="240" w:lineRule="auto"/>
        <w:ind w:firstLine="0"/>
        <w:rPr>
          <w:szCs w:val="28"/>
        </w:rPr>
      </w:pPr>
    </w:p>
    <w:p w:rsidR="00903656" w:rsidRDefault="00903656" w:rsidP="000E54E2">
      <w:pPr>
        <w:shd w:val="clear" w:color="auto" w:fill="FFFFFF"/>
        <w:spacing w:before="0" w:line="240" w:lineRule="auto"/>
        <w:ind w:firstLine="0"/>
        <w:rPr>
          <w:szCs w:val="28"/>
        </w:rPr>
      </w:pPr>
    </w:p>
    <w:p w:rsidR="00903656" w:rsidRDefault="00903656" w:rsidP="000E54E2">
      <w:pPr>
        <w:shd w:val="clear" w:color="auto" w:fill="FFFFFF"/>
        <w:spacing w:before="0" w:line="240" w:lineRule="auto"/>
        <w:ind w:firstLine="0"/>
        <w:rPr>
          <w:szCs w:val="28"/>
        </w:rPr>
      </w:pPr>
    </w:p>
    <w:p w:rsidR="00903656" w:rsidRDefault="00903656" w:rsidP="000E54E2">
      <w:pPr>
        <w:shd w:val="clear" w:color="auto" w:fill="FFFFFF"/>
        <w:spacing w:before="0" w:line="240" w:lineRule="auto"/>
        <w:ind w:firstLine="0"/>
        <w:rPr>
          <w:szCs w:val="28"/>
        </w:rPr>
      </w:pPr>
    </w:p>
    <w:p w:rsidR="00903656" w:rsidRDefault="00903656" w:rsidP="000E54E2">
      <w:pPr>
        <w:shd w:val="clear" w:color="auto" w:fill="FFFFFF"/>
        <w:spacing w:before="0" w:line="240" w:lineRule="auto"/>
        <w:ind w:firstLine="0"/>
        <w:rPr>
          <w:szCs w:val="28"/>
        </w:rPr>
      </w:pPr>
    </w:p>
    <w:p w:rsidR="00903656" w:rsidRDefault="00903656" w:rsidP="000E54E2">
      <w:pPr>
        <w:shd w:val="clear" w:color="auto" w:fill="FFFFFF"/>
        <w:spacing w:before="0" w:line="240" w:lineRule="auto"/>
        <w:ind w:firstLine="0"/>
        <w:rPr>
          <w:szCs w:val="28"/>
        </w:rPr>
      </w:pPr>
    </w:p>
    <w:p w:rsidR="00903656" w:rsidRDefault="00903656" w:rsidP="000E54E2">
      <w:pPr>
        <w:shd w:val="clear" w:color="auto" w:fill="FFFFFF"/>
        <w:spacing w:before="0" w:line="240" w:lineRule="auto"/>
        <w:ind w:firstLine="0"/>
        <w:rPr>
          <w:szCs w:val="28"/>
        </w:rPr>
      </w:pPr>
    </w:p>
    <w:p w:rsidR="00903656" w:rsidRDefault="00903656" w:rsidP="000E54E2">
      <w:pPr>
        <w:shd w:val="clear" w:color="auto" w:fill="FFFFFF"/>
        <w:spacing w:before="0" w:line="240" w:lineRule="auto"/>
        <w:ind w:firstLine="0"/>
        <w:rPr>
          <w:szCs w:val="28"/>
        </w:rPr>
      </w:pPr>
    </w:p>
    <w:p w:rsidR="00903656" w:rsidRDefault="00903656" w:rsidP="000E54E2">
      <w:pPr>
        <w:shd w:val="clear" w:color="auto" w:fill="FFFFFF"/>
        <w:spacing w:before="0" w:line="240" w:lineRule="auto"/>
        <w:ind w:firstLine="0"/>
        <w:rPr>
          <w:szCs w:val="28"/>
        </w:rPr>
      </w:pPr>
    </w:p>
    <w:p w:rsidR="00903656" w:rsidRDefault="00903656" w:rsidP="000E54E2">
      <w:pPr>
        <w:shd w:val="clear" w:color="auto" w:fill="FFFFFF"/>
        <w:spacing w:before="0" w:line="240" w:lineRule="auto"/>
        <w:ind w:firstLine="0"/>
        <w:rPr>
          <w:szCs w:val="28"/>
        </w:rPr>
      </w:pPr>
    </w:p>
    <w:p w:rsidR="00903656" w:rsidRDefault="00903656" w:rsidP="000E54E2">
      <w:pPr>
        <w:shd w:val="clear" w:color="auto" w:fill="FFFFFF"/>
        <w:spacing w:before="0" w:line="240" w:lineRule="auto"/>
        <w:ind w:firstLine="0"/>
        <w:rPr>
          <w:szCs w:val="28"/>
        </w:rPr>
      </w:pPr>
    </w:p>
    <w:p w:rsidR="00903656" w:rsidRDefault="00903656" w:rsidP="000E54E2">
      <w:pPr>
        <w:shd w:val="clear" w:color="auto" w:fill="FFFFFF"/>
        <w:spacing w:before="0" w:line="240" w:lineRule="auto"/>
        <w:ind w:firstLine="0"/>
        <w:rPr>
          <w:szCs w:val="28"/>
        </w:rPr>
      </w:pPr>
    </w:p>
    <w:p w:rsidR="00903656" w:rsidRDefault="00903656" w:rsidP="000E54E2">
      <w:pPr>
        <w:shd w:val="clear" w:color="auto" w:fill="FFFFFF"/>
        <w:spacing w:before="0" w:line="240" w:lineRule="auto"/>
        <w:ind w:firstLine="0"/>
        <w:rPr>
          <w:szCs w:val="28"/>
        </w:rPr>
      </w:pPr>
    </w:p>
    <w:p w:rsidR="00903656" w:rsidRDefault="00903656" w:rsidP="000E54E2">
      <w:pPr>
        <w:shd w:val="clear" w:color="auto" w:fill="FFFFFF"/>
        <w:spacing w:before="0" w:line="240" w:lineRule="auto"/>
        <w:ind w:firstLine="0"/>
        <w:rPr>
          <w:szCs w:val="28"/>
        </w:rPr>
      </w:pPr>
    </w:p>
    <w:p w:rsidR="00903656" w:rsidRDefault="00903656" w:rsidP="000E54E2">
      <w:pPr>
        <w:shd w:val="clear" w:color="auto" w:fill="FFFFFF"/>
        <w:spacing w:before="0" w:line="240" w:lineRule="auto"/>
        <w:ind w:firstLine="0"/>
        <w:rPr>
          <w:szCs w:val="28"/>
        </w:rPr>
      </w:pPr>
    </w:p>
    <w:p w:rsidR="00903656" w:rsidRDefault="00903656" w:rsidP="000E54E2">
      <w:pPr>
        <w:shd w:val="clear" w:color="auto" w:fill="FFFFFF"/>
        <w:spacing w:before="0" w:line="240" w:lineRule="auto"/>
        <w:ind w:firstLine="0"/>
        <w:rPr>
          <w:szCs w:val="28"/>
        </w:rPr>
      </w:pPr>
    </w:p>
    <w:p w:rsidR="00903656" w:rsidRDefault="00903656" w:rsidP="000E54E2">
      <w:pPr>
        <w:shd w:val="clear" w:color="auto" w:fill="FFFFFF"/>
        <w:spacing w:before="0" w:line="240" w:lineRule="auto"/>
        <w:ind w:firstLine="0"/>
        <w:rPr>
          <w:szCs w:val="28"/>
        </w:rPr>
      </w:pPr>
    </w:p>
    <w:p w:rsidR="00903656" w:rsidRDefault="00903656" w:rsidP="000E54E2">
      <w:pPr>
        <w:shd w:val="clear" w:color="auto" w:fill="FFFFFF"/>
        <w:spacing w:before="0" w:line="240" w:lineRule="auto"/>
        <w:ind w:firstLine="0"/>
        <w:rPr>
          <w:szCs w:val="28"/>
        </w:rPr>
      </w:pPr>
    </w:p>
    <w:p w:rsidR="00D71E8B" w:rsidRDefault="00D71E8B" w:rsidP="000E54E2">
      <w:pPr>
        <w:shd w:val="clear" w:color="auto" w:fill="FFFFFF"/>
        <w:spacing w:before="0" w:line="240" w:lineRule="auto"/>
        <w:ind w:firstLine="0"/>
        <w:rPr>
          <w:szCs w:val="28"/>
        </w:rPr>
      </w:pPr>
    </w:p>
    <w:p w:rsidR="00D71E8B" w:rsidRDefault="00D71E8B" w:rsidP="000E54E2">
      <w:pPr>
        <w:shd w:val="clear" w:color="auto" w:fill="FFFFFF"/>
        <w:spacing w:before="0" w:line="240" w:lineRule="auto"/>
        <w:ind w:firstLine="0"/>
        <w:rPr>
          <w:szCs w:val="28"/>
        </w:rPr>
      </w:pPr>
    </w:p>
    <w:p w:rsidR="00903656" w:rsidRDefault="00903656" w:rsidP="000E54E2">
      <w:pPr>
        <w:shd w:val="clear" w:color="auto" w:fill="FFFFFF"/>
        <w:spacing w:before="0" w:line="240" w:lineRule="auto"/>
        <w:ind w:firstLine="0"/>
        <w:rPr>
          <w:szCs w:val="28"/>
        </w:rPr>
      </w:pPr>
    </w:p>
    <w:p w:rsidR="00FF7F95" w:rsidRDefault="00FF7F95" w:rsidP="000E54E2">
      <w:pPr>
        <w:shd w:val="clear" w:color="auto" w:fill="FFFFFF"/>
        <w:spacing w:before="0" w:line="240" w:lineRule="auto"/>
        <w:ind w:firstLine="0"/>
        <w:rPr>
          <w:szCs w:val="28"/>
        </w:rPr>
      </w:pPr>
    </w:p>
    <w:p w:rsidR="00437844" w:rsidRDefault="00437844" w:rsidP="000E54E2">
      <w:pPr>
        <w:shd w:val="clear" w:color="auto" w:fill="FFFFFF"/>
        <w:spacing w:before="0" w:line="240" w:lineRule="auto"/>
        <w:ind w:firstLine="0"/>
        <w:rPr>
          <w:szCs w:val="28"/>
        </w:rPr>
      </w:pPr>
    </w:p>
    <w:p w:rsidR="00437844" w:rsidRDefault="00437844" w:rsidP="000E54E2">
      <w:pPr>
        <w:shd w:val="clear" w:color="auto" w:fill="FFFFFF"/>
        <w:spacing w:before="0" w:line="240" w:lineRule="auto"/>
        <w:ind w:firstLine="0"/>
        <w:rPr>
          <w:szCs w:val="28"/>
        </w:rPr>
      </w:pPr>
    </w:p>
    <w:p w:rsidR="00437844" w:rsidRDefault="00437844" w:rsidP="000E54E2">
      <w:pPr>
        <w:shd w:val="clear" w:color="auto" w:fill="FFFFFF"/>
        <w:spacing w:before="0" w:line="240" w:lineRule="auto"/>
        <w:ind w:firstLine="0"/>
        <w:rPr>
          <w:szCs w:val="28"/>
        </w:rPr>
      </w:pPr>
    </w:p>
    <w:p w:rsidR="006E295F" w:rsidRPr="006E295F" w:rsidRDefault="0019350F" w:rsidP="000E54E2">
      <w:pPr>
        <w:shd w:val="clear" w:color="auto" w:fill="FFFFFF"/>
        <w:spacing w:before="0" w:line="240" w:lineRule="auto"/>
        <w:ind w:firstLine="0"/>
        <w:rPr>
          <w:sz w:val="24"/>
          <w:szCs w:val="24"/>
        </w:rPr>
      </w:pPr>
      <w:r>
        <w:rPr>
          <w:sz w:val="24"/>
          <w:szCs w:val="24"/>
        </w:rPr>
        <w:t>Коровин Михаил Анатольевич</w:t>
      </w:r>
    </w:p>
    <w:p w:rsidR="00DF2910" w:rsidRDefault="0019350F" w:rsidP="006E295F">
      <w:pPr>
        <w:shd w:val="clear" w:color="auto" w:fill="FFFFFF"/>
        <w:spacing w:before="0" w:line="240" w:lineRule="auto"/>
        <w:ind w:firstLine="0"/>
        <w:rPr>
          <w:color w:val="000000"/>
          <w:szCs w:val="28"/>
        </w:rPr>
      </w:pPr>
      <w:r>
        <w:rPr>
          <w:sz w:val="24"/>
          <w:szCs w:val="24"/>
        </w:rPr>
        <w:t xml:space="preserve">+7 (3852) </w:t>
      </w:r>
      <w:r w:rsidR="006E295F" w:rsidRPr="006E295F">
        <w:rPr>
          <w:sz w:val="24"/>
          <w:szCs w:val="24"/>
        </w:rPr>
        <w:t>63</w:t>
      </w:r>
      <w:r>
        <w:rPr>
          <w:sz w:val="24"/>
          <w:szCs w:val="24"/>
        </w:rPr>
        <w:t xml:space="preserve"> </w:t>
      </w:r>
      <w:r w:rsidR="006E295F" w:rsidRPr="006E295F">
        <w:rPr>
          <w:sz w:val="24"/>
          <w:szCs w:val="24"/>
        </w:rPr>
        <w:t>74</w:t>
      </w:r>
      <w:r>
        <w:rPr>
          <w:sz w:val="24"/>
          <w:szCs w:val="24"/>
        </w:rPr>
        <w:t xml:space="preserve"> </w:t>
      </w:r>
      <w:r w:rsidR="006E295F" w:rsidRPr="006E295F">
        <w:rPr>
          <w:sz w:val="24"/>
          <w:szCs w:val="24"/>
        </w:rPr>
        <w:t>97</w:t>
      </w:r>
    </w:p>
    <w:sectPr w:rsidR="00DF2910" w:rsidSect="00671160">
      <w:headerReference w:type="default" r:id="rId12"/>
      <w:pgSz w:w="11906" w:h="16838" w:code="9"/>
      <w:pgMar w:top="1134" w:right="851" w:bottom="709" w:left="1701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6146F" w:rsidRDefault="0096146F" w:rsidP="000D1F30">
      <w:pPr>
        <w:spacing w:before="0" w:line="240" w:lineRule="auto"/>
      </w:pPr>
      <w:r>
        <w:separator/>
      </w:r>
    </w:p>
  </w:endnote>
  <w:endnote w:type="continuationSeparator" w:id="1">
    <w:p w:rsidR="0096146F" w:rsidRDefault="0096146F" w:rsidP="000D1F30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ysl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6146F" w:rsidRDefault="0096146F" w:rsidP="000D1F30">
      <w:pPr>
        <w:spacing w:before="0" w:line="240" w:lineRule="auto"/>
      </w:pPr>
      <w:r>
        <w:separator/>
      </w:r>
    </w:p>
  </w:footnote>
  <w:footnote w:type="continuationSeparator" w:id="1">
    <w:p w:rsidR="0096146F" w:rsidRDefault="0096146F" w:rsidP="000D1F30">
      <w:pPr>
        <w:spacing w:before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303F" w:rsidRPr="000D1F30" w:rsidRDefault="00CD7DE7">
    <w:pPr>
      <w:pStyle w:val="a4"/>
      <w:jc w:val="right"/>
      <w:rPr>
        <w:sz w:val="28"/>
        <w:szCs w:val="28"/>
      </w:rPr>
    </w:pPr>
    <w:r w:rsidRPr="000D1F30">
      <w:rPr>
        <w:sz w:val="28"/>
        <w:szCs w:val="28"/>
      </w:rPr>
      <w:fldChar w:fldCharType="begin"/>
    </w:r>
    <w:r w:rsidR="00AA303F" w:rsidRPr="000D1F30">
      <w:rPr>
        <w:sz w:val="28"/>
        <w:szCs w:val="28"/>
      </w:rPr>
      <w:instrText xml:space="preserve"> PAGE   \* MERGEFORMAT </w:instrText>
    </w:r>
    <w:r w:rsidRPr="000D1F30">
      <w:rPr>
        <w:sz w:val="28"/>
        <w:szCs w:val="28"/>
      </w:rPr>
      <w:fldChar w:fldCharType="separate"/>
    </w:r>
    <w:r w:rsidR="00437844">
      <w:rPr>
        <w:noProof/>
        <w:sz w:val="28"/>
        <w:szCs w:val="28"/>
      </w:rPr>
      <w:t>2</w:t>
    </w:r>
    <w:r w:rsidRPr="000D1F30">
      <w:rPr>
        <w:sz w:val="28"/>
        <w:szCs w:val="28"/>
      </w:rPr>
      <w:fldChar w:fldCharType="end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8ED1C7C"/>
    <w:multiLevelType w:val="singleLevel"/>
    <w:tmpl w:val="12023F04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20"/>
  <w:autoHyphenation/>
  <w:hyphenationZone w:val="357"/>
  <w:displayHorizontalDrawingGridEvery w:val="0"/>
  <w:displayVerticalDrawingGridEvery w:val="0"/>
  <w:doNotUseMarginsForDrawingGridOrigin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17C57"/>
    <w:rsid w:val="0001399E"/>
    <w:rsid w:val="0002282B"/>
    <w:rsid w:val="000251A8"/>
    <w:rsid w:val="00086736"/>
    <w:rsid w:val="000A1106"/>
    <w:rsid w:val="000C4880"/>
    <w:rsid w:val="000D1F30"/>
    <w:rsid w:val="000E54E2"/>
    <w:rsid w:val="001218E3"/>
    <w:rsid w:val="00130731"/>
    <w:rsid w:val="0019350F"/>
    <w:rsid w:val="001A7F4A"/>
    <w:rsid w:val="001C75C5"/>
    <w:rsid w:val="001F38D9"/>
    <w:rsid w:val="001F3FAB"/>
    <w:rsid w:val="00235001"/>
    <w:rsid w:val="002547D1"/>
    <w:rsid w:val="0026046A"/>
    <w:rsid w:val="00283A10"/>
    <w:rsid w:val="00283A53"/>
    <w:rsid w:val="00285933"/>
    <w:rsid w:val="00297E4A"/>
    <w:rsid w:val="002A02EA"/>
    <w:rsid w:val="002D3C99"/>
    <w:rsid w:val="002E30CF"/>
    <w:rsid w:val="002E5680"/>
    <w:rsid w:val="002E6D10"/>
    <w:rsid w:val="002F4C6A"/>
    <w:rsid w:val="00317051"/>
    <w:rsid w:val="00321314"/>
    <w:rsid w:val="003228FE"/>
    <w:rsid w:val="0032387D"/>
    <w:rsid w:val="00324482"/>
    <w:rsid w:val="00325904"/>
    <w:rsid w:val="00343803"/>
    <w:rsid w:val="00357236"/>
    <w:rsid w:val="0039179A"/>
    <w:rsid w:val="003B0458"/>
    <w:rsid w:val="003D66E3"/>
    <w:rsid w:val="003E0191"/>
    <w:rsid w:val="003E0428"/>
    <w:rsid w:val="003E1F93"/>
    <w:rsid w:val="003E5C76"/>
    <w:rsid w:val="003E66F9"/>
    <w:rsid w:val="003F39C4"/>
    <w:rsid w:val="003F4BC8"/>
    <w:rsid w:val="00417B39"/>
    <w:rsid w:val="004328FD"/>
    <w:rsid w:val="00436613"/>
    <w:rsid w:val="00437844"/>
    <w:rsid w:val="00441372"/>
    <w:rsid w:val="00462F3A"/>
    <w:rsid w:val="00483828"/>
    <w:rsid w:val="004A5396"/>
    <w:rsid w:val="00503298"/>
    <w:rsid w:val="00521884"/>
    <w:rsid w:val="00531AB6"/>
    <w:rsid w:val="00550D78"/>
    <w:rsid w:val="00567E25"/>
    <w:rsid w:val="0059585D"/>
    <w:rsid w:val="005D185A"/>
    <w:rsid w:val="005E0D65"/>
    <w:rsid w:val="005F01C5"/>
    <w:rsid w:val="006308D8"/>
    <w:rsid w:val="00646527"/>
    <w:rsid w:val="00647343"/>
    <w:rsid w:val="00650CBC"/>
    <w:rsid w:val="00657BE8"/>
    <w:rsid w:val="00671160"/>
    <w:rsid w:val="00675246"/>
    <w:rsid w:val="006763C7"/>
    <w:rsid w:val="006B3879"/>
    <w:rsid w:val="006C209A"/>
    <w:rsid w:val="006D4707"/>
    <w:rsid w:val="006E295F"/>
    <w:rsid w:val="006E58E9"/>
    <w:rsid w:val="006F5A18"/>
    <w:rsid w:val="0070318A"/>
    <w:rsid w:val="00725A49"/>
    <w:rsid w:val="0073169F"/>
    <w:rsid w:val="00744DE6"/>
    <w:rsid w:val="0076582E"/>
    <w:rsid w:val="00772133"/>
    <w:rsid w:val="00772255"/>
    <w:rsid w:val="00776EF4"/>
    <w:rsid w:val="00795447"/>
    <w:rsid w:val="007A3702"/>
    <w:rsid w:val="007F6E43"/>
    <w:rsid w:val="007F746C"/>
    <w:rsid w:val="0083075F"/>
    <w:rsid w:val="00836994"/>
    <w:rsid w:val="008478D5"/>
    <w:rsid w:val="00857EBB"/>
    <w:rsid w:val="008B1BB3"/>
    <w:rsid w:val="008E0882"/>
    <w:rsid w:val="009013D5"/>
    <w:rsid w:val="00903656"/>
    <w:rsid w:val="009569C9"/>
    <w:rsid w:val="0096146F"/>
    <w:rsid w:val="00966027"/>
    <w:rsid w:val="009872F5"/>
    <w:rsid w:val="00992628"/>
    <w:rsid w:val="009B1706"/>
    <w:rsid w:val="009C35C7"/>
    <w:rsid w:val="009D67EA"/>
    <w:rsid w:val="00A17C57"/>
    <w:rsid w:val="00A32905"/>
    <w:rsid w:val="00A47992"/>
    <w:rsid w:val="00A6511C"/>
    <w:rsid w:val="00A678C8"/>
    <w:rsid w:val="00A813C4"/>
    <w:rsid w:val="00A96682"/>
    <w:rsid w:val="00AA303F"/>
    <w:rsid w:val="00AD1D87"/>
    <w:rsid w:val="00AF1319"/>
    <w:rsid w:val="00AF37FE"/>
    <w:rsid w:val="00B85982"/>
    <w:rsid w:val="00B95D0A"/>
    <w:rsid w:val="00BA0089"/>
    <w:rsid w:val="00BC2ECE"/>
    <w:rsid w:val="00BD130C"/>
    <w:rsid w:val="00BE32D0"/>
    <w:rsid w:val="00BF02DB"/>
    <w:rsid w:val="00C30809"/>
    <w:rsid w:val="00C61D13"/>
    <w:rsid w:val="00C65A34"/>
    <w:rsid w:val="00CB0174"/>
    <w:rsid w:val="00CC49FE"/>
    <w:rsid w:val="00CC7135"/>
    <w:rsid w:val="00CD7DE7"/>
    <w:rsid w:val="00CF6B3F"/>
    <w:rsid w:val="00D30F53"/>
    <w:rsid w:val="00D374C3"/>
    <w:rsid w:val="00D71E8B"/>
    <w:rsid w:val="00D77325"/>
    <w:rsid w:val="00D94173"/>
    <w:rsid w:val="00D952BB"/>
    <w:rsid w:val="00DC0A80"/>
    <w:rsid w:val="00DC346C"/>
    <w:rsid w:val="00DC4346"/>
    <w:rsid w:val="00DF2910"/>
    <w:rsid w:val="00DF42FA"/>
    <w:rsid w:val="00E233DD"/>
    <w:rsid w:val="00E33C53"/>
    <w:rsid w:val="00E34467"/>
    <w:rsid w:val="00E36747"/>
    <w:rsid w:val="00E52081"/>
    <w:rsid w:val="00E53536"/>
    <w:rsid w:val="00E70741"/>
    <w:rsid w:val="00E71A71"/>
    <w:rsid w:val="00E863CF"/>
    <w:rsid w:val="00E932E8"/>
    <w:rsid w:val="00EC797B"/>
    <w:rsid w:val="00F27213"/>
    <w:rsid w:val="00F51E71"/>
    <w:rsid w:val="00FA2AE2"/>
    <w:rsid w:val="00FA6E18"/>
    <w:rsid w:val="00FB2734"/>
    <w:rsid w:val="00FD2086"/>
    <w:rsid w:val="00FD5E56"/>
    <w:rsid w:val="00FF7F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C2ECE"/>
    <w:pPr>
      <w:spacing w:before="80" w:line="360" w:lineRule="auto"/>
      <w:ind w:firstLine="680"/>
      <w:jc w:val="both"/>
    </w:pPr>
    <w:rPr>
      <w:sz w:val="28"/>
    </w:rPr>
  </w:style>
  <w:style w:type="paragraph" w:styleId="1">
    <w:name w:val="heading 1"/>
    <w:basedOn w:val="a"/>
    <w:next w:val="a"/>
    <w:qFormat/>
    <w:rsid w:val="00BC2ECE"/>
    <w:pPr>
      <w:keepNext/>
      <w:pageBreakBefore/>
      <w:spacing w:before="240" w:after="60"/>
      <w:outlineLvl w:val="0"/>
    </w:pPr>
    <w:rPr>
      <w:rFonts w:ascii="Arial" w:hAnsi="Arial"/>
      <w:b/>
      <w:kern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semiHidden/>
    <w:rsid w:val="00BC2ECE"/>
    <w:pPr>
      <w:spacing w:before="0" w:line="240" w:lineRule="auto"/>
      <w:ind w:firstLine="0"/>
      <w:jc w:val="left"/>
    </w:pPr>
    <w:rPr>
      <w:rFonts w:ascii="Arial" w:hAnsi="Arial"/>
      <w:sz w:val="16"/>
      <w:lang w:val="en-US"/>
    </w:rPr>
  </w:style>
  <w:style w:type="paragraph" w:styleId="a4">
    <w:name w:val="header"/>
    <w:basedOn w:val="a"/>
    <w:link w:val="a5"/>
    <w:rsid w:val="00BC2ECE"/>
    <w:pPr>
      <w:widowControl w:val="0"/>
      <w:tabs>
        <w:tab w:val="center" w:pos="4536"/>
        <w:tab w:val="right" w:pos="9072"/>
      </w:tabs>
      <w:spacing w:before="0" w:line="240" w:lineRule="auto"/>
      <w:ind w:firstLine="709"/>
    </w:pPr>
    <w:rPr>
      <w:sz w:val="24"/>
    </w:rPr>
  </w:style>
  <w:style w:type="paragraph" w:styleId="a6">
    <w:name w:val="Balloon Text"/>
    <w:basedOn w:val="a"/>
    <w:semiHidden/>
    <w:rsid w:val="00BC2ECE"/>
    <w:rPr>
      <w:rFonts w:ascii="Tahoma" w:hAnsi="Tahoma" w:cs="Tahoma"/>
      <w:sz w:val="16"/>
      <w:szCs w:val="16"/>
    </w:rPr>
  </w:style>
  <w:style w:type="table" w:styleId="a7">
    <w:name w:val="Table Grid"/>
    <w:basedOn w:val="a1"/>
    <w:rsid w:val="00D94173"/>
    <w:pPr>
      <w:spacing w:before="80" w:line="360" w:lineRule="auto"/>
      <w:ind w:firstLine="68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8">
    <w:name w:val="Гипертекстовая ссылка"/>
    <w:basedOn w:val="a0"/>
    <w:uiPriority w:val="99"/>
    <w:rsid w:val="00325904"/>
    <w:rPr>
      <w:color w:val="008000"/>
    </w:rPr>
  </w:style>
  <w:style w:type="paragraph" w:customStyle="1" w:styleId="a9">
    <w:name w:val="Нормальный (таблица)"/>
    <w:basedOn w:val="a"/>
    <w:next w:val="a"/>
    <w:rsid w:val="00325904"/>
    <w:pPr>
      <w:widowControl w:val="0"/>
      <w:autoSpaceDE w:val="0"/>
      <w:autoSpaceDN w:val="0"/>
      <w:adjustRightInd w:val="0"/>
      <w:spacing w:before="0" w:line="240" w:lineRule="auto"/>
      <w:ind w:firstLine="0"/>
    </w:pPr>
    <w:rPr>
      <w:rFonts w:ascii="Arial" w:hAnsi="Arial"/>
      <w:sz w:val="24"/>
      <w:szCs w:val="24"/>
    </w:rPr>
  </w:style>
  <w:style w:type="paragraph" w:customStyle="1" w:styleId="aa">
    <w:name w:val="Прижатый влево"/>
    <w:basedOn w:val="a"/>
    <w:next w:val="a"/>
    <w:rsid w:val="00325904"/>
    <w:pPr>
      <w:widowControl w:val="0"/>
      <w:autoSpaceDE w:val="0"/>
      <w:autoSpaceDN w:val="0"/>
      <w:adjustRightInd w:val="0"/>
      <w:spacing w:before="0" w:line="240" w:lineRule="auto"/>
      <w:ind w:firstLine="0"/>
      <w:jc w:val="left"/>
    </w:pPr>
    <w:rPr>
      <w:rFonts w:ascii="Arial" w:hAnsi="Arial"/>
      <w:sz w:val="24"/>
      <w:szCs w:val="24"/>
    </w:rPr>
  </w:style>
  <w:style w:type="paragraph" w:styleId="ab">
    <w:name w:val="footer"/>
    <w:basedOn w:val="a"/>
    <w:link w:val="ac"/>
    <w:rsid w:val="000D1F30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0D1F30"/>
    <w:rPr>
      <w:sz w:val="28"/>
    </w:rPr>
  </w:style>
  <w:style w:type="character" w:customStyle="1" w:styleId="a5">
    <w:name w:val="Верхний колонтитул Знак"/>
    <w:basedOn w:val="a0"/>
    <w:link w:val="a4"/>
    <w:rsid w:val="000D1F30"/>
    <w:rPr>
      <w:sz w:val="24"/>
    </w:rPr>
  </w:style>
  <w:style w:type="paragraph" w:styleId="3">
    <w:name w:val="Body Text 3"/>
    <w:basedOn w:val="a"/>
    <w:link w:val="30"/>
    <w:rsid w:val="000A1106"/>
    <w:pPr>
      <w:tabs>
        <w:tab w:val="left" w:pos="4395"/>
        <w:tab w:val="left" w:pos="9498"/>
      </w:tabs>
      <w:spacing w:before="0" w:line="240" w:lineRule="auto"/>
      <w:ind w:firstLine="0"/>
      <w:jc w:val="center"/>
    </w:pPr>
    <w:rPr>
      <w:sz w:val="24"/>
      <w:szCs w:val="28"/>
    </w:rPr>
  </w:style>
  <w:style w:type="character" w:customStyle="1" w:styleId="30">
    <w:name w:val="Основной текст 3 Знак"/>
    <w:basedOn w:val="a0"/>
    <w:link w:val="3"/>
    <w:rsid w:val="000A1106"/>
    <w:rPr>
      <w:sz w:val="24"/>
      <w:szCs w:val="28"/>
    </w:rPr>
  </w:style>
  <w:style w:type="character" w:styleId="ad">
    <w:name w:val="Hyperlink"/>
    <w:basedOn w:val="a0"/>
    <w:rsid w:val="000A1106"/>
    <w:rPr>
      <w:color w:val="0000FF"/>
      <w:u w:val="single"/>
    </w:rPr>
  </w:style>
  <w:style w:type="paragraph" w:styleId="2">
    <w:name w:val="Body Text Indent 2"/>
    <w:basedOn w:val="a"/>
    <w:link w:val="20"/>
    <w:rsid w:val="000A1106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0A1106"/>
    <w:rPr>
      <w:sz w:val="28"/>
    </w:rPr>
  </w:style>
  <w:style w:type="character" w:customStyle="1" w:styleId="apple-converted-space">
    <w:name w:val="apple-converted-space"/>
    <w:basedOn w:val="a0"/>
    <w:rsid w:val="000E54E2"/>
  </w:style>
  <w:style w:type="character" w:styleId="ae">
    <w:name w:val="Strong"/>
    <w:basedOn w:val="a0"/>
    <w:uiPriority w:val="22"/>
    <w:qFormat/>
    <w:rsid w:val="000E54E2"/>
    <w:rPr>
      <w:b/>
      <w:bCs/>
    </w:rPr>
  </w:style>
  <w:style w:type="paragraph" w:styleId="af">
    <w:name w:val="Normal (Web)"/>
    <w:basedOn w:val="a"/>
    <w:uiPriority w:val="99"/>
    <w:unhideWhenUsed/>
    <w:rsid w:val="0019350F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6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1215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770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3672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3690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46283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5108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7549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66509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16709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485501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308486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725113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19940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5" Type="http://schemas.openxmlformats.org/officeDocument/2006/relationships/webSettings" Target="webSettings.xml"/><Relationship Id="rId10" Type="http://schemas.openxmlformats.org/officeDocument/2006/relationships/hyperlink" Target="http://www.ffprom22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piscevik@bk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3C9E629-BF18-4F80-8A15-D25975698C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350</Words>
  <Characters>1999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ГУСХиП</Company>
  <LinksUpToDate>false</LinksUpToDate>
  <CharactersWithSpaces>2345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Юридический отдел</dc:creator>
  <cp:lastModifiedBy>Коровин</cp:lastModifiedBy>
  <cp:revision>5</cp:revision>
  <cp:lastPrinted>2017-04-05T07:46:00Z</cp:lastPrinted>
  <dcterms:created xsi:type="dcterms:W3CDTF">2017-04-05T08:54:00Z</dcterms:created>
  <dcterms:modified xsi:type="dcterms:W3CDTF">2017-04-05T09:19:00Z</dcterms:modified>
</cp:coreProperties>
</file>