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2A6" w:rsidRPr="00046C3D" w:rsidRDefault="002D02A6" w:rsidP="002D02A6">
      <w:pPr>
        <w:spacing w:after="0" w:line="240" w:lineRule="auto"/>
        <w:jc w:val="center"/>
        <w:rPr>
          <w:rFonts w:ascii="Book Antiqua" w:hAnsi="Book Antiqua"/>
          <w:b/>
        </w:rPr>
      </w:pPr>
      <w:r w:rsidRPr="00046C3D">
        <w:rPr>
          <w:rFonts w:ascii="Book Antiqua" w:hAnsi="Book Antiqua"/>
          <w:b/>
        </w:rPr>
        <w:t>Регистрационная форма</w:t>
      </w:r>
    </w:p>
    <w:tbl>
      <w:tblPr>
        <w:tblStyle w:val="a7"/>
        <w:tblW w:w="4928" w:type="dxa"/>
        <w:tblLook w:val="04A0"/>
      </w:tblPr>
      <w:tblGrid>
        <w:gridCol w:w="3936"/>
        <w:gridCol w:w="992"/>
      </w:tblGrid>
      <w:tr w:rsidR="002D02A6" w:rsidRPr="00046C3D" w:rsidTr="007147CF">
        <w:trPr>
          <w:trHeight w:val="157"/>
        </w:trPr>
        <w:tc>
          <w:tcPr>
            <w:tcW w:w="3936" w:type="dxa"/>
          </w:tcPr>
          <w:p w:rsidR="002D02A6" w:rsidRPr="009251E9" w:rsidRDefault="002D02A6" w:rsidP="00400748">
            <w:pPr>
              <w:widowControl w:val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9251E9">
              <w:rPr>
                <w:rFonts w:ascii="Book Antiqua" w:hAnsi="Book Antiqua"/>
                <w:sz w:val="16"/>
                <w:szCs w:val="16"/>
              </w:rPr>
              <w:t>Фамилия, имя, отчество (полностью)</w:t>
            </w:r>
          </w:p>
        </w:tc>
        <w:tc>
          <w:tcPr>
            <w:tcW w:w="992" w:type="dxa"/>
          </w:tcPr>
          <w:p w:rsidR="002D02A6" w:rsidRPr="009251E9" w:rsidRDefault="002D02A6" w:rsidP="00400748">
            <w:pPr>
              <w:widowControl w:val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2D02A6" w:rsidRPr="00046C3D" w:rsidTr="007147CF">
        <w:trPr>
          <w:trHeight w:val="230"/>
        </w:trPr>
        <w:tc>
          <w:tcPr>
            <w:tcW w:w="3936" w:type="dxa"/>
          </w:tcPr>
          <w:p w:rsidR="002D02A6" w:rsidRPr="009251E9" w:rsidRDefault="002D02A6" w:rsidP="00400748">
            <w:pPr>
              <w:widowControl w:val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9251E9">
              <w:rPr>
                <w:rFonts w:ascii="Book Antiqua" w:hAnsi="Book Antiqua"/>
                <w:sz w:val="16"/>
                <w:szCs w:val="16"/>
              </w:rPr>
              <w:t>Должность, ученая степень, звание</w:t>
            </w:r>
          </w:p>
        </w:tc>
        <w:tc>
          <w:tcPr>
            <w:tcW w:w="992" w:type="dxa"/>
          </w:tcPr>
          <w:p w:rsidR="002D02A6" w:rsidRPr="009251E9" w:rsidRDefault="002D02A6" w:rsidP="00400748">
            <w:pPr>
              <w:widowControl w:val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2D02A6" w:rsidRPr="00046C3D" w:rsidTr="007147CF">
        <w:trPr>
          <w:trHeight w:val="419"/>
        </w:trPr>
        <w:tc>
          <w:tcPr>
            <w:tcW w:w="3936" w:type="dxa"/>
          </w:tcPr>
          <w:p w:rsidR="002D02A6" w:rsidRPr="009251E9" w:rsidRDefault="002D02A6" w:rsidP="00400748">
            <w:pPr>
              <w:widowControl w:val="0"/>
              <w:jc w:val="both"/>
              <w:rPr>
                <w:rFonts w:ascii="Book Antiqua" w:hAnsi="Book Antiqua"/>
                <w:spacing w:val="-8"/>
                <w:sz w:val="16"/>
                <w:szCs w:val="16"/>
              </w:rPr>
            </w:pPr>
            <w:r w:rsidRPr="009251E9">
              <w:rPr>
                <w:rFonts w:ascii="Book Antiqua" w:hAnsi="Book Antiqua"/>
                <w:spacing w:val="-8"/>
                <w:sz w:val="16"/>
                <w:szCs w:val="16"/>
              </w:rPr>
              <w:t>Курс, направление, специальность (для студентов, магистрантов, аспирантов)</w:t>
            </w:r>
          </w:p>
        </w:tc>
        <w:tc>
          <w:tcPr>
            <w:tcW w:w="992" w:type="dxa"/>
          </w:tcPr>
          <w:p w:rsidR="002D02A6" w:rsidRPr="009251E9" w:rsidRDefault="002D02A6" w:rsidP="00400748">
            <w:pPr>
              <w:widowControl w:val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2D02A6" w:rsidRPr="00046C3D" w:rsidTr="007147CF">
        <w:trPr>
          <w:trHeight w:val="126"/>
        </w:trPr>
        <w:tc>
          <w:tcPr>
            <w:tcW w:w="3936" w:type="dxa"/>
          </w:tcPr>
          <w:p w:rsidR="002D02A6" w:rsidRPr="009251E9" w:rsidRDefault="002D02A6" w:rsidP="00400748">
            <w:pPr>
              <w:widowControl w:val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9251E9">
              <w:rPr>
                <w:rFonts w:ascii="Book Antiqua" w:hAnsi="Book Antiqua"/>
                <w:sz w:val="16"/>
                <w:szCs w:val="16"/>
              </w:rPr>
              <w:t>Организация</w:t>
            </w:r>
          </w:p>
        </w:tc>
        <w:tc>
          <w:tcPr>
            <w:tcW w:w="992" w:type="dxa"/>
          </w:tcPr>
          <w:p w:rsidR="002D02A6" w:rsidRPr="009251E9" w:rsidRDefault="002D02A6" w:rsidP="00400748">
            <w:pPr>
              <w:widowControl w:val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2D02A6" w:rsidRPr="00046C3D" w:rsidTr="007147CF">
        <w:trPr>
          <w:trHeight w:val="173"/>
        </w:trPr>
        <w:tc>
          <w:tcPr>
            <w:tcW w:w="3936" w:type="dxa"/>
          </w:tcPr>
          <w:p w:rsidR="002D02A6" w:rsidRPr="009251E9" w:rsidRDefault="002D02A6" w:rsidP="00400748">
            <w:pPr>
              <w:widowControl w:val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9251E9">
              <w:rPr>
                <w:rFonts w:ascii="Book Antiqua" w:hAnsi="Book Antiqua"/>
                <w:sz w:val="16"/>
                <w:szCs w:val="16"/>
              </w:rPr>
              <w:t>Научное направление конференции</w:t>
            </w:r>
          </w:p>
        </w:tc>
        <w:tc>
          <w:tcPr>
            <w:tcW w:w="992" w:type="dxa"/>
          </w:tcPr>
          <w:p w:rsidR="002D02A6" w:rsidRPr="009251E9" w:rsidRDefault="002D02A6" w:rsidP="00400748">
            <w:pPr>
              <w:widowControl w:val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2D02A6" w:rsidRPr="00046C3D" w:rsidTr="007147CF">
        <w:trPr>
          <w:trHeight w:val="146"/>
        </w:trPr>
        <w:tc>
          <w:tcPr>
            <w:tcW w:w="3936" w:type="dxa"/>
          </w:tcPr>
          <w:p w:rsidR="002D02A6" w:rsidRPr="009251E9" w:rsidRDefault="002D02A6" w:rsidP="00400748">
            <w:pPr>
              <w:widowControl w:val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9251E9">
              <w:rPr>
                <w:rFonts w:ascii="Book Antiqua" w:hAnsi="Book Antiqua"/>
                <w:sz w:val="16"/>
                <w:szCs w:val="16"/>
              </w:rPr>
              <w:t>Название доклада</w:t>
            </w:r>
          </w:p>
        </w:tc>
        <w:tc>
          <w:tcPr>
            <w:tcW w:w="992" w:type="dxa"/>
          </w:tcPr>
          <w:p w:rsidR="002D02A6" w:rsidRPr="009251E9" w:rsidRDefault="002D02A6" w:rsidP="00400748">
            <w:pPr>
              <w:widowControl w:val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2D02A6" w:rsidRPr="00046C3D" w:rsidTr="007147CF">
        <w:trPr>
          <w:trHeight w:val="362"/>
        </w:trPr>
        <w:tc>
          <w:tcPr>
            <w:tcW w:w="3936" w:type="dxa"/>
          </w:tcPr>
          <w:p w:rsidR="002D02A6" w:rsidRPr="009251E9" w:rsidRDefault="002D02A6" w:rsidP="00400748">
            <w:pPr>
              <w:widowControl w:val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9251E9">
              <w:rPr>
                <w:rFonts w:ascii="Book Antiqua" w:hAnsi="Book Antiqua"/>
                <w:sz w:val="16"/>
                <w:szCs w:val="16"/>
              </w:rPr>
              <w:t>Контактные данные (электронная почта, тел</w:t>
            </w:r>
            <w:r w:rsidRPr="009251E9">
              <w:rPr>
                <w:rFonts w:ascii="Book Antiqua" w:hAnsi="Book Antiqua"/>
                <w:sz w:val="16"/>
                <w:szCs w:val="16"/>
              </w:rPr>
              <w:t>е</w:t>
            </w:r>
            <w:r w:rsidRPr="009251E9">
              <w:rPr>
                <w:rFonts w:ascii="Book Antiqua" w:hAnsi="Book Antiqua"/>
                <w:sz w:val="16"/>
                <w:szCs w:val="16"/>
              </w:rPr>
              <w:t>фон)</w:t>
            </w:r>
          </w:p>
        </w:tc>
        <w:tc>
          <w:tcPr>
            <w:tcW w:w="992" w:type="dxa"/>
          </w:tcPr>
          <w:p w:rsidR="002D02A6" w:rsidRPr="009251E9" w:rsidRDefault="002D02A6" w:rsidP="00400748">
            <w:pPr>
              <w:widowControl w:val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2D02A6" w:rsidRPr="00046C3D" w:rsidTr="007147CF">
        <w:trPr>
          <w:trHeight w:val="231"/>
        </w:trPr>
        <w:tc>
          <w:tcPr>
            <w:tcW w:w="3936" w:type="dxa"/>
          </w:tcPr>
          <w:p w:rsidR="002D02A6" w:rsidRPr="009251E9" w:rsidRDefault="002D02A6" w:rsidP="00400748">
            <w:pPr>
              <w:widowControl w:val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9251E9">
              <w:rPr>
                <w:rFonts w:ascii="Book Antiqua" w:hAnsi="Book Antiqua"/>
                <w:sz w:val="16"/>
                <w:szCs w:val="16"/>
              </w:rPr>
              <w:t>Форма участия (очная/заочная)</w:t>
            </w:r>
          </w:p>
        </w:tc>
        <w:tc>
          <w:tcPr>
            <w:tcW w:w="992" w:type="dxa"/>
          </w:tcPr>
          <w:p w:rsidR="002D02A6" w:rsidRPr="009251E9" w:rsidRDefault="002D02A6" w:rsidP="00400748">
            <w:pPr>
              <w:widowControl w:val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2D02A6" w:rsidRPr="00046C3D" w:rsidTr="007147CF">
        <w:trPr>
          <w:trHeight w:val="272"/>
        </w:trPr>
        <w:tc>
          <w:tcPr>
            <w:tcW w:w="3936" w:type="dxa"/>
          </w:tcPr>
          <w:p w:rsidR="002D02A6" w:rsidRPr="009251E9" w:rsidRDefault="002D02A6" w:rsidP="00400748">
            <w:pPr>
              <w:widowControl w:val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9251E9">
              <w:rPr>
                <w:rFonts w:ascii="Book Antiqua" w:hAnsi="Book Antiqua"/>
                <w:sz w:val="16"/>
                <w:szCs w:val="16"/>
              </w:rPr>
              <w:t>Необходимость в демонстрационном оборуд</w:t>
            </w:r>
            <w:r w:rsidRPr="009251E9">
              <w:rPr>
                <w:rFonts w:ascii="Book Antiqua" w:hAnsi="Book Antiqua"/>
                <w:sz w:val="16"/>
                <w:szCs w:val="16"/>
              </w:rPr>
              <w:t>о</w:t>
            </w:r>
            <w:r w:rsidRPr="009251E9">
              <w:rPr>
                <w:rFonts w:ascii="Book Antiqua" w:hAnsi="Book Antiqua"/>
                <w:sz w:val="16"/>
                <w:szCs w:val="16"/>
              </w:rPr>
              <w:t>вании (да/нет)</w:t>
            </w:r>
          </w:p>
        </w:tc>
        <w:tc>
          <w:tcPr>
            <w:tcW w:w="992" w:type="dxa"/>
          </w:tcPr>
          <w:p w:rsidR="002D02A6" w:rsidRPr="009251E9" w:rsidRDefault="002D02A6" w:rsidP="00400748">
            <w:pPr>
              <w:widowControl w:val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2D02A6" w:rsidRPr="00046C3D" w:rsidTr="007147CF">
        <w:trPr>
          <w:trHeight w:val="433"/>
        </w:trPr>
        <w:tc>
          <w:tcPr>
            <w:tcW w:w="3936" w:type="dxa"/>
          </w:tcPr>
          <w:p w:rsidR="002D02A6" w:rsidRPr="009251E9" w:rsidRDefault="002D02A6" w:rsidP="00400748">
            <w:pPr>
              <w:widowControl w:val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9251E9">
              <w:rPr>
                <w:rFonts w:ascii="Book Antiqua" w:hAnsi="Book Antiqua"/>
                <w:sz w:val="16"/>
                <w:szCs w:val="16"/>
              </w:rPr>
              <w:t>Потребность в гостинице (да/нет, сроки прож</w:t>
            </w:r>
            <w:r w:rsidRPr="009251E9">
              <w:rPr>
                <w:rFonts w:ascii="Book Antiqua" w:hAnsi="Book Antiqua"/>
                <w:sz w:val="16"/>
                <w:szCs w:val="16"/>
              </w:rPr>
              <w:t>и</w:t>
            </w:r>
            <w:r w:rsidRPr="009251E9">
              <w:rPr>
                <w:rFonts w:ascii="Book Antiqua" w:hAnsi="Book Antiqua"/>
                <w:sz w:val="16"/>
                <w:szCs w:val="16"/>
              </w:rPr>
              <w:t>вания)</w:t>
            </w:r>
          </w:p>
        </w:tc>
        <w:tc>
          <w:tcPr>
            <w:tcW w:w="992" w:type="dxa"/>
          </w:tcPr>
          <w:p w:rsidR="002D02A6" w:rsidRPr="009251E9" w:rsidRDefault="002D02A6" w:rsidP="00400748">
            <w:pPr>
              <w:widowControl w:val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2D02A6" w:rsidRPr="00046C3D" w:rsidTr="007147CF">
        <w:trPr>
          <w:trHeight w:val="645"/>
        </w:trPr>
        <w:tc>
          <w:tcPr>
            <w:tcW w:w="3936" w:type="dxa"/>
          </w:tcPr>
          <w:p w:rsidR="002D02A6" w:rsidRPr="009251E9" w:rsidRDefault="002D02A6" w:rsidP="00400748">
            <w:pPr>
              <w:widowControl w:val="0"/>
              <w:jc w:val="both"/>
              <w:rPr>
                <w:rFonts w:ascii="Book Antiqua" w:hAnsi="Book Antiqua"/>
                <w:sz w:val="16"/>
                <w:szCs w:val="16"/>
              </w:rPr>
            </w:pPr>
            <w:r w:rsidRPr="009251E9">
              <w:rPr>
                <w:rFonts w:ascii="Book Antiqua" w:hAnsi="Book Antiqua"/>
                <w:sz w:val="16"/>
                <w:szCs w:val="16"/>
              </w:rPr>
              <w:t xml:space="preserve">Согласие на публикацию ФГБОУ </w:t>
            </w:r>
            <w:proofErr w:type="gramStart"/>
            <w:r w:rsidRPr="009251E9">
              <w:rPr>
                <w:rFonts w:ascii="Book Antiqua" w:hAnsi="Book Antiqua"/>
                <w:sz w:val="16"/>
                <w:szCs w:val="16"/>
              </w:rPr>
              <w:t>ВО</w:t>
            </w:r>
            <w:proofErr w:type="gramEnd"/>
            <w:r w:rsidRPr="009251E9">
              <w:rPr>
                <w:rFonts w:ascii="Book Antiqua" w:hAnsi="Book Antiqua"/>
                <w:sz w:val="16"/>
                <w:szCs w:val="16"/>
              </w:rPr>
              <w:t xml:space="preserve"> Курганская ГСХА материалов конференции и персональных данных в электронном и печатном виде</w:t>
            </w:r>
          </w:p>
        </w:tc>
        <w:tc>
          <w:tcPr>
            <w:tcW w:w="992" w:type="dxa"/>
          </w:tcPr>
          <w:p w:rsidR="002D02A6" w:rsidRPr="009251E9" w:rsidRDefault="002D02A6" w:rsidP="00400748">
            <w:pPr>
              <w:widowControl w:val="0"/>
              <w:jc w:val="both"/>
              <w:rPr>
                <w:rFonts w:ascii="Book Antiqua" w:hAnsi="Book Antiqua"/>
                <w:sz w:val="16"/>
                <w:szCs w:val="16"/>
              </w:rPr>
            </w:pPr>
          </w:p>
        </w:tc>
      </w:tr>
    </w:tbl>
    <w:p w:rsidR="00400748" w:rsidRDefault="00400748" w:rsidP="00400748">
      <w:pPr>
        <w:widowControl w:val="0"/>
        <w:spacing w:after="0" w:line="240" w:lineRule="auto"/>
        <w:ind w:right="25"/>
        <w:jc w:val="center"/>
        <w:rPr>
          <w:rFonts w:ascii="Book Antiqua" w:hAnsi="Book Antiqua"/>
          <w:sz w:val="14"/>
          <w:szCs w:val="14"/>
        </w:rPr>
      </w:pPr>
    </w:p>
    <w:p w:rsidR="009251E9" w:rsidRDefault="009251E9" w:rsidP="009251E9">
      <w:pPr>
        <w:widowControl w:val="0"/>
        <w:spacing w:after="0" w:line="240" w:lineRule="auto"/>
        <w:ind w:right="25"/>
        <w:jc w:val="center"/>
        <w:rPr>
          <w:sz w:val="18"/>
          <w:szCs w:val="18"/>
        </w:rPr>
      </w:pPr>
      <w:r w:rsidRPr="00CC0468">
        <w:rPr>
          <w:sz w:val="18"/>
          <w:szCs w:val="18"/>
        </w:rPr>
        <w:t>ОБРАЗЕЦ ОФОРМЛЕНИЯ СТАТЕЙ</w:t>
      </w:r>
    </w:p>
    <w:p w:rsidR="00400748" w:rsidRPr="00400748" w:rsidRDefault="00400748" w:rsidP="009251E9">
      <w:pPr>
        <w:widowControl w:val="0"/>
        <w:spacing w:after="0" w:line="240" w:lineRule="auto"/>
        <w:rPr>
          <w:rFonts w:ascii="Book Antiqua" w:eastAsia="Times New Roman" w:hAnsi="Book Antiqua" w:cs="Times New Roman"/>
          <w:sz w:val="14"/>
          <w:szCs w:val="14"/>
        </w:rPr>
      </w:pPr>
      <w:r w:rsidRPr="00400748">
        <w:rPr>
          <w:rFonts w:ascii="Book Antiqua" w:hAnsi="Book Antiqua" w:cs="Times New Roman"/>
          <w:sz w:val="14"/>
          <w:szCs w:val="14"/>
        </w:rPr>
        <w:t>ГРНТИ 68.00.00</w:t>
      </w:r>
    </w:p>
    <w:p w:rsidR="00400748" w:rsidRPr="00400748" w:rsidRDefault="00400748" w:rsidP="009251E9">
      <w:pPr>
        <w:widowControl w:val="0"/>
        <w:spacing w:after="0" w:line="240" w:lineRule="auto"/>
        <w:rPr>
          <w:rFonts w:ascii="Book Antiqua" w:hAnsi="Book Antiqua" w:cs="Times New Roman"/>
          <w:sz w:val="14"/>
          <w:szCs w:val="14"/>
        </w:rPr>
      </w:pPr>
      <w:r w:rsidRPr="00400748">
        <w:rPr>
          <w:rFonts w:ascii="Book Antiqua" w:hAnsi="Book Antiqua" w:cs="Times New Roman"/>
          <w:sz w:val="14"/>
          <w:szCs w:val="14"/>
        </w:rPr>
        <w:t>УДК 338.4</w:t>
      </w:r>
    </w:p>
    <w:p w:rsidR="009251E9" w:rsidRDefault="00400748" w:rsidP="009251E9">
      <w:pPr>
        <w:widowControl w:val="0"/>
        <w:spacing w:after="0" w:line="240" w:lineRule="auto"/>
        <w:ind w:right="-200"/>
        <w:jc w:val="center"/>
        <w:rPr>
          <w:rFonts w:ascii="Book Antiqua" w:hAnsi="Book Antiqua" w:cs="Times New Roman"/>
          <w:b/>
          <w:sz w:val="14"/>
          <w:szCs w:val="14"/>
        </w:rPr>
      </w:pPr>
      <w:r w:rsidRPr="00400748">
        <w:rPr>
          <w:rFonts w:ascii="Book Antiqua" w:hAnsi="Book Antiqua" w:cs="Times New Roman"/>
          <w:b/>
          <w:sz w:val="14"/>
          <w:szCs w:val="14"/>
        </w:rPr>
        <w:t>САМООБЕСПЕЧЕНИЕ РОССИИ – ОСНОВА ЕЕ</w:t>
      </w:r>
    </w:p>
    <w:p w:rsidR="00400748" w:rsidRPr="00400748" w:rsidRDefault="00400748" w:rsidP="009251E9">
      <w:pPr>
        <w:widowControl w:val="0"/>
        <w:spacing w:after="0" w:line="240" w:lineRule="auto"/>
        <w:ind w:right="-200"/>
        <w:jc w:val="center"/>
        <w:rPr>
          <w:rFonts w:ascii="Book Antiqua" w:hAnsi="Book Antiqua" w:cs="Times New Roman"/>
          <w:b/>
          <w:sz w:val="14"/>
          <w:szCs w:val="14"/>
        </w:rPr>
      </w:pPr>
      <w:r w:rsidRPr="00400748">
        <w:rPr>
          <w:rFonts w:ascii="Book Antiqua" w:hAnsi="Book Antiqua" w:cs="Times New Roman"/>
          <w:b/>
          <w:sz w:val="14"/>
          <w:szCs w:val="14"/>
        </w:rPr>
        <w:t>ПРОДОВОЛЬСТВЕННОЙ БЕЗОПАСНОСТИ</w:t>
      </w:r>
    </w:p>
    <w:p w:rsidR="00400748" w:rsidRPr="00400748" w:rsidRDefault="00400748" w:rsidP="00400748">
      <w:pPr>
        <w:widowControl w:val="0"/>
        <w:spacing w:after="0" w:line="240" w:lineRule="auto"/>
        <w:jc w:val="center"/>
        <w:rPr>
          <w:rFonts w:ascii="Book Antiqua" w:hAnsi="Book Antiqua" w:cs="Times New Roman"/>
          <w:sz w:val="14"/>
          <w:szCs w:val="14"/>
        </w:rPr>
      </w:pPr>
    </w:p>
    <w:p w:rsidR="00400748" w:rsidRPr="00400748" w:rsidRDefault="00400748" w:rsidP="00400748">
      <w:pPr>
        <w:widowControl w:val="0"/>
        <w:spacing w:after="0" w:line="240" w:lineRule="auto"/>
        <w:jc w:val="center"/>
        <w:rPr>
          <w:rFonts w:ascii="Book Antiqua" w:hAnsi="Book Antiqua" w:cs="Times New Roman"/>
          <w:b/>
          <w:sz w:val="14"/>
          <w:szCs w:val="14"/>
        </w:rPr>
      </w:pPr>
      <w:r w:rsidRPr="00400748">
        <w:rPr>
          <w:rFonts w:ascii="Book Antiqua" w:hAnsi="Book Antiqua" w:cs="Times New Roman"/>
          <w:b/>
          <w:sz w:val="14"/>
          <w:szCs w:val="14"/>
        </w:rPr>
        <w:t>Т.Н. Медведева</w:t>
      </w:r>
    </w:p>
    <w:p w:rsidR="009251E9" w:rsidRDefault="00400748" w:rsidP="00400748">
      <w:pPr>
        <w:widowControl w:val="0"/>
        <w:spacing w:after="0" w:line="240" w:lineRule="auto"/>
        <w:jc w:val="center"/>
        <w:rPr>
          <w:rFonts w:ascii="Book Antiqua" w:hAnsi="Book Antiqua" w:cs="Times New Roman"/>
          <w:sz w:val="14"/>
          <w:szCs w:val="14"/>
        </w:rPr>
      </w:pPr>
      <w:r w:rsidRPr="00400748">
        <w:rPr>
          <w:rFonts w:ascii="Book Antiqua" w:hAnsi="Book Antiqua" w:cs="Times New Roman"/>
          <w:sz w:val="14"/>
          <w:szCs w:val="14"/>
        </w:rPr>
        <w:t xml:space="preserve">ФГБОУ ВПО «Курганская государственная сельскохозяйственная </w:t>
      </w:r>
    </w:p>
    <w:p w:rsidR="00400748" w:rsidRPr="00400748" w:rsidRDefault="00400748" w:rsidP="00400748">
      <w:pPr>
        <w:widowControl w:val="0"/>
        <w:spacing w:after="0" w:line="240" w:lineRule="auto"/>
        <w:jc w:val="center"/>
        <w:rPr>
          <w:rFonts w:ascii="Book Antiqua" w:hAnsi="Book Antiqua" w:cs="Times New Roman"/>
          <w:sz w:val="14"/>
          <w:szCs w:val="14"/>
        </w:rPr>
      </w:pPr>
      <w:r w:rsidRPr="00400748">
        <w:rPr>
          <w:rFonts w:ascii="Book Antiqua" w:hAnsi="Book Antiqua" w:cs="Times New Roman"/>
          <w:sz w:val="14"/>
          <w:szCs w:val="14"/>
        </w:rPr>
        <w:t xml:space="preserve">академия имени Т.С. Мальцева», </w:t>
      </w:r>
      <w:proofErr w:type="gramStart"/>
      <w:r w:rsidRPr="00400748">
        <w:rPr>
          <w:rFonts w:ascii="Book Antiqua" w:hAnsi="Book Antiqua" w:cs="Times New Roman"/>
          <w:sz w:val="14"/>
          <w:szCs w:val="14"/>
        </w:rPr>
        <w:t>г</w:t>
      </w:r>
      <w:proofErr w:type="gramEnd"/>
      <w:r w:rsidRPr="00400748">
        <w:rPr>
          <w:rFonts w:ascii="Book Antiqua" w:hAnsi="Book Antiqua" w:cs="Times New Roman"/>
          <w:sz w:val="14"/>
          <w:szCs w:val="14"/>
        </w:rPr>
        <w:t>. Курган, Россия</w:t>
      </w:r>
    </w:p>
    <w:p w:rsidR="00400748" w:rsidRPr="00400748" w:rsidRDefault="00400748" w:rsidP="00400748">
      <w:pPr>
        <w:widowControl w:val="0"/>
        <w:spacing w:after="0" w:line="240" w:lineRule="auto"/>
        <w:jc w:val="center"/>
        <w:rPr>
          <w:rFonts w:ascii="Book Antiqua" w:hAnsi="Book Antiqua" w:cs="Times New Roman"/>
          <w:sz w:val="14"/>
          <w:szCs w:val="14"/>
        </w:rPr>
      </w:pPr>
    </w:p>
    <w:p w:rsidR="00400748" w:rsidRPr="00400748" w:rsidRDefault="00400748" w:rsidP="00400748">
      <w:pPr>
        <w:pStyle w:val="ad"/>
        <w:widowControl w:val="0"/>
        <w:spacing w:after="0" w:line="240" w:lineRule="auto"/>
        <w:ind w:left="0" w:firstLine="284"/>
        <w:contextualSpacing w:val="0"/>
        <w:jc w:val="both"/>
        <w:rPr>
          <w:rFonts w:ascii="Book Antiqua" w:hAnsi="Book Antiqua"/>
          <w:sz w:val="14"/>
          <w:szCs w:val="14"/>
        </w:rPr>
      </w:pPr>
      <w:r w:rsidRPr="00400748">
        <w:rPr>
          <w:rFonts w:ascii="Book Antiqua" w:hAnsi="Book Antiqua"/>
          <w:sz w:val="14"/>
          <w:szCs w:val="14"/>
        </w:rPr>
        <w:t xml:space="preserve">Аннотация.  В статье </w:t>
      </w:r>
      <w:proofErr w:type="gramStart"/>
      <w:r w:rsidRPr="00400748">
        <w:rPr>
          <w:rFonts w:ascii="Book Antiqua" w:hAnsi="Book Antiqua"/>
          <w:sz w:val="14"/>
          <w:szCs w:val="14"/>
        </w:rPr>
        <w:t>рассмотрена</w:t>
      </w:r>
      <w:proofErr w:type="gramEnd"/>
      <w:r w:rsidRPr="00400748">
        <w:rPr>
          <w:rFonts w:ascii="Book Antiqua" w:hAnsi="Book Antiqua"/>
          <w:sz w:val="14"/>
          <w:szCs w:val="14"/>
        </w:rPr>
        <w:t xml:space="preserve"> ….</w:t>
      </w:r>
    </w:p>
    <w:p w:rsidR="00400748" w:rsidRPr="00400748" w:rsidRDefault="00400748" w:rsidP="00400748">
      <w:pPr>
        <w:widowControl w:val="0"/>
        <w:spacing w:after="0" w:line="240" w:lineRule="auto"/>
        <w:ind w:firstLine="284"/>
        <w:jc w:val="both"/>
        <w:rPr>
          <w:rFonts w:ascii="Book Antiqua" w:hAnsi="Book Antiqua" w:cs="Times New Roman"/>
          <w:sz w:val="14"/>
          <w:szCs w:val="14"/>
        </w:rPr>
      </w:pPr>
      <w:r w:rsidRPr="00400748">
        <w:rPr>
          <w:rFonts w:ascii="Book Antiqua" w:hAnsi="Book Antiqua" w:cs="Times New Roman"/>
          <w:sz w:val="14"/>
          <w:szCs w:val="14"/>
        </w:rPr>
        <w:t>Ключевые слова:  сельское хозяйство; ….</w:t>
      </w:r>
    </w:p>
    <w:p w:rsidR="00400748" w:rsidRPr="00400748" w:rsidRDefault="00400748" w:rsidP="00400748">
      <w:pPr>
        <w:widowControl w:val="0"/>
        <w:spacing w:after="0" w:line="240" w:lineRule="auto"/>
        <w:jc w:val="both"/>
        <w:rPr>
          <w:rFonts w:ascii="Book Antiqua" w:hAnsi="Book Antiqua" w:cs="Times New Roman"/>
          <w:sz w:val="14"/>
          <w:szCs w:val="14"/>
        </w:rPr>
      </w:pPr>
    </w:p>
    <w:p w:rsidR="00400748" w:rsidRPr="009251E9" w:rsidRDefault="00400748" w:rsidP="009251E9">
      <w:pPr>
        <w:widowControl w:val="0"/>
        <w:spacing w:after="0" w:line="240" w:lineRule="auto"/>
        <w:jc w:val="center"/>
        <w:rPr>
          <w:rFonts w:ascii="Book Antiqua" w:hAnsi="Book Antiqua" w:cs="Times New Roman"/>
          <w:b/>
          <w:sz w:val="14"/>
          <w:szCs w:val="14"/>
          <w:shd w:val="clear" w:color="auto" w:fill="FFFFFF"/>
          <w:lang w:val="en-US"/>
        </w:rPr>
      </w:pPr>
      <w:r w:rsidRPr="009251E9">
        <w:rPr>
          <w:rFonts w:ascii="Book Antiqua" w:hAnsi="Book Antiqua" w:cs="Times New Roman"/>
          <w:b/>
          <w:sz w:val="14"/>
          <w:szCs w:val="14"/>
          <w:shd w:val="clear" w:color="auto" w:fill="FFFFFF"/>
          <w:lang w:val="en-US"/>
        </w:rPr>
        <w:t>SELF-SUFFICIENCY RUSSIA IS THE BASIS OF FOOD SECURITY</w:t>
      </w:r>
    </w:p>
    <w:p w:rsidR="00400748" w:rsidRPr="00400748" w:rsidRDefault="00400748" w:rsidP="009251E9">
      <w:pPr>
        <w:widowControl w:val="0"/>
        <w:spacing w:after="0" w:line="240" w:lineRule="auto"/>
        <w:ind w:firstLine="709"/>
        <w:jc w:val="center"/>
        <w:rPr>
          <w:rFonts w:ascii="Book Antiqua" w:hAnsi="Book Antiqua" w:cs="Times New Roman"/>
          <w:b/>
          <w:color w:val="333333"/>
          <w:sz w:val="14"/>
          <w:szCs w:val="14"/>
          <w:shd w:val="clear" w:color="auto" w:fill="FFFFFF"/>
          <w:lang w:val="en-US"/>
        </w:rPr>
      </w:pPr>
    </w:p>
    <w:p w:rsidR="00400748" w:rsidRPr="009251E9" w:rsidRDefault="00400748" w:rsidP="009251E9">
      <w:pPr>
        <w:widowControl w:val="0"/>
        <w:spacing w:after="0" w:line="240" w:lineRule="auto"/>
        <w:jc w:val="center"/>
        <w:rPr>
          <w:rFonts w:ascii="Book Antiqua" w:hAnsi="Book Antiqua" w:cs="Times New Roman"/>
          <w:b/>
          <w:sz w:val="14"/>
          <w:szCs w:val="14"/>
          <w:shd w:val="clear" w:color="auto" w:fill="FFFFFF"/>
          <w:lang w:val="en-US"/>
        </w:rPr>
      </w:pPr>
      <w:r w:rsidRPr="009251E9">
        <w:rPr>
          <w:rFonts w:ascii="Book Antiqua" w:hAnsi="Book Antiqua" w:cs="Times New Roman"/>
          <w:b/>
          <w:sz w:val="14"/>
          <w:szCs w:val="14"/>
          <w:shd w:val="clear" w:color="auto" w:fill="FFFFFF"/>
          <w:lang w:val="en-US"/>
        </w:rPr>
        <w:t xml:space="preserve">T.N. </w:t>
      </w:r>
      <w:proofErr w:type="spellStart"/>
      <w:r w:rsidRPr="009251E9">
        <w:rPr>
          <w:rFonts w:ascii="Book Antiqua" w:hAnsi="Book Antiqua" w:cs="Times New Roman"/>
          <w:b/>
          <w:sz w:val="14"/>
          <w:szCs w:val="14"/>
          <w:shd w:val="clear" w:color="auto" w:fill="FFFFFF"/>
          <w:lang w:val="en-US"/>
        </w:rPr>
        <w:t>Medvedeva</w:t>
      </w:r>
      <w:proofErr w:type="spellEnd"/>
    </w:p>
    <w:p w:rsidR="00400748" w:rsidRPr="009251E9" w:rsidRDefault="00400748" w:rsidP="009251E9">
      <w:pPr>
        <w:widowControl w:val="0"/>
        <w:spacing w:after="0" w:line="240" w:lineRule="auto"/>
        <w:jc w:val="center"/>
        <w:rPr>
          <w:rFonts w:ascii="Book Antiqua" w:eastAsia="Times New Roman" w:hAnsi="Book Antiqua" w:cs="Times New Roman"/>
          <w:sz w:val="14"/>
          <w:szCs w:val="14"/>
          <w:lang w:val="en-US"/>
        </w:rPr>
      </w:pPr>
      <w:r w:rsidRPr="009251E9">
        <w:rPr>
          <w:rFonts w:ascii="Book Antiqua" w:eastAsia="Times New Roman" w:hAnsi="Book Antiqua" w:cs="Times New Roman"/>
          <w:sz w:val="14"/>
          <w:szCs w:val="14"/>
          <w:lang w:val="en-US"/>
        </w:rPr>
        <w:t xml:space="preserve">Federal State Budgetary Educational </w:t>
      </w:r>
      <w:proofErr w:type="gramStart"/>
      <w:r w:rsidRPr="009251E9">
        <w:rPr>
          <w:rFonts w:ascii="Book Antiqua" w:eastAsia="Times New Roman" w:hAnsi="Book Antiqua" w:cs="Times New Roman"/>
          <w:sz w:val="14"/>
          <w:szCs w:val="14"/>
          <w:lang w:val="en-US"/>
        </w:rPr>
        <w:t>Institution  of</w:t>
      </w:r>
      <w:proofErr w:type="gramEnd"/>
      <w:r w:rsidRPr="009251E9">
        <w:rPr>
          <w:rFonts w:ascii="Book Antiqua" w:eastAsia="Times New Roman" w:hAnsi="Book Antiqua" w:cs="Times New Roman"/>
          <w:sz w:val="14"/>
          <w:szCs w:val="14"/>
          <w:lang w:val="en-US"/>
        </w:rPr>
        <w:t xml:space="preserve"> Higher Education</w:t>
      </w:r>
    </w:p>
    <w:p w:rsidR="00400748" w:rsidRPr="009251E9" w:rsidRDefault="00400748" w:rsidP="009251E9">
      <w:pPr>
        <w:widowControl w:val="0"/>
        <w:spacing w:after="0" w:line="240" w:lineRule="auto"/>
        <w:jc w:val="center"/>
        <w:rPr>
          <w:rFonts w:ascii="Book Antiqua" w:eastAsia="Times New Roman" w:hAnsi="Book Antiqua" w:cs="Times New Roman"/>
          <w:sz w:val="14"/>
          <w:szCs w:val="14"/>
          <w:lang w:val="en-US"/>
        </w:rPr>
      </w:pPr>
      <w:r w:rsidRPr="009251E9">
        <w:rPr>
          <w:rFonts w:ascii="Book Antiqua" w:eastAsia="Times New Roman" w:hAnsi="Book Antiqua" w:cs="Times New Roman"/>
          <w:sz w:val="14"/>
          <w:szCs w:val="14"/>
          <w:lang w:val="en-US"/>
        </w:rPr>
        <w:t xml:space="preserve">"Kurgan State Agricultural Academy by T.S. </w:t>
      </w:r>
      <w:proofErr w:type="spellStart"/>
      <w:r w:rsidRPr="009251E9">
        <w:rPr>
          <w:rFonts w:ascii="Book Antiqua" w:eastAsia="Times New Roman" w:hAnsi="Book Antiqua" w:cs="Times New Roman"/>
          <w:sz w:val="14"/>
          <w:szCs w:val="14"/>
          <w:lang w:val="en-US"/>
        </w:rPr>
        <w:t>Maltsev</w:t>
      </w:r>
      <w:proofErr w:type="spellEnd"/>
      <w:r w:rsidRPr="009251E9">
        <w:rPr>
          <w:rFonts w:ascii="Book Antiqua" w:eastAsia="Times New Roman" w:hAnsi="Book Antiqua" w:cs="Times New Roman"/>
          <w:sz w:val="14"/>
          <w:szCs w:val="14"/>
          <w:lang w:val="en-US"/>
        </w:rPr>
        <w:t>", Kurgan, Russia</w:t>
      </w:r>
    </w:p>
    <w:p w:rsidR="00400748" w:rsidRPr="009251E9" w:rsidRDefault="00400748" w:rsidP="009251E9">
      <w:pPr>
        <w:pStyle w:val="ad"/>
        <w:widowControl w:val="0"/>
        <w:spacing w:after="0" w:line="240" w:lineRule="auto"/>
        <w:ind w:left="0"/>
        <w:contextualSpacing w:val="0"/>
        <w:jc w:val="center"/>
        <w:rPr>
          <w:rFonts w:ascii="Book Antiqua" w:hAnsi="Book Antiqua"/>
          <w:sz w:val="14"/>
          <w:szCs w:val="14"/>
          <w:shd w:val="clear" w:color="auto" w:fill="FFFFFF"/>
          <w:lang w:val="en-US"/>
        </w:rPr>
      </w:pPr>
    </w:p>
    <w:p w:rsidR="00400748" w:rsidRPr="009251E9" w:rsidRDefault="00400748" w:rsidP="00400748">
      <w:pPr>
        <w:pStyle w:val="ad"/>
        <w:widowControl w:val="0"/>
        <w:spacing w:after="0" w:line="240" w:lineRule="auto"/>
        <w:ind w:left="0" w:firstLine="284"/>
        <w:contextualSpacing w:val="0"/>
        <w:jc w:val="both"/>
        <w:rPr>
          <w:rFonts w:ascii="Book Antiqua" w:hAnsi="Book Antiqua"/>
          <w:sz w:val="14"/>
          <w:szCs w:val="14"/>
          <w:shd w:val="clear" w:color="auto" w:fill="FFFFFF"/>
          <w:lang w:val="en-US"/>
        </w:rPr>
      </w:pPr>
      <w:r w:rsidRPr="009251E9">
        <w:rPr>
          <w:rFonts w:ascii="Book Antiqua" w:hAnsi="Book Antiqua"/>
          <w:sz w:val="14"/>
          <w:szCs w:val="14"/>
          <w:shd w:val="clear" w:color="auto" w:fill="FFFFFF"/>
          <w:lang w:val="en-US"/>
        </w:rPr>
        <w:t>Abstract. The article considers …..</w:t>
      </w:r>
    </w:p>
    <w:p w:rsidR="00400748" w:rsidRPr="009251E9" w:rsidRDefault="00400748" w:rsidP="00400748">
      <w:pPr>
        <w:pStyle w:val="ad"/>
        <w:widowControl w:val="0"/>
        <w:spacing w:after="0" w:line="240" w:lineRule="auto"/>
        <w:ind w:left="0" w:firstLine="284"/>
        <w:contextualSpacing w:val="0"/>
        <w:jc w:val="both"/>
        <w:rPr>
          <w:rFonts w:ascii="Book Antiqua" w:hAnsi="Book Antiqua"/>
          <w:sz w:val="14"/>
          <w:szCs w:val="14"/>
          <w:shd w:val="clear" w:color="auto" w:fill="FFFFFF"/>
          <w:lang w:val="en-US"/>
        </w:rPr>
      </w:pPr>
      <w:r w:rsidRPr="009251E9">
        <w:rPr>
          <w:rFonts w:ascii="Book Antiqua" w:hAnsi="Book Antiqua"/>
          <w:sz w:val="14"/>
          <w:szCs w:val="14"/>
          <w:shd w:val="clear" w:color="auto" w:fill="FFFFFF"/>
          <w:lang w:val="en-US"/>
        </w:rPr>
        <w:t>Keywords: agriculture; …..</w:t>
      </w:r>
    </w:p>
    <w:p w:rsidR="00400748" w:rsidRPr="00400748" w:rsidRDefault="00400748" w:rsidP="00400748">
      <w:pPr>
        <w:pStyle w:val="ad"/>
        <w:widowControl w:val="0"/>
        <w:spacing w:after="0" w:line="240" w:lineRule="auto"/>
        <w:ind w:left="0"/>
        <w:contextualSpacing w:val="0"/>
        <w:jc w:val="center"/>
        <w:rPr>
          <w:rFonts w:ascii="Book Antiqua" w:eastAsiaTheme="minorHAnsi" w:hAnsi="Book Antiqua"/>
          <w:sz w:val="14"/>
          <w:szCs w:val="14"/>
          <w:lang w:val="en-US" w:eastAsia="en-US"/>
        </w:rPr>
      </w:pPr>
    </w:p>
    <w:p w:rsidR="00400748" w:rsidRPr="00400748" w:rsidRDefault="00400748" w:rsidP="00400748">
      <w:pPr>
        <w:pStyle w:val="ad"/>
        <w:widowControl w:val="0"/>
        <w:spacing w:after="0" w:line="240" w:lineRule="auto"/>
        <w:ind w:left="0" w:firstLine="426"/>
        <w:contextualSpacing w:val="0"/>
        <w:jc w:val="both"/>
        <w:rPr>
          <w:rFonts w:ascii="Book Antiqua" w:hAnsi="Book Antiqua"/>
          <w:sz w:val="14"/>
          <w:szCs w:val="14"/>
        </w:rPr>
      </w:pPr>
      <w:r w:rsidRPr="00400748">
        <w:rPr>
          <w:rFonts w:ascii="Book Antiqua" w:hAnsi="Book Antiqua"/>
          <w:sz w:val="14"/>
          <w:szCs w:val="14"/>
        </w:rPr>
        <w:t>Для оценки состояния продовольственной безопасности следует учитывать не только уровень производства сельскохозяйственной пр</w:t>
      </w:r>
      <w:r w:rsidRPr="00400748">
        <w:rPr>
          <w:rFonts w:ascii="Book Antiqua" w:hAnsi="Book Antiqua"/>
          <w:sz w:val="14"/>
          <w:szCs w:val="14"/>
        </w:rPr>
        <w:t>о</w:t>
      </w:r>
      <w:r w:rsidRPr="00400748">
        <w:rPr>
          <w:rFonts w:ascii="Book Antiqua" w:hAnsi="Book Antiqua"/>
          <w:sz w:val="14"/>
          <w:szCs w:val="14"/>
        </w:rPr>
        <w:t>дукции, но и степень обеспеченности продовольствием населения [9; 23].</w:t>
      </w:r>
    </w:p>
    <w:p w:rsidR="00400748" w:rsidRPr="009251E9" w:rsidRDefault="00400748" w:rsidP="00400748">
      <w:pPr>
        <w:widowControl w:val="0"/>
        <w:spacing w:after="0" w:line="240" w:lineRule="auto"/>
        <w:jc w:val="center"/>
        <w:rPr>
          <w:rFonts w:ascii="Book Antiqua" w:hAnsi="Book Antiqua" w:cs="Times New Roman"/>
          <w:b/>
          <w:sz w:val="14"/>
          <w:szCs w:val="14"/>
        </w:rPr>
      </w:pPr>
      <w:r w:rsidRPr="009251E9">
        <w:rPr>
          <w:rFonts w:ascii="Book Antiqua" w:hAnsi="Book Antiqua" w:cs="Times New Roman"/>
          <w:b/>
          <w:sz w:val="14"/>
          <w:szCs w:val="14"/>
        </w:rPr>
        <w:t>Список литературы</w:t>
      </w:r>
    </w:p>
    <w:p w:rsidR="00400748" w:rsidRPr="00400748" w:rsidRDefault="00400748" w:rsidP="009251E9">
      <w:pPr>
        <w:widowControl w:val="0"/>
        <w:numPr>
          <w:ilvl w:val="0"/>
          <w:numId w:val="4"/>
        </w:numPr>
        <w:tabs>
          <w:tab w:val="num" w:pos="-960"/>
        </w:tabs>
        <w:spacing w:after="0" w:line="240" w:lineRule="auto"/>
        <w:ind w:left="142" w:right="-58" w:hanging="142"/>
        <w:jc w:val="both"/>
        <w:rPr>
          <w:rFonts w:ascii="Book Antiqua" w:hAnsi="Book Antiqua" w:cs="Times New Roman"/>
          <w:sz w:val="14"/>
          <w:szCs w:val="14"/>
        </w:rPr>
      </w:pPr>
      <w:r w:rsidRPr="00400748">
        <w:rPr>
          <w:rFonts w:ascii="Book Antiqua" w:hAnsi="Book Antiqua" w:cs="Times New Roman"/>
          <w:sz w:val="14"/>
          <w:szCs w:val="14"/>
        </w:rPr>
        <w:t xml:space="preserve">Медведева Т.Н., </w:t>
      </w:r>
      <w:proofErr w:type="spellStart"/>
      <w:r w:rsidRPr="00400748">
        <w:rPr>
          <w:rFonts w:ascii="Book Antiqua" w:hAnsi="Book Antiqua" w:cs="Times New Roman"/>
          <w:sz w:val="14"/>
          <w:szCs w:val="14"/>
        </w:rPr>
        <w:t>Маковеев</w:t>
      </w:r>
      <w:proofErr w:type="spellEnd"/>
      <w:r w:rsidRPr="00400748">
        <w:rPr>
          <w:rFonts w:ascii="Book Antiqua" w:hAnsi="Book Antiqua" w:cs="Times New Roman"/>
          <w:sz w:val="14"/>
          <w:szCs w:val="14"/>
        </w:rPr>
        <w:t xml:space="preserve"> С.Н.  Нормативно-правовое регулирование продовольственной безопасности России // Агропродовольственная политика России. - Екатеринбург, 2013. - № 9. – С. 23 – 27.</w:t>
      </w:r>
    </w:p>
    <w:p w:rsidR="00400748" w:rsidRPr="00400748" w:rsidRDefault="00400748" w:rsidP="009251E9">
      <w:pPr>
        <w:pStyle w:val="ad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left="142" w:right="-58" w:hanging="142"/>
        <w:contextualSpacing w:val="0"/>
        <w:jc w:val="both"/>
        <w:outlineLvl w:val="0"/>
        <w:rPr>
          <w:rFonts w:ascii="Book Antiqua" w:hAnsi="Book Antiqua"/>
          <w:sz w:val="14"/>
          <w:szCs w:val="14"/>
        </w:rPr>
      </w:pPr>
      <w:r w:rsidRPr="00400748">
        <w:rPr>
          <w:rFonts w:ascii="Book Antiqua" w:hAnsi="Book Antiqua"/>
          <w:bCs/>
          <w:sz w:val="14"/>
          <w:szCs w:val="14"/>
          <w:shd w:val="clear" w:color="auto" w:fill="FDFDFF"/>
        </w:rPr>
        <w:t>Народнохозяйственное значение и современное состояние произво</w:t>
      </w:r>
      <w:r w:rsidRPr="00400748">
        <w:rPr>
          <w:rFonts w:ascii="Book Antiqua" w:hAnsi="Book Antiqua"/>
          <w:bCs/>
          <w:sz w:val="14"/>
          <w:szCs w:val="14"/>
          <w:shd w:val="clear" w:color="auto" w:fill="FDFDFF"/>
        </w:rPr>
        <w:t>д</w:t>
      </w:r>
      <w:r w:rsidRPr="00400748">
        <w:rPr>
          <w:rFonts w:ascii="Book Antiqua" w:hAnsi="Book Antiqua"/>
          <w:bCs/>
          <w:sz w:val="14"/>
          <w:szCs w:val="14"/>
          <w:shd w:val="clear" w:color="auto" w:fill="FDFDFF"/>
        </w:rPr>
        <w:t>ства зерна: п</w:t>
      </w:r>
      <w:r w:rsidRPr="00400748">
        <w:rPr>
          <w:rFonts w:ascii="Book Antiqua" w:hAnsi="Book Antiqua"/>
          <w:bCs/>
          <w:kern w:val="36"/>
          <w:sz w:val="14"/>
          <w:szCs w:val="14"/>
        </w:rPr>
        <w:t>рогноз потребности в зерне</w:t>
      </w:r>
      <w:r w:rsidRPr="00400748">
        <w:rPr>
          <w:rFonts w:ascii="Book Antiqua" w:hAnsi="Book Antiqua"/>
          <w:sz w:val="14"/>
          <w:szCs w:val="14"/>
        </w:rPr>
        <w:t xml:space="preserve">» [Электронный ресурс] // Режим </w:t>
      </w:r>
      <w:proofErr w:type="spellStart"/>
      <w:r w:rsidRPr="00400748">
        <w:rPr>
          <w:rFonts w:ascii="Book Antiqua" w:hAnsi="Book Antiqua"/>
          <w:sz w:val="14"/>
          <w:szCs w:val="14"/>
        </w:rPr>
        <w:t>доступа:http</w:t>
      </w:r>
      <w:proofErr w:type="spellEnd"/>
      <w:r w:rsidRPr="00400748">
        <w:rPr>
          <w:rFonts w:ascii="Book Antiqua" w:hAnsi="Book Antiqua"/>
          <w:sz w:val="14"/>
          <w:szCs w:val="14"/>
        </w:rPr>
        <w:t>://studbooks.net/</w:t>
      </w:r>
      <w:r w:rsidRPr="00400748">
        <w:rPr>
          <w:rFonts w:ascii="Book Antiqua" w:hAnsi="Book Antiqua"/>
          <w:bCs/>
          <w:kern w:val="36"/>
          <w:sz w:val="14"/>
          <w:szCs w:val="14"/>
        </w:rPr>
        <w:t>(дата обращения 11.03.2018).</w:t>
      </w:r>
    </w:p>
    <w:p w:rsidR="00400748" w:rsidRPr="00400748" w:rsidRDefault="00400748" w:rsidP="009251E9">
      <w:pPr>
        <w:pStyle w:val="ad"/>
        <w:widowControl w:val="0"/>
        <w:numPr>
          <w:ilvl w:val="0"/>
          <w:numId w:val="4"/>
        </w:numPr>
        <w:spacing w:after="0" w:line="240" w:lineRule="auto"/>
        <w:ind w:left="142" w:hanging="142"/>
        <w:contextualSpacing w:val="0"/>
        <w:jc w:val="both"/>
        <w:rPr>
          <w:rFonts w:ascii="Book Antiqua" w:eastAsiaTheme="minorHAnsi" w:hAnsi="Book Antiqua"/>
          <w:sz w:val="14"/>
          <w:szCs w:val="14"/>
        </w:rPr>
      </w:pPr>
      <w:r w:rsidRPr="00400748">
        <w:rPr>
          <w:rFonts w:ascii="Book Antiqua" w:eastAsiaTheme="minorHAnsi" w:hAnsi="Book Antiqua"/>
          <w:sz w:val="14"/>
          <w:szCs w:val="14"/>
        </w:rPr>
        <w:t xml:space="preserve">Полунина Н.Ю., </w:t>
      </w:r>
      <w:proofErr w:type="spellStart"/>
      <w:r w:rsidRPr="00400748">
        <w:rPr>
          <w:rFonts w:ascii="Book Antiqua" w:eastAsiaTheme="minorHAnsi" w:hAnsi="Book Antiqua"/>
          <w:sz w:val="14"/>
          <w:szCs w:val="14"/>
        </w:rPr>
        <w:t>Кандакова</w:t>
      </w:r>
      <w:proofErr w:type="spellEnd"/>
      <w:r w:rsidRPr="00400748">
        <w:rPr>
          <w:rFonts w:ascii="Book Antiqua" w:eastAsiaTheme="minorHAnsi" w:hAnsi="Book Antiqua"/>
          <w:sz w:val="14"/>
          <w:szCs w:val="14"/>
        </w:rPr>
        <w:t xml:space="preserve"> Г.В. Вопросы регулирования и защиты сельскохозяйственного производства в условиях вступления России в ВТО // Молодежный вектор развития аграрной науки: Материалы 63-й научной студенческой конференции. – Воронежский государс</w:t>
      </w:r>
      <w:r w:rsidRPr="00400748">
        <w:rPr>
          <w:rFonts w:ascii="Book Antiqua" w:eastAsiaTheme="minorHAnsi" w:hAnsi="Book Antiqua"/>
          <w:sz w:val="14"/>
          <w:szCs w:val="14"/>
        </w:rPr>
        <w:t>т</w:t>
      </w:r>
      <w:r w:rsidRPr="00400748">
        <w:rPr>
          <w:rFonts w:ascii="Book Antiqua" w:eastAsiaTheme="minorHAnsi" w:hAnsi="Book Antiqua"/>
          <w:sz w:val="14"/>
          <w:szCs w:val="14"/>
        </w:rPr>
        <w:t>венный аграрный университет, 2012. – С. 129-131.</w:t>
      </w:r>
    </w:p>
    <w:p w:rsidR="00520481" w:rsidRPr="0081506B" w:rsidRDefault="00520481" w:rsidP="00520481">
      <w:pPr>
        <w:spacing w:after="0" w:line="240" w:lineRule="auto"/>
        <w:jc w:val="center"/>
        <w:rPr>
          <w:rFonts w:ascii="Book Antiqua" w:hAnsi="Book Antiqua"/>
          <w:b/>
        </w:rPr>
      </w:pPr>
      <w:r w:rsidRPr="0081506B">
        <w:rPr>
          <w:rFonts w:ascii="Book Antiqua" w:hAnsi="Book Antiqua"/>
          <w:b/>
        </w:rPr>
        <w:lastRenderedPageBreak/>
        <w:t>ОРГ</w:t>
      </w:r>
      <w:r w:rsidR="0072279A" w:rsidRPr="0081506B">
        <w:rPr>
          <w:rFonts w:ascii="Book Antiqua" w:hAnsi="Book Antiqua"/>
          <w:b/>
        </w:rPr>
        <w:t>К</w:t>
      </w:r>
      <w:r w:rsidRPr="0081506B">
        <w:rPr>
          <w:rFonts w:ascii="Book Antiqua" w:hAnsi="Book Antiqua"/>
          <w:b/>
        </w:rPr>
        <w:t>ОМИТЕТ КОНФЕРЕНЦИИ</w:t>
      </w:r>
    </w:p>
    <w:p w:rsidR="000E0D4F" w:rsidRDefault="000E0D4F" w:rsidP="0081506B">
      <w:pPr>
        <w:spacing w:after="0" w:line="240" w:lineRule="auto"/>
        <w:rPr>
          <w:rFonts w:ascii="Book Antiqua" w:hAnsi="Book Antiqua"/>
        </w:rPr>
      </w:pPr>
    </w:p>
    <w:p w:rsidR="0081506B" w:rsidRPr="000B56F3" w:rsidRDefault="0081506B" w:rsidP="0081506B">
      <w:pPr>
        <w:spacing w:after="0" w:line="240" w:lineRule="auto"/>
        <w:rPr>
          <w:rFonts w:ascii="Book Antiqua" w:hAnsi="Book Antiqua"/>
        </w:rPr>
      </w:pPr>
      <w:r w:rsidRPr="000B56F3">
        <w:rPr>
          <w:rFonts w:ascii="Book Antiqua" w:hAnsi="Book Antiqua"/>
        </w:rPr>
        <w:t xml:space="preserve">Председатель: </w:t>
      </w:r>
    </w:p>
    <w:p w:rsidR="0081506B" w:rsidRDefault="0081506B" w:rsidP="0081506B">
      <w:pPr>
        <w:spacing w:after="0" w:line="240" w:lineRule="auto"/>
        <w:jc w:val="both"/>
        <w:rPr>
          <w:rFonts w:ascii="Book Antiqua" w:hAnsi="Book Antiqua"/>
        </w:rPr>
      </w:pPr>
      <w:r w:rsidRPr="000B56F3">
        <w:rPr>
          <w:rFonts w:ascii="Book Antiqua" w:hAnsi="Book Antiqua"/>
          <w:b/>
        </w:rPr>
        <w:t xml:space="preserve">Суханова Светлана </w:t>
      </w:r>
      <w:proofErr w:type="spellStart"/>
      <w:r w:rsidRPr="000B56F3">
        <w:rPr>
          <w:rFonts w:ascii="Book Antiqua" w:hAnsi="Book Antiqua"/>
          <w:b/>
        </w:rPr>
        <w:t>Фаилевна</w:t>
      </w:r>
      <w:proofErr w:type="spellEnd"/>
      <w:r w:rsidRPr="000B56F3">
        <w:rPr>
          <w:rFonts w:ascii="Book Antiqua" w:hAnsi="Book Antiqua"/>
          <w:b/>
        </w:rPr>
        <w:t xml:space="preserve">, </w:t>
      </w:r>
      <w:r w:rsidRPr="000B56F3">
        <w:rPr>
          <w:rFonts w:ascii="Book Antiqua" w:hAnsi="Book Antiqua"/>
        </w:rPr>
        <w:t>проректор по научной работе, доктор с.-х. наук, профессор</w:t>
      </w:r>
    </w:p>
    <w:p w:rsidR="00E33311" w:rsidRPr="000B56F3" w:rsidRDefault="00E33311" w:rsidP="0081506B">
      <w:pPr>
        <w:spacing w:after="0" w:line="240" w:lineRule="auto"/>
        <w:jc w:val="both"/>
        <w:rPr>
          <w:rFonts w:ascii="Book Antiqua" w:hAnsi="Book Antiqua"/>
          <w:b/>
          <w:i/>
        </w:rPr>
      </w:pPr>
    </w:p>
    <w:p w:rsidR="0081506B" w:rsidRPr="000B56F3" w:rsidRDefault="0081506B" w:rsidP="0081506B">
      <w:pPr>
        <w:spacing w:after="0" w:line="240" w:lineRule="auto"/>
        <w:rPr>
          <w:rFonts w:ascii="Book Antiqua" w:hAnsi="Book Antiqua"/>
        </w:rPr>
      </w:pPr>
      <w:r w:rsidRPr="000B56F3">
        <w:rPr>
          <w:rFonts w:ascii="Book Antiqua" w:hAnsi="Book Antiqua"/>
        </w:rPr>
        <w:t>Члены оргкомитета:</w:t>
      </w:r>
    </w:p>
    <w:p w:rsidR="0081506B" w:rsidRPr="000B56F3" w:rsidRDefault="0081506B" w:rsidP="0081506B">
      <w:pPr>
        <w:spacing w:after="0" w:line="240" w:lineRule="auto"/>
        <w:jc w:val="both"/>
        <w:rPr>
          <w:rFonts w:ascii="Book Antiqua" w:hAnsi="Book Antiqua"/>
          <w:b/>
          <w:i/>
        </w:rPr>
      </w:pPr>
      <w:proofErr w:type="spellStart"/>
      <w:r w:rsidRPr="000B56F3">
        <w:rPr>
          <w:rFonts w:ascii="Book Antiqua" w:hAnsi="Book Antiqua"/>
          <w:b/>
        </w:rPr>
        <w:t>Скиндерев</w:t>
      </w:r>
      <w:proofErr w:type="spellEnd"/>
      <w:r w:rsidRPr="000B56F3">
        <w:rPr>
          <w:rFonts w:ascii="Book Antiqua" w:hAnsi="Book Antiqua"/>
          <w:b/>
        </w:rPr>
        <w:t xml:space="preserve"> Роман Владимирович</w:t>
      </w:r>
      <w:r w:rsidRPr="000B56F3">
        <w:rPr>
          <w:rFonts w:ascii="Book Antiqua" w:hAnsi="Book Antiqua"/>
        </w:rPr>
        <w:t xml:space="preserve">, первый проректор – проректор по учебной работе, кандидат </w:t>
      </w:r>
      <w:proofErr w:type="spellStart"/>
      <w:r w:rsidRPr="000B56F3">
        <w:rPr>
          <w:rFonts w:ascii="Book Antiqua" w:hAnsi="Book Antiqua"/>
        </w:rPr>
        <w:t>юрид</w:t>
      </w:r>
      <w:proofErr w:type="spellEnd"/>
      <w:r w:rsidRPr="000B56F3">
        <w:rPr>
          <w:rFonts w:ascii="Book Antiqua" w:hAnsi="Book Antiqua"/>
        </w:rPr>
        <w:t>. наук, доцент</w:t>
      </w:r>
    </w:p>
    <w:p w:rsidR="0081506B" w:rsidRPr="000B56F3" w:rsidRDefault="0081506B" w:rsidP="0081506B">
      <w:pPr>
        <w:spacing w:after="0" w:line="240" w:lineRule="auto"/>
        <w:jc w:val="both"/>
        <w:rPr>
          <w:rFonts w:ascii="Book Antiqua" w:hAnsi="Book Antiqua"/>
          <w:b/>
        </w:rPr>
      </w:pPr>
      <w:r w:rsidRPr="000B56F3">
        <w:rPr>
          <w:rFonts w:ascii="Book Antiqua" w:hAnsi="Book Antiqua"/>
          <w:b/>
        </w:rPr>
        <w:t xml:space="preserve">Мухина Елена Геннадьевна, </w:t>
      </w:r>
      <w:r w:rsidRPr="000B56F3">
        <w:rPr>
          <w:rFonts w:ascii="Book Antiqua" w:hAnsi="Book Antiqua"/>
        </w:rPr>
        <w:t>декан эконом</w:t>
      </w:r>
      <w:r w:rsidRPr="000B56F3">
        <w:rPr>
          <w:rFonts w:ascii="Book Antiqua" w:hAnsi="Book Antiqua"/>
        </w:rPr>
        <w:t>и</w:t>
      </w:r>
      <w:r w:rsidRPr="000B56F3">
        <w:rPr>
          <w:rFonts w:ascii="Book Antiqua" w:hAnsi="Book Antiqua"/>
        </w:rPr>
        <w:t xml:space="preserve">ческого факультета, доктор </w:t>
      </w:r>
      <w:proofErr w:type="spellStart"/>
      <w:r w:rsidRPr="000B56F3">
        <w:rPr>
          <w:rFonts w:ascii="Book Antiqua" w:hAnsi="Book Antiqua"/>
        </w:rPr>
        <w:t>экон</w:t>
      </w:r>
      <w:proofErr w:type="spellEnd"/>
      <w:r w:rsidRPr="000B56F3">
        <w:rPr>
          <w:rFonts w:ascii="Book Antiqua" w:hAnsi="Book Antiqua"/>
        </w:rPr>
        <w:t>. наук, д</w:t>
      </w:r>
      <w:r w:rsidRPr="000B56F3">
        <w:rPr>
          <w:rFonts w:ascii="Book Antiqua" w:hAnsi="Book Antiqua"/>
        </w:rPr>
        <w:t>о</w:t>
      </w:r>
      <w:r w:rsidRPr="000B56F3">
        <w:rPr>
          <w:rFonts w:ascii="Book Antiqua" w:hAnsi="Book Antiqua"/>
        </w:rPr>
        <w:t>цент</w:t>
      </w:r>
    </w:p>
    <w:p w:rsidR="0081506B" w:rsidRPr="000B56F3" w:rsidRDefault="0081506B" w:rsidP="0081506B">
      <w:pPr>
        <w:spacing w:after="0" w:line="240" w:lineRule="auto"/>
        <w:jc w:val="both"/>
        <w:rPr>
          <w:rFonts w:ascii="Book Antiqua" w:hAnsi="Book Antiqua"/>
          <w:b/>
          <w:i/>
        </w:rPr>
      </w:pPr>
      <w:r w:rsidRPr="000B56F3">
        <w:rPr>
          <w:rFonts w:ascii="Book Antiqua" w:hAnsi="Book Antiqua"/>
          <w:b/>
        </w:rPr>
        <w:t xml:space="preserve">Медведева Татьяна Николаевна, </w:t>
      </w:r>
      <w:proofErr w:type="spellStart"/>
      <w:r w:rsidRPr="000B56F3">
        <w:rPr>
          <w:rFonts w:ascii="Book Antiqua" w:hAnsi="Book Antiqua"/>
        </w:rPr>
        <w:t>завкафе</w:t>
      </w:r>
      <w:r w:rsidRPr="000B56F3">
        <w:rPr>
          <w:rFonts w:ascii="Book Antiqua" w:hAnsi="Book Antiqua"/>
        </w:rPr>
        <w:t>д</w:t>
      </w:r>
      <w:r w:rsidRPr="000B56F3">
        <w:rPr>
          <w:rFonts w:ascii="Book Antiqua" w:hAnsi="Book Antiqua"/>
        </w:rPr>
        <w:t>рой</w:t>
      </w:r>
      <w:proofErr w:type="spellEnd"/>
      <w:r w:rsidRPr="000B56F3">
        <w:rPr>
          <w:rFonts w:ascii="Book Antiqua" w:hAnsi="Book Antiqua"/>
        </w:rPr>
        <w:t xml:space="preserve"> бухгалтерского учета и финансов, ка</w:t>
      </w:r>
      <w:r w:rsidRPr="000B56F3">
        <w:rPr>
          <w:rFonts w:ascii="Book Antiqua" w:hAnsi="Book Antiqua"/>
        </w:rPr>
        <w:t>н</w:t>
      </w:r>
      <w:r w:rsidRPr="000B56F3">
        <w:rPr>
          <w:rFonts w:ascii="Book Antiqua" w:hAnsi="Book Antiqua"/>
        </w:rPr>
        <w:t xml:space="preserve">дидат </w:t>
      </w:r>
      <w:proofErr w:type="spellStart"/>
      <w:r w:rsidRPr="000B56F3">
        <w:rPr>
          <w:rFonts w:ascii="Book Antiqua" w:hAnsi="Book Antiqua"/>
        </w:rPr>
        <w:t>экон</w:t>
      </w:r>
      <w:proofErr w:type="spellEnd"/>
      <w:r w:rsidRPr="000B56F3">
        <w:rPr>
          <w:rFonts w:ascii="Book Antiqua" w:hAnsi="Book Antiqua"/>
        </w:rPr>
        <w:t>. наук, доцент</w:t>
      </w:r>
    </w:p>
    <w:p w:rsidR="00046C3D" w:rsidRDefault="00046C3D" w:rsidP="0081506B">
      <w:pPr>
        <w:spacing w:after="0" w:line="240" w:lineRule="auto"/>
        <w:jc w:val="center"/>
        <w:rPr>
          <w:rFonts w:ascii="Book Antiqua" w:hAnsi="Book Antiqua"/>
          <w:b/>
          <w:sz w:val="18"/>
          <w:szCs w:val="18"/>
        </w:rPr>
      </w:pPr>
    </w:p>
    <w:p w:rsidR="0081506B" w:rsidRDefault="0081506B" w:rsidP="006D0C29">
      <w:pPr>
        <w:spacing w:after="0" w:line="240" w:lineRule="auto"/>
        <w:jc w:val="center"/>
        <w:rPr>
          <w:rFonts w:ascii="Book Antiqua" w:hAnsi="Book Antiqua"/>
          <w:b/>
        </w:rPr>
      </w:pPr>
    </w:p>
    <w:p w:rsidR="0081506B" w:rsidRDefault="0081506B" w:rsidP="006D0C29">
      <w:pPr>
        <w:spacing w:after="0" w:line="240" w:lineRule="auto"/>
        <w:jc w:val="center"/>
        <w:rPr>
          <w:rFonts w:ascii="Book Antiqua" w:hAnsi="Book Antiqua"/>
          <w:b/>
        </w:rPr>
      </w:pPr>
    </w:p>
    <w:p w:rsidR="0081506B" w:rsidRDefault="0081506B" w:rsidP="006D0C29">
      <w:pPr>
        <w:spacing w:after="0" w:line="240" w:lineRule="auto"/>
        <w:jc w:val="center"/>
        <w:rPr>
          <w:rFonts w:ascii="Book Antiqua" w:hAnsi="Book Antiqua"/>
          <w:b/>
        </w:rPr>
      </w:pPr>
    </w:p>
    <w:p w:rsidR="0081506B" w:rsidRDefault="0081506B" w:rsidP="006D0C29">
      <w:pPr>
        <w:spacing w:after="0" w:line="240" w:lineRule="auto"/>
        <w:jc w:val="center"/>
        <w:rPr>
          <w:rFonts w:ascii="Book Antiqua" w:hAnsi="Book Antiqua"/>
          <w:b/>
        </w:rPr>
      </w:pPr>
    </w:p>
    <w:p w:rsidR="0081506B" w:rsidRDefault="0081506B" w:rsidP="006D0C29">
      <w:pPr>
        <w:spacing w:after="0" w:line="240" w:lineRule="auto"/>
        <w:jc w:val="center"/>
        <w:rPr>
          <w:rFonts w:ascii="Book Antiqua" w:hAnsi="Book Antiqua"/>
          <w:b/>
        </w:rPr>
      </w:pPr>
    </w:p>
    <w:p w:rsidR="0081506B" w:rsidRDefault="0081506B" w:rsidP="006D0C29">
      <w:pPr>
        <w:spacing w:after="0" w:line="240" w:lineRule="auto"/>
        <w:jc w:val="center"/>
        <w:rPr>
          <w:rFonts w:ascii="Book Antiqua" w:hAnsi="Book Antiqua"/>
          <w:b/>
        </w:rPr>
      </w:pPr>
    </w:p>
    <w:p w:rsidR="0081506B" w:rsidRDefault="0081506B" w:rsidP="006D0C29">
      <w:pPr>
        <w:spacing w:after="0" w:line="240" w:lineRule="auto"/>
        <w:jc w:val="center"/>
        <w:rPr>
          <w:rFonts w:ascii="Book Antiqua" w:hAnsi="Book Antiqua"/>
          <w:b/>
        </w:rPr>
      </w:pPr>
    </w:p>
    <w:p w:rsidR="006D0C29" w:rsidRPr="00046C3D" w:rsidRDefault="006D0C29" w:rsidP="006D0C29">
      <w:pPr>
        <w:spacing w:after="0" w:line="240" w:lineRule="auto"/>
        <w:jc w:val="center"/>
        <w:rPr>
          <w:rFonts w:ascii="Book Antiqua" w:hAnsi="Book Antiqua"/>
          <w:b/>
        </w:rPr>
      </w:pPr>
      <w:r w:rsidRPr="00046C3D">
        <w:rPr>
          <w:rFonts w:ascii="Book Antiqua" w:hAnsi="Book Antiqua"/>
          <w:b/>
        </w:rPr>
        <w:t xml:space="preserve">ЗАРАНЕЕ БЛАГОДАРИМ </w:t>
      </w:r>
    </w:p>
    <w:p w:rsidR="00B939C0" w:rsidRPr="00046C3D" w:rsidRDefault="006D0C29" w:rsidP="006D0C29">
      <w:pPr>
        <w:spacing w:after="0" w:line="240" w:lineRule="auto"/>
        <w:jc w:val="center"/>
        <w:rPr>
          <w:rFonts w:ascii="Book Antiqua" w:hAnsi="Book Antiqua"/>
          <w:b/>
        </w:rPr>
      </w:pPr>
      <w:r w:rsidRPr="00046C3D">
        <w:rPr>
          <w:rFonts w:ascii="Book Antiqua" w:hAnsi="Book Antiqua"/>
          <w:b/>
        </w:rPr>
        <w:t>ЗА СОТРУДНИЧЕСТВО!</w:t>
      </w:r>
    </w:p>
    <w:p w:rsidR="00B939C0" w:rsidRPr="00046C3D" w:rsidRDefault="00B939C0">
      <w:pPr>
        <w:rPr>
          <w:rFonts w:ascii="Book Antiqua" w:hAnsi="Book Antiqua"/>
        </w:rPr>
      </w:pPr>
    </w:p>
    <w:p w:rsidR="00B939C0" w:rsidRPr="00046C3D" w:rsidRDefault="00B939C0">
      <w:pPr>
        <w:rPr>
          <w:rFonts w:ascii="Book Antiqua" w:hAnsi="Book Antiqua"/>
          <w:sz w:val="18"/>
          <w:szCs w:val="18"/>
        </w:rPr>
      </w:pPr>
    </w:p>
    <w:p w:rsidR="00B939C0" w:rsidRDefault="00B939C0">
      <w:pPr>
        <w:rPr>
          <w:rFonts w:ascii="Book Antiqua" w:hAnsi="Book Antiqua"/>
          <w:sz w:val="18"/>
          <w:szCs w:val="18"/>
        </w:rPr>
      </w:pPr>
    </w:p>
    <w:p w:rsidR="0081506B" w:rsidRDefault="0081506B" w:rsidP="00B939C0">
      <w:pPr>
        <w:spacing w:after="0" w:line="240" w:lineRule="auto"/>
        <w:jc w:val="center"/>
        <w:rPr>
          <w:rFonts w:ascii="Book Antiqua" w:hAnsi="Book Antiqua"/>
          <w:b/>
          <w:sz w:val="18"/>
          <w:szCs w:val="18"/>
        </w:rPr>
      </w:pPr>
    </w:p>
    <w:p w:rsidR="0081506B" w:rsidRDefault="0081506B" w:rsidP="00B939C0">
      <w:pPr>
        <w:spacing w:after="0" w:line="240" w:lineRule="auto"/>
        <w:jc w:val="center"/>
        <w:rPr>
          <w:rFonts w:ascii="Book Antiqua" w:hAnsi="Book Antiqua"/>
          <w:b/>
          <w:sz w:val="18"/>
          <w:szCs w:val="18"/>
        </w:rPr>
      </w:pPr>
    </w:p>
    <w:p w:rsidR="0081506B" w:rsidRDefault="0081506B" w:rsidP="00B939C0">
      <w:pPr>
        <w:spacing w:after="0" w:line="240" w:lineRule="auto"/>
        <w:jc w:val="center"/>
        <w:rPr>
          <w:rFonts w:ascii="Book Antiqua" w:hAnsi="Book Antiqua"/>
          <w:b/>
          <w:sz w:val="18"/>
          <w:szCs w:val="18"/>
        </w:rPr>
      </w:pPr>
    </w:p>
    <w:p w:rsidR="0081506B" w:rsidRDefault="0081506B" w:rsidP="00B939C0">
      <w:pPr>
        <w:spacing w:after="0" w:line="240" w:lineRule="auto"/>
        <w:jc w:val="center"/>
        <w:rPr>
          <w:rFonts w:ascii="Book Antiqua" w:hAnsi="Book Antiqua"/>
          <w:b/>
          <w:sz w:val="18"/>
          <w:szCs w:val="18"/>
        </w:rPr>
      </w:pPr>
    </w:p>
    <w:p w:rsidR="0081506B" w:rsidRDefault="0081506B" w:rsidP="00B939C0">
      <w:pPr>
        <w:spacing w:after="0" w:line="240" w:lineRule="auto"/>
        <w:jc w:val="center"/>
        <w:rPr>
          <w:rFonts w:ascii="Book Antiqua" w:hAnsi="Book Antiqua"/>
          <w:b/>
          <w:sz w:val="18"/>
          <w:szCs w:val="18"/>
        </w:rPr>
      </w:pPr>
    </w:p>
    <w:p w:rsidR="0081506B" w:rsidRDefault="0081506B" w:rsidP="00B939C0">
      <w:pPr>
        <w:spacing w:after="0" w:line="240" w:lineRule="auto"/>
        <w:jc w:val="center"/>
        <w:rPr>
          <w:rFonts w:ascii="Book Antiqua" w:hAnsi="Book Antiqua"/>
          <w:b/>
          <w:sz w:val="18"/>
          <w:szCs w:val="18"/>
        </w:rPr>
      </w:pPr>
    </w:p>
    <w:p w:rsidR="0081506B" w:rsidRDefault="0081506B" w:rsidP="00B939C0">
      <w:pPr>
        <w:spacing w:after="0" w:line="240" w:lineRule="auto"/>
        <w:jc w:val="center"/>
        <w:rPr>
          <w:rFonts w:ascii="Book Antiqua" w:hAnsi="Book Antiqua"/>
          <w:b/>
          <w:sz w:val="18"/>
          <w:szCs w:val="18"/>
        </w:rPr>
      </w:pPr>
    </w:p>
    <w:p w:rsidR="0081506B" w:rsidRDefault="0081506B" w:rsidP="00B939C0">
      <w:pPr>
        <w:spacing w:after="0" w:line="240" w:lineRule="auto"/>
        <w:jc w:val="center"/>
        <w:rPr>
          <w:rFonts w:ascii="Book Antiqua" w:hAnsi="Book Antiqua"/>
          <w:b/>
          <w:sz w:val="18"/>
          <w:szCs w:val="18"/>
        </w:rPr>
      </w:pPr>
    </w:p>
    <w:p w:rsidR="0081506B" w:rsidRDefault="0081506B" w:rsidP="00B939C0">
      <w:pPr>
        <w:spacing w:after="0" w:line="240" w:lineRule="auto"/>
        <w:jc w:val="center"/>
        <w:rPr>
          <w:rFonts w:ascii="Book Antiqua" w:hAnsi="Book Antiqua"/>
          <w:b/>
          <w:sz w:val="18"/>
          <w:szCs w:val="18"/>
        </w:rPr>
      </w:pPr>
    </w:p>
    <w:p w:rsidR="0081506B" w:rsidRDefault="0081506B" w:rsidP="00B939C0">
      <w:pPr>
        <w:spacing w:after="0" w:line="240" w:lineRule="auto"/>
        <w:jc w:val="center"/>
        <w:rPr>
          <w:rFonts w:ascii="Book Antiqua" w:hAnsi="Book Antiqua"/>
          <w:b/>
          <w:sz w:val="18"/>
          <w:szCs w:val="18"/>
        </w:rPr>
      </w:pPr>
    </w:p>
    <w:p w:rsidR="0081506B" w:rsidRPr="009251E9" w:rsidRDefault="0081506B" w:rsidP="0081506B">
      <w:pPr>
        <w:suppressAutoHyphens/>
        <w:spacing w:after="0" w:line="240" w:lineRule="auto"/>
        <w:jc w:val="center"/>
        <w:rPr>
          <w:rFonts w:ascii="Book Antiqua" w:hAnsi="Book Antiqua"/>
          <w:b/>
          <w:caps/>
          <w:sz w:val="18"/>
          <w:szCs w:val="18"/>
        </w:rPr>
      </w:pPr>
      <w:r w:rsidRPr="009251E9">
        <w:rPr>
          <w:rFonts w:ascii="Book Antiqua" w:hAnsi="Book Antiqua"/>
          <w:b/>
          <w:caps/>
          <w:sz w:val="18"/>
          <w:szCs w:val="18"/>
        </w:rPr>
        <w:lastRenderedPageBreak/>
        <w:t>Министерство сельского хозяйства российской федерации</w:t>
      </w:r>
    </w:p>
    <w:p w:rsidR="0081506B" w:rsidRPr="009251E9" w:rsidRDefault="0081506B" w:rsidP="0081506B">
      <w:pPr>
        <w:suppressAutoHyphens/>
        <w:spacing w:after="0" w:line="240" w:lineRule="auto"/>
        <w:jc w:val="center"/>
        <w:rPr>
          <w:rFonts w:ascii="Book Antiqua" w:hAnsi="Book Antiqua"/>
          <w:b/>
          <w:sz w:val="18"/>
          <w:szCs w:val="18"/>
        </w:rPr>
      </w:pPr>
    </w:p>
    <w:p w:rsidR="0081506B" w:rsidRPr="009251E9" w:rsidRDefault="0081506B" w:rsidP="007147CF">
      <w:pPr>
        <w:tabs>
          <w:tab w:val="left" w:pos="142"/>
        </w:tabs>
        <w:suppressAutoHyphens/>
        <w:spacing w:after="0" w:line="240" w:lineRule="auto"/>
        <w:jc w:val="center"/>
        <w:rPr>
          <w:rFonts w:ascii="Book Antiqua" w:hAnsi="Book Antiqua"/>
          <w:b/>
          <w:sz w:val="18"/>
          <w:szCs w:val="18"/>
        </w:rPr>
      </w:pPr>
      <w:r w:rsidRPr="009251E9">
        <w:rPr>
          <w:rFonts w:ascii="Book Antiqua" w:hAnsi="Book Antiqua"/>
          <w:b/>
          <w:sz w:val="18"/>
          <w:szCs w:val="18"/>
        </w:rPr>
        <w:t xml:space="preserve">ФГБОУ </w:t>
      </w:r>
      <w:proofErr w:type="gramStart"/>
      <w:r w:rsidRPr="009251E9">
        <w:rPr>
          <w:rFonts w:ascii="Book Antiqua" w:hAnsi="Book Antiqua"/>
          <w:b/>
          <w:sz w:val="18"/>
          <w:szCs w:val="18"/>
        </w:rPr>
        <w:t>ВО</w:t>
      </w:r>
      <w:proofErr w:type="gramEnd"/>
      <w:r w:rsidRPr="009251E9">
        <w:rPr>
          <w:rFonts w:ascii="Book Antiqua" w:hAnsi="Book Antiqua"/>
          <w:b/>
          <w:sz w:val="18"/>
          <w:szCs w:val="18"/>
        </w:rPr>
        <w:t xml:space="preserve"> «</w:t>
      </w:r>
      <w:proofErr w:type="gramStart"/>
      <w:r w:rsidRPr="009251E9">
        <w:rPr>
          <w:rFonts w:ascii="Book Antiqua" w:hAnsi="Book Antiqua"/>
          <w:b/>
          <w:sz w:val="18"/>
          <w:szCs w:val="18"/>
        </w:rPr>
        <w:t>КУРГАНСКАЯ</w:t>
      </w:r>
      <w:proofErr w:type="gramEnd"/>
      <w:r w:rsidRPr="009251E9">
        <w:rPr>
          <w:rFonts w:ascii="Book Antiqua" w:hAnsi="Book Antiqua"/>
          <w:b/>
          <w:sz w:val="18"/>
          <w:szCs w:val="18"/>
        </w:rPr>
        <w:t xml:space="preserve"> ГОСУДАРСТВЕННАЯ </w:t>
      </w:r>
      <w:r w:rsidRPr="009251E9">
        <w:rPr>
          <w:rFonts w:ascii="Book Antiqua" w:hAnsi="Book Antiqua"/>
          <w:b/>
          <w:spacing w:val="-6"/>
          <w:sz w:val="18"/>
          <w:szCs w:val="18"/>
        </w:rPr>
        <w:t>СЕЛЬСКОХОЗЯЙСТВЕННАЯ</w:t>
      </w:r>
      <w:r w:rsidRPr="009251E9">
        <w:rPr>
          <w:rFonts w:ascii="Book Antiqua" w:hAnsi="Book Antiqua"/>
          <w:b/>
          <w:sz w:val="18"/>
          <w:szCs w:val="18"/>
        </w:rPr>
        <w:t xml:space="preserve"> АКАДЕМИЯ ИМЕНИ Т.С. МАЛЬЦЕВА»</w:t>
      </w:r>
    </w:p>
    <w:p w:rsidR="0081506B" w:rsidRPr="009251E9" w:rsidRDefault="0081506B" w:rsidP="0081506B">
      <w:pPr>
        <w:suppressAutoHyphens/>
        <w:spacing w:after="0" w:line="240" w:lineRule="auto"/>
        <w:jc w:val="center"/>
        <w:rPr>
          <w:rFonts w:ascii="Book Antiqua" w:hAnsi="Book Antiqua"/>
          <w:b/>
          <w:sz w:val="18"/>
          <w:szCs w:val="18"/>
        </w:rPr>
      </w:pPr>
    </w:p>
    <w:p w:rsidR="0081506B" w:rsidRPr="009251E9" w:rsidRDefault="0081506B" w:rsidP="0081506B">
      <w:pPr>
        <w:suppressAutoHyphens/>
        <w:spacing w:after="0" w:line="240" w:lineRule="auto"/>
        <w:jc w:val="center"/>
        <w:rPr>
          <w:rFonts w:ascii="Book Antiqua" w:hAnsi="Book Antiqua"/>
          <w:b/>
          <w:sz w:val="18"/>
          <w:szCs w:val="18"/>
        </w:rPr>
      </w:pPr>
      <w:r w:rsidRPr="009251E9">
        <w:rPr>
          <w:rFonts w:ascii="Book Antiqua" w:hAnsi="Book Antiqua"/>
          <w:b/>
          <w:sz w:val="18"/>
          <w:szCs w:val="18"/>
        </w:rPr>
        <w:t>Экономический факультет</w:t>
      </w:r>
    </w:p>
    <w:p w:rsidR="0081506B" w:rsidRPr="009251E9" w:rsidRDefault="0081506B" w:rsidP="0081506B">
      <w:pPr>
        <w:suppressAutoHyphens/>
        <w:spacing w:after="0" w:line="240" w:lineRule="auto"/>
        <w:jc w:val="center"/>
        <w:rPr>
          <w:rFonts w:ascii="Book Antiqua" w:hAnsi="Book Antiqua"/>
          <w:b/>
          <w:sz w:val="18"/>
          <w:szCs w:val="18"/>
        </w:rPr>
      </w:pPr>
    </w:p>
    <w:p w:rsidR="0081506B" w:rsidRPr="009251E9" w:rsidRDefault="0081506B" w:rsidP="0081506B">
      <w:pPr>
        <w:suppressAutoHyphens/>
        <w:spacing w:after="0" w:line="240" w:lineRule="auto"/>
        <w:jc w:val="center"/>
        <w:rPr>
          <w:rFonts w:ascii="Book Antiqua" w:hAnsi="Book Antiqua"/>
          <w:b/>
          <w:sz w:val="18"/>
          <w:szCs w:val="18"/>
        </w:rPr>
      </w:pPr>
      <w:r w:rsidRPr="009251E9">
        <w:rPr>
          <w:rFonts w:ascii="Book Antiqua" w:hAnsi="Book Antiqua"/>
          <w:b/>
          <w:sz w:val="18"/>
          <w:szCs w:val="18"/>
        </w:rPr>
        <w:t>Кафедра бухгалтерского учета и финансов</w:t>
      </w:r>
    </w:p>
    <w:p w:rsidR="0081506B" w:rsidRPr="009251E9" w:rsidRDefault="0081506B" w:rsidP="0081506B">
      <w:pPr>
        <w:suppressAutoHyphens/>
        <w:spacing w:after="0" w:line="240" w:lineRule="auto"/>
        <w:jc w:val="center"/>
        <w:rPr>
          <w:rFonts w:ascii="Book Antiqua" w:hAnsi="Book Antiqua"/>
          <w:b/>
          <w:sz w:val="18"/>
          <w:szCs w:val="18"/>
        </w:rPr>
      </w:pPr>
    </w:p>
    <w:p w:rsidR="0081506B" w:rsidRPr="009251E9" w:rsidRDefault="0081506B" w:rsidP="0081506B">
      <w:pPr>
        <w:suppressAutoHyphens/>
        <w:spacing w:after="0" w:line="240" w:lineRule="auto"/>
        <w:jc w:val="center"/>
        <w:rPr>
          <w:rFonts w:ascii="Book Antiqua" w:hAnsi="Book Antiqua"/>
          <w:b/>
          <w:sz w:val="18"/>
          <w:szCs w:val="18"/>
        </w:rPr>
      </w:pPr>
    </w:p>
    <w:p w:rsidR="0081506B" w:rsidRPr="009251E9" w:rsidRDefault="0081506B" w:rsidP="0081506B">
      <w:pPr>
        <w:suppressAutoHyphens/>
        <w:spacing w:after="0" w:line="240" w:lineRule="auto"/>
        <w:jc w:val="center"/>
        <w:rPr>
          <w:rFonts w:ascii="Book Antiqua" w:hAnsi="Book Antiqua"/>
          <w:b/>
          <w:sz w:val="18"/>
          <w:szCs w:val="18"/>
        </w:rPr>
      </w:pPr>
    </w:p>
    <w:p w:rsidR="0081506B" w:rsidRPr="009251E9" w:rsidRDefault="0081506B" w:rsidP="0081506B">
      <w:pPr>
        <w:suppressAutoHyphens/>
        <w:spacing w:after="0" w:line="240" w:lineRule="auto"/>
        <w:jc w:val="center"/>
        <w:rPr>
          <w:rFonts w:ascii="Book Antiqua" w:hAnsi="Book Antiqua"/>
          <w:b/>
          <w:sz w:val="24"/>
          <w:szCs w:val="24"/>
        </w:rPr>
      </w:pPr>
      <w:r w:rsidRPr="009251E9">
        <w:rPr>
          <w:rFonts w:ascii="Book Antiqua" w:hAnsi="Book Antiqua"/>
          <w:b/>
          <w:sz w:val="24"/>
          <w:szCs w:val="24"/>
        </w:rPr>
        <w:t>ИНФОРМАЦИОННОЕ</w:t>
      </w:r>
    </w:p>
    <w:p w:rsidR="0081506B" w:rsidRPr="009251E9" w:rsidRDefault="0081506B" w:rsidP="0081506B">
      <w:pPr>
        <w:suppressAutoHyphens/>
        <w:spacing w:after="0" w:line="240" w:lineRule="auto"/>
        <w:jc w:val="center"/>
        <w:rPr>
          <w:rFonts w:ascii="Book Antiqua" w:hAnsi="Book Antiqua"/>
          <w:b/>
          <w:sz w:val="24"/>
          <w:szCs w:val="24"/>
        </w:rPr>
      </w:pPr>
      <w:r w:rsidRPr="009251E9">
        <w:rPr>
          <w:rFonts w:ascii="Book Antiqua" w:hAnsi="Book Antiqua"/>
          <w:b/>
          <w:sz w:val="24"/>
          <w:szCs w:val="24"/>
        </w:rPr>
        <w:t>ПИСЬМО-ПРИГЛАШЕНИЕ</w:t>
      </w:r>
    </w:p>
    <w:p w:rsidR="0081506B" w:rsidRPr="009251E9" w:rsidRDefault="0081506B" w:rsidP="0081506B">
      <w:pPr>
        <w:suppressAutoHyphens/>
        <w:spacing w:after="0" w:line="240" w:lineRule="auto"/>
        <w:jc w:val="center"/>
        <w:rPr>
          <w:rFonts w:ascii="Book Antiqua" w:hAnsi="Book Antiqua"/>
          <w:b/>
          <w:sz w:val="24"/>
          <w:szCs w:val="24"/>
        </w:rPr>
      </w:pPr>
    </w:p>
    <w:p w:rsidR="0081506B" w:rsidRPr="009251E9" w:rsidRDefault="00201214" w:rsidP="0081506B">
      <w:pPr>
        <w:suppressAutoHyphens/>
        <w:spacing w:after="0" w:line="240" w:lineRule="auto"/>
        <w:jc w:val="center"/>
        <w:rPr>
          <w:rFonts w:ascii="Book Antiqua" w:hAnsi="Book Antiqua"/>
          <w:b/>
          <w:caps/>
          <w:color w:val="000000"/>
          <w:sz w:val="24"/>
          <w:szCs w:val="24"/>
        </w:rPr>
      </w:pPr>
      <w:r w:rsidRPr="009251E9">
        <w:rPr>
          <w:rFonts w:ascii="Book Antiqua" w:hAnsi="Book Antiqua"/>
          <w:b/>
          <w:caps/>
          <w:color w:val="000000"/>
          <w:sz w:val="24"/>
          <w:szCs w:val="24"/>
          <w:lang w:val="en-US"/>
        </w:rPr>
        <w:t>I</w:t>
      </w:r>
      <w:r w:rsidR="0081506B" w:rsidRPr="009251E9">
        <w:rPr>
          <w:rFonts w:ascii="Book Antiqua" w:hAnsi="Book Antiqua"/>
          <w:b/>
          <w:caps/>
          <w:color w:val="000000"/>
          <w:sz w:val="24"/>
          <w:szCs w:val="24"/>
          <w:lang w:val="en-US"/>
        </w:rPr>
        <w:t>II</w:t>
      </w:r>
      <w:r w:rsidR="0081506B" w:rsidRPr="009251E9">
        <w:rPr>
          <w:rFonts w:ascii="Book Antiqua" w:hAnsi="Book Antiqua"/>
          <w:b/>
          <w:caps/>
          <w:color w:val="000000"/>
          <w:sz w:val="24"/>
          <w:szCs w:val="24"/>
        </w:rPr>
        <w:t xml:space="preserve"> Всероссийская </w:t>
      </w:r>
      <w:r w:rsidRPr="009251E9">
        <w:rPr>
          <w:rFonts w:ascii="Book Antiqua" w:hAnsi="Book Antiqua"/>
          <w:b/>
          <w:caps/>
          <w:color w:val="000000"/>
          <w:sz w:val="24"/>
          <w:szCs w:val="24"/>
        </w:rPr>
        <w:t>(национальная)</w:t>
      </w:r>
    </w:p>
    <w:p w:rsidR="0081506B" w:rsidRPr="009251E9" w:rsidRDefault="0081506B" w:rsidP="0081506B">
      <w:pPr>
        <w:suppressAutoHyphens/>
        <w:spacing w:after="0" w:line="240" w:lineRule="auto"/>
        <w:jc w:val="center"/>
        <w:rPr>
          <w:rFonts w:ascii="Book Antiqua" w:hAnsi="Book Antiqua"/>
          <w:b/>
          <w:color w:val="000000"/>
          <w:sz w:val="24"/>
          <w:szCs w:val="24"/>
        </w:rPr>
      </w:pPr>
      <w:r w:rsidRPr="009251E9">
        <w:rPr>
          <w:rFonts w:ascii="Book Antiqua" w:hAnsi="Book Antiqua"/>
          <w:b/>
          <w:color w:val="000000"/>
          <w:sz w:val="24"/>
          <w:szCs w:val="24"/>
        </w:rPr>
        <w:t xml:space="preserve"> НАУЧНО-ПРАКТИЧЕСКАЯ</w:t>
      </w:r>
    </w:p>
    <w:p w:rsidR="0081506B" w:rsidRPr="009251E9" w:rsidRDefault="0081506B" w:rsidP="0081506B">
      <w:pPr>
        <w:suppressAutoHyphens/>
        <w:spacing w:after="0" w:line="240" w:lineRule="auto"/>
        <w:jc w:val="center"/>
        <w:rPr>
          <w:rFonts w:ascii="Book Antiqua" w:hAnsi="Book Antiqua"/>
          <w:b/>
          <w:color w:val="000000"/>
          <w:sz w:val="24"/>
          <w:szCs w:val="24"/>
        </w:rPr>
      </w:pPr>
      <w:r w:rsidRPr="009251E9">
        <w:rPr>
          <w:rFonts w:ascii="Book Antiqua" w:hAnsi="Book Antiqua"/>
          <w:b/>
          <w:color w:val="000000"/>
          <w:sz w:val="24"/>
          <w:szCs w:val="24"/>
        </w:rPr>
        <w:t>КОНФЕРЕНЦИЯ</w:t>
      </w:r>
    </w:p>
    <w:p w:rsidR="0081506B" w:rsidRPr="009251E9" w:rsidRDefault="0081506B" w:rsidP="0081506B">
      <w:pPr>
        <w:suppressAutoHyphens/>
        <w:spacing w:after="0" w:line="240" w:lineRule="auto"/>
        <w:jc w:val="center"/>
        <w:rPr>
          <w:rFonts w:ascii="Book Antiqua" w:hAnsi="Book Antiqua"/>
          <w:b/>
          <w:caps/>
          <w:sz w:val="24"/>
          <w:szCs w:val="24"/>
        </w:rPr>
      </w:pPr>
    </w:p>
    <w:p w:rsidR="0081506B" w:rsidRPr="00B40CDC" w:rsidRDefault="0081506B" w:rsidP="0081506B">
      <w:pPr>
        <w:suppressAutoHyphens/>
        <w:spacing w:after="0" w:line="240" w:lineRule="auto"/>
        <w:jc w:val="center"/>
        <w:rPr>
          <w:rFonts w:ascii="Book Antiqua" w:hAnsi="Book Antiqua"/>
          <w:b/>
          <w:caps/>
          <w:sz w:val="28"/>
          <w:szCs w:val="28"/>
        </w:rPr>
      </w:pPr>
      <w:r w:rsidRPr="00B40CDC">
        <w:rPr>
          <w:rFonts w:ascii="Book Antiqua" w:hAnsi="Book Antiqua"/>
          <w:b/>
          <w:caps/>
          <w:sz w:val="28"/>
          <w:szCs w:val="28"/>
        </w:rPr>
        <w:t>«</w:t>
      </w:r>
      <w:r w:rsidRPr="00B40CDC">
        <w:rPr>
          <w:rFonts w:ascii="Book Antiqua" w:hAnsi="Book Antiqua"/>
          <w:b/>
          <w:i/>
          <w:caps/>
          <w:sz w:val="28"/>
          <w:szCs w:val="28"/>
        </w:rPr>
        <w:t>Современные проблемы финансового регулирования и учета в агропромышленном комплексе</w:t>
      </w:r>
      <w:r w:rsidRPr="00B40CDC">
        <w:rPr>
          <w:rFonts w:ascii="Book Antiqua" w:hAnsi="Book Antiqua"/>
          <w:b/>
          <w:caps/>
          <w:sz w:val="28"/>
          <w:szCs w:val="28"/>
        </w:rPr>
        <w:t>»</w:t>
      </w:r>
    </w:p>
    <w:p w:rsidR="0081506B" w:rsidRPr="009251E9" w:rsidRDefault="0081506B" w:rsidP="0081506B">
      <w:pPr>
        <w:suppressAutoHyphens/>
        <w:spacing w:after="0" w:line="240" w:lineRule="auto"/>
        <w:jc w:val="center"/>
        <w:rPr>
          <w:rFonts w:ascii="Book Antiqua" w:hAnsi="Book Antiqua"/>
          <w:caps/>
          <w:sz w:val="24"/>
          <w:szCs w:val="24"/>
        </w:rPr>
      </w:pPr>
    </w:p>
    <w:p w:rsidR="0081506B" w:rsidRPr="009251E9" w:rsidRDefault="0081506B" w:rsidP="0081506B">
      <w:pPr>
        <w:suppressAutoHyphens/>
        <w:spacing w:after="0" w:line="240" w:lineRule="auto"/>
        <w:jc w:val="center"/>
        <w:rPr>
          <w:rFonts w:ascii="Book Antiqua" w:hAnsi="Book Antiqua"/>
          <w:b/>
          <w:sz w:val="24"/>
          <w:szCs w:val="24"/>
        </w:rPr>
      </w:pPr>
    </w:p>
    <w:p w:rsidR="0081506B" w:rsidRPr="009251E9" w:rsidRDefault="0081506B" w:rsidP="0081506B">
      <w:pPr>
        <w:suppressAutoHyphens/>
        <w:spacing w:after="0" w:line="240" w:lineRule="auto"/>
        <w:jc w:val="center"/>
        <w:rPr>
          <w:rFonts w:ascii="Book Antiqua" w:hAnsi="Book Antiqua"/>
          <w:b/>
          <w:sz w:val="24"/>
          <w:szCs w:val="24"/>
        </w:rPr>
      </w:pPr>
      <w:r w:rsidRPr="00CA3A58">
        <w:rPr>
          <w:rFonts w:ascii="Book Antiqua" w:hAnsi="Book Antiqua"/>
          <w:b/>
          <w:sz w:val="24"/>
          <w:szCs w:val="24"/>
          <w:highlight w:val="yellow"/>
        </w:rPr>
        <w:t>1</w:t>
      </w:r>
      <w:r w:rsidR="00201214" w:rsidRPr="00CA3A58">
        <w:rPr>
          <w:rFonts w:ascii="Book Antiqua" w:hAnsi="Book Antiqua"/>
          <w:b/>
          <w:sz w:val="24"/>
          <w:szCs w:val="24"/>
          <w:highlight w:val="yellow"/>
        </w:rPr>
        <w:t>4 марта</w:t>
      </w:r>
      <w:r w:rsidRPr="00CA3A58">
        <w:rPr>
          <w:rFonts w:ascii="Book Antiqua" w:hAnsi="Book Antiqua"/>
          <w:b/>
          <w:sz w:val="24"/>
          <w:szCs w:val="24"/>
          <w:highlight w:val="yellow"/>
        </w:rPr>
        <w:t xml:space="preserve">  201</w:t>
      </w:r>
      <w:r w:rsidR="00201214" w:rsidRPr="00CA3A58">
        <w:rPr>
          <w:rFonts w:ascii="Book Antiqua" w:hAnsi="Book Antiqua"/>
          <w:b/>
          <w:sz w:val="24"/>
          <w:szCs w:val="24"/>
          <w:highlight w:val="yellow"/>
        </w:rPr>
        <w:t>9</w:t>
      </w:r>
      <w:r w:rsidRPr="00CA3A58">
        <w:rPr>
          <w:rFonts w:ascii="Book Antiqua" w:hAnsi="Book Antiqua"/>
          <w:b/>
          <w:sz w:val="24"/>
          <w:szCs w:val="24"/>
          <w:highlight w:val="yellow"/>
        </w:rPr>
        <w:t xml:space="preserve"> г.</w:t>
      </w:r>
    </w:p>
    <w:p w:rsidR="0081506B" w:rsidRDefault="0081506B" w:rsidP="0081506B">
      <w:pPr>
        <w:suppressAutoHyphens/>
        <w:spacing w:after="0" w:line="240" w:lineRule="auto"/>
        <w:jc w:val="center"/>
        <w:rPr>
          <w:rFonts w:ascii="Book Antiqua" w:hAnsi="Book Antiqua"/>
          <w:sz w:val="28"/>
          <w:szCs w:val="28"/>
        </w:rPr>
      </w:pPr>
    </w:p>
    <w:p w:rsidR="0081506B" w:rsidRDefault="009251E9" w:rsidP="007147CF">
      <w:pPr>
        <w:suppressAutoHyphens/>
        <w:spacing w:after="0" w:line="240" w:lineRule="auto"/>
        <w:ind w:right="84"/>
        <w:jc w:val="center"/>
        <w:rPr>
          <w:rFonts w:ascii="Book Antiqua" w:hAnsi="Book Antiqua"/>
          <w:sz w:val="28"/>
          <w:szCs w:val="28"/>
        </w:rPr>
      </w:pPr>
      <w:r>
        <w:rPr>
          <w:noProof/>
        </w:rPr>
        <w:drawing>
          <wp:inline distT="0" distB="0" distL="0" distR="0">
            <wp:extent cx="2680970" cy="1200150"/>
            <wp:effectExtent l="0" t="0" r="5080" b="0"/>
            <wp:docPr id="3" name="Рисунок 3" descr="C:\Users\Computer\Desktop\finansovoe-planirovani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Computer\Desktop\finansovoe-planirovani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97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06B" w:rsidRPr="008A6D1C" w:rsidRDefault="0081506B" w:rsidP="0081506B">
      <w:pPr>
        <w:suppressAutoHyphens/>
        <w:spacing w:after="0" w:line="240" w:lineRule="auto"/>
        <w:jc w:val="center"/>
        <w:rPr>
          <w:rFonts w:ascii="Book Antiqua" w:hAnsi="Book Antiqua"/>
          <w:sz w:val="28"/>
          <w:szCs w:val="28"/>
        </w:rPr>
      </w:pPr>
    </w:p>
    <w:p w:rsidR="0081506B" w:rsidRPr="009251E9" w:rsidRDefault="0081506B" w:rsidP="0081506B">
      <w:pPr>
        <w:spacing w:after="0" w:line="240" w:lineRule="auto"/>
        <w:jc w:val="center"/>
        <w:rPr>
          <w:rFonts w:ascii="Book Antiqua" w:hAnsi="Book Antiqua"/>
          <w:sz w:val="20"/>
          <w:szCs w:val="20"/>
        </w:rPr>
      </w:pPr>
      <w:r w:rsidRPr="009251E9">
        <w:rPr>
          <w:rFonts w:ascii="Book Antiqua" w:hAnsi="Book Antiqua"/>
          <w:sz w:val="20"/>
          <w:szCs w:val="20"/>
        </w:rPr>
        <w:t>КГСХА – 201</w:t>
      </w:r>
      <w:r w:rsidR="00201214" w:rsidRPr="009251E9">
        <w:rPr>
          <w:rFonts w:ascii="Book Antiqua" w:hAnsi="Book Antiqua"/>
          <w:sz w:val="20"/>
          <w:szCs w:val="20"/>
        </w:rPr>
        <w:t>9</w:t>
      </w:r>
    </w:p>
    <w:p w:rsidR="002C264C" w:rsidRDefault="002C264C" w:rsidP="0081506B">
      <w:pPr>
        <w:spacing w:after="0" w:line="240" w:lineRule="auto"/>
        <w:jc w:val="center"/>
        <w:rPr>
          <w:rFonts w:ascii="Book Antiqua" w:hAnsi="Book Antiqua"/>
          <w:sz w:val="28"/>
          <w:szCs w:val="28"/>
        </w:rPr>
      </w:pPr>
    </w:p>
    <w:p w:rsidR="00E9628C" w:rsidRPr="009C708A" w:rsidRDefault="00E9628C" w:rsidP="0081506B">
      <w:pPr>
        <w:spacing w:after="0" w:line="240" w:lineRule="auto"/>
        <w:ind w:firstLine="284"/>
        <w:jc w:val="center"/>
        <w:rPr>
          <w:rFonts w:ascii="Book Antiqua" w:hAnsi="Book Antiqua"/>
          <w:b/>
          <w:caps/>
          <w:sz w:val="24"/>
          <w:szCs w:val="24"/>
        </w:rPr>
      </w:pPr>
      <w:r w:rsidRPr="009C708A">
        <w:rPr>
          <w:rFonts w:ascii="Book Antiqua" w:hAnsi="Book Antiqua"/>
          <w:b/>
          <w:caps/>
          <w:sz w:val="24"/>
          <w:szCs w:val="24"/>
        </w:rPr>
        <w:t>Уважаемые коллеги!</w:t>
      </w:r>
    </w:p>
    <w:p w:rsidR="0081506B" w:rsidRPr="00266AC7" w:rsidRDefault="0081506B" w:rsidP="0081506B">
      <w:pPr>
        <w:spacing w:after="0" w:line="240" w:lineRule="auto"/>
        <w:ind w:firstLine="284"/>
        <w:jc w:val="both"/>
        <w:rPr>
          <w:rFonts w:ascii="Book Antiqua" w:hAnsi="Book Antiqua"/>
          <w:b/>
        </w:rPr>
      </w:pPr>
      <w:r w:rsidRPr="00266AC7">
        <w:rPr>
          <w:rFonts w:ascii="Book Antiqua" w:hAnsi="Book Antiqua"/>
        </w:rPr>
        <w:t xml:space="preserve">Организационный комитет приглашает Вас принять участие во </w:t>
      </w:r>
      <w:r w:rsidR="00201214">
        <w:rPr>
          <w:rFonts w:ascii="Book Antiqua" w:hAnsi="Book Antiqua"/>
          <w:lang w:val="en-US"/>
        </w:rPr>
        <w:t>I</w:t>
      </w:r>
      <w:r w:rsidRPr="00266AC7">
        <w:rPr>
          <w:rFonts w:ascii="Book Antiqua" w:hAnsi="Book Antiqua"/>
          <w:lang w:val="en-US"/>
        </w:rPr>
        <w:t>II</w:t>
      </w:r>
      <w:r w:rsidRPr="00266AC7">
        <w:rPr>
          <w:rFonts w:ascii="Book Antiqua" w:hAnsi="Book Antiqua"/>
        </w:rPr>
        <w:t xml:space="preserve"> Всероссийской </w:t>
      </w:r>
      <w:r w:rsidR="001317E2">
        <w:rPr>
          <w:rFonts w:ascii="Book Antiqua" w:hAnsi="Book Antiqua"/>
        </w:rPr>
        <w:t xml:space="preserve">(национальной) </w:t>
      </w:r>
      <w:r w:rsidRPr="00266AC7">
        <w:rPr>
          <w:rFonts w:ascii="Book Antiqua" w:hAnsi="Book Antiqua"/>
        </w:rPr>
        <w:t>научно-практической ко</w:t>
      </w:r>
      <w:r w:rsidRPr="00266AC7">
        <w:rPr>
          <w:rFonts w:ascii="Book Antiqua" w:hAnsi="Book Antiqua"/>
        </w:rPr>
        <w:t>н</w:t>
      </w:r>
      <w:r w:rsidRPr="00266AC7">
        <w:rPr>
          <w:rFonts w:ascii="Book Antiqua" w:hAnsi="Book Antiqua"/>
        </w:rPr>
        <w:t xml:space="preserve">ференции </w:t>
      </w:r>
      <w:r w:rsidRPr="00266AC7">
        <w:rPr>
          <w:rFonts w:ascii="Book Antiqua" w:hAnsi="Book Antiqua"/>
          <w:b/>
          <w:i/>
        </w:rPr>
        <w:t>«Современные проблемы фина</w:t>
      </w:r>
      <w:r w:rsidRPr="00266AC7">
        <w:rPr>
          <w:rFonts w:ascii="Book Antiqua" w:hAnsi="Book Antiqua"/>
          <w:b/>
          <w:i/>
        </w:rPr>
        <w:t>н</w:t>
      </w:r>
      <w:r w:rsidRPr="00266AC7">
        <w:rPr>
          <w:rFonts w:ascii="Book Antiqua" w:hAnsi="Book Antiqua"/>
          <w:b/>
          <w:i/>
        </w:rPr>
        <w:t>сового регулирования и учета в агропр</w:t>
      </w:r>
      <w:r w:rsidRPr="00266AC7">
        <w:rPr>
          <w:rFonts w:ascii="Book Antiqua" w:hAnsi="Book Antiqua"/>
          <w:b/>
          <w:i/>
        </w:rPr>
        <w:t>о</w:t>
      </w:r>
      <w:r w:rsidRPr="00266AC7">
        <w:rPr>
          <w:rFonts w:ascii="Book Antiqua" w:hAnsi="Book Antiqua"/>
          <w:b/>
          <w:i/>
        </w:rPr>
        <w:t>мышленном комплексе</w:t>
      </w:r>
      <w:r w:rsidRPr="00266AC7">
        <w:rPr>
          <w:rFonts w:ascii="Book Antiqua" w:hAnsi="Book Antiqua"/>
          <w:b/>
          <w:i/>
          <w:iCs/>
        </w:rPr>
        <w:t>»</w:t>
      </w:r>
      <w:r w:rsidRPr="00266AC7">
        <w:rPr>
          <w:rFonts w:ascii="Book Antiqua" w:hAnsi="Book Antiqua"/>
          <w:b/>
        </w:rPr>
        <w:t xml:space="preserve">. </w:t>
      </w:r>
    </w:p>
    <w:p w:rsidR="0081506B" w:rsidRPr="00266AC7" w:rsidRDefault="0081506B" w:rsidP="0081506B">
      <w:pPr>
        <w:spacing w:after="0" w:line="240" w:lineRule="auto"/>
        <w:ind w:firstLine="284"/>
        <w:jc w:val="both"/>
        <w:rPr>
          <w:rFonts w:ascii="Book Antiqua" w:hAnsi="Book Antiqua"/>
        </w:rPr>
      </w:pPr>
      <w:r w:rsidRPr="00266AC7">
        <w:rPr>
          <w:rFonts w:ascii="Book Antiqua" w:hAnsi="Book Antiqua"/>
        </w:rPr>
        <w:t xml:space="preserve">Конференция состоится </w:t>
      </w:r>
      <w:r w:rsidRPr="00266AC7">
        <w:rPr>
          <w:rFonts w:ascii="Book Antiqua" w:hAnsi="Book Antiqua"/>
          <w:b/>
        </w:rPr>
        <w:t>1</w:t>
      </w:r>
      <w:r w:rsidR="00201214">
        <w:rPr>
          <w:rFonts w:ascii="Book Antiqua" w:hAnsi="Book Antiqua"/>
          <w:b/>
        </w:rPr>
        <w:t xml:space="preserve">4 марта </w:t>
      </w:r>
      <w:r w:rsidRPr="00266AC7">
        <w:rPr>
          <w:rFonts w:ascii="Book Antiqua" w:hAnsi="Book Antiqua"/>
          <w:b/>
        </w:rPr>
        <w:t>201</w:t>
      </w:r>
      <w:r w:rsidR="00201214">
        <w:rPr>
          <w:rFonts w:ascii="Book Antiqua" w:hAnsi="Book Antiqua"/>
          <w:b/>
        </w:rPr>
        <w:t>9</w:t>
      </w:r>
      <w:r w:rsidRPr="00266AC7">
        <w:rPr>
          <w:rFonts w:ascii="Book Antiqua" w:hAnsi="Book Antiqua"/>
          <w:b/>
        </w:rPr>
        <w:t xml:space="preserve"> года </w:t>
      </w:r>
      <w:r w:rsidRPr="00266AC7">
        <w:rPr>
          <w:rFonts w:ascii="Book Antiqua" w:hAnsi="Book Antiqua"/>
        </w:rPr>
        <w:t xml:space="preserve">в ФГБОУ </w:t>
      </w:r>
      <w:proofErr w:type="gramStart"/>
      <w:r w:rsidRPr="00266AC7">
        <w:rPr>
          <w:rFonts w:ascii="Book Antiqua" w:hAnsi="Book Antiqua"/>
        </w:rPr>
        <w:t>ВО</w:t>
      </w:r>
      <w:proofErr w:type="gramEnd"/>
      <w:r w:rsidRPr="00266AC7">
        <w:rPr>
          <w:rFonts w:ascii="Book Antiqua" w:hAnsi="Book Antiqua"/>
        </w:rPr>
        <w:t xml:space="preserve"> «Курганская ГСХА имени Т.С. Мальцева».</w:t>
      </w:r>
    </w:p>
    <w:p w:rsidR="0081506B" w:rsidRPr="002D4D3D" w:rsidRDefault="0081506B" w:rsidP="0081506B">
      <w:pPr>
        <w:spacing w:after="0" w:line="240" w:lineRule="auto"/>
        <w:ind w:firstLine="284"/>
        <w:jc w:val="both"/>
        <w:rPr>
          <w:rFonts w:ascii="Book Antiqua" w:hAnsi="Book Antiqua"/>
        </w:rPr>
      </w:pPr>
    </w:p>
    <w:p w:rsidR="0081506B" w:rsidRPr="00266AC7" w:rsidRDefault="0081506B" w:rsidP="0081506B">
      <w:pPr>
        <w:spacing w:after="0" w:line="240" w:lineRule="auto"/>
        <w:ind w:firstLine="284"/>
        <w:jc w:val="center"/>
        <w:rPr>
          <w:rFonts w:ascii="Book Antiqua" w:hAnsi="Book Antiqua"/>
          <w:b/>
          <w:caps/>
          <w:sz w:val="24"/>
          <w:szCs w:val="24"/>
          <w:lang w:val="en-US"/>
        </w:rPr>
      </w:pPr>
      <w:r w:rsidRPr="00266AC7">
        <w:rPr>
          <w:rFonts w:ascii="Book Antiqua" w:hAnsi="Book Antiqua"/>
          <w:b/>
          <w:caps/>
          <w:sz w:val="24"/>
          <w:szCs w:val="24"/>
        </w:rPr>
        <w:t>Направления</w:t>
      </w:r>
    </w:p>
    <w:p w:rsidR="0081506B" w:rsidRPr="00266AC7" w:rsidRDefault="0081506B" w:rsidP="0081506B">
      <w:pPr>
        <w:spacing w:after="0" w:line="240" w:lineRule="auto"/>
        <w:ind w:firstLine="284"/>
        <w:jc w:val="center"/>
        <w:rPr>
          <w:rFonts w:ascii="Book Antiqua" w:hAnsi="Book Antiqua"/>
          <w:b/>
          <w:caps/>
          <w:sz w:val="24"/>
          <w:szCs w:val="24"/>
        </w:rPr>
      </w:pPr>
      <w:r w:rsidRPr="00266AC7">
        <w:rPr>
          <w:rFonts w:ascii="Book Antiqua" w:hAnsi="Book Antiqua"/>
          <w:b/>
          <w:caps/>
          <w:sz w:val="24"/>
          <w:szCs w:val="24"/>
        </w:rPr>
        <w:t>работы конференции</w:t>
      </w:r>
    </w:p>
    <w:p w:rsidR="0081506B" w:rsidRPr="006361E6" w:rsidRDefault="0081506B" w:rsidP="0081506B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284"/>
        <w:jc w:val="both"/>
        <w:rPr>
          <w:rFonts w:ascii="Book Antiqua" w:hAnsi="Book Antiqua"/>
        </w:rPr>
      </w:pPr>
      <w:r w:rsidRPr="000B56F3">
        <w:rPr>
          <w:rFonts w:ascii="Book Antiqua" w:hAnsi="Book Antiqua"/>
        </w:rPr>
        <w:t>Современное состояние и перспект</w:t>
      </w:r>
      <w:r w:rsidRPr="000B56F3">
        <w:rPr>
          <w:rFonts w:ascii="Book Antiqua" w:hAnsi="Book Antiqua"/>
        </w:rPr>
        <w:t>и</w:t>
      </w:r>
      <w:r w:rsidRPr="000B56F3">
        <w:rPr>
          <w:rFonts w:ascii="Book Antiqua" w:hAnsi="Book Antiqua"/>
        </w:rPr>
        <w:t>вы социально-экономического развития сел</w:t>
      </w:r>
      <w:r w:rsidRPr="000B56F3">
        <w:rPr>
          <w:rFonts w:ascii="Book Antiqua" w:hAnsi="Book Antiqua"/>
        </w:rPr>
        <w:t>ь</w:t>
      </w:r>
      <w:r w:rsidRPr="000B56F3">
        <w:rPr>
          <w:rFonts w:ascii="Book Antiqua" w:hAnsi="Book Antiqua"/>
        </w:rPr>
        <w:t xml:space="preserve">ских </w:t>
      </w:r>
      <w:r w:rsidRPr="006361E6">
        <w:rPr>
          <w:rFonts w:ascii="Book Antiqua" w:hAnsi="Book Antiqua"/>
        </w:rPr>
        <w:t>территорий.</w:t>
      </w:r>
    </w:p>
    <w:p w:rsidR="0081506B" w:rsidRPr="006361E6" w:rsidRDefault="0081506B" w:rsidP="0081506B">
      <w:pPr>
        <w:pStyle w:val="aa"/>
        <w:numPr>
          <w:ilvl w:val="0"/>
          <w:numId w:val="3"/>
        </w:numPr>
        <w:tabs>
          <w:tab w:val="clear" w:pos="720"/>
        </w:tabs>
        <w:ind w:left="0" w:firstLine="284"/>
        <w:contextualSpacing w:val="0"/>
        <w:jc w:val="both"/>
        <w:rPr>
          <w:rFonts w:ascii="Book Antiqua" w:hAnsi="Book Antiqua"/>
          <w:sz w:val="22"/>
          <w:szCs w:val="22"/>
        </w:rPr>
      </w:pPr>
      <w:r w:rsidRPr="006361E6">
        <w:rPr>
          <w:rFonts w:ascii="Book Antiqua" w:hAnsi="Book Antiqua"/>
          <w:sz w:val="22"/>
          <w:szCs w:val="22"/>
        </w:rPr>
        <w:t>Бухгалтерский учет, налогообложение и аудит в предприятиях и организациях АПК.</w:t>
      </w:r>
    </w:p>
    <w:p w:rsidR="0081506B" w:rsidRPr="006361E6" w:rsidRDefault="0081506B" w:rsidP="0081506B">
      <w:pPr>
        <w:pStyle w:val="aa"/>
        <w:numPr>
          <w:ilvl w:val="0"/>
          <w:numId w:val="3"/>
        </w:numPr>
        <w:tabs>
          <w:tab w:val="clear" w:pos="720"/>
        </w:tabs>
        <w:ind w:left="0" w:firstLine="284"/>
        <w:contextualSpacing w:val="0"/>
        <w:jc w:val="both"/>
        <w:rPr>
          <w:rFonts w:ascii="Book Antiqua" w:hAnsi="Book Antiqua"/>
          <w:sz w:val="22"/>
          <w:szCs w:val="22"/>
        </w:rPr>
      </w:pPr>
      <w:r w:rsidRPr="006361E6">
        <w:rPr>
          <w:rFonts w:ascii="Book Antiqua" w:hAnsi="Book Antiqua"/>
          <w:sz w:val="22"/>
          <w:szCs w:val="22"/>
        </w:rPr>
        <w:t>Финансы, инвестиции и инновации в АПК.</w:t>
      </w:r>
    </w:p>
    <w:p w:rsidR="0081506B" w:rsidRPr="006361E6" w:rsidRDefault="0081506B" w:rsidP="0081506B">
      <w:pPr>
        <w:pStyle w:val="aa"/>
        <w:numPr>
          <w:ilvl w:val="0"/>
          <w:numId w:val="3"/>
        </w:numPr>
        <w:tabs>
          <w:tab w:val="clear" w:pos="720"/>
        </w:tabs>
        <w:ind w:left="0" w:firstLine="284"/>
        <w:contextualSpacing w:val="0"/>
        <w:jc w:val="both"/>
        <w:rPr>
          <w:rFonts w:ascii="Book Antiqua" w:hAnsi="Book Antiqua"/>
          <w:sz w:val="22"/>
          <w:szCs w:val="22"/>
        </w:rPr>
      </w:pPr>
      <w:r w:rsidRPr="006361E6">
        <w:rPr>
          <w:rFonts w:ascii="Book Antiqua" w:hAnsi="Book Antiqua"/>
          <w:sz w:val="22"/>
          <w:szCs w:val="22"/>
          <w:shd w:val="clear" w:color="auto" w:fill="FFFFFF"/>
        </w:rPr>
        <w:t>Государственное регулирование и г</w:t>
      </w:r>
      <w:r w:rsidRPr="006361E6">
        <w:rPr>
          <w:rFonts w:ascii="Book Antiqua" w:hAnsi="Book Antiqua"/>
          <w:sz w:val="22"/>
          <w:szCs w:val="22"/>
          <w:shd w:val="clear" w:color="auto" w:fill="FFFFFF"/>
        </w:rPr>
        <w:t>о</w:t>
      </w:r>
      <w:r w:rsidRPr="006361E6">
        <w:rPr>
          <w:rFonts w:ascii="Book Antiqua" w:hAnsi="Book Antiqua"/>
          <w:sz w:val="22"/>
          <w:szCs w:val="22"/>
          <w:shd w:val="clear" w:color="auto" w:fill="FFFFFF"/>
        </w:rPr>
        <w:t>сударственная поддержка развития АПК и сельских территорий</w:t>
      </w:r>
      <w:r w:rsidRPr="006361E6">
        <w:rPr>
          <w:rFonts w:ascii="Book Antiqua" w:hAnsi="Book Antiqua"/>
          <w:sz w:val="22"/>
          <w:szCs w:val="22"/>
        </w:rPr>
        <w:t>.</w:t>
      </w:r>
    </w:p>
    <w:p w:rsidR="0081506B" w:rsidRPr="0001000F" w:rsidRDefault="0081506B" w:rsidP="0081506B">
      <w:pPr>
        <w:pStyle w:val="aa"/>
        <w:numPr>
          <w:ilvl w:val="0"/>
          <w:numId w:val="3"/>
        </w:numPr>
        <w:tabs>
          <w:tab w:val="clear" w:pos="720"/>
        </w:tabs>
        <w:ind w:left="0" w:firstLine="284"/>
        <w:contextualSpacing w:val="0"/>
        <w:jc w:val="both"/>
        <w:rPr>
          <w:rFonts w:ascii="Book Antiqua" w:hAnsi="Book Antiqua"/>
          <w:sz w:val="22"/>
          <w:szCs w:val="22"/>
        </w:rPr>
      </w:pPr>
      <w:r w:rsidRPr="006361E6">
        <w:rPr>
          <w:rFonts w:ascii="Book Antiqua" w:hAnsi="Book Antiqua"/>
          <w:sz w:val="22"/>
          <w:szCs w:val="22"/>
        </w:rPr>
        <w:t>Роль банковского сектора и страхов</w:t>
      </w:r>
      <w:r w:rsidRPr="006361E6">
        <w:rPr>
          <w:rFonts w:ascii="Book Antiqua" w:hAnsi="Book Antiqua"/>
          <w:sz w:val="22"/>
          <w:szCs w:val="22"/>
        </w:rPr>
        <w:t>а</w:t>
      </w:r>
      <w:r w:rsidRPr="0001000F">
        <w:rPr>
          <w:rFonts w:ascii="Book Antiqua" w:hAnsi="Book Antiqua"/>
          <w:sz w:val="22"/>
          <w:szCs w:val="22"/>
        </w:rPr>
        <w:t>ния в развитии аграрного региона.</w:t>
      </w:r>
    </w:p>
    <w:p w:rsidR="0081506B" w:rsidRDefault="0081506B" w:rsidP="0081506B">
      <w:pPr>
        <w:pStyle w:val="aa"/>
        <w:numPr>
          <w:ilvl w:val="0"/>
          <w:numId w:val="3"/>
        </w:numPr>
        <w:tabs>
          <w:tab w:val="clear" w:pos="720"/>
        </w:tabs>
        <w:ind w:left="0" w:firstLine="284"/>
        <w:contextualSpacing w:val="0"/>
        <w:jc w:val="both"/>
        <w:rPr>
          <w:rFonts w:ascii="Book Antiqua" w:hAnsi="Book Antiqua"/>
          <w:sz w:val="22"/>
          <w:szCs w:val="22"/>
        </w:rPr>
      </w:pPr>
      <w:r w:rsidRPr="0001000F">
        <w:rPr>
          <w:rFonts w:ascii="Book Antiqua" w:hAnsi="Book Antiqua"/>
          <w:sz w:val="22"/>
          <w:szCs w:val="22"/>
        </w:rPr>
        <w:t>Аграрный рынок: его развитие и те</w:t>
      </w:r>
      <w:r w:rsidRPr="0001000F">
        <w:rPr>
          <w:rFonts w:ascii="Book Antiqua" w:hAnsi="Book Antiqua"/>
          <w:sz w:val="22"/>
          <w:szCs w:val="22"/>
        </w:rPr>
        <w:t>н</w:t>
      </w:r>
      <w:r w:rsidRPr="0001000F">
        <w:rPr>
          <w:rFonts w:ascii="Book Antiqua" w:hAnsi="Book Antiqua"/>
          <w:sz w:val="22"/>
          <w:szCs w:val="22"/>
        </w:rPr>
        <w:t>денции.</w:t>
      </w:r>
    </w:p>
    <w:p w:rsidR="006D0C29" w:rsidRPr="0081506B" w:rsidRDefault="0081506B" w:rsidP="0081506B">
      <w:pPr>
        <w:pStyle w:val="aa"/>
        <w:numPr>
          <w:ilvl w:val="0"/>
          <w:numId w:val="3"/>
        </w:numPr>
        <w:tabs>
          <w:tab w:val="clear" w:pos="720"/>
        </w:tabs>
        <w:ind w:left="0" w:firstLine="284"/>
        <w:contextualSpacing w:val="0"/>
        <w:jc w:val="both"/>
        <w:rPr>
          <w:rFonts w:ascii="Book Antiqua" w:hAnsi="Book Antiqua"/>
          <w:i/>
        </w:rPr>
      </w:pPr>
      <w:r w:rsidRPr="0081506B">
        <w:rPr>
          <w:rFonts w:ascii="Book Antiqua" w:hAnsi="Book Antiqua"/>
          <w:sz w:val="22"/>
          <w:szCs w:val="22"/>
        </w:rPr>
        <w:t>Формирование финансово-инвестиционных условий обеспечения эк</w:t>
      </w:r>
      <w:r w:rsidRPr="0081506B">
        <w:rPr>
          <w:rFonts w:ascii="Book Antiqua" w:hAnsi="Book Antiqua"/>
          <w:sz w:val="22"/>
          <w:szCs w:val="22"/>
        </w:rPr>
        <w:t>о</w:t>
      </w:r>
      <w:r w:rsidRPr="0081506B">
        <w:rPr>
          <w:rFonts w:ascii="Book Antiqua" w:hAnsi="Book Antiqua"/>
          <w:sz w:val="22"/>
          <w:szCs w:val="22"/>
        </w:rPr>
        <w:t>номической безопасности хозяйствующих субъектов региона.</w:t>
      </w:r>
    </w:p>
    <w:p w:rsidR="006D0C29" w:rsidRDefault="006D0C29" w:rsidP="0081506B">
      <w:pPr>
        <w:spacing w:after="0" w:line="240" w:lineRule="auto"/>
        <w:ind w:firstLine="284"/>
        <w:jc w:val="center"/>
        <w:rPr>
          <w:rFonts w:ascii="Book Antiqua" w:hAnsi="Book Antiqua"/>
          <w:i/>
          <w:sz w:val="24"/>
          <w:szCs w:val="24"/>
        </w:rPr>
      </w:pPr>
    </w:p>
    <w:p w:rsidR="0081506B" w:rsidRPr="00003DE4" w:rsidRDefault="0081506B" w:rsidP="0081506B">
      <w:pPr>
        <w:spacing w:after="0" w:line="240" w:lineRule="auto"/>
        <w:ind w:firstLine="284"/>
        <w:jc w:val="center"/>
        <w:rPr>
          <w:rFonts w:ascii="Book Antiqua" w:hAnsi="Book Antiqua"/>
          <w:i/>
          <w:sz w:val="24"/>
          <w:szCs w:val="24"/>
        </w:rPr>
      </w:pPr>
    </w:p>
    <w:p w:rsidR="006D0C29" w:rsidRPr="0081506B" w:rsidRDefault="006D0C29" w:rsidP="006D0C29">
      <w:pPr>
        <w:spacing w:after="0" w:line="240" w:lineRule="auto"/>
        <w:ind w:firstLine="284"/>
        <w:jc w:val="center"/>
        <w:rPr>
          <w:rFonts w:ascii="Book Antiqua" w:hAnsi="Book Antiqua"/>
          <w:b/>
          <w:i/>
        </w:rPr>
      </w:pPr>
      <w:r w:rsidRPr="0081506B">
        <w:rPr>
          <w:rFonts w:ascii="Book Antiqua" w:hAnsi="Book Antiqua"/>
          <w:i/>
        </w:rPr>
        <w:t>Информация о проведении конференции ра</w:t>
      </w:r>
      <w:r w:rsidRPr="0081506B">
        <w:rPr>
          <w:rFonts w:ascii="Book Antiqua" w:hAnsi="Book Antiqua"/>
          <w:i/>
        </w:rPr>
        <w:t>з</w:t>
      </w:r>
      <w:r w:rsidRPr="0081506B">
        <w:rPr>
          <w:rFonts w:ascii="Book Antiqua" w:hAnsi="Book Antiqua"/>
          <w:i/>
        </w:rPr>
        <w:t xml:space="preserve">мещена на сайте </w:t>
      </w:r>
      <w:r w:rsidR="0072279A" w:rsidRPr="0081506B">
        <w:rPr>
          <w:rFonts w:ascii="Book Antiqua" w:hAnsi="Book Antiqua"/>
          <w:i/>
        </w:rPr>
        <w:t xml:space="preserve">академии </w:t>
      </w:r>
      <w:hyperlink r:id="rId8" w:history="1">
        <w:r w:rsidRPr="0081506B">
          <w:rPr>
            <w:rStyle w:val="ab"/>
            <w:rFonts w:ascii="Book Antiqua" w:hAnsi="Book Antiqua"/>
            <w:b/>
            <w:i/>
            <w:color w:val="auto"/>
            <w:u w:val="none"/>
            <w:lang w:val="en-US"/>
          </w:rPr>
          <w:t>www</w:t>
        </w:r>
        <w:r w:rsidRPr="0081506B">
          <w:rPr>
            <w:rStyle w:val="ab"/>
            <w:rFonts w:ascii="Book Antiqua" w:hAnsi="Book Antiqua"/>
            <w:b/>
            <w:i/>
            <w:color w:val="auto"/>
            <w:u w:val="none"/>
          </w:rPr>
          <w:t>.</w:t>
        </w:r>
        <w:proofErr w:type="spellStart"/>
        <w:r w:rsidRPr="0081506B">
          <w:rPr>
            <w:rStyle w:val="ab"/>
            <w:rFonts w:ascii="Book Antiqua" w:hAnsi="Book Antiqua"/>
            <w:b/>
            <w:i/>
            <w:color w:val="auto"/>
            <w:u w:val="none"/>
            <w:lang w:val="en-US"/>
          </w:rPr>
          <w:t>ksaa</w:t>
        </w:r>
        <w:proofErr w:type="spellEnd"/>
        <w:r w:rsidRPr="0081506B">
          <w:rPr>
            <w:rStyle w:val="ab"/>
            <w:rFonts w:ascii="Book Antiqua" w:hAnsi="Book Antiqua"/>
            <w:b/>
            <w:i/>
            <w:color w:val="auto"/>
            <w:u w:val="none"/>
          </w:rPr>
          <w:t>.</w:t>
        </w:r>
        <w:proofErr w:type="spellStart"/>
        <w:r w:rsidRPr="0081506B">
          <w:rPr>
            <w:rStyle w:val="ab"/>
            <w:rFonts w:ascii="Book Antiqua" w:hAnsi="Book Antiqua"/>
            <w:b/>
            <w:i/>
            <w:color w:val="auto"/>
            <w:u w:val="none"/>
            <w:lang w:val="en-US"/>
          </w:rPr>
          <w:t>zaural</w:t>
        </w:r>
        <w:proofErr w:type="spellEnd"/>
        <w:r w:rsidRPr="0081506B">
          <w:rPr>
            <w:rStyle w:val="ab"/>
            <w:rFonts w:ascii="Book Antiqua" w:hAnsi="Book Antiqua"/>
            <w:b/>
            <w:i/>
            <w:color w:val="auto"/>
            <w:u w:val="none"/>
          </w:rPr>
          <w:t>.</w:t>
        </w:r>
        <w:proofErr w:type="spellStart"/>
        <w:r w:rsidRPr="0081506B">
          <w:rPr>
            <w:rStyle w:val="ab"/>
            <w:rFonts w:ascii="Book Antiqua" w:hAnsi="Book Antiqua"/>
            <w:b/>
            <w:i/>
            <w:color w:val="auto"/>
            <w:u w:val="none"/>
            <w:lang w:val="en-US"/>
          </w:rPr>
          <w:t>ru</w:t>
        </w:r>
        <w:proofErr w:type="spellEnd"/>
      </w:hyperlink>
      <w:r w:rsidRPr="0081506B">
        <w:rPr>
          <w:rFonts w:ascii="Book Antiqua" w:hAnsi="Book Antiqua"/>
          <w:b/>
          <w:i/>
        </w:rPr>
        <w:t>,</w:t>
      </w:r>
    </w:p>
    <w:p w:rsidR="006D0C29" w:rsidRPr="0081506B" w:rsidRDefault="006D0C29" w:rsidP="006D0C29">
      <w:pPr>
        <w:spacing w:after="0" w:line="240" w:lineRule="auto"/>
        <w:ind w:firstLine="284"/>
        <w:jc w:val="center"/>
        <w:rPr>
          <w:rFonts w:ascii="Book Antiqua" w:hAnsi="Book Antiqua"/>
          <w:i/>
        </w:rPr>
      </w:pPr>
      <w:r w:rsidRPr="0081506B">
        <w:rPr>
          <w:rFonts w:ascii="Book Antiqua" w:hAnsi="Book Antiqua"/>
          <w:i/>
        </w:rPr>
        <w:t xml:space="preserve">а также в группе </w:t>
      </w:r>
      <w:proofErr w:type="spellStart"/>
      <w:r w:rsidRPr="0081506B">
        <w:rPr>
          <w:rFonts w:ascii="Book Antiqua" w:hAnsi="Book Antiqua"/>
          <w:i/>
        </w:rPr>
        <w:t>Вконтакте</w:t>
      </w:r>
      <w:proofErr w:type="spellEnd"/>
    </w:p>
    <w:p w:rsidR="006D0C29" w:rsidRPr="0081506B" w:rsidRDefault="006D0C29" w:rsidP="006D0C29">
      <w:pPr>
        <w:spacing w:after="0" w:line="240" w:lineRule="auto"/>
        <w:ind w:firstLine="284"/>
        <w:jc w:val="center"/>
        <w:rPr>
          <w:rFonts w:ascii="Book Antiqua" w:hAnsi="Book Antiqua"/>
          <w:b/>
          <w:i/>
        </w:rPr>
      </w:pPr>
      <w:proofErr w:type="spellStart"/>
      <w:proofErr w:type="gramStart"/>
      <w:r w:rsidRPr="0081506B">
        <w:rPr>
          <w:rFonts w:ascii="Book Antiqua" w:hAnsi="Book Antiqua"/>
          <w:b/>
          <w:i/>
          <w:lang w:val="en-US"/>
        </w:rPr>
        <w:t>vk</w:t>
      </w:r>
      <w:proofErr w:type="spellEnd"/>
      <w:r w:rsidRPr="0081506B">
        <w:rPr>
          <w:rFonts w:ascii="Book Antiqua" w:hAnsi="Book Antiqua"/>
          <w:b/>
          <w:i/>
        </w:rPr>
        <w:t>.</w:t>
      </w:r>
      <w:r w:rsidRPr="0081506B">
        <w:rPr>
          <w:rFonts w:ascii="Book Antiqua" w:hAnsi="Book Antiqua"/>
          <w:b/>
          <w:i/>
          <w:lang w:val="en-US"/>
        </w:rPr>
        <w:t>com</w:t>
      </w:r>
      <w:r w:rsidRPr="0081506B">
        <w:rPr>
          <w:rFonts w:ascii="Book Antiqua" w:hAnsi="Book Antiqua"/>
          <w:b/>
          <w:i/>
        </w:rPr>
        <w:t>/</w:t>
      </w:r>
      <w:proofErr w:type="spellStart"/>
      <w:r w:rsidRPr="0081506B">
        <w:rPr>
          <w:rFonts w:ascii="Book Antiqua" w:hAnsi="Book Antiqua"/>
          <w:b/>
          <w:i/>
          <w:lang w:val="en-US"/>
        </w:rPr>
        <w:t>ksaazaural</w:t>
      </w:r>
      <w:proofErr w:type="spellEnd"/>
      <w:proofErr w:type="gramEnd"/>
    </w:p>
    <w:p w:rsidR="00201214" w:rsidRDefault="00201214" w:rsidP="006D0C29">
      <w:pPr>
        <w:spacing w:after="0" w:line="240" w:lineRule="auto"/>
        <w:ind w:firstLine="284"/>
        <w:jc w:val="center"/>
        <w:rPr>
          <w:rFonts w:ascii="Book Antiqua" w:hAnsi="Book Antiqua"/>
          <w:b/>
          <w:sz w:val="24"/>
          <w:szCs w:val="24"/>
        </w:rPr>
      </w:pPr>
    </w:p>
    <w:p w:rsidR="006E5BC3" w:rsidRPr="006E5BC3" w:rsidRDefault="006E5BC3" w:rsidP="006E5BC3">
      <w:pPr>
        <w:widowControl w:val="0"/>
        <w:spacing w:after="0" w:line="240" w:lineRule="auto"/>
        <w:ind w:right="-25" w:hanging="3"/>
        <w:jc w:val="center"/>
        <w:rPr>
          <w:rFonts w:ascii="Book Antiqua" w:hAnsi="Book Antiqua"/>
          <w:caps/>
          <w:sz w:val="20"/>
          <w:szCs w:val="20"/>
        </w:rPr>
      </w:pPr>
      <w:r w:rsidRPr="006E5BC3">
        <w:rPr>
          <w:rFonts w:ascii="Book Antiqua" w:hAnsi="Book Antiqua"/>
          <w:b/>
          <w:caps/>
          <w:sz w:val="20"/>
          <w:szCs w:val="20"/>
        </w:rPr>
        <w:t>Порядок работы конференции</w:t>
      </w:r>
    </w:p>
    <w:p w:rsidR="006E5BC3" w:rsidRPr="006E5BC3" w:rsidRDefault="006E5BC3" w:rsidP="006E5BC3">
      <w:pPr>
        <w:widowControl w:val="0"/>
        <w:spacing w:after="0" w:line="240" w:lineRule="auto"/>
        <w:ind w:right="-25"/>
        <w:jc w:val="center"/>
        <w:rPr>
          <w:rFonts w:ascii="Book Antiqua" w:hAnsi="Book Antiqua"/>
          <w:b/>
          <w:sz w:val="20"/>
          <w:szCs w:val="20"/>
        </w:rPr>
      </w:pPr>
    </w:p>
    <w:p w:rsidR="006E5BC3" w:rsidRPr="006E5BC3" w:rsidRDefault="006E5BC3" w:rsidP="006E5BC3">
      <w:pPr>
        <w:widowControl w:val="0"/>
        <w:spacing w:after="0" w:line="240" w:lineRule="auto"/>
        <w:ind w:right="-25"/>
        <w:jc w:val="center"/>
        <w:rPr>
          <w:rFonts w:ascii="Book Antiqua" w:hAnsi="Book Antiqua"/>
          <w:b/>
          <w:sz w:val="20"/>
          <w:szCs w:val="20"/>
        </w:rPr>
      </w:pPr>
      <w:r w:rsidRPr="006E5BC3">
        <w:rPr>
          <w:rFonts w:ascii="Book Antiqua" w:hAnsi="Book Antiqua"/>
          <w:b/>
          <w:sz w:val="20"/>
          <w:szCs w:val="20"/>
        </w:rPr>
        <w:t>14 марта 2019 г.</w:t>
      </w:r>
    </w:p>
    <w:p w:rsidR="006E5BC3" w:rsidRPr="006E5BC3" w:rsidRDefault="006E5BC3" w:rsidP="006E5BC3">
      <w:pPr>
        <w:widowControl w:val="0"/>
        <w:spacing w:after="0" w:line="240" w:lineRule="auto"/>
        <w:ind w:left="1311" w:right="-25" w:hanging="1311"/>
        <w:jc w:val="both"/>
        <w:rPr>
          <w:rFonts w:ascii="Book Antiqua" w:hAnsi="Book Antiqua"/>
          <w:sz w:val="20"/>
          <w:szCs w:val="20"/>
        </w:rPr>
      </w:pPr>
      <w:r w:rsidRPr="006E5BC3">
        <w:rPr>
          <w:rFonts w:ascii="Book Antiqua" w:hAnsi="Book Antiqua"/>
          <w:sz w:val="20"/>
          <w:szCs w:val="20"/>
        </w:rPr>
        <w:t>13:00 – 13:30 – регистрация участников конфере</w:t>
      </w:r>
      <w:r w:rsidRPr="006E5BC3">
        <w:rPr>
          <w:rFonts w:ascii="Book Antiqua" w:hAnsi="Book Antiqua"/>
          <w:sz w:val="20"/>
          <w:szCs w:val="20"/>
        </w:rPr>
        <w:t>н</w:t>
      </w:r>
      <w:r w:rsidRPr="006E5BC3">
        <w:rPr>
          <w:rFonts w:ascii="Book Antiqua" w:hAnsi="Book Antiqua"/>
          <w:sz w:val="20"/>
          <w:szCs w:val="20"/>
        </w:rPr>
        <w:t>ции (экономический факультет, ауд. 322)</w:t>
      </w:r>
    </w:p>
    <w:p w:rsidR="006E5BC3" w:rsidRPr="006E5BC3" w:rsidRDefault="006E5BC3" w:rsidP="006E5BC3">
      <w:pPr>
        <w:widowControl w:val="0"/>
        <w:spacing w:after="0" w:line="240" w:lineRule="auto"/>
        <w:ind w:right="-25"/>
        <w:jc w:val="both"/>
        <w:rPr>
          <w:rFonts w:ascii="Book Antiqua" w:hAnsi="Book Antiqua"/>
          <w:sz w:val="20"/>
          <w:szCs w:val="20"/>
        </w:rPr>
      </w:pPr>
      <w:r w:rsidRPr="006E5BC3">
        <w:rPr>
          <w:rFonts w:ascii="Book Antiqua" w:hAnsi="Book Antiqua"/>
          <w:sz w:val="20"/>
          <w:szCs w:val="20"/>
        </w:rPr>
        <w:t>13:30 – 16:00 – проведение конференции</w:t>
      </w:r>
    </w:p>
    <w:p w:rsidR="006E5BC3" w:rsidRPr="006E5BC3" w:rsidRDefault="006E5BC3" w:rsidP="006E5BC3">
      <w:pPr>
        <w:widowControl w:val="0"/>
        <w:spacing w:after="0" w:line="240" w:lineRule="auto"/>
        <w:ind w:right="-25"/>
        <w:jc w:val="center"/>
        <w:rPr>
          <w:rFonts w:ascii="Book Antiqua" w:hAnsi="Book Antiqua"/>
          <w:b/>
          <w:sz w:val="20"/>
          <w:szCs w:val="20"/>
        </w:rPr>
      </w:pPr>
    </w:p>
    <w:p w:rsidR="006E5BC3" w:rsidRPr="006E5BC3" w:rsidRDefault="006E5BC3" w:rsidP="006E5BC3">
      <w:pPr>
        <w:widowControl w:val="0"/>
        <w:spacing w:after="0" w:line="240" w:lineRule="auto"/>
        <w:ind w:right="-25"/>
        <w:jc w:val="center"/>
        <w:rPr>
          <w:rFonts w:ascii="Book Antiqua" w:hAnsi="Book Antiqua"/>
          <w:b/>
          <w:sz w:val="20"/>
          <w:szCs w:val="20"/>
        </w:rPr>
      </w:pPr>
      <w:r w:rsidRPr="006E5BC3">
        <w:rPr>
          <w:rFonts w:ascii="Book Antiqua" w:hAnsi="Book Antiqua"/>
          <w:b/>
          <w:sz w:val="20"/>
          <w:szCs w:val="20"/>
        </w:rPr>
        <w:t>Регламент работы:</w:t>
      </w:r>
    </w:p>
    <w:p w:rsidR="006E5BC3" w:rsidRPr="006E5BC3" w:rsidRDefault="006E5BC3" w:rsidP="006E5BC3">
      <w:pPr>
        <w:widowControl w:val="0"/>
        <w:spacing w:after="0" w:line="240" w:lineRule="auto"/>
        <w:ind w:right="-25"/>
        <w:jc w:val="center"/>
        <w:rPr>
          <w:rFonts w:ascii="Book Antiqua" w:hAnsi="Book Antiqua"/>
          <w:i/>
          <w:sz w:val="20"/>
          <w:szCs w:val="20"/>
        </w:rPr>
      </w:pPr>
      <w:r w:rsidRPr="006E5BC3">
        <w:rPr>
          <w:rFonts w:ascii="Book Antiqua" w:hAnsi="Book Antiqua"/>
          <w:i/>
          <w:sz w:val="20"/>
          <w:szCs w:val="20"/>
        </w:rPr>
        <w:t>доклады до 10 минут;</w:t>
      </w:r>
    </w:p>
    <w:p w:rsidR="006E5BC3" w:rsidRPr="006E5BC3" w:rsidRDefault="006E5BC3" w:rsidP="006E5BC3">
      <w:pPr>
        <w:widowControl w:val="0"/>
        <w:spacing w:after="0" w:line="240" w:lineRule="auto"/>
        <w:ind w:right="-25"/>
        <w:jc w:val="center"/>
        <w:rPr>
          <w:rFonts w:ascii="Book Antiqua" w:hAnsi="Book Antiqua"/>
          <w:i/>
          <w:sz w:val="20"/>
          <w:szCs w:val="20"/>
        </w:rPr>
      </w:pPr>
      <w:r w:rsidRPr="006E5BC3">
        <w:rPr>
          <w:rFonts w:ascii="Book Antiqua" w:hAnsi="Book Antiqua"/>
          <w:i/>
          <w:sz w:val="20"/>
          <w:szCs w:val="20"/>
        </w:rPr>
        <w:t>вопросы и обсуждение до 5 минут</w:t>
      </w:r>
    </w:p>
    <w:p w:rsidR="006E5BC3" w:rsidRDefault="006E5BC3" w:rsidP="006E5BC3">
      <w:pPr>
        <w:widowControl w:val="0"/>
        <w:spacing w:after="0" w:line="240" w:lineRule="auto"/>
        <w:ind w:firstLine="284"/>
        <w:jc w:val="center"/>
        <w:rPr>
          <w:rFonts w:ascii="Book Antiqua" w:hAnsi="Book Antiqua"/>
          <w:b/>
          <w:sz w:val="20"/>
          <w:szCs w:val="20"/>
        </w:rPr>
      </w:pPr>
    </w:p>
    <w:p w:rsidR="006D0C29" w:rsidRPr="006E5BC3" w:rsidRDefault="006D0C29" w:rsidP="006E5BC3">
      <w:pPr>
        <w:widowControl w:val="0"/>
        <w:spacing w:after="0" w:line="240" w:lineRule="auto"/>
        <w:ind w:firstLine="284"/>
        <w:jc w:val="center"/>
        <w:rPr>
          <w:rFonts w:ascii="Book Antiqua" w:hAnsi="Book Antiqua"/>
          <w:b/>
          <w:sz w:val="20"/>
          <w:szCs w:val="20"/>
        </w:rPr>
      </w:pPr>
      <w:r w:rsidRPr="006E5BC3">
        <w:rPr>
          <w:rFonts w:ascii="Book Antiqua" w:hAnsi="Book Antiqua"/>
          <w:b/>
          <w:sz w:val="20"/>
          <w:szCs w:val="20"/>
        </w:rPr>
        <w:t>УСЛОВИЯ УЧАСТИЯ</w:t>
      </w:r>
    </w:p>
    <w:p w:rsidR="006D0C29" w:rsidRPr="006E5BC3" w:rsidRDefault="006D0C29" w:rsidP="006E5BC3">
      <w:pPr>
        <w:widowControl w:val="0"/>
        <w:spacing w:after="0" w:line="240" w:lineRule="auto"/>
        <w:ind w:firstLine="284"/>
        <w:jc w:val="both"/>
        <w:rPr>
          <w:rFonts w:ascii="Book Antiqua" w:hAnsi="Book Antiqua"/>
          <w:b/>
          <w:sz w:val="20"/>
          <w:szCs w:val="20"/>
        </w:rPr>
      </w:pPr>
      <w:r w:rsidRPr="006E5BC3">
        <w:rPr>
          <w:rFonts w:ascii="Book Antiqua" w:hAnsi="Book Antiqua"/>
          <w:sz w:val="20"/>
          <w:szCs w:val="20"/>
        </w:rPr>
        <w:t>Для участия в работе конференции необход</w:t>
      </w:r>
      <w:r w:rsidRPr="006E5BC3">
        <w:rPr>
          <w:rFonts w:ascii="Book Antiqua" w:hAnsi="Book Antiqua"/>
          <w:sz w:val="20"/>
          <w:szCs w:val="20"/>
        </w:rPr>
        <w:t>и</w:t>
      </w:r>
      <w:r w:rsidRPr="006E5BC3">
        <w:rPr>
          <w:rFonts w:ascii="Book Antiqua" w:hAnsi="Book Antiqua"/>
          <w:sz w:val="20"/>
          <w:szCs w:val="20"/>
        </w:rPr>
        <w:t xml:space="preserve">мо представить заполненную регистрационную форму, статью объемом </w:t>
      </w:r>
      <w:r w:rsidRPr="00CA3A58">
        <w:rPr>
          <w:rFonts w:ascii="Book Antiqua" w:hAnsi="Book Antiqua"/>
          <w:sz w:val="20"/>
          <w:szCs w:val="20"/>
          <w:highlight w:val="yellow"/>
        </w:rPr>
        <w:t>не более 5 стр.</w:t>
      </w:r>
      <w:r w:rsidRPr="006E5BC3">
        <w:rPr>
          <w:rFonts w:ascii="Book Antiqua" w:hAnsi="Book Antiqua"/>
          <w:sz w:val="20"/>
          <w:szCs w:val="20"/>
        </w:rPr>
        <w:t xml:space="preserve"> в эле</w:t>
      </w:r>
      <w:r w:rsidRPr="006E5BC3">
        <w:rPr>
          <w:rFonts w:ascii="Book Antiqua" w:hAnsi="Book Antiqua"/>
          <w:sz w:val="20"/>
          <w:szCs w:val="20"/>
        </w:rPr>
        <w:t>к</w:t>
      </w:r>
      <w:r w:rsidRPr="006E5BC3">
        <w:rPr>
          <w:rFonts w:ascii="Book Antiqua" w:hAnsi="Book Antiqua"/>
          <w:sz w:val="20"/>
          <w:szCs w:val="20"/>
        </w:rPr>
        <w:t>тронном виде</w:t>
      </w:r>
      <w:r w:rsidR="00E33311" w:rsidRPr="006E5BC3">
        <w:rPr>
          <w:rFonts w:ascii="Book Antiqua" w:hAnsi="Book Antiqua"/>
          <w:sz w:val="20"/>
          <w:szCs w:val="20"/>
        </w:rPr>
        <w:t xml:space="preserve">, сканированную </w:t>
      </w:r>
      <w:r w:rsidR="00E33311" w:rsidRPr="00CA3A58">
        <w:rPr>
          <w:rFonts w:ascii="Book Antiqua" w:hAnsi="Book Antiqua"/>
          <w:sz w:val="20"/>
          <w:szCs w:val="20"/>
          <w:highlight w:val="yellow"/>
        </w:rPr>
        <w:t>рецензию</w:t>
      </w:r>
      <w:r w:rsidR="00E33311" w:rsidRPr="006E5BC3">
        <w:rPr>
          <w:rFonts w:ascii="Book Antiqua" w:hAnsi="Book Antiqua"/>
          <w:sz w:val="20"/>
          <w:szCs w:val="20"/>
        </w:rPr>
        <w:t xml:space="preserve"> на ст</w:t>
      </w:r>
      <w:r w:rsidR="00E33311" w:rsidRPr="006E5BC3">
        <w:rPr>
          <w:rFonts w:ascii="Book Antiqua" w:hAnsi="Book Antiqua"/>
          <w:sz w:val="20"/>
          <w:szCs w:val="20"/>
        </w:rPr>
        <w:t>а</w:t>
      </w:r>
      <w:r w:rsidR="00E33311" w:rsidRPr="006E5BC3">
        <w:rPr>
          <w:rFonts w:ascii="Book Antiqua" w:hAnsi="Book Antiqua"/>
          <w:sz w:val="20"/>
          <w:szCs w:val="20"/>
        </w:rPr>
        <w:t>тью (</w:t>
      </w:r>
      <w:r w:rsidR="00E33311" w:rsidRPr="00CA3A58">
        <w:rPr>
          <w:rFonts w:ascii="Book Antiqua" w:hAnsi="Book Antiqua"/>
          <w:sz w:val="20"/>
          <w:szCs w:val="20"/>
          <w:highlight w:val="yellow"/>
        </w:rPr>
        <w:t xml:space="preserve">формат </w:t>
      </w:r>
      <w:proofErr w:type="spellStart"/>
      <w:r w:rsidR="00E33311" w:rsidRPr="00CA3A58">
        <w:rPr>
          <w:rFonts w:ascii="Book Antiqua" w:hAnsi="Book Antiqua"/>
          <w:sz w:val="20"/>
          <w:szCs w:val="20"/>
          <w:highlight w:val="yellow"/>
        </w:rPr>
        <w:t>pdf</w:t>
      </w:r>
      <w:proofErr w:type="spellEnd"/>
      <w:r w:rsidR="00E33311" w:rsidRPr="006E5BC3">
        <w:rPr>
          <w:rFonts w:ascii="Book Antiqua" w:hAnsi="Book Antiqua"/>
          <w:sz w:val="20"/>
          <w:szCs w:val="20"/>
        </w:rPr>
        <w:t>), составленную кандидатом или доктором наук, заверенную в организации</w:t>
      </w:r>
      <w:r w:rsidRPr="006E5BC3">
        <w:rPr>
          <w:rFonts w:ascii="Book Antiqua" w:hAnsi="Book Antiqua"/>
          <w:sz w:val="20"/>
          <w:szCs w:val="20"/>
        </w:rPr>
        <w:t xml:space="preserve"> </w:t>
      </w:r>
      <w:r w:rsidRPr="00CA3A58">
        <w:rPr>
          <w:rFonts w:ascii="Book Antiqua" w:hAnsi="Book Antiqua"/>
          <w:sz w:val="20"/>
          <w:szCs w:val="20"/>
          <w:highlight w:val="yellow"/>
        </w:rPr>
        <w:t xml:space="preserve">до </w:t>
      </w:r>
      <w:r w:rsidR="0081506B" w:rsidRPr="00CA3A58">
        <w:rPr>
          <w:rFonts w:ascii="Book Antiqua" w:hAnsi="Book Antiqua"/>
          <w:b/>
          <w:sz w:val="20"/>
          <w:szCs w:val="20"/>
          <w:highlight w:val="yellow"/>
        </w:rPr>
        <w:t>2</w:t>
      </w:r>
      <w:r w:rsidRPr="00CA3A58">
        <w:rPr>
          <w:rFonts w:ascii="Book Antiqua" w:hAnsi="Book Antiqua"/>
          <w:b/>
          <w:sz w:val="20"/>
          <w:szCs w:val="20"/>
          <w:highlight w:val="yellow"/>
        </w:rPr>
        <w:t xml:space="preserve">5 </w:t>
      </w:r>
      <w:r w:rsidR="00201214" w:rsidRPr="00CA3A58">
        <w:rPr>
          <w:rFonts w:ascii="Book Antiqua" w:hAnsi="Book Antiqua"/>
          <w:b/>
          <w:sz w:val="20"/>
          <w:szCs w:val="20"/>
          <w:highlight w:val="yellow"/>
        </w:rPr>
        <w:t>февраля 2019</w:t>
      </w:r>
      <w:r w:rsidRPr="00CA3A58">
        <w:rPr>
          <w:rFonts w:ascii="Book Antiqua" w:hAnsi="Book Antiqua"/>
          <w:b/>
          <w:sz w:val="20"/>
          <w:szCs w:val="20"/>
          <w:highlight w:val="yellow"/>
        </w:rPr>
        <w:t xml:space="preserve"> г.</w:t>
      </w:r>
    </w:p>
    <w:p w:rsidR="00003DE4" w:rsidRPr="006E5BC3" w:rsidRDefault="0050380E" w:rsidP="006E5BC3">
      <w:pPr>
        <w:widowControl w:val="0"/>
        <w:spacing w:after="0" w:line="240" w:lineRule="auto"/>
        <w:ind w:firstLine="285"/>
        <w:jc w:val="both"/>
        <w:rPr>
          <w:rFonts w:ascii="Book Antiqua" w:hAnsi="Book Antiqua"/>
          <w:sz w:val="20"/>
          <w:szCs w:val="20"/>
        </w:rPr>
      </w:pPr>
      <w:r w:rsidRPr="006E5BC3">
        <w:rPr>
          <w:rFonts w:ascii="Book Antiqua" w:hAnsi="Book Antiqua"/>
          <w:sz w:val="20"/>
          <w:szCs w:val="20"/>
          <w:u w:val="single"/>
        </w:rPr>
        <w:t xml:space="preserve">От каждого автора принимается не более </w:t>
      </w:r>
      <w:r w:rsidR="00871AE3" w:rsidRPr="006E5BC3">
        <w:rPr>
          <w:rFonts w:ascii="Book Antiqua" w:hAnsi="Book Antiqua"/>
          <w:sz w:val="20"/>
          <w:szCs w:val="20"/>
          <w:u w:val="single"/>
        </w:rPr>
        <w:t>трех</w:t>
      </w:r>
      <w:r w:rsidRPr="006E5BC3">
        <w:rPr>
          <w:rFonts w:ascii="Book Antiqua" w:hAnsi="Book Antiqua"/>
          <w:sz w:val="20"/>
          <w:szCs w:val="20"/>
          <w:u w:val="single"/>
        </w:rPr>
        <w:t xml:space="preserve"> стат</w:t>
      </w:r>
      <w:r w:rsidR="00871AE3" w:rsidRPr="006E5BC3">
        <w:rPr>
          <w:rFonts w:ascii="Book Antiqua" w:hAnsi="Book Antiqua"/>
          <w:sz w:val="20"/>
          <w:szCs w:val="20"/>
          <w:u w:val="single"/>
        </w:rPr>
        <w:t>ей</w:t>
      </w:r>
      <w:r w:rsidRPr="006E5BC3">
        <w:rPr>
          <w:rFonts w:ascii="Book Antiqua" w:hAnsi="Book Antiqua"/>
          <w:sz w:val="20"/>
          <w:szCs w:val="20"/>
          <w:u w:val="single"/>
        </w:rPr>
        <w:t>!</w:t>
      </w:r>
    </w:p>
    <w:p w:rsidR="006D0C29" w:rsidRPr="006E5BC3" w:rsidRDefault="006D0C29" w:rsidP="006E5BC3">
      <w:pPr>
        <w:widowControl w:val="0"/>
        <w:spacing w:after="0" w:line="240" w:lineRule="auto"/>
        <w:ind w:firstLine="284"/>
        <w:jc w:val="both"/>
        <w:rPr>
          <w:rFonts w:ascii="Book Antiqua" w:hAnsi="Book Antiqua"/>
          <w:sz w:val="20"/>
          <w:szCs w:val="20"/>
        </w:rPr>
      </w:pPr>
      <w:r w:rsidRPr="006E5BC3">
        <w:rPr>
          <w:rFonts w:ascii="Book Antiqua" w:hAnsi="Book Antiqua"/>
          <w:sz w:val="20"/>
          <w:szCs w:val="20"/>
        </w:rPr>
        <w:t>Каждая статья должна быть в отдельном фа</w:t>
      </w:r>
      <w:r w:rsidRPr="006E5BC3">
        <w:rPr>
          <w:rFonts w:ascii="Book Antiqua" w:hAnsi="Book Antiqua"/>
          <w:sz w:val="20"/>
          <w:szCs w:val="20"/>
        </w:rPr>
        <w:t>й</w:t>
      </w:r>
      <w:r w:rsidRPr="006E5BC3">
        <w:rPr>
          <w:rFonts w:ascii="Book Antiqua" w:hAnsi="Book Antiqua"/>
          <w:sz w:val="20"/>
          <w:szCs w:val="20"/>
        </w:rPr>
        <w:t>ле. Имя файла должно совпадать с фамилией первого автора. При отправке материалов убед</w:t>
      </w:r>
      <w:r w:rsidRPr="006E5BC3">
        <w:rPr>
          <w:rFonts w:ascii="Book Antiqua" w:hAnsi="Book Antiqua"/>
          <w:sz w:val="20"/>
          <w:szCs w:val="20"/>
        </w:rPr>
        <w:t>и</w:t>
      </w:r>
      <w:r w:rsidRPr="006E5BC3">
        <w:rPr>
          <w:rFonts w:ascii="Book Antiqua" w:hAnsi="Book Antiqua"/>
          <w:sz w:val="20"/>
          <w:szCs w:val="20"/>
        </w:rPr>
        <w:t xml:space="preserve">тесь в их получении, связавшись с </w:t>
      </w:r>
      <w:proofErr w:type="gramStart"/>
      <w:r w:rsidRPr="006E5BC3">
        <w:rPr>
          <w:rFonts w:ascii="Book Antiqua" w:hAnsi="Book Antiqua"/>
          <w:sz w:val="20"/>
          <w:szCs w:val="20"/>
        </w:rPr>
        <w:t>ответственным</w:t>
      </w:r>
      <w:proofErr w:type="gramEnd"/>
      <w:r w:rsidRPr="006E5BC3">
        <w:rPr>
          <w:rFonts w:ascii="Book Antiqua" w:hAnsi="Book Antiqua"/>
          <w:sz w:val="20"/>
          <w:szCs w:val="20"/>
        </w:rPr>
        <w:t xml:space="preserve"> за публикацию сборника (</w:t>
      </w:r>
      <w:proofErr w:type="spellStart"/>
      <w:r w:rsidR="0081506B" w:rsidRPr="006E5BC3">
        <w:rPr>
          <w:rFonts w:ascii="Book Antiqua" w:hAnsi="Book Antiqua"/>
          <w:sz w:val="20"/>
          <w:szCs w:val="20"/>
        </w:rPr>
        <w:t>завкафедрой</w:t>
      </w:r>
      <w:proofErr w:type="spellEnd"/>
      <w:r w:rsidR="0081506B" w:rsidRPr="006E5BC3">
        <w:rPr>
          <w:rFonts w:ascii="Book Antiqua" w:hAnsi="Book Antiqua"/>
          <w:sz w:val="20"/>
          <w:szCs w:val="20"/>
        </w:rPr>
        <w:t xml:space="preserve"> бухга</w:t>
      </w:r>
      <w:r w:rsidR="0081506B" w:rsidRPr="006E5BC3">
        <w:rPr>
          <w:rFonts w:ascii="Book Antiqua" w:hAnsi="Book Antiqua"/>
          <w:sz w:val="20"/>
          <w:szCs w:val="20"/>
        </w:rPr>
        <w:t>л</w:t>
      </w:r>
      <w:r w:rsidR="0081506B" w:rsidRPr="006E5BC3">
        <w:rPr>
          <w:rFonts w:ascii="Book Antiqua" w:hAnsi="Book Antiqua"/>
          <w:sz w:val="20"/>
          <w:szCs w:val="20"/>
        </w:rPr>
        <w:t>терского учёта и финансов Медведевой Татьяной Николаевной</w:t>
      </w:r>
      <w:r w:rsidRPr="006E5BC3">
        <w:rPr>
          <w:rFonts w:ascii="Book Antiqua" w:hAnsi="Book Antiqua"/>
          <w:sz w:val="20"/>
          <w:szCs w:val="20"/>
        </w:rPr>
        <w:t xml:space="preserve">). </w:t>
      </w:r>
    </w:p>
    <w:p w:rsidR="006E5BC3" w:rsidRPr="006E5BC3" w:rsidRDefault="006D0C29" w:rsidP="006E5BC3">
      <w:pPr>
        <w:widowControl w:val="0"/>
        <w:spacing w:after="0" w:line="240" w:lineRule="auto"/>
        <w:ind w:firstLine="284"/>
        <w:jc w:val="both"/>
        <w:rPr>
          <w:rStyle w:val="ab"/>
          <w:rFonts w:ascii="Book Antiqua" w:hAnsi="Book Antiqua"/>
          <w:color w:val="auto"/>
          <w:sz w:val="20"/>
          <w:szCs w:val="20"/>
        </w:rPr>
      </w:pPr>
      <w:r w:rsidRPr="006E5BC3">
        <w:rPr>
          <w:rFonts w:ascii="Book Antiqua" w:hAnsi="Book Antiqua"/>
          <w:sz w:val="20"/>
          <w:szCs w:val="20"/>
        </w:rPr>
        <w:t>Материалы для опубликования</w:t>
      </w:r>
      <w:r w:rsidR="007147CF" w:rsidRPr="006E5BC3">
        <w:rPr>
          <w:rFonts w:ascii="Book Antiqua" w:hAnsi="Book Antiqua"/>
          <w:sz w:val="20"/>
          <w:szCs w:val="20"/>
        </w:rPr>
        <w:t>, регистра</w:t>
      </w:r>
      <w:r w:rsidR="006E5BC3" w:rsidRPr="006E5BC3">
        <w:rPr>
          <w:rFonts w:ascii="Book Antiqua" w:hAnsi="Book Antiqua"/>
          <w:sz w:val="20"/>
          <w:szCs w:val="20"/>
        </w:rPr>
        <w:t>ц</w:t>
      </w:r>
      <w:r w:rsidR="006E5BC3" w:rsidRPr="006E5BC3">
        <w:rPr>
          <w:rFonts w:ascii="Book Antiqua" w:hAnsi="Book Antiqua"/>
          <w:sz w:val="20"/>
          <w:szCs w:val="20"/>
        </w:rPr>
        <w:t>и</w:t>
      </w:r>
      <w:r w:rsidR="006E5BC3" w:rsidRPr="006E5BC3">
        <w:rPr>
          <w:rFonts w:ascii="Book Antiqua" w:hAnsi="Book Antiqua"/>
          <w:sz w:val="20"/>
          <w:szCs w:val="20"/>
        </w:rPr>
        <w:t>онная форма и отзыв</w:t>
      </w:r>
      <w:r w:rsidRPr="006E5BC3">
        <w:rPr>
          <w:rFonts w:ascii="Book Antiqua" w:hAnsi="Book Antiqua"/>
          <w:sz w:val="20"/>
          <w:szCs w:val="20"/>
        </w:rPr>
        <w:t xml:space="preserve"> принимаются по электро</w:t>
      </w:r>
      <w:r w:rsidRPr="006E5BC3">
        <w:rPr>
          <w:rFonts w:ascii="Book Antiqua" w:hAnsi="Book Antiqua"/>
          <w:sz w:val="20"/>
          <w:szCs w:val="20"/>
        </w:rPr>
        <w:t>н</w:t>
      </w:r>
      <w:r w:rsidRPr="006E5BC3">
        <w:rPr>
          <w:rFonts w:ascii="Book Antiqua" w:hAnsi="Book Antiqua"/>
          <w:sz w:val="20"/>
          <w:szCs w:val="20"/>
        </w:rPr>
        <w:t>ной почте</w:t>
      </w:r>
      <w:r w:rsidR="007F5F23" w:rsidRPr="006E5BC3">
        <w:rPr>
          <w:rFonts w:ascii="Book Antiqua" w:hAnsi="Book Antiqua"/>
          <w:sz w:val="20"/>
          <w:szCs w:val="20"/>
        </w:rPr>
        <w:t>:</w:t>
      </w:r>
      <w:r w:rsidR="006E5BC3">
        <w:rPr>
          <w:rFonts w:ascii="Book Antiqua" w:hAnsi="Book Antiqua"/>
          <w:sz w:val="20"/>
          <w:szCs w:val="20"/>
        </w:rPr>
        <w:t xml:space="preserve">   </w:t>
      </w:r>
      <w:hyperlink r:id="rId9" w:history="1">
        <w:r w:rsidR="006E5BC3" w:rsidRPr="00CA3A58">
          <w:rPr>
            <w:rStyle w:val="ab"/>
            <w:rFonts w:ascii="Book Antiqua" w:hAnsi="Book Antiqua"/>
            <w:color w:val="auto"/>
            <w:sz w:val="20"/>
            <w:szCs w:val="20"/>
            <w:highlight w:val="yellow"/>
            <w:u w:val="none"/>
            <w:lang w:val="en-US"/>
          </w:rPr>
          <w:t>medwedewa</w:t>
        </w:r>
        <w:r w:rsidR="006E5BC3" w:rsidRPr="00CA3A58">
          <w:rPr>
            <w:rStyle w:val="ab"/>
            <w:rFonts w:ascii="Book Antiqua" w:hAnsi="Book Antiqua"/>
            <w:color w:val="auto"/>
            <w:sz w:val="20"/>
            <w:szCs w:val="20"/>
            <w:highlight w:val="yellow"/>
            <w:u w:val="none"/>
          </w:rPr>
          <w:t>@</w:t>
        </w:r>
        <w:r w:rsidR="006E5BC3" w:rsidRPr="00CA3A58">
          <w:rPr>
            <w:rStyle w:val="ab"/>
            <w:rFonts w:ascii="Book Antiqua" w:hAnsi="Book Antiqua"/>
            <w:color w:val="auto"/>
            <w:sz w:val="20"/>
            <w:szCs w:val="20"/>
            <w:highlight w:val="yellow"/>
            <w:u w:val="none"/>
            <w:lang w:val="en-US"/>
          </w:rPr>
          <w:t>yandex</w:t>
        </w:r>
        <w:r w:rsidR="006E5BC3" w:rsidRPr="00CA3A58">
          <w:rPr>
            <w:rStyle w:val="ab"/>
            <w:rFonts w:ascii="Book Antiqua" w:hAnsi="Book Antiqua"/>
            <w:color w:val="auto"/>
            <w:sz w:val="20"/>
            <w:szCs w:val="20"/>
            <w:highlight w:val="yellow"/>
            <w:u w:val="none"/>
          </w:rPr>
          <w:t>.</w:t>
        </w:r>
        <w:r w:rsidR="006E5BC3" w:rsidRPr="00CA3A58">
          <w:rPr>
            <w:rStyle w:val="ab"/>
            <w:rFonts w:ascii="Book Antiqua" w:hAnsi="Book Antiqua"/>
            <w:color w:val="auto"/>
            <w:sz w:val="20"/>
            <w:szCs w:val="20"/>
            <w:highlight w:val="yellow"/>
            <w:u w:val="none"/>
            <w:lang w:val="en-US"/>
          </w:rPr>
          <w:t>ru</w:t>
        </w:r>
      </w:hyperlink>
      <w:r w:rsidR="006E5BC3" w:rsidRPr="006E5BC3">
        <w:rPr>
          <w:rStyle w:val="ab"/>
          <w:rFonts w:ascii="Book Antiqua" w:hAnsi="Book Antiqua"/>
          <w:color w:val="auto"/>
          <w:sz w:val="20"/>
          <w:szCs w:val="20"/>
        </w:rPr>
        <w:t xml:space="preserve"> </w:t>
      </w:r>
    </w:p>
    <w:p w:rsidR="006D0C29" w:rsidRPr="006E5BC3" w:rsidRDefault="006E5BC3" w:rsidP="006E5BC3">
      <w:pPr>
        <w:widowControl w:val="0"/>
        <w:spacing w:after="0" w:line="240" w:lineRule="auto"/>
        <w:ind w:firstLine="284"/>
        <w:jc w:val="both"/>
        <w:rPr>
          <w:rFonts w:ascii="Book Antiqua" w:hAnsi="Book Antiqua"/>
          <w:sz w:val="20"/>
          <w:szCs w:val="20"/>
        </w:rPr>
      </w:pPr>
      <w:r w:rsidRPr="006E5BC3">
        <w:rPr>
          <w:rStyle w:val="ab"/>
          <w:rFonts w:ascii="Book Antiqua" w:hAnsi="Book Antiqua"/>
          <w:color w:val="auto"/>
          <w:sz w:val="20"/>
          <w:szCs w:val="20"/>
          <w:u w:val="none"/>
        </w:rPr>
        <w:t xml:space="preserve">                 телефон 8-912-579-57-51</w:t>
      </w:r>
    </w:p>
    <w:p w:rsidR="009C708A" w:rsidRPr="006E5BC3" w:rsidRDefault="009C708A" w:rsidP="006E5BC3">
      <w:pPr>
        <w:widowControl w:val="0"/>
        <w:spacing w:after="0" w:line="240" w:lineRule="auto"/>
        <w:jc w:val="center"/>
        <w:rPr>
          <w:rFonts w:ascii="Book Antiqua" w:hAnsi="Book Antiqua"/>
          <w:b/>
          <w:caps/>
          <w:sz w:val="20"/>
          <w:szCs w:val="20"/>
          <w:u w:val="single"/>
        </w:rPr>
      </w:pPr>
    </w:p>
    <w:p w:rsidR="006D0C29" w:rsidRPr="006E5BC3" w:rsidRDefault="006D0C29" w:rsidP="006E5BC3">
      <w:pPr>
        <w:widowControl w:val="0"/>
        <w:spacing w:after="0" w:line="240" w:lineRule="exact"/>
        <w:ind w:firstLine="284"/>
        <w:jc w:val="both"/>
        <w:rPr>
          <w:rFonts w:ascii="Book Antiqua" w:hAnsi="Book Antiqua"/>
          <w:i/>
          <w:sz w:val="20"/>
          <w:szCs w:val="20"/>
        </w:rPr>
      </w:pPr>
      <w:r w:rsidRPr="006E5BC3">
        <w:rPr>
          <w:rFonts w:ascii="Book Antiqua" w:hAnsi="Book Antiqua"/>
          <w:i/>
          <w:sz w:val="20"/>
          <w:szCs w:val="20"/>
        </w:rPr>
        <w:t xml:space="preserve">Оргкомитет конференции оставляет за собой право </w:t>
      </w:r>
      <w:r w:rsidRPr="006E5BC3">
        <w:rPr>
          <w:rFonts w:ascii="Book Antiqua" w:hAnsi="Book Antiqua"/>
          <w:b/>
          <w:i/>
          <w:sz w:val="20"/>
          <w:szCs w:val="20"/>
        </w:rPr>
        <w:t>отклонить статьи низкого качества</w:t>
      </w:r>
      <w:r w:rsidR="0072279A" w:rsidRPr="006E5BC3">
        <w:rPr>
          <w:rFonts w:ascii="Book Antiqua" w:hAnsi="Book Antiqua"/>
          <w:b/>
          <w:i/>
          <w:sz w:val="20"/>
          <w:szCs w:val="20"/>
        </w:rPr>
        <w:t>,</w:t>
      </w:r>
      <w:r w:rsidR="00046C3D" w:rsidRPr="006E5BC3">
        <w:rPr>
          <w:rFonts w:ascii="Book Antiqua" w:hAnsi="Book Antiqua"/>
          <w:b/>
          <w:i/>
          <w:sz w:val="20"/>
          <w:szCs w:val="20"/>
        </w:rPr>
        <w:t xml:space="preserve"> пл</w:t>
      </w:r>
      <w:r w:rsidR="00046C3D" w:rsidRPr="006E5BC3">
        <w:rPr>
          <w:rFonts w:ascii="Book Antiqua" w:hAnsi="Book Antiqua"/>
          <w:b/>
          <w:i/>
          <w:sz w:val="20"/>
          <w:szCs w:val="20"/>
        </w:rPr>
        <w:t>о</w:t>
      </w:r>
      <w:r w:rsidR="00046C3D" w:rsidRPr="006E5BC3">
        <w:rPr>
          <w:rFonts w:ascii="Book Antiqua" w:hAnsi="Book Antiqua"/>
          <w:b/>
          <w:i/>
          <w:sz w:val="20"/>
          <w:szCs w:val="20"/>
        </w:rPr>
        <w:t>хой редакции</w:t>
      </w:r>
      <w:r w:rsidR="0072279A" w:rsidRPr="006E5BC3">
        <w:rPr>
          <w:rFonts w:ascii="Book Antiqua" w:hAnsi="Book Antiqua"/>
          <w:b/>
          <w:i/>
          <w:sz w:val="20"/>
          <w:szCs w:val="20"/>
        </w:rPr>
        <w:t xml:space="preserve"> и не соответствующие требован</w:t>
      </w:r>
      <w:r w:rsidR="0072279A" w:rsidRPr="006E5BC3">
        <w:rPr>
          <w:rFonts w:ascii="Book Antiqua" w:hAnsi="Book Antiqua"/>
          <w:b/>
          <w:i/>
          <w:sz w:val="20"/>
          <w:szCs w:val="20"/>
        </w:rPr>
        <w:t>и</w:t>
      </w:r>
      <w:r w:rsidR="0072279A" w:rsidRPr="006E5BC3">
        <w:rPr>
          <w:rFonts w:ascii="Book Antiqua" w:hAnsi="Book Antiqua"/>
          <w:b/>
          <w:i/>
          <w:sz w:val="20"/>
          <w:szCs w:val="20"/>
        </w:rPr>
        <w:t>ям</w:t>
      </w:r>
      <w:r w:rsidR="00046C3D" w:rsidRPr="006E5BC3">
        <w:rPr>
          <w:rFonts w:ascii="Book Antiqua" w:hAnsi="Book Antiqua"/>
          <w:i/>
          <w:sz w:val="20"/>
          <w:szCs w:val="20"/>
        </w:rPr>
        <w:t xml:space="preserve"> от включения их в программу и сборник матери</w:t>
      </w:r>
      <w:r w:rsidR="00046C3D" w:rsidRPr="006E5BC3">
        <w:rPr>
          <w:rFonts w:ascii="Book Antiqua" w:hAnsi="Book Antiqua"/>
          <w:i/>
          <w:sz w:val="20"/>
          <w:szCs w:val="20"/>
        </w:rPr>
        <w:t>а</w:t>
      </w:r>
      <w:r w:rsidR="00046C3D" w:rsidRPr="006E5BC3">
        <w:rPr>
          <w:rFonts w:ascii="Book Antiqua" w:hAnsi="Book Antiqua"/>
          <w:i/>
          <w:sz w:val="20"/>
          <w:szCs w:val="20"/>
        </w:rPr>
        <w:t>лов конференции. Принятые материалы не возвращ</w:t>
      </w:r>
      <w:r w:rsidR="00046C3D" w:rsidRPr="006E5BC3">
        <w:rPr>
          <w:rFonts w:ascii="Book Antiqua" w:hAnsi="Book Antiqua"/>
          <w:i/>
          <w:sz w:val="20"/>
          <w:szCs w:val="20"/>
        </w:rPr>
        <w:t>а</w:t>
      </w:r>
      <w:r w:rsidR="00046C3D" w:rsidRPr="006E5BC3">
        <w:rPr>
          <w:rFonts w:ascii="Book Antiqua" w:hAnsi="Book Antiqua"/>
          <w:i/>
          <w:sz w:val="20"/>
          <w:szCs w:val="20"/>
        </w:rPr>
        <w:t>ются.</w:t>
      </w:r>
    </w:p>
    <w:p w:rsidR="006E5BC3" w:rsidRDefault="006E5BC3" w:rsidP="006E5BC3">
      <w:pPr>
        <w:widowControl w:val="0"/>
        <w:spacing w:after="0" w:line="240" w:lineRule="exact"/>
        <w:jc w:val="center"/>
        <w:rPr>
          <w:rFonts w:ascii="Book Antiqua" w:hAnsi="Book Antiqua"/>
          <w:b/>
          <w:caps/>
          <w:sz w:val="20"/>
          <w:szCs w:val="20"/>
          <w:u w:val="single"/>
        </w:rPr>
      </w:pPr>
    </w:p>
    <w:p w:rsidR="006E5BC3" w:rsidRDefault="006E5BC3" w:rsidP="006E5BC3">
      <w:pPr>
        <w:widowControl w:val="0"/>
        <w:spacing w:after="0" w:line="240" w:lineRule="exact"/>
        <w:jc w:val="center"/>
        <w:rPr>
          <w:rFonts w:ascii="Book Antiqua" w:hAnsi="Book Antiqua"/>
          <w:b/>
          <w:caps/>
          <w:sz w:val="20"/>
          <w:szCs w:val="20"/>
          <w:u w:val="single"/>
        </w:rPr>
      </w:pPr>
      <w:r w:rsidRPr="00CA3A58">
        <w:rPr>
          <w:rFonts w:ascii="Book Antiqua" w:hAnsi="Book Antiqua"/>
          <w:b/>
          <w:caps/>
          <w:sz w:val="20"/>
          <w:szCs w:val="20"/>
          <w:highlight w:val="yellow"/>
          <w:u w:val="single"/>
        </w:rPr>
        <w:t>Публикация  материалов бесплатная</w:t>
      </w:r>
      <w:r w:rsidRPr="00E10670">
        <w:rPr>
          <w:rFonts w:ascii="Book Antiqua" w:hAnsi="Book Antiqua"/>
          <w:b/>
          <w:caps/>
          <w:sz w:val="20"/>
          <w:szCs w:val="20"/>
          <w:u w:val="single"/>
        </w:rPr>
        <w:t xml:space="preserve"> </w:t>
      </w:r>
    </w:p>
    <w:p w:rsidR="009C708A" w:rsidRPr="006E5BC3" w:rsidRDefault="009C708A" w:rsidP="006E5BC3">
      <w:pPr>
        <w:widowControl w:val="0"/>
        <w:spacing w:after="0" w:line="240" w:lineRule="auto"/>
        <w:ind w:firstLine="284"/>
        <w:jc w:val="both"/>
        <w:rPr>
          <w:rFonts w:ascii="Book Antiqua" w:hAnsi="Book Antiqua"/>
          <w:i/>
          <w:sz w:val="20"/>
          <w:szCs w:val="20"/>
        </w:rPr>
      </w:pPr>
    </w:p>
    <w:p w:rsidR="009C708A" w:rsidRPr="006E5BC3" w:rsidRDefault="009C708A" w:rsidP="006E5BC3">
      <w:pPr>
        <w:widowControl w:val="0"/>
        <w:spacing w:after="0" w:line="240" w:lineRule="auto"/>
        <w:ind w:firstLine="284"/>
        <w:jc w:val="both"/>
        <w:rPr>
          <w:rFonts w:ascii="Book Antiqua" w:hAnsi="Book Antiqua"/>
          <w:i/>
          <w:sz w:val="20"/>
          <w:szCs w:val="20"/>
        </w:rPr>
      </w:pPr>
    </w:p>
    <w:p w:rsidR="00E33311" w:rsidRPr="006E5BC3" w:rsidRDefault="00E33311" w:rsidP="006E5BC3">
      <w:pPr>
        <w:widowControl w:val="0"/>
        <w:spacing w:after="0" w:line="240" w:lineRule="auto"/>
        <w:ind w:firstLine="284"/>
        <w:jc w:val="both"/>
        <w:rPr>
          <w:rFonts w:ascii="Book Antiqua" w:hAnsi="Book Antiqua"/>
          <w:i/>
          <w:sz w:val="20"/>
          <w:szCs w:val="20"/>
        </w:rPr>
      </w:pPr>
    </w:p>
    <w:p w:rsidR="009C708A" w:rsidRPr="00CA3A58" w:rsidRDefault="009C708A" w:rsidP="006E5BC3">
      <w:pPr>
        <w:widowControl w:val="0"/>
        <w:spacing w:after="0" w:line="240" w:lineRule="auto"/>
        <w:jc w:val="center"/>
        <w:rPr>
          <w:rFonts w:ascii="Book Antiqua" w:hAnsi="Book Antiqua"/>
          <w:b/>
          <w:caps/>
          <w:sz w:val="20"/>
          <w:szCs w:val="20"/>
          <w:highlight w:val="yellow"/>
        </w:rPr>
      </w:pPr>
      <w:bookmarkStart w:id="0" w:name="_GoBack"/>
      <w:bookmarkEnd w:id="0"/>
      <w:r w:rsidRPr="00CA3A58">
        <w:rPr>
          <w:rFonts w:ascii="Book Antiqua" w:hAnsi="Book Antiqua"/>
          <w:b/>
          <w:caps/>
          <w:sz w:val="20"/>
          <w:szCs w:val="20"/>
          <w:highlight w:val="yellow"/>
        </w:rPr>
        <w:t>Требования</w:t>
      </w:r>
    </w:p>
    <w:p w:rsidR="009C708A" w:rsidRPr="006E5BC3" w:rsidRDefault="009C708A" w:rsidP="006E5BC3">
      <w:pPr>
        <w:widowControl w:val="0"/>
        <w:spacing w:after="0" w:line="240" w:lineRule="auto"/>
        <w:jc w:val="center"/>
        <w:rPr>
          <w:rFonts w:ascii="Book Antiqua" w:hAnsi="Book Antiqua"/>
          <w:b/>
          <w:caps/>
          <w:sz w:val="20"/>
          <w:szCs w:val="20"/>
        </w:rPr>
      </w:pPr>
      <w:r w:rsidRPr="00CA3A58">
        <w:rPr>
          <w:rFonts w:ascii="Book Antiqua" w:hAnsi="Book Antiqua"/>
          <w:b/>
          <w:caps/>
          <w:sz w:val="20"/>
          <w:szCs w:val="20"/>
          <w:highlight w:val="yellow"/>
        </w:rPr>
        <w:t>к оформлению материалов</w:t>
      </w:r>
    </w:p>
    <w:p w:rsidR="009C708A" w:rsidRPr="006E5BC3" w:rsidRDefault="009C708A" w:rsidP="006E5BC3">
      <w:pPr>
        <w:widowControl w:val="0"/>
        <w:spacing w:after="0" w:line="240" w:lineRule="auto"/>
        <w:ind w:firstLine="285"/>
        <w:jc w:val="both"/>
        <w:rPr>
          <w:rFonts w:ascii="Book Antiqua" w:hAnsi="Book Antiqua" w:cs="Times New Roman"/>
          <w:sz w:val="20"/>
          <w:szCs w:val="20"/>
        </w:rPr>
      </w:pPr>
      <w:r w:rsidRPr="006E5BC3">
        <w:rPr>
          <w:rFonts w:ascii="Book Antiqua" w:hAnsi="Book Antiqua" w:cs="Times New Roman"/>
          <w:i/>
          <w:sz w:val="20"/>
          <w:szCs w:val="20"/>
        </w:rPr>
        <w:t xml:space="preserve">Формат </w:t>
      </w:r>
      <w:proofErr w:type="gramStart"/>
      <w:r w:rsidRPr="006E5BC3">
        <w:rPr>
          <w:rFonts w:ascii="Book Antiqua" w:hAnsi="Book Antiqua" w:cs="Times New Roman"/>
          <w:i/>
          <w:sz w:val="20"/>
          <w:szCs w:val="20"/>
        </w:rPr>
        <w:t>текста</w:t>
      </w:r>
      <w:proofErr w:type="spellStart"/>
      <w:proofErr w:type="gramEnd"/>
      <w:r w:rsidRPr="006E5BC3">
        <w:rPr>
          <w:rFonts w:ascii="Book Antiqua" w:hAnsi="Book Antiqua" w:cs="Times New Roman"/>
          <w:sz w:val="20"/>
          <w:szCs w:val="20"/>
          <w:lang w:val="en-US"/>
        </w:rPr>
        <w:t>MicrosoftWord</w:t>
      </w:r>
      <w:proofErr w:type="spellEnd"/>
      <w:r w:rsidRPr="006E5BC3">
        <w:rPr>
          <w:rFonts w:ascii="Book Antiqua" w:hAnsi="Book Antiqua" w:cs="Times New Roman"/>
          <w:sz w:val="20"/>
          <w:szCs w:val="20"/>
        </w:rPr>
        <w:t xml:space="preserve"> 97/2000.</w:t>
      </w:r>
    </w:p>
    <w:p w:rsidR="009C708A" w:rsidRPr="006E5BC3" w:rsidRDefault="009C708A" w:rsidP="006E5BC3">
      <w:pPr>
        <w:widowControl w:val="0"/>
        <w:spacing w:after="0" w:line="240" w:lineRule="auto"/>
        <w:ind w:firstLine="285"/>
        <w:jc w:val="both"/>
        <w:rPr>
          <w:rFonts w:ascii="Book Antiqua" w:hAnsi="Book Antiqua" w:cs="Times New Roman"/>
          <w:sz w:val="20"/>
          <w:szCs w:val="20"/>
        </w:rPr>
      </w:pPr>
      <w:r w:rsidRPr="006E5BC3">
        <w:rPr>
          <w:rFonts w:ascii="Book Antiqua" w:hAnsi="Book Antiqua" w:cs="Times New Roman"/>
          <w:i/>
          <w:sz w:val="20"/>
          <w:szCs w:val="20"/>
        </w:rPr>
        <w:t>Параметры страницы:</w:t>
      </w:r>
      <w:r w:rsidRPr="006E5BC3">
        <w:rPr>
          <w:rFonts w:ascii="Book Antiqua" w:hAnsi="Book Antiqua" w:cs="Times New Roman"/>
          <w:sz w:val="20"/>
          <w:szCs w:val="20"/>
        </w:rPr>
        <w:t xml:space="preserve"> формат А</w:t>
      </w:r>
      <w:proofErr w:type="gramStart"/>
      <w:r w:rsidRPr="006E5BC3">
        <w:rPr>
          <w:rFonts w:ascii="Book Antiqua" w:hAnsi="Book Antiqua" w:cs="Times New Roman"/>
          <w:sz w:val="20"/>
          <w:szCs w:val="20"/>
        </w:rPr>
        <w:t>4</w:t>
      </w:r>
      <w:proofErr w:type="gramEnd"/>
      <w:r w:rsidRPr="006E5BC3">
        <w:rPr>
          <w:rFonts w:ascii="Book Antiqua" w:hAnsi="Book Antiqua" w:cs="Times New Roman"/>
          <w:sz w:val="20"/>
          <w:szCs w:val="20"/>
        </w:rPr>
        <w:t xml:space="preserve">; поля (сверху, снизу, справа, слева) – по </w:t>
      </w:r>
      <w:smartTag w:uri="urn:schemas-microsoft-com:office:smarttags" w:element="metricconverter">
        <w:smartTagPr>
          <w:attr w:name="ProductID" w:val="20 мм"/>
        </w:smartTagPr>
        <w:r w:rsidRPr="006E5BC3">
          <w:rPr>
            <w:rFonts w:ascii="Book Antiqua" w:hAnsi="Book Antiqua" w:cs="Times New Roman"/>
            <w:sz w:val="20"/>
            <w:szCs w:val="20"/>
          </w:rPr>
          <w:t>20 мм</w:t>
        </w:r>
      </w:smartTag>
      <w:r w:rsidRPr="006E5BC3">
        <w:rPr>
          <w:rFonts w:ascii="Book Antiqua" w:hAnsi="Book Antiqua" w:cs="Times New Roman"/>
          <w:sz w:val="20"/>
          <w:szCs w:val="20"/>
        </w:rPr>
        <w:t>. Межстрочный интервал полуторный.</w:t>
      </w:r>
    </w:p>
    <w:p w:rsidR="009C708A" w:rsidRPr="006E5BC3" w:rsidRDefault="009C708A" w:rsidP="006E5BC3">
      <w:pPr>
        <w:widowControl w:val="0"/>
        <w:spacing w:after="0" w:line="240" w:lineRule="auto"/>
        <w:ind w:firstLine="285"/>
        <w:jc w:val="both"/>
        <w:rPr>
          <w:rFonts w:ascii="Book Antiqua" w:hAnsi="Book Antiqua" w:cs="Times New Roman"/>
          <w:sz w:val="20"/>
          <w:szCs w:val="20"/>
        </w:rPr>
      </w:pPr>
      <w:r w:rsidRPr="006E5BC3">
        <w:rPr>
          <w:rFonts w:ascii="Book Antiqua" w:hAnsi="Book Antiqua" w:cs="Times New Roman"/>
          <w:i/>
          <w:sz w:val="20"/>
          <w:szCs w:val="20"/>
        </w:rPr>
        <w:t>Шрифт</w:t>
      </w:r>
      <w:r w:rsidRPr="006E5BC3">
        <w:rPr>
          <w:rFonts w:ascii="Book Antiqua" w:hAnsi="Book Antiqua" w:cs="Times New Roman"/>
          <w:sz w:val="20"/>
          <w:szCs w:val="20"/>
        </w:rPr>
        <w:t xml:space="preserve">: </w:t>
      </w:r>
      <w:proofErr w:type="gramStart"/>
      <w:r w:rsidRPr="006E5BC3">
        <w:rPr>
          <w:rFonts w:ascii="Book Antiqua" w:hAnsi="Book Antiqua" w:cs="Times New Roman"/>
          <w:sz w:val="20"/>
          <w:szCs w:val="20"/>
        </w:rPr>
        <w:t>тип</w:t>
      </w:r>
      <w:proofErr w:type="spellStart"/>
      <w:proofErr w:type="gramEnd"/>
      <w:r w:rsidRPr="006E5BC3">
        <w:rPr>
          <w:rFonts w:ascii="Book Antiqua" w:hAnsi="Book Antiqua" w:cs="Times New Roman"/>
          <w:sz w:val="20"/>
          <w:szCs w:val="20"/>
          <w:lang w:val="en-US"/>
        </w:rPr>
        <w:t>TimesNewRoman</w:t>
      </w:r>
      <w:proofErr w:type="spellEnd"/>
      <w:r w:rsidRPr="006E5BC3">
        <w:rPr>
          <w:rFonts w:ascii="Book Antiqua" w:hAnsi="Book Antiqua" w:cs="Times New Roman"/>
          <w:sz w:val="20"/>
          <w:szCs w:val="20"/>
        </w:rPr>
        <w:t>, размер 14.</w:t>
      </w:r>
    </w:p>
    <w:p w:rsidR="00E33311" w:rsidRPr="006E5BC3" w:rsidRDefault="00E33311" w:rsidP="006E5BC3">
      <w:pPr>
        <w:widowControl w:val="0"/>
        <w:spacing w:after="0" w:line="240" w:lineRule="auto"/>
        <w:ind w:firstLine="285"/>
        <w:jc w:val="both"/>
        <w:rPr>
          <w:rFonts w:ascii="Book Antiqua" w:hAnsi="Book Antiqua" w:cs="Times New Roman"/>
          <w:sz w:val="20"/>
          <w:szCs w:val="20"/>
        </w:rPr>
      </w:pPr>
      <w:r w:rsidRPr="00CA3A58">
        <w:rPr>
          <w:rFonts w:ascii="Book Antiqua" w:hAnsi="Book Antiqua" w:cs="Times New Roman"/>
          <w:sz w:val="20"/>
          <w:szCs w:val="20"/>
          <w:highlight w:val="yellow"/>
        </w:rPr>
        <w:t>ГРНТИ</w:t>
      </w:r>
      <w:r w:rsidRPr="006E5BC3">
        <w:rPr>
          <w:rFonts w:ascii="Book Antiqua" w:hAnsi="Book Antiqua" w:cs="Times New Roman"/>
          <w:sz w:val="20"/>
          <w:szCs w:val="20"/>
        </w:rPr>
        <w:t xml:space="preserve"> размещается в левом верхнем углу.</w:t>
      </w:r>
    </w:p>
    <w:p w:rsidR="009C708A" w:rsidRPr="006E5BC3" w:rsidRDefault="009C708A" w:rsidP="006E5BC3">
      <w:pPr>
        <w:widowControl w:val="0"/>
        <w:spacing w:after="0" w:line="240" w:lineRule="auto"/>
        <w:ind w:firstLine="285"/>
        <w:jc w:val="both"/>
        <w:rPr>
          <w:rFonts w:ascii="Book Antiqua" w:hAnsi="Book Antiqua" w:cs="Times New Roman"/>
          <w:sz w:val="20"/>
          <w:szCs w:val="20"/>
        </w:rPr>
      </w:pPr>
      <w:r w:rsidRPr="006E5BC3">
        <w:rPr>
          <w:rFonts w:ascii="Book Antiqua" w:hAnsi="Book Antiqua" w:cs="Times New Roman"/>
          <w:i/>
          <w:sz w:val="20"/>
          <w:szCs w:val="20"/>
        </w:rPr>
        <w:t xml:space="preserve">УДК </w:t>
      </w:r>
      <w:r w:rsidRPr="006E5BC3">
        <w:rPr>
          <w:rFonts w:ascii="Book Antiqua" w:hAnsi="Book Antiqua" w:cs="Times New Roman"/>
          <w:sz w:val="20"/>
          <w:szCs w:val="20"/>
        </w:rPr>
        <w:t>размещается в левом верхнем углу.</w:t>
      </w:r>
    </w:p>
    <w:p w:rsidR="009C708A" w:rsidRPr="006E5BC3" w:rsidRDefault="009C708A" w:rsidP="006E5BC3">
      <w:pPr>
        <w:widowControl w:val="0"/>
        <w:spacing w:after="0" w:line="240" w:lineRule="auto"/>
        <w:ind w:firstLine="285"/>
        <w:jc w:val="both"/>
        <w:rPr>
          <w:rFonts w:ascii="Book Antiqua" w:hAnsi="Book Antiqua" w:cs="Times New Roman"/>
          <w:spacing w:val="-6"/>
          <w:sz w:val="20"/>
          <w:szCs w:val="20"/>
        </w:rPr>
      </w:pPr>
      <w:r w:rsidRPr="006E5BC3">
        <w:rPr>
          <w:rFonts w:ascii="Book Antiqua" w:hAnsi="Book Antiqua" w:cs="Times New Roman"/>
          <w:i/>
          <w:spacing w:val="-6"/>
          <w:sz w:val="20"/>
          <w:szCs w:val="20"/>
        </w:rPr>
        <w:t>Название статьи</w:t>
      </w:r>
      <w:r w:rsidRPr="006E5BC3">
        <w:rPr>
          <w:rFonts w:ascii="Book Antiqua" w:hAnsi="Book Antiqua" w:cs="Times New Roman"/>
          <w:spacing w:val="-6"/>
          <w:sz w:val="20"/>
          <w:szCs w:val="20"/>
        </w:rPr>
        <w:t xml:space="preserve"> – прописными буквами пол</w:t>
      </w:r>
      <w:r w:rsidRPr="006E5BC3">
        <w:rPr>
          <w:rFonts w:ascii="Book Antiqua" w:hAnsi="Book Antiqua" w:cs="Times New Roman"/>
          <w:spacing w:val="-6"/>
          <w:sz w:val="20"/>
          <w:szCs w:val="20"/>
        </w:rPr>
        <w:t>у</w:t>
      </w:r>
      <w:r w:rsidRPr="006E5BC3">
        <w:rPr>
          <w:rFonts w:ascii="Book Antiqua" w:hAnsi="Book Antiqua" w:cs="Times New Roman"/>
          <w:spacing w:val="-6"/>
          <w:sz w:val="20"/>
          <w:szCs w:val="20"/>
        </w:rPr>
        <w:t>жирным шрифтом, выравнивание по центру.</w:t>
      </w:r>
    </w:p>
    <w:p w:rsidR="009C708A" w:rsidRPr="006E5BC3" w:rsidRDefault="009C708A" w:rsidP="006E5BC3">
      <w:pPr>
        <w:widowControl w:val="0"/>
        <w:tabs>
          <w:tab w:val="left" w:pos="540"/>
        </w:tabs>
        <w:spacing w:after="0" w:line="240" w:lineRule="auto"/>
        <w:ind w:firstLine="285"/>
        <w:jc w:val="both"/>
        <w:rPr>
          <w:rFonts w:ascii="Book Antiqua" w:hAnsi="Book Antiqua" w:cs="Times New Roman"/>
          <w:spacing w:val="-6"/>
          <w:sz w:val="20"/>
          <w:szCs w:val="20"/>
        </w:rPr>
      </w:pPr>
      <w:r w:rsidRPr="006E5BC3">
        <w:rPr>
          <w:rFonts w:ascii="Book Antiqua" w:hAnsi="Book Antiqua" w:cs="Times New Roman"/>
          <w:spacing w:val="-6"/>
          <w:sz w:val="20"/>
          <w:szCs w:val="20"/>
        </w:rPr>
        <w:t xml:space="preserve">На второй строке через двойной интервал – </w:t>
      </w:r>
      <w:r w:rsidRPr="006E5BC3">
        <w:rPr>
          <w:rFonts w:ascii="Book Antiqua" w:hAnsi="Book Antiqua" w:cs="Times New Roman"/>
          <w:i/>
          <w:spacing w:val="-6"/>
          <w:sz w:val="20"/>
          <w:szCs w:val="20"/>
        </w:rPr>
        <w:t>ин</w:t>
      </w:r>
      <w:r w:rsidRPr="006E5BC3">
        <w:rPr>
          <w:rFonts w:ascii="Book Antiqua" w:hAnsi="Book Antiqua" w:cs="Times New Roman"/>
          <w:i/>
          <w:spacing w:val="-6"/>
          <w:sz w:val="20"/>
          <w:szCs w:val="20"/>
        </w:rPr>
        <w:t>и</w:t>
      </w:r>
      <w:r w:rsidRPr="006E5BC3">
        <w:rPr>
          <w:rFonts w:ascii="Book Antiqua" w:hAnsi="Book Antiqua" w:cs="Times New Roman"/>
          <w:i/>
          <w:spacing w:val="-6"/>
          <w:sz w:val="20"/>
          <w:szCs w:val="20"/>
        </w:rPr>
        <w:t>циалы и фамилия автора</w:t>
      </w:r>
      <w:r w:rsidRPr="006E5BC3">
        <w:rPr>
          <w:rFonts w:ascii="Book Antiqua" w:hAnsi="Book Antiqua" w:cs="Times New Roman"/>
          <w:spacing w:val="-6"/>
          <w:sz w:val="20"/>
          <w:szCs w:val="20"/>
        </w:rPr>
        <w:t xml:space="preserve"> – строчными буквами, пол</w:t>
      </w:r>
      <w:r w:rsidRPr="006E5BC3">
        <w:rPr>
          <w:rFonts w:ascii="Book Antiqua" w:hAnsi="Book Antiqua" w:cs="Times New Roman"/>
          <w:spacing w:val="-6"/>
          <w:sz w:val="20"/>
          <w:szCs w:val="20"/>
        </w:rPr>
        <w:t>у</w:t>
      </w:r>
      <w:r w:rsidRPr="006E5BC3">
        <w:rPr>
          <w:rFonts w:ascii="Book Antiqua" w:hAnsi="Book Antiqua" w:cs="Times New Roman"/>
          <w:spacing w:val="-6"/>
          <w:sz w:val="20"/>
          <w:szCs w:val="20"/>
        </w:rPr>
        <w:t xml:space="preserve">жирным шрифтом, выравнивание по центру. На третьей строке </w:t>
      </w:r>
      <w:r w:rsidRPr="006E5BC3">
        <w:rPr>
          <w:rFonts w:ascii="Book Antiqua" w:hAnsi="Book Antiqua" w:cs="Times New Roman"/>
          <w:i/>
          <w:spacing w:val="-6"/>
          <w:sz w:val="20"/>
          <w:szCs w:val="20"/>
        </w:rPr>
        <w:t xml:space="preserve">полное название организации, город и страна. </w:t>
      </w:r>
      <w:r w:rsidRPr="006E5BC3">
        <w:rPr>
          <w:rFonts w:ascii="Book Antiqua" w:hAnsi="Book Antiqua" w:cs="Times New Roman"/>
          <w:spacing w:val="-6"/>
          <w:sz w:val="20"/>
          <w:szCs w:val="20"/>
        </w:rPr>
        <w:t xml:space="preserve">Затем привести </w:t>
      </w:r>
      <w:r w:rsidRPr="00CA3A58">
        <w:rPr>
          <w:rFonts w:ascii="Book Antiqua" w:hAnsi="Book Antiqua" w:cs="Times New Roman"/>
          <w:spacing w:val="-6"/>
          <w:sz w:val="20"/>
          <w:szCs w:val="20"/>
          <w:highlight w:val="yellow"/>
        </w:rPr>
        <w:t>а</w:t>
      </w:r>
      <w:r w:rsidRPr="00CA3A58">
        <w:rPr>
          <w:rFonts w:ascii="Book Antiqua" w:hAnsi="Book Antiqua" w:cs="Times New Roman"/>
          <w:i/>
          <w:spacing w:val="-6"/>
          <w:sz w:val="20"/>
          <w:szCs w:val="20"/>
          <w:highlight w:val="yellow"/>
        </w:rPr>
        <w:t>ннотацию</w:t>
      </w:r>
      <w:r w:rsidRPr="00CA3A58">
        <w:rPr>
          <w:rFonts w:ascii="Book Antiqua" w:hAnsi="Book Antiqua" w:cs="Times New Roman"/>
          <w:spacing w:val="-6"/>
          <w:sz w:val="20"/>
          <w:szCs w:val="20"/>
          <w:highlight w:val="yellow"/>
        </w:rPr>
        <w:t>,</w:t>
      </w:r>
      <w:r w:rsidRPr="006E5BC3">
        <w:rPr>
          <w:rFonts w:ascii="Book Antiqua" w:hAnsi="Book Antiqua" w:cs="Times New Roman"/>
          <w:spacing w:val="-6"/>
          <w:sz w:val="20"/>
          <w:szCs w:val="20"/>
        </w:rPr>
        <w:t xml:space="preserve"> которая должна отражать основные положения статьи и содержать до </w:t>
      </w:r>
      <w:r w:rsidRPr="00CA3A58">
        <w:rPr>
          <w:rFonts w:ascii="Book Antiqua" w:hAnsi="Book Antiqua" w:cs="Times New Roman"/>
          <w:spacing w:val="-6"/>
          <w:sz w:val="20"/>
          <w:szCs w:val="20"/>
          <w:highlight w:val="yellow"/>
        </w:rPr>
        <w:t>500 знаков</w:t>
      </w:r>
      <w:r w:rsidRPr="006E5BC3">
        <w:rPr>
          <w:rFonts w:ascii="Book Antiqua" w:hAnsi="Book Antiqua" w:cs="Times New Roman"/>
          <w:spacing w:val="-6"/>
          <w:sz w:val="20"/>
          <w:szCs w:val="20"/>
        </w:rPr>
        <w:t xml:space="preserve">. После аннотации привести </w:t>
      </w:r>
      <w:r w:rsidRPr="006E5BC3">
        <w:rPr>
          <w:rFonts w:ascii="Book Antiqua" w:hAnsi="Book Antiqua" w:cs="Times New Roman"/>
          <w:i/>
          <w:spacing w:val="-6"/>
          <w:sz w:val="20"/>
          <w:szCs w:val="20"/>
        </w:rPr>
        <w:t>ключевые слова</w:t>
      </w:r>
      <w:r w:rsidRPr="006E5BC3">
        <w:rPr>
          <w:rFonts w:ascii="Book Antiqua" w:hAnsi="Book Antiqua" w:cs="Times New Roman"/>
          <w:spacing w:val="-6"/>
          <w:sz w:val="20"/>
          <w:szCs w:val="20"/>
        </w:rPr>
        <w:t xml:space="preserve"> (5 - 10 слов). Название статьи, ФИО автора, название организации, город, страна, аннотация и ключевые слова дублируются </w:t>
      </w:r>
      <w:r w:rsidRPr="006E5BC3">
        <w:rPr>
          <w:rFonts w:ascii="Book Antiqua" w:hAnsi="Book Antiqua" w:cs="Times New Roman"/>
          <w:i/>
          <w:spacing w:val="-6"/>
          <w:sz w:val="20"/>
          <w:szCs w:val="20"/>
        </w:rPr>
        <w:t>на английском языке</w:t>
      </w:r>
      <w:r w:rsidRPr="006E5BC3">
        <w:rPr>
          <w:rFonts w:ascii="Book Antiqua" w:hAnsi="Book Antiqua" w:cs="Times New Roman"/>
          <w:spacing w:val="-6"/>
          <w:sz w:val="20"/>
          <w:szCs w:val="20"/>
        </w:rPr>
        <w:t>.</w:t>
      </w:r>
    </w:p>
    <w:p w:rsidR="00E33311" w:rsidRPr="006E5BC3" w:rsidRDefault="00E33311" w:rsidP="006E5BC3">
      <w:pPr>
        <w:widowControl w:val="0"/>
        <w:tabs>
          <w:tab w:val="left" w:pos="540"/>
        </w:tabs>
        <w:spacing w:after="0" w:line="240" w:lineRule="auto"/>
        <w:ind w:firstLine="285"/>
        <w:jc w:val="both"/>
        <w:rPr>
          <w:rFonts w:ascii="Book Antiqua" w:hAnsi="Book Antiqua" w:cs="Times New Roman"/>
          <w:spacing w:val="-6"/>
          <w:sz w:val="20"/>
          <w:szCs w:val="20"/>
        </w:rPr>
      </w:pPr>
      <w:r w:rsidRPr="006E5BC3">
        <w:rPr>
          <w:rFonts w:ascii="Book Antiqua" w:hAnsi="Book Antiqua" w:cs="Times New Roman"/>
          <w:spacing w:val="-6"/>
          <w:sz w:val="20"/>
          <w:szCs w:val="20"/>
        </w:rPr>
        <w:t xml:space="preserve">Далее через полуторный интервал – </w:t>
      </w:r>
      <w:r w:rsidRPr="006E5BC3">
        <w:rPr>
          <w:rFonts w:ascii="Book Antiqua" w:hAnsi="Book Antiqua" w:cs="Times New Roman"/>
          <w:i/>
          <w:spacing w:val="-6"/>
          <w:sz w:val="20"/>
          <w:szCs w:val="20"/>
        </w:rPr>
        <w:t>основной текст</w:t>
      </w:r>
      <w:r w:rsidRPr="006E5BC3">
        <w:rPr>
          <w:rFonts w:ascii="Book Antiqua" w:hAnsi="Book Antiqua" w:cs="Times New Roman"/>
          <w:spacing w:val="-6"/>
          <w:sz w:val="20"/>
          <w:szCs w:val="20"/>
        </w:rPr>
        <w:t xml:space="preserve">, красная строка выделяется отступом на </w:t>
      </w:r>
      <w:smartTag w:uri="urn:schemas-microsoft-com:office:smarttags" w:element="metricconverter">
        <w:smartTagPr>
          <w:attr w:name="ProductID" w:val="1,25 см"/>
        </w:smartTagPr>
        <w:r w:rsidRPr="006E5BC3">
          <w:rPr>
            <w:rFonts w:ascii="Book Antiqua" w:hAnsi="Book Antiqua" w:cs="Times New Roman"/>
            <w:spacing w:val="-6"/>
            <w:sz w:val="20"/>
            <w:szCs w:val="20"/>
          </w:rPr>
          <w:t>1,25 см</w:t>
        </w:r>
      </w:smartTag>
      <w:r w:rsidRPr="006E5BC3">
        <w:rPr>
          <w:rFonts w:ascii="Book Antiqua" w:hAnsi="Book Antiqua" w:cs="Times New Roman"/>
          <w:spacing w:val="-6"/>
          <w:sz w:val="20"/>
          <w:szCs w:val="20"/>
        </w:rPr>
        <w:t>, выравнивание по ширине. В тексте допускаются рисунки и таблицы. Рисунки следует выполнять размером не менее 60х60 мм и не более 110х170 мм в формате *</w:t>
      </w:r>
      <w:r w:rsidRPr="006E5BC3">
        <w:rPr>
          <w:rFonts w:ascii="Book Antiqua" w:hAnsi="Book Antiqua" w:cs="Times New Roman"/>
          <w:spacing w:val="-6"/>
          <w:sz w:val="20"/>
          <w:szCs w:val="20"/>
          <w:lang w:val="en-US"/>
        </w:rPr>
        <w:t>jpg</w:t>
      </w:r>
      <w:r w:rsidRPr="006E5BC3">
        <w:rPr>
          <w:rFonts w:ascii="Book Antiqua" w:hAnsi="Book Antiqua" w:cs="Times New Roman"/>
          <w:spacing w:val="-6"/>
          <w:sz w:val="20"/>
          <w:szCs w:val="20"/>
        </w:rPr>
        <w:t>, *</w:t>
      </w:r>
      <w:r w:rsidRPr="006E5BC3">
        <w:rPr>
          <w:rFonts w:ascii="Book Antiqua" w:hAnsi="Book Antiqua" w:cs="Times New Roman"/>
          <w:spacing w:val="-6"/>
          <w:sz w:val="20"/>
          <w:szCs w:val="20"/>
          <w:lang w:val="en-US"/>
        </w:rPr>
        <w:t>bmp</w:t>
      </w:r>
      <w:r w:rsidRPr="006E5BC3">
        <w:rPr>
          <w:rFonts w:ascii="Book Antiqua" w:hAnsi="Book Antiqua" w:cs="Times New Roman"/>
          <w:spacing w:val="-6"/>
          <w:sz w:val="20"/>
          <w:szCs w:val="20"/>
        </w:rPr>
        <w:t>.</w:t>
      </w:r>
    </w:p>
    <w:p w:rsidR="009C708A" w:rsidRPr="006E5BC3" w:rsidRDefault="009C708A" w:rsidP="006E5BC3">
      <w:pPr>
        <w:widowControl w:val="0"/>
        <w:tabs>
          <w:tab w:val="left" w:pos="540"/>
        </w:tabs>
        <w:spacing w:after="0" w:line="240" w:lineRule="auto"/>
        <w:ind w:firstLine="285"/>
        <w:jc w:val="both"/>
        <w:rPr>
          <w:rFonts w:ascii="Book Antiqua" w:hAnsi="Book Antiqua" w:cs="Times New Roman"/>
          <w:spacing w:val="-6"/>
          <w:sz w:val="20"/>
          <w:szCs w:val="20"/>
        </w:rPr>
      </w:pPr>
      <w:r w:rsidRPr="006E5BC3">
        <w:rPr>
          <w:rFonts w:ascii="Book Antiqua" w:hAnsi="Book Antiqua" w:cs="Times New Roman"/>
          <w:spacing w:val="-6"/>
          <w:sz w:val="20"/>
          <w:szCs w:val="20"/>
        </w:rPr>
        <w:t xml:space="preserve">В конце статьи размещается </w:t>
      </w:r>
      <w:r w:rsidRPr="00CA3A58">
        <w:rPr>
          <w:rFonts w:ascii="Book Antiqua" w:hAnsi="Book Antiqua" w:cs="Times New Roman"/>
          <w:i/>
          <w:spacing w:val="-6"/>
          <w:sz w:val="20"/>
          <w:szCs w:val="20"/>
          <w:highlight w:val="yellow"/>
        </w:rPr>
        <w:t>список литературы</w:t>
      </w:r>
      <w:r w:rsidRPr="006E5BC3">
        <w:rPr>
          <w:rFonts w:ascii="Book Antiqua" w:hAnsi="Book Antiqua" w:cs="Times New Roman"/>
          <w:spacing w:val="-6"/>
          <w:sz w:val="20"/>
          <w:szCs w:val="20"/>
        </w:rPr>
        <w:t xml:space="preserve">, оформленный </w:t>
      </w:r>
      <w:r w:rsidRPr="00CA3A58">
        <w:rPr>
          <w:rFonts w:ascii="Book Antiqua" w:hAnsi="Book Antiqua" w:cs="Times New Roman"/>
          <w:spacing w:val="-6"/>
          <w:sz w:val="20"/>
          <w:szCs w:val="20"/>
          <w:highlight w:val="yellow"/>
        </w:rPr>
        <w:t xml:space="preserve">по </w:t>
      </w:r>
      <w:hyperlink r:id="rId10" w:tgtFrame="_blank" w:history="1">
        <w:r w:rsidRPr="00CA3A58">
          <w:rPr>
            <w:rFonts w:ascii="Book Antiqua" w:hAnsi="Book Antiqua" w:cs="Times New Roman"/>
            <w:spacing w:val="-6"/>
            <w:sz w:val="20"/>
            <w:szCs w:val="20"/>
            <w:highlight w:val="yellow"/>
          </w:rPr>
          <w:t xml:space="preserve">ГОСТ </w:t>
        </w:r>
        <w:proofErr w:type="gramStart"/>
        <w:r w:rsidRPr="00CA3A58">
          <w:rPr>
            <w:rFonts w:ascii="Book Antiqua" w:hAnsi="Book Antiqua" w:cs="Times New Roman"/>
            <w:spacing w:val="-6"/>
            <w:sz w:val="20"/>
            <w:szCs w:val="20"/>
            <w:highlight w:val="yellow"/>
          </w:rPr>
          <w:t>Р</w:t>
        </w:r>
        <w:proofErr w:type="gramEnd"/>
        <w:r w:rsidRPr="00CA3A58">
          <w:rPr>
            <w:rFonts w:ascii="Book Antiqua" w:hAnsi="Book Antiqua" w:cs="Times New Roman"/>
            <w:spacing w:val="-6"/>
            <w:sz w:val="20"/>
            <w:szCs w:val="20"/>
            <w:highlight w:val="yellow"/>
          </w:rPr>
          <w:t xml:space="preserve"> 7.0.5 – 2008 «Библиограф</w:t>
        </w:r>
        <w:r w:rsidRPr="00CA3A58">
          <w:rPr>
            <w:rFonts w:ascii="Book Antiqua" w:hAnsi="Book Antiqua" w:cs="Times New Roman"/>
            <w:spacing w:val="-6"/>
            <w:sz w:val="20"/>
            <w:szCs w:val="20"/>
            <w:highlight w:val="yellow"/>
          </w:rPr>
          <w:t>и</w:t>
        </w:r>
        <w:r w:rsidRPr="00CA3A58">
          <w:rPr>
            <w:rFonts w:ascii="Book Antiqua" w:hAnsi="Book Antiqua" w:cs="Times New Roman"/>
            <w:spacing w:val="-6"/>
            <w:sz w:val="20"/>
            <w:szCs w:val="20"/>
            <w:highlight w:val="yellow"/>
          </w:rPr>
          <w:t>ческая ссылка»</w:t>
        </w:r>
      </w:hyperlink>
      <w:r w:rsidRPr="006E5BC3">
        <w:rPr>
          <w:rFonts w:ascii="Book Antiqua" w:hAnsi="Book Antiqua" w:cs="Times New Roman"/>
          <w:spacing w:val="-6"/>
          <w:sz w:val="20"/>
          <w:szCs w:val="20"/>
        </w:rPr>
        <w:t>. Наличие списка литературы обяз</w:t>
      </w:r>
      <w:r w:rsidRPr="006E5BC3">
        <w:rPr>
          <w:rFonts w:ascii="Book Antiqua" w:hAnsi="Book Antiqua" w:cs="Times New Roman"/>
          <w:spacing w:val="-6"/>
          <w:sz w:val="20"/>
          <w:szCs w:val="20"/>
        </w:rPr>
        <w:t>а</w:t>
      </w:r>
      <w:r w:rsidRPr="006E5BC3">
        <w:rPr>
          <w:rFonts w:ascii="Book Antiqua" w:hAnsi="Book Antiqua" w:cs="Times New Roman"/>
          <w:spacing w:val="-6"/>
          <w:sz w:val="20"/>
          <w:szCs w:val="20"/>
        </w:rPr>
        <w:t>тельно</w:t>
      </w:r>
      <w:r w:rsidR="0072279A" w:rsidRPr="006E5BC3">
        <w:rPr>
          <w:rFonts w:ascii="Book Antiqua" w:hAnsi="Book Antiqua" w:cs="Times New Roman"/>
          <w:spacing w:val="-6"/>
          <w:sz w:val="20"/>
          <w:szCs w:val="20"/>
        </w:rPr>
        <w:t xml:space="preserve"> и он должен содержать </w:t>
      </w:r>
      <w:r w:rsidR="0072279A" w:rsidRPr="00CA3A58">
        <w:rPr>
          <w:rFonts w:ascii="Book Antiqua" w:hAnsi="Book Antiqua" w:cs="Times New Roman"/>
          <w:spacing w:val="-6"/>
          <w:sz w:val="20"/>
          <w:szCs w:val="20"/>
          <w:highlight w:val="yellow"/>
        </w:rPr>
        <w:t xml:space="preserve">не более </w:t>
      </w:r>
      <w:r w:rsidR="00E33311" w:rsidRPr="00CA3A58">
        <w:rPr>
          <w:rFonts w:ascii="Book Antiqua" w:hAnsi="Book Antiqua" w:cs="Times New Roman"/>
          <w:spacing w:val="-6"/>
          <w:sz w:val="20"/>
          <w:szCs w:val="20"/>
          <w:highlight w:val="yellow"/>
        </w:rPr>
        <w:t>15</w:t>
      </w:r>
      <w:r w:rsidR="0072279A" w:rsidRPr="00CA3A58">
        <w:rPr>
          <w:rFonts w:ascii="Book Antiqua" w:hAnsi="Book Antiqua" w:cs="Times New Roman"/>
          <w:spacing w:val="-6"/>
          <w:sz w:val="20"/>
          <w:szCs w:val="20"/>
          <w:highlight w:val="yellow"/>
        </w:rPr>
        <w:t xml:space="preserve"> источн</w:t>
      </w:r>
      <w:r w:rsidR="0072279A" w:rsidRPr="00CA3A58">
        <w:rPr>
          <w:rFonts w:ascii="Book Antiqua" w:hAnsi="Book Antiqua" w:cs="Times New Roman"/>
          <w:spacing w:val="-6"/>
          <w:sz w:val="20"/>
          <w:szCs w:val="20"/>
          <w:highlight w:val="yellow"/>
        </w:rPr>
        <w:t>и</w:t>
      </w:r>
      <w:r w:rsidR="0072279A" w:rsidRPr="00CA3A58">
        <w:rPr>
          <w:rFonts w:ascii="Book Antiqua" w:hAnsi="Book Antiqua" w:cs="Times New Roman"/>
          <w:spacing w:val="-6"/>
          <w:sz w:val="20"/>
          <w:szCs w:val="20"/>
          <w:highlight w:val="yellow"/>
        </w:rPr>
        <w:t>ков</w:t>
      </w:r>
      <w:r w:rsidRPr="006E5BC3">
        <w:rPr>
          <w:rFonts w:ascii="Book Antiqua" w:hAnsi="Book Antiqua" w:cs="Times New Roman"/>
          <w:spacing w:val="-6"/>
          <w:sz w:val="20"/>
          <w:szCs w:val="20"/>
        </w:rPr>
        <w:t xml:space="preserve">. Ссылки на литературу </w:t>
      </w:r>
      <w:r w:rsidR="001775C5">
        <w:rPr>
          <w:rFonts w:ascii="Book Antiqua" w:hAnsi="Book Antiqua" w:cs="Times New Roman"/>
          <w:spacing w:val="-6"/>
          <w:sz w:val="20"/>
          <w:szCs w:val="20"/>
        </w:rPr>
        <w:t xml:space="preserve">составляется по </w:t>
      </w:r>
      <w:proofErr w:type="gramStart"/>
      <w:r w:rsidR="001775C5">
        <w:rPr>
          <w:rFonts w:ascii="Book Antiqua" w:hAnsi="Book Antiqua" w:cs="Times New Roman"/>
          <w:spacing w:val="-6"/>
          <w:sz w:val="20"/>
          <w:szCs w:val="20"/>
        </w:rPr>
        <w:t>алфавиту</w:t>
      </w:r>
      <w:proofErr w:type="gramEnd"/>
      <w:r w:rsidR="001775C5">
        <w:rPr>
          <w:rFonts w:ascii="Book Antiqua" w:hAnsi="Book Antiqua" w:cs="Times New Roman"/>
          <w:spacing w:val="-6"/>
          <w:sz w:val="20"/>
          <w:szCs w:val="20"/>
        </w:rPr>
        <w:t xml:space="preserve"> и </w:t>
      </w:r>
      <w:r w:rsidRPr="006E5BC3">
        <w:rPr>
          <w:rFonts w:ascii="Book Antiqua" w:hAnsi="Book Antiqua" w:cs="Times New Roman"/>
          <w:spacing w:val="-6"/>
          <w:sz w:val="20"/>
          <w:szCs w:val="20"/>
        </w:rPr>
        <w:t>приводятся в тексте в квадратных скобках.</w:t>
      </w:r>
    </w:p>
    <w:p w:rsidR="0038612C" w:rsidRPr="006E5BC3" w:rsidRDefault="009C708A" w:rsidP="006E5BC3">
      <w:pPr>
        <w:widowControl w:val="0"/>
        <w:spacing w:after="0" w:line="240" w:lineRule="auto"/>
        <w:ind w:firstLine="285"/>
        <w:jc w:val="both"/>
        <w:rPr>
          <w:rFonts w:ascii="Book Antiqua" w:hAnsi="Book Antiqua" w:cs="Times New Roman"/>
          <w:b/>
          <w:sz w:val="20"/>
          <w:szCs w:val="20"/>
        </w:rPr>
      </w:pPr>
      <w:r w:rsidRPr="006E5BC3">
        <w:rPr>
          <w:rFonts w:ascii="Book Antiqua" w:hAnsi="Book Antiqua" w:cs="Times New Roman"/>
          <w:b/>
          <w:sz w:val="20"/>
          <w:szCs w:val="20"/>
        </w:rPr>
        <w:t xml:space="preserve">Архив сборника конференции </w:t>
      </w:r>
      <w:r w:rsidR="006E5BC3" w:rsidRPr="00CA3A58">
        <w:rPr>
          <w:rFonts w:ascii="Book Antiqua" w:hAnsi="Book Antiqua" w:cs="Times New Roman"/>
          <w:b/>
          <w:sz w:val="20"/>
          <w:szCs w:val="20"/>
          <w:highlight w:val="yellow"/>
        </w:rPr>
        <w:t xml:space="preserve">постатейно </w:t>
      </w:r>
      <w:r w:rsidRPr="00CA3A58">
        <w:rPr>
          <w:rFonts w:ascii="Book Antiqua" w:hAnsi="Book Antiqua" w:cs="Times New Roman"/>
          <w:b/>
          <w:sz w:val="20"/>
          <w:szCs w:val="20"/>
          <w:highlight w:val="yellow"/>
        </w:rPr>
        <w:t>будет размещен</w:t>
      </w:r>
      <w:r w:rsidRPr="006E5BC3">
        <w:rPr>
          <w:rFonts w:ascii="Book Antiqua" w:hAnsi="Book Antiqua" w:cs="Times New Roman"/>
          <w:b/>
          <w:sz w:val="20"/>
          <w:szCs w:val="20"/>
        </w:rPr>
        <w:t xml:space="preserve"> в Научной электронной би</w:t>
      </w:r>
      <w:r w:rsidRPr="006E5BC3">
        <w:rPr>
          <w:rFonts w:ascii="Book Antiqua" w:hAnsi="Book Antiqua" w:cs="Times New Roman"/>
          <w:b/>
          <w:sz w:val="20"/>
          <w:szCs w:val="20"/>
        </w:rPr>
        <w:t>б</w:t>
      </w:r>
      <w:r w:rsidRPr="006E5BC3">
        <w:rPr>
          <w:rFonts w:ascii="Book Antiqua" w:hAnsi="Book Antiqua" w:cs="Times New Roman"/>
          <w:b/>
          <w:sz w:val="20"/>
          <w:szCs w:val="20"/>
        </w:rPr>
        <w:t xml:space="preserve">лиотеке </w:t>
      </w:r>
      <w:proofErr w:type="spellStart"/>
      <w:r w:rsidRPr="006E5BC3">
        <w:rPr>
          <w:rFonts w:ascii="Book Antiqua" w:hAnsi="Book Antiqua" w:cs="Times New Roman"/>
          <w:b/>
          <w:sz w:val="20"/>
          <w:szCs w:val="20"/>
          <w:lang w:val="en-US"/>
        </w:rPr>
        <w:t>eLibrary</w:t>
      </w:r>
      <w:proofErr w:type="spellEnd"/>
      <w:r w:rsidRPr="006E5BC3">
        <w:rPr>
          <w:rFonts w:ascii="Book Antiqua" w:hAnsi="Book Antiqua" w:cs="Times New Roman"/>
          <w:b/>
          <w:sz w:val="20"/>
          <w:szCs w:val="20"/>
        </w:rPr>
        <w:t>.</w:t>
      </w:r>
      <w:proofErr w:type="spellStart"/>
      <w:r w:rsidRPr="006E5BC3">
        <w:rPr>
          <w:rFonts w:ascii="Book Antiqua" w:hAnsi="Book Antiqua" w:cs="Times New Roman"/>
          <w:b/>
          <w:sz w:val="20"/>
          <w:szCs w:val="20"/>
          <w:lang w:val="en-US"/>
        </w:rPr>
        <w:t>ru</w:t>
      </w:r>
      <w:proofErr w:type="spellEnd"/>
      <w:r w:rsidRPr="006E5BC3">
        <w:rPr>
          <w:rFonts w:ascii="Book Antiqua" w:hAnsi="Book Antiqua" w:cs="Times New Roman"/>
          <w:b/>
          <w:sz w:val="20"/>
          <w:szCs w:val="20"/>
        </w:rPr>
        <w:t>, интегрированной с Росси</w:t>
      </w:r>
      <w:r w:rsidRPr="006E5BC3">
        <w:rPr>
          <w:rFonts w:ascii="Book Antiqua" w:hAnsi="Book Antiqua" w:cs="Times New Roman"/>
          <w:b/>
          <w:sz w:val="20"/>
          <w:szCs w:val="20"/>
        </w:rPr>
        <w:t>й</w:t>
      </w:r>
      <w:r w:rsidRPr="006E5BC3">
        <w:rPr>
          <w:rFonts w:ascii="Book Antiqua" w:hAnsi="Book Antiqua" w:cs="Times New Roman"/>
          <w:b/>
          <w:sz w:val="20"/>
          <w:szCs w:val="20"/>
        </w:rPr>
        <w:t xml:space="preserve">ским индексом научного цитирования (РИНЦ) (лицензионный договор № </w:t>
      </w:r>
      <w:r w:rsidR="00E33311" w:rsidRPr="006E5BC3">
        <w:rPr>
          <w:rFonts w:ascii="Book Antiqua" w:hAnsi="Book Antiqua" w:cs="Times New Roman"/>
          <w:b/>
          <w:sz w:val="20"/>
          <w:szCs w:val="20"/>
        </w:rPr>
        <w:t>488-10/2012</w:t>
      </w:r>
      <w:r w:rsidR="0072279A" w:rsidRPr="006E5BC3">
        <w:rPr>
          <w:rFonts w:ascii="Book Antiqua" w:hAnsi="Book Antiqua" w:cs="Times New Roman"/>
          <w:b/>
          <w:sz w:val="20"/>
          <w:szCs w:val="20"/>
        </w:rPr>
        <w:t>), а также на сайте академии</w:t>
      </w:r>
      <w:r w:rsidR="000E0D4F" w:rsidRPr="006E5BC3">
        <w:rPr>
          <w:rFonts w:ascii="Book Antiqua" w:hAnsi="Book Antiqua" w:cs="Times New Roman"/>
          <w:b/>
          <w:sz w:val="20"/>
          <w:szCs w:val="20"/>
        </w:rPr>
        <w:t xml:space="preserve"> в разделе «Наука и иннов</w:t>
      </w:r>
      <w:r w:rsidR="000E0D4F" w:rsidRPr="006E5BC3">
        <w:rPr>
          <w:rFonts w:ascii="Book Antiqua" w:hAnsi="Book Antiqua" w:cs="Times New Roman"/>
          <w:b/>
          <w:sz w:val="20"/>
          <w:szCs w:val="20"/>
        </w:rPr>
        <w:t>а</w:t>
      </w:r>
      <w:r w:rsidR="000E0D4F" w:rsidRPr="006E5BC3">
        <w:rPr>
          <w:rFonts w:ascii="Book Antiqua" w:hAnsi="Book Antiqua" w:cs="Times New Roman"/>
          <w:b/>
          <w:sz w:val="20"/>
          <w:szCs w:val="20"/>
        </w:rPr>
        <w:t xml:space="preserve">ции/Конференции и семинары» в </w:t>
      </w:r>
      <w:r w:rsidR="003B3197" w:rsidRPr="006E5BC3">
        <w:rPr>
          <w:rFonts w:ascii="Book Antiqua" w:hAnsi="Book Antiqua" w:cs="Times New Roman"/>
          <w:b/>
          <w:sz w:val="20"/>
          <w:szCs w:val="20"/>
        </w:rPr>
        <w:t>марте</w:t>
      </w:r>
      <w:r w:rsidR="000E0D4F" w:rsidRPr="006E5BC3">
        <w:rPr>
          <w:rFonts w:ascii="Book Antiqua" w:hAnsi="Book Antiqua" w:cs="Times New Roman"/>
          <w:b/>
          <w:sz w:val="20"/>
          <w:szCs w:val="20"/>
        </w:rPr>
        <w:t>201</w:t>
      </w:r>
      <w:r w:rsidR="001317E2" w:rsidRPr="006E5BC3">
        <w:rPr>
          <w:rFonts w:ascii="Book Antiqua" w:hAnsi="Book Antiqua" w:cs="Times New Roman"/>
          <w:b/>
          <w:sz w:val="20"/>
          <w:szCs w:val="20"/>
        </w:rPr>
        <w:t>9</w:t>
      </w:r>
      <w:r w:rsidR="000E0D4F" w:rsidRPr="006E5BC3">
        <w:rPr>
          <w:rFonts w:ascii="Book Antiqua" w:hAnsi="Book Antiqua" w:cs="Times New Roman"/>
          <w:b/>
          <w:sz w:val="20"/>
          <w:szCs w:val="20"/>
        </w:rPr>
        <w:t xml:space="preserve"> г</w:t>
      </w:r>
      <w:r w:rsidR="0072279A" w:rsidRPr="006E5BC3">
        <w:rPr>
          <w:rFonts w:ascii="Book Antiqua" w:hAnsi="Book Antiqua" w:cs="Times New Roman"/>
          <w:b/>
          <w:sz w:val="20"/>
          <w:szCs w:val="20"/>
        </w:rPr>
        <w:t>.</w:t>
      </w:r>
    </w:p>
    <w:sectPr w:rsidR="0038612C" w:rsidRPr="006E5BC3" w:rsidSect="00046C3D">
      <w:pgSz w:w="16838" w:h="11906" w:orient="landscape"/>
      <w:pgMar w:top="567" w:right="567" w:bottom="567" w:left="567" w:header="709" w:footer="709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37C" w:rsidRDefault="0090737C" w:rsidP="00520481">
      <w:pPr>
        <w:spacing w:after="0" w:line="240" w:lineRule="auto"/>
      </w:pPr>
      <w:r>
        <w:separator/>
      </w:r>
    </w:p>
  </w:endnote>
  <w:endnote w:type="continuationSeparator" w:id="0">
    <w:p w:rsidR="0090737C" w:rsidRDefault="0090737C" w:rsidP="00520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37C" w:rsidRDefault="0090737C" w:rsidP="00520481">
      <w:pPr>
        <w:spacing w:after="0" w:line="240" w:lineRule="auto"/>
      </w:pPr>
      <w:r>
        <w:separator/>
      </w:r>
    </w:p>
  </w:footnote>
  <w:footnote w:type="continuationSeparator" w:id="0">
    <w:p w:rsidR="0090737C" w:rsidRDefault="0090737C" w:rsidP="005204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B76B5"/>
    <w:multiLevelType w:val="hybridMultilevel"/>
    <w:tmpl w:val="0DCA38E6"/>
    <w:lvl w:ilvl="0" w:tplc="609CC3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A00992"/>
    <w:multiLevelType w:val="hybridMultilevel"/>
    <w:tmpl w:val="C9543656"/>
    <w:lvl w:ilvl="0" w:tplc="61BE0A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4469EF"/>
    <w:multiLevelType w:val="hybridMultilevel"/>
    <w:tmpl w:val="A33E1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493275"/>
    <w:multiLevelType w:val="singleLevel"/>
    <w:tmpl w:val="45926F72"/>
    <w:lvl w:ilvl="0">
      <w:start w:val="1"/>
      <w:numFmt w:val="decimal"/>
      <w:lvlText w:val="%1"/>
      <w:lvlJc w:val="left"/>
      <w:pPr>
        <w:ind w:left="360" w:hanging="360"/>
      </w:pPr>
      <w:rPr>
        <w:rFonts w:ascii="Book Antiqua" w:hAnsi="Book Antiqua" w:cs="Times New Roman" w:hint="default"/>
        <w:b w:val="0"/>
        <w:color w:val="auto"/>
        <w:sz w:val="14"/>
        <w:szCs w:val="14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20481"/>
    <w:rsid w:val="00003DE4"/>
    <w:rsid w:val="00046C3D"/>
    <w:rsid w:val="000E0D4F"/>
    <w:rsid w:val="001317E2"/>
    <w:rsid w:val="001365C2"/>
    <w:rsid w:val="001775C5"/>
    <w:rsid w:val="001D491E"/>
    <w:rsid w:val="00201214"/>
    <w:rsid w:val="002C264C"/>
    <w:rsid w:val="002D02A6"/>
    <w:rsid w:val="0032277F"/>
    <w:rsid w:val="0038612C"/>
    <w:rsid w:val="003B3197"/>
    <w:rsid w:val="00400748"/>
    <w:rsid w:val="00402491"/>
    <w:rsid w:val="004D551C"/>
    <w:rsid w:val="0050380E"/>
    <w:rsid w:val="00520481"/>
    <w:rsid w:val="00581F78"/>
    <w:rsid w:val="005963F7"/>
    <w:rsid w:val="005A7BDB"/>
    <w:rsid w:val="00652AE3"/>
    <w:rsid w:val="00665D7A"/>
    <w:rsid w:val="006D0C29"/>
    <w:rsid w:val="006E5BC3"/>
    <w:rsid w:val="007147CF"/>
    <w:rsid w:val="0072279A"/>
    <w:rsid w:val="00726096"/>
    <w:rsid w:val="0076438B"/>
    <w:rsid w:val="007F5F23"/>
    <w:rsid w:val="0081506B"/>
    <w:rsid w:val="00871AE3"/>
    <w:rsid w:val="0090737C"/>
    <w:rsid w:val="009222AE"/>
    <w:rsid w:val="009251E9"/>
    <w:rsid w:val="009540CC"/>
    <w:rsid w:val="009A09EF"/>
    <w:rsid w:val="009C708A"/>
    <w:rsid w:val="00B40CDC"/>
    <w:rsid w:val="00B939C0"/>
    <w:rsid w:val="00BE38B4"/>
    <w:rsid w:val="00C45EFA"/>
    <w:rsid w:val="00C67766"/>
    <w:rsid w:val="00CA3A58"/>
    <w:rsid w:val="00D17253"/>
    <w:rsid w:val="00D87057"/>
    <w:rsid w:val="00DB0A2A"/>
    <w:rsid w:val="00E02F3C"/>
    <w:rsid w:val="00E33311"/>
    <w:rsid w:val="00E81127"/>
    <w:rsid w:val="00E9628C"/>
    <w:rsid w:val="00F06C98"/>
    <w:rsid w:val="00F34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204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20481"/>
  </w:style>
  <w:style w:type="paragraph" w:styleId="a5">
    <w:name w:val="footer"/>
    <w:basedOn w:val="a"/>
    <w:link w:val="a6"/>
    <w:uiPriority w:val="99"/>
    <w:semiHidden/>
    <w:unhideWhenUsed/>
    <w:rsid w:val="005204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20481"/>
  </w:style>
  <w:style w:type="table" w:styleId="a7">
    <w:name w:val="Table Grid"/>
    <w:basedOn w:val="a1"/>
    <w:uiPriority w:val="59"/>
    <w:rsid w:val="00B939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B93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39C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9628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E9628C"/>
    <w:rPr>
      <w:color w:val="0000FF"/>
      <w:u w:val="single"/>
    </w:rPr>
  </w:style>
  <w:style w:type="character" w:customStyle="1" w:styleId="ac">
    <w:name w:val="Обычный (веб) Знак"/>
    <w:aliases w:val="Обычный (Web)1 Знак,Обычный (веб) Знак Знак Знак,Обычный (Web) Знак,Знак Знак Знак Знак Знак Знак Знак Знак Знак Знак Знак Знак Знак Знак Знак Знак Знак Знак"/>
    <w:basedOn w:val="a0"/>
    <w:link w:val="ad"/>
    <w:semiHidden/>
    <w:locked/>
    <w:rsid w:val="00400748"/>
    <w:rPr>
      <w:rFonts w:ascii="Times New Roman" w:hAnsi="Times New Roman" w:cs="Times New Roman"/>
      <w:sz w:val="24"/>
      <w:szCs w:val="24"/>
    </w:rPr>
  </w:style>
  <w:style w:type="paragraph" w:styleId="ad">
    <w:name w:val="Normal (Web)"/>
    <w:aliases w:val="Обычный (Web)1,Обычный (веб) Знак Знак,Обычный (Web),Знак Знак Знак Знак Знак Знак Знак Знак Знак Знак Знак Знак Знак Знак Знак Знак Знак"/>
    <w:basedOn w:val="a"/>
    <w:link w:val="ac"/>
    <w:semiHidden/>
    <w:unhideWhenUsed/>
    <w:qFormat/>
    <w:rsid w:val="00400748"/>
    <w:pPr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7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saa.zaura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protect.gost.ru/document.aspx?control=7&amp;id=1735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dwedew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1067</Words>
  <Characters>6083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7</cp:revision>
  <cp:lastPrinted>2017-11-21T07:10:00Z</cp:lastPrinted>
  <dcterms:created xsi:type="dcterms:W3CDTF">2018-11-21T17:20:00Z</dcterms:created>
  <dcterms:modified xsi:type="dcterms:W3CDTF">2019-01-11T08:26:00Z</dcterms:modified>
</cp:coreProperties>
</file>