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95E" w:rsidRPr="00C5595E" w:rsidRDefault="00C5595E" w:rsidP="0004635D">
      <w:pPr>
        <w:widowControl w:val="0"/>
        <w:shd w:val="clear" w:color="auto" w:fill="CCFFFF"/>
        <w:spacing w:after="0" w:line="240" w:lineRule="auto"/>
        <w:ind w:right="-568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Оформление списка ссылок </w:t>
      </w:r>
      <w:r w:rsidRPr="00C559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по ГОСТ </w:t>
      </w:r>
      <w:proofErr w:type="gramStart"/>
      <w:r w:rsidRPr="00C559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</w:t>
      </w:r>
      <w:proofErr w:type="gramEnd"/>
      <w:r w:rsidRPr="00C559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7.0.5-2008.</w:t>
      </w:r>
    </w:p>
    <w:p w:rsidR="00C5595E" w:rsidRDefault="00C5595E" w:rsidP="0004635D">
      <w:pPr>
        <w:widowControl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C5595E" w:rsidRPr="00C5595E" w:rsidRDefault="00C5595E" w:rsidP="0004635D">
      <w:pPr>
        <w:widowControl w:val="0"/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СПИСОК ИСПОЛЬЗОВАННОЙ ЛИТЕРАТУРЫ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04635D" w:rsidRDefault="00C5595E" w:rsidP="0004635D">
      <w:pPr>
        <w:widowControl w:val="0"/>
        <w:shd w:val="clear" w:color="auto" w:fill="FFFFFF"/>
        <w:spacing w:after="0" w:line="240" w:lineRule="auto"/>
        <w:ind w:left="15" w:right="-568" w:firstLine="69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заменяем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559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C559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(точку) на </w:t>
      </w:r>
      <w:r w:rsidRPr="00C559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- 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(точку тире), то </w:t>
      </w:r>
      <w:r w:rsidRPr="00C559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C5595E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- </w:t>
      </w:r>
      <w:r w:rsidRPr="00C559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(точку тире) ставим во всем списке литературы.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</w:p>
    <w:p w:rsidR="00C5595E" w:rsidRPr="0004635D" w:rsidRDefault="00C5595E" w:rsidP="0004635D">
      <w:pPr>
        <w:widowControl w:val="0"/>
        <w:shd w:val="clear" w:color="auto" w:fill="33CCFF"/>
        <w:spacing w:after="0" w:line="240" w:lineRule="auto"/>
        <w:ind w:left="15" w:right="-568" w:firstLine="694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4635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Мы ставим  точку тире - ВСЕ</w:t>
      </w:r>
    </w:p>
    <w:p w:rsidR="00C5595E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</w:t>
      </w:r>
    </w:p>
    <w:p w:rsidR="00C5595E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lang w:eastAsia="ru-RU"/>
        </w:rPr>
        <w:t>Общая схема библиографического описания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:</w:t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1838" w:rsidRDefault="00151838" w:rsidP="0004635D">
      <w:pPr>
        <w:widowControl w:val="0"/>
        <w:shd w:val="clear" w:color="auto" w:fill="FFFFFF"/>
        <w:spacing w:after="0" w:line="240" w:lineRule="auto"/>
        <w:ind w:left="15" w:right="-56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595E" w:rsidRPr="00C5595E" w:rsidRDefault="00C5595E" w:rsidP="0004635D">
      <w:pPr>
        <w:widowControl w:val="0"/>
        <w:shd w:val="clear" w:color="auto" w:fill="FF99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КНИГ</w:t>
      </w:r>
      <w:r w:rsidR="000463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51838" w:rsidRDefault="00151838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Книга с одним автором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:</w:t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Росляков А.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ОКС №7: архитектура, протоколы, применение.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Москва: </w:t>
      </w:r>
      <w:proofErr w:type="spell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рендз</w:t>
      </w:r>
      <w:proofErr w:type="spell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2010.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315 с.</w:t>
      </w:r>
    </w:p>
    <w:p w:rsid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Книга с двумя авторами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Ручкин В.Н.,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Архитектура компьютерных сетей.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Москва: ДИАЛОГ-МИФИ, 2010.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238 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Книга с тремя авторами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3B1EEF" w:rsidRDefault="00C5595E" w:rsidP="0004635D">
      <w:pPr>
        <w:pStyle w:val="a5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Тарасевич</w:t>
      </w:r>
      <w:proofErr w:type="spell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Гребенников П. И., </w:t>
      </w:r>
      <w:proofErr w:type="spell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Леусский</w:t>
      </w:r>
      <w:proofErr w:type="spell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И. Макроэкономика: учебник. - Москва: </w:t>
      </w:r>
      <w:proofErr w:type="spell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</w:t>
      </w:r>
      <w:proofErr w:type="spell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образование, 2011. - 658 </w:t>
      </w:r>
      <w:proofErr w:type="gram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595E" w:rsidRPr="00C5595E" w:rsidRDefault="00C5595E" w:rsidP="0004635D">
      <w:pPr>
        <w:pStyle w:val="a5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Максименко В. Н., Афанасьев В. В., Волков Н. В. Защита информации в сетях сотовой подвижной связи / под ред. О. Б. Макаревича. - Москва: Горячая линия-Телеком, 2009. - 360 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44EA" w:rsidRDefault="000444EA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cyan"/>
          <w:lang w:eastAsia="ru-RU"/>
        </w:rPr>
      </w:pP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cyan"/>
          <w:lang w:eastAsia="ru-RU"/>
        </w:rPr>
        <w:t>Книга с четырьмя и более авторами</w:t>
      </w: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  <w:t>:</w:t>
      </w:r>
    </w:p>
    <w:p w:rsid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0444EA" w:rsidRDefault="00C5595E" w:rsidP="0004635D">
      <w:pPr>
        <w:pStyle w:val="a5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История России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новейшее время: учебник / А.Б. Безбородов, Н.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В. Елисее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ва, Т.Ю. </w:t>
      </w:r>
      <w:proofErr w:type="spellStart"/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Красовицкая</w:t>
      </w:r>
      <w:proofErr w:type="spellEnd"/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, О.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Павленко.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</w:t>
      </w:r>
      <w:proofErr w:type="gram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Проспект, 2014.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440 </w:t>
      </w:r>
      <w:proofErr w:type="gram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595E" w:rsidRPr="003B1EEF" w:rsidRDefault="00C5595E" w:rsidP="0004635D">
      <w:pPr>
        <w:pStyle w:val="a5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России в новейшее время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учебник / А.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Безбородов [и др.].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Проспект, 2014.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440 </w:t>
      </w:r>
      <w:proofErr w:type="gram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44EA" w:rsidRDefault="000444EA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3B1EEF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Книга без автора: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C5595E" w:rsidRDefault="003B1EEF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Страхование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учебник / под ред. Т. А. Федоровой. 3-е изд., </w:t>
      </w:r>
      <w:proofErr w:type="spellStart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сква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Магистр, 2011.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106 </w:t>
      </w:r>
      <w:proofErr w:type="gramStart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1EEF" w:rsidRDefault="003B1EEF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04635D" w:rsidRDefault="0004635D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3B1EEF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lastRenderedPageBreak/>
        <w:t>Многотомное издание: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Экономическая история мира. Европа. Т. 3 / под общ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ед. М. В. </w:t>
      </w:r>
      <w:proofErr w:type="spell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Конотопова</w:t>
      </w:r>
      <w:proofErr w:type="spell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сква: </w:t>
      </w:r>
      <w:proofErr w:type="spell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Издат.-торг</w:t>
      </w:r>
      <w:proofErr w:type="spell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корпорация «Дашков и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2012. </w:t>
      </w:r>
      <w:r w:rsid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350 с.</w:t>
      </w:r>
    </w:p>
    <w:p w:rsidR="003B1EEF" w:rsidRDefault="003B1EEF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3B1EEF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Учебное пособие вуза: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3B1EEF" w:rsidRDefault="000444EA" w:rsidP="0004635D">
      <w:pPr>
        <w:pStyle w:val="a5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Заславский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</w:t>
      </w:r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Е. Опти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волокна для систем связи</w:t>
      </w:r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</w:t>
      </w:r>
      <w:proofErr w:type="gramStart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/ </w:t>
      </w:r>
      <w:proofErr w:type="spellStart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</w:t>
      </w:r>
      <w:proofErr w:type="spellEnd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proofErr w:type="spellEnd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ун-т телекоммуникаций и информатики.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Новосибирск, 2008.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96 </w:t>
      </w:r>
      <w:proofErr w:type="gramStart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C5595E"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595E" w:rsidRPr="003B1EEF" w:rsidRDefault="00C5595E" w:rsidP="0004635D">
      <w:pPr>
        <w:pStyle w:val="a5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Заславский</w:t>
      </w:r>
      <w:proofErr w:type="spell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К.Е. Опти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волокна для систем связи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</w:t>
      </w:r>
      <w:proofErr w:type="gram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бирск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СибГУТИ</w:t>
      </w:r>
      <w:proofErr w:type="spellEnd"/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2008.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EEF">
        <w:rPr>
          <w:rFonts w:ascii="Times New Roman" w:eastAsia="Times New Roman" w:hAnsi="Times New Roman" w:cs="Times New Roman"/>
          <w:sz w:val="28"/>
          <w:szCs w:val="28"/>
          <w:lang w:eastAsia="ru-RU"/>
        </w:rPr>
        <w:t>96 с.</w:t>
      </w:r>
    </w:p>
    <w:p w:rsidR="003B1EEF" w:rsidRDefault="003B1EEF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0444EA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Нормативные документы: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0444EA" w:rsidRDefault="00C5595E" w:rsidP="00B6005A">
      <w:pPr>
        <w:pStyle w:val="a5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Типовая инструкция по охране труда для пользователей персональными эле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тронно-вычислительными машинами (ПЭВМ) в электроэнергетике: РД 153-34.0-03.298-2001.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</w:t>
      </w:r>
      <w:proofErr w:type="spellEnd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01.05.2001.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М., 2002.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:rsidR="00B6005A" w:rsidRPr="00B6005A" w:rsidRDefault="00C5595E" w:rsidP="00B6005A">
      <w:pPr>
        <w:pStyle w:val="a5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 7.80-2000. Библиографическая запись. Заголовок. Общие требования и правила составления. </w:t>
      </w:r>
      <w:proofErr w:type="spellStart"/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</w:t>
      </w:r>
      <w:proofErr w:type="spellEnd"/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2001-07-01. </w:t>
      </w:r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М., 2000. </w:t>
      </w:r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:rsidR="00151838" w:rsidRPr="00B6005A" w:rsidRDefault="00B6005A" w:rsidP="00B6005A">
      <w:pPr>
        <w:pStyle w:val="a5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  <w:r w:rsidRPr="00B6005A">
        <w:rPr>
          <w:rFonts w:ascii="Times New Roman" w:hAnsi="Times New Roman" w:cs="Times New Roman"/>
          <w:iCs/>
          <w:sz w:val="28"/>
          <w:szCs w:val="28"/>
        </w:rPr>
        <w:t xml:space="preserve">О лицензировании отдельных видов деятельности: </w:t>
      </w:r>
      <w:proofErr w:type="spellStart"/>
      <w:proofErr w:type="gramStart"/>
      <w:r w:rsidRPr="00B6005A">
        <w:rPr>
          <w:rFonts w:ascii="Times New Roman" w:hAnsi="Times New Roman" w:cs="Times New Roman"/>
          <w:iCs/>
          <w:sz w:val="28"/>
          <w:szCs w:val="28"/>
        </w:rPr>
        <w:t>Федер</w:t>
      </w:r>
      <w:proofErr w:type="spellEnd"/>
      <w:r w:rsidRPr="00B6005A">
        <w:rPr>
          <w:rFonts w:ascii="Times New Roman" w:hAnsi="Times New Roman" w:cs="Times New Roman"/>
          <w:iCs/>
          <w:sz w:val="28"/>
          <w:szCs w:val="28"/>
        </w:rPr>
        <w:t xml:space="preserve">. закон [принят </w:t>
      </w:r>
      <w:proofErr w:type="spellStart"/>
      <w:r w:rsidRPr="00B6005A">
        <w:rPr>
          <w:rFonts w:ascii="Times New Roman" w:hAnsi="Times New Roman" w:cs="Times New Roman"/>
          <w:iCs/>
          <w:sz w:val="28"/>
          <w:szCs w:val="28"/>
        </w:rPr>
        <w:t>Гос</w:t>
      </w:r>
      <w:proofErr w:type="spellEnd"/>
      <w:r w:rsidRPr="00B6005A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Pr="00B6005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B6005A">
        <w:rPr>
          <w:rFonts w:ascii="Times New Roman" w:hAnsi="Times New Roman" w:cs="Times New Roman"/>
          <w:iCs/>
          <w:sz w:val="28"/>
          <w:szCs w:val="28"/>
        </w:rPr>
        <w:t>Думой 13. 07.2001] // Собрание законодательств РФ.</w:t>
      </w:r>
      <w:r>
        <w:rPr>
          <w:rFonts w:ascii="Times New Roman" w:hAnsi="Times New Roman" w:cs="Times New Roman"/>
          <w:iCs/>
          <w:sz w:val="28"/>
          <w:szCs w:val="28"/>
        </w:rPr>
        <w:t xml:space="preserve"> -</w:t>
      </w:r>
      <w:r w:rsidRPr="00B6005A">
        <w:rPr>
          <w:rFonts w:ascii="Times New Roman" w:hAnsi="Times New Roman" w:cs="Times New Roman"/>
          <w:iCs/>
          <w:sz w:val="28"/>
          <w:szCs w:val="28"/>
        </w:rPr>
        <w:t xml:space="preserve"> 2001. </w:t>
      </w: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B6005A">
        <w:rPr>
          <w:rFonts w:ascii="Times New Roman" w:hAnsi="Times New Roman" w:cs="Times New Roman"/>
          <w:iCs/>
          <w:sz w:val="28"/>
          <w:szCs w:val="28"/>
        </w:rPr>
        <w:t>№ 33(ч.1).</w:t>
      </w:r>
      <w:proofErr w:type="gramEnd"/>
      <w:r w:rsidRPr="00B6005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B6005A">
        <w:rPr>
          <w:rFonts w:ascii="Times New Roman" w:hAnsi="Times New Roman" w:cs="Times New Roman"/>
          <w:iCs/>
          <w:sz w:val="28"/>
          <w:szCs w:val="28"/>
        </w:rPr>
        <w:t xml:space="preserve">Ст. 3430. </w:t>
      </w: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B6005A">
        <w:rPr>
          <w:rFonts w:ascii="Times New Roman" w:hAnsi="Times New Roman" w:cs="Times New Roman"/>
          <w:iCs/>
          <w:sz w:val="28"/>
          <w:szCs w:val="28"/>
        </w:rPr>
        <w:t>С. 127-143.</w:t>
      </w:r>
    </w:p>
    <w:p w:rsidR="0004635D" w:rsidRDefault="0004635D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</w:p>
    <w:p w:rsidR="000444EA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  <w:t>ОБЩАЯ СХЕМА ОПИСАНИЯ СТАТЕЙ ИЗ ЖУРНАЛОВ: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FF"/>
          <w:lang w:eastAsia="ru-RU"/>
        </w:rPr>
        <w:br/>
      </w:r>
    </w:p>
    <w:p w:rsidR="000444EA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Статья с одним автором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Волков А. А. Метод принудительного деления полосы частот речевого сигнала // Электросвязь.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2010.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С. 48-49.</w:t>
      </w:r>
    </w:p>
    <w:p w:rsidR="000444EA" w:rsidRDefault="000444EA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0444EA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Статья с тремя авторами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Росляков А., </w:t>
      </w:r>
      <w:proofErr w:type="spell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Абубакиров</w:t>
      </w:r>
      <w:proofErr w:type="spell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Т., Росляков 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Системы поддержки операционной де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тельности провайдеров услуг VPN // Технологии и средства связи.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С. 60-62.</w:t>
      </w:r>
    </w:p>
    <w:p w:rsidR="000444EA" w:rsidRDefault="000444EA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0444EA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Статья с четырьмя и более авторами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Сверхширокополосные сигналы для беспроводной связи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Ю.В. Андреев, А С. Дмитриев, Л. В. Кузьмин, Т.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  <w:proofErr w:type="spell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Мохсени</w:t>
      </w:r>
      <w:proofErr w:type="spell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Радиотехника.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8.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С. 83-90.</w:t>
      </w:r>
    </w:p>
    <w:p w:rsidR="00151838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    </w:t>
      </w:r>
    </w:p>
    <w:p w:rsidR="00B6005A" w:rsidRDefault="00B6005A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  <w:t>СБОРНИКИ</w:t>
      </w:r>
    </w:p>
    <w:p w:rsidR="00B6005A" w:rsidRDefault="00B6005A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</w:p>
    <w:p w:rsidR="00B6005A" w:rsidRDefault="00B6005A" w:rsidP="00B6005A">
      <w:pPr>
        <w:pStyle w:val="Default"/>
      </w:pPr>
    </w:p>
    <w:p w:rsidR="00B6005A" w:rsidRPr="00B6005A" w:rsidRDefault="00B6005A" w:rsidP="00B6005A">
      <w:pPr>
        <w:pStyle w:val="Default"/>
        <w:ind w:right="-568"/>
        <w:rPr>
          <w:rFonts w:eastAsia="Times New Roman"/>
          <w:b/>
          <w:bCs/>
          <w:sz w:val="28"/>
          <w:szCs w:val="28"/>
          <w:shd w:val="clear" w:color="auto" w:fill="FF99FF"/>
          <w:lang w:eastAsia="ru-RU"/>
        </w:rPr>
      </w:pPr>
      <w:r w:rsidRPr="00B6005A">
        <w:rPr>
          <w:sz w:val="28"/>
          <w:szCs w:val="28"/>
        </w:rPr>
        <w:lastRenderedPageBreak/>
        <w:t xml:space="preserve"> </w:t>
      </w:r>
      <w:r w:rsidRPr="00B6005A">
        <w:rPr>
          <w:iCs/>
          <w:sz w:val="28"/>
          <w:szCs w:val="28"/>
        </w:rPr>
        <w:t xml:space="preserve">Котиков М.В., </w:t>
      </w:r>
      <w:proofErr w:type="spellStart"/>
      <w:r w:rsidRPr="00B6005A">
        <w:rPr>
          <w:iCs/>
          <w:sz w:val="28"/>
          <w:szCs w:val="28"/>
        </w:rPr>
        <w:t>Ториков</w:t>
      </w:r>
      <w:proofErr w:type="spellEnd"/>
      <w:r w:rsidRPr="00B6005A">
        <w:rPr>
          <w:iCs/>
          <w:sz w:val="28"/>
          <w:szCs w:val="28"/>
        </w:rPr>
        <w:t xml:space="preserve"> В.Е., Мельникова О.В. Ранжирование современных сортов картофеля по их полевой устойчивости к фитофторозу // Агроэкологические аспе</w:t>
      </w:r>
      <w:r w:rsidRPr="00B6005A">
        <w:rPr>
          <w:iCs/>
          <w:sz w:val="28"/>
          <w:szCs w:val="28"/>
        </w:rPr>
        <w:t>к</w:t>
      </w:r>
      <w:r w:rsidRPr="00B6005A">
        <w:rPr>
          <w:iCs/>
          <w:sz w:val="28"/>
          <w:szCs w:val="28"/>
        </w:rPr>
        <w:t>ты устойчивого развития АПК: материалы Международной научно - практической конференции студентов, аспирантов и молодых ученых (выпуск</w:t>
      </w:r>
      <w:r>
        <w:rPr>
          <w:iCs/>
          <w:sz w:val="28"/>
          <w:szCs w:val="28"/>
        </w:rPr>
        <w:t xml:space="preserve"> </w:t>
      </w:r>
      <w:r w:rsidRPr="00B6005A">
        <w:rPr>
          <w:iCs/>
          <w:sz w:val="28"/>
          <w:szCs w:val="28"/>
        </w:rPr>
        <w:t xml:space="preserve">1). </w:t>
      </w:r>
      <w:r>
        <w:rPr>
          <w:iCs/>
          <w:sz w:val="28"/>
          <w:szCs w:val="28"/>
        </w:rPr>
        <w:t xml:space="preserve">- </w:t>
      </w:r>
      <w:r w:rsidRPr="00B6005A">
        <w:rPr>
          <w:iCs/>
          <w:sz w:val="28"/>
          <w:szCs w:val="28"/>
        </w:rPr>
        <w:t xml:space="preserve">Брянск. </w:t>
      </w:r>
      <w:r>
        <w:rPr>
          <w:iCs/>
          <w:sz w:val="28"/>
          <w:szCs w:val="28"/>
        </w:rPr>
        <w:t xml:space="preserve">- </w:t>
      </w:r>
      <w:r w:rsidRPr="00B6005A">
        <w:rPr>
          <w:iCs/>
          <w:sz w:val="28"/>
          <w:szCs w:val="28"/>
        </w:rPr>
        <w:t xml:space="preserve">2005. </w:t>
      </w:r>
      <w:r>
        <w:rPr>
          <w:iCs/>
          <w:sz w:val="28"/>
          <w:szCs w:val="28"/>
        </w:rPr>
        <w:t xml:space="preserve">  - </w:t>
      </w:r>
      <w:r w:rsidRPr="00B6005A">
        <w:rPr>
          <w:iCs/>
          <w:sz w:val="28"/>
          <w:szCs w:val="28"/>
        </w:rPr>
        <w:t>С.</w:t>
      </w:r>
      <w:r>
        <w:rPr>
          <w:iCs/>
          <w:sz w:val="28"/>
          <w:szCs w:val="28"/>
        </w:rPr>
        <w:t xml:space="preserve"> </w:t>
      </w:r>
      <w:r w:rsidRPr="00B6005A">
        <w:rPr>
          <w:iCs/>
          <w:sz w:val="28"/>
          <w:szCs w:val="28"/>
        </w:rPr>
        <w:t>97-102.</w:t>
      </w:r>
    </w:p>
    <w:p w:rsidR="00B6005A" w:rsidRDefault="00B6005A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</w:p>
    <w:p w:rsidR="00B6005A" w:rsidRDefault="00B6005A" w:rsidP="00B6005A">
      <w:pPr>
        <w:pStyle w:val="Default"/>
      </w:pPr>
    </w:p>
    <w:p w:rsidR="00B6005A" w:rsidRPr="00B6005A" w:rsidRDefault="00B6005A" w:rsidP="00B6005A">
      <w:pPr>
        <w:pStyle w:val="Default"/>
        <w:shd w:val="clear" w:color="auto" w:fill="FF99FF"/>
        <w:jc w:val="center"/>
        <w:rPr>
          <w:sz w:val="28"/>
          <w:szCs w:val="28"/>
        </w:rPr>
      </w:pPr>
      <w:r w:rsidRPr="00B6005A">
        <w:rPr>
          <w:b/>
          <w:bCs/>
          <w:iCs/>
          <w:sz w:val="28"/>
          <w:szCs w:val="28"/>
        </w:rPr>
        <w:t>ОПИСАНИЕ ДИССЕРТАЦИЙ, АВТОРЕФЕРАТЫ ДИССЕРТАЦИЙ:</w:t>
      </w:r>
    </w:p>
    <w:p w:rsidR="00B6005A" w:rsidRDefault="00B6005A" w:rsidP="00B6005A">
      <w:pPr>
        <w:pStyle w:val="Default"/>
        <w:rPr>
          <w:i/>
          <w:iCs/>
          <w:sz w:val="22"/>
          <w:szCs w:val="22"/>
        </w:rPr>
      </w:pPr>
    </w:p>
    <w:p w:rsidR="00B6005A" w:rsidRPr="00B6005A" w:rsidRDefault="00B6005A" w:rsidP="00B6005A">
      <w:pPr>
        <w:pStyle w:val="Default"/>
        <w:numPr>
          <w:ilvl w:val="0"/>
          <w:numId w:val="7"/>
        </w:numPr>
        <w:ind w:left="426" w:right="-568" w:hanging="426"/>
        <w:jc w:val="both"/>
        <w:rPr>
          <w:sz w:val="28"/>
          <w:szCs w:val="28"/>
        </w:rPr>
      </w:pPr>
      <w:r w:rsidRPr="00B6005A">
        <w:rPr>
          <w:iCs/>
          <w:sz w:val="28"/>
          <w:szCs w:val="28"/>
        </w:rPr>
        <w:t xml:space="preserve">Белозеров И.В. Религиозная политика Золотой Орды на Руси в XIII-XIV вв.: </w:t>
      </w:r>
      <w:proofErr w:type="spellStart"/>
      <w:r w:rsidRPr="00B6005A">
        <w:rPr>
          <w:iCs/>
          <w:sz w:val="28"/>
          <w:szCs w:val="28"/>
        </w:rPr>
        <w:t>дис</w:t>
      </w:r>
      <w:proofErr w:type="spellEnd"/>
      <w:r w:rsidRPr="00B6005A">
        <w:rPr>
          <w:iCs/>
          <w:sz w:val="28"/>
          <w:szCs w:val="28"/>
        </w:rPr>
        <w:t xml:space="preserve">. … канд. ист. наук: 07.00.02: утв. 15.07.02. </w:t>
      </w:r>
      <w:r>
        <w:rPr>
          <w:iCs/>
          <w:sz w:val="28"/>
          <w:szCs w:val="28"/>
        </w:rPr>
        <w:t xml:space="preserve">- </w:t>
      </w:r>
      <w:r w:rsidRPr="00B6005A">
        <w:rPr>
          <w:iCs/>
          <w:sz w:val="28"/>
          <w:szCs w:val="28"/>
        </w:rPr>
        <w:t xml:space="preserve">М., 2002. </w:t>
      </w:r>
      <w:r>
        <w:rPr>
          <w:iCs/>
          <w:sz w:val="28"/>
          <w:szCs w:val="28"/>
        </w:rPr>
        <w:t xml:space="preserve">- </w:t>
      </w:r>
      <w:r w:rsidRPr="00B6005A">
        <w:rPr>
          <w:iCs/>
          <w:sz w:val="28"/>
          <w:szCs w:val="28"/>
        </w:rPr>
        <w:t xml:space="preserve">215 с. </w:t>
      </w:r>
    </w:p>
    <w:p w:rsidR="00B6005A" w:rsidRPr="00B6005A" w:rsidRDefault="00B6005A" w:rsidP="00B6005A">
      <w:pPr>
        <w:pStyle w:val="a5"/>
        <w:widowControl w:val="0"/>
        <w:numPr>
          <w:ilvl w:val="0"/>
          <w:numId w:val="7"/>
        </w:numPr>
        <w:shd w:val="clear" w:color="auto" w:fill="FFFFFF"/>
        <w:spacing w:after="0" w:line="240" w:lineRule="auto"/>
        <w:ind w:left="426" w:right="-568" w:hanging="42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6005A">
        <w:rPr>
          <w:rFonts w:ascii="Times New Roman" w:hAnsi="Times New Roman" w:cs="Times New Roman"/>
          <w:iCs/>
          <w:sz w:val="28"/>
          <w:szCs w:val="28"/>
        </w:rPr>
        <w:t>Назаров И.Г. Развитие коммуникативной компетентности социальных педаг</w:t>
      </w:r>
      <w:r w:rsidRPr="00B6005A">
        <w:rPr>
          <w:rFonts w:ascii="Times New Roman" w:hAnsi="Times New Roman" w:cs="Times New Roman"/>
          <w:iCs/>
          <w:sz w:val="28"/>
          <w:szCs w:val="28"/>
        </w:rPr>
        <w:t>о</w:t>
      </w:r>
      <w:r w:rsidRPr="00B6005A">
        <w:rPr>
          <w:rFonts w:ascii="Times New Roman" w:hAnsi="Times New Roman" w:cs="Times New Roman"/>
          <w:iCs/>
          <w:sz w:val="28"/>
          <w:szCs w:val="28"/>
        </w:rPr>
        <w:t xml:space="preserve">гов села в процессе дополнительного профессионального образования: </w:t>
      </w:r>
      <w:proofErr w:type="spellStart"/>
      <w:r w:rsidRPr="00B6005A">
        <w:rPr>
          <w:rFonts w:ascii="Times New Roman" w:hAnsi="Times New Roman" w:cs="Times New Roman"/>
          <w:iCs/>
          <w:sz w:val="28"/>
          <w:szCs w:val="28"/>
        </w:rPr>
        <w:t>автореф</w:t>
      </w:r>
      <w:proofErr w:type="spellEnd"/>
      <w:r w:rsidRPr="00B6005A">
        <w:rPr>
          <w:rFonts w:ascii="Times New Roman" w:hAnsi="Times New Roman" w:cs="Times New Roman"/>
          <w:iCs/>
          <w:sz w:val="28"/>
          <w:szCs w:val="28"/>
        </w:rPr>
        <w:t xml:space="preserve">. на </w:t>
      </w:r>
      <w:proofErr w:type="spellStart"/>
      <w:r w:rsidRPr="00B6005A">
        <w:rPr>
          <w:rFonts w:ascii="Times New Roman" w:hAnsi="Times New Roman" w:cs="Times New Roman"/>
          <w:iCs/>
          <w:sz w:val="28"/>
          <w:szCs w:val="28"/>
        </w:rPr>
        <w:t>соиск</w:t>
      </w:r>
      <w:proofErr w:type="spellEnd"/>
      <w:r w:rsidRPr="00B6005A">
        <w:rPr>
          <w:rFonts w:ascii="Times New Roman" w:hAnsi="Times New Roman" w:cs="Times New Roman"/>
          <w:iCs/>
          <w:sz w:val="28"/>
          <w:szCs w:val="28"/>
        </w:rPr>
        <w:t>. ученой степ</w:t>
      </w:r>
      <w:proofErr w:type="gramStart"/>
      <w:r w:rsidRPr="00B6005A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Pr="00B6005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B6005A">
        <w:rPr>
          <w:rFonts w:ascii="Times New Roman" w:hAnsi="Times New Roman" w:cs="Times New Roman"/>
          <w:iCs/>
          <w:sz w:val="28"/>
          <w:szCs w:val="28"/>
        </w:rPr>
        <w:t>к</w:t>
      </w:r>
      <w:proofErr w:type="gramEnd"/>
      <w:r w:rsidRPr="00B6005A">
        <w:rPr>
          <w:rFonts w:ascii="Times New Roman" w:hAnsi="Times New Roman" w:cs="Times New Roman"/>
          <w:iCs/>
          <w:sz w:val="28"/>
          <w:szCs w:val="28"/>
        </w:rPr>
        <w:t xml:space="preserve">анд. </w:t>
      </w:r>
      <w:proofErr w:type="spellStart"/>
      <w:r w:rsidRPr="00B6005A">
        <w:rPr>
          <w:rFonts w:ascii="Times New Roman" w:hAnsi="Times New Roman" w:cs="Times New Roman"/>
          <w:iCs/>
          <w:sz w:val="28"/>
          <w:szCs w:val="28"/>
        </w:rPr>
        <w:t>пед</w:t>
      </w:r>
      <w:proofErr w:type="spellEnd"/>
      <w:r w:rsidRPr="00B6005A">
        <w:rPr>
          <w:rFonts w:ascii="Times New Roman" w:hAnsi="Times New Roman" w:cs="Times New Roman"/>
          <w:iCs/>
          <w:sz w:val="28"/>
          <w:szCs w:val="28"/>
        </w:rPr>
        <w:t>. наук: 13.00.08 – теория и методика проф. образ</w:t>
      </w:r>
      <w:r w:rsidRPr="00B6005A">
        <w:rPr>
          <w:rFonts w:ascii="Times New Roman" w:hAnsi="Times New Roman" w:cs="Times New Roman"/>
          <w:iCs/>
          <w:sz w:val="28"/>
          <w:szCs w:val="28"/>
        </w:rPr>
        <w:t>о</w:t>
      </w:r>
      <w:r w:rsidRPr="00B6005A">
        <w:rPr>
          <w:rFonts w:ascii="Times New Roman" w:hAnsi="Times New Roman" w:cs="Times New Roman"/>
          <w:iCs/>
          <w:sz w:val="28"/>
          <w:szCs w:val="28"/>
        </w:rPr>
        <w:t>вания</w:t>
      </w:r>
      <w:r>
        <w:rPr>
          <w:rFonts w:ascii="Times New Roman" w:hAnsi="Times New Roman" w:cs="Times New Roman"/>
          <w:iCs/>
          <w:sz w:val="28"/>
          <w:szCs w:val="28"/>
        </w:rPr>
        <w:t>. -</w:t>
      </w:r>
      <w:r w:rsidRPr="00B6005A">
        <w:rPr>
          <w:rFonts w:ascii="Times New Roman" w:hAnsi="Times New Roman" w:cs="Times New Roman"/>
          <w:iCs/>
          <w:sz w:val="28"/>
          <w:szCs w:val="28"/>
        </w:rPr>
        <w:t xml:space="preserve"> М., 2002. </w:t>
      </w: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B6005A">
        <w:rPr>
          <w:rFonts w:ascii="Times New Roman" w:hAnsi="Times New Roman" w:cs="Times New Roman"/>
          <w:iCs/>
          <w:sz w:val="28"/>
          <w:szCs w:val="28"/>
        </w:rPr>
        <w:t>24 с.</w:t>
      </w:r>
    </w:p>
    <w:p w:rsidR="00B6005A" w:rsidRPr="00B6005A" w:rsidRDefault="00B6005A" w:rsidP="00B6005A">
      <w:pPr>
        <w:widowControl w:val="0"/>
        <w:shd w:val="clear" w:color="auto" w:fill="FFFFFF"/>
        <w:spacing w:after="0" w:line="240" w:lineRule="auto"/>
        <w:ind w:left="426" w:right="-568" w:hanging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</w:p>
    <w:p w:rsidR="00151838" w:rsidRPr="00151838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  <w:t>ОБЩАЯ СХЕМА ОПИСАНИЯ ЭЛЕКТРОННОГО ДОКУМЕНТА: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FF"/>
          <w:lang w:eastAsia="ru-RU"/>
        </w:rPr>
        <w:br/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Смирнов А.И. Информационная глобализация и Россия [Электронный ресурс]: в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зовы и возможности.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М., 2005.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1 CD-ROM.</w:t>
      </w:r>
    </w:p>
    <w:p w:rsidR="00151838" w:rsidRDefault="00151838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</w:p>
    <w:p w:rsidR="0004635D" w:rsidRDefault="0004635D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</w:p>
    <w:p w:rsidR="00151838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  <w:t>ОПИСАНИЕ РЕСУРСОВ УДАЛЕННОГО ДОСТУПА (Интернет-ресурсы)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FF"/>
          <w:lang w:eastAsia="ru-RU"/>
        </w:rPr>
        <w:br/>
      </w: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  <w:t>ОПИСАНИЕ САЙТА</w:t>
      </w:r>
      <w:r w:rsidRPr="00C559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: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444EA" w:rsidRDefault="00C5595E" w:rsidP="0004635D">
      <w:pPr>
        <w:pStyle w:val="a5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426" w:right="-568" w:hanging="426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государственная библиотека [Электронный ресурс] / Центр </w:t>
      </w:r>
      <w:proofErr w:type="spellStart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proofErr w:type="spellEnd"/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технологий РГБ; ред. Т.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. Власенко; Web-мастер Н.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В. Козлова.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: Рос</w:t>
      </w:r>
      <w:proofErr w:type="gramStart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proofErr w:type="spellEnd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б-ка, 1997. 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URL</w:t>
      </w:r>
      <w:proofErr w:type="gramStart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http</w:t>
      </w:r>
      <w:proofErr w:type="spellEnd"/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//</w:t>
      </w:r>
      <w:proofErr w:type="spellStart"/>
      <w:r w:rsidR="000C604F"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"http://www.rsl.ru/" </w:instrText>
      </w:r>
      <w:r w:rsidR="000C604F"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www.rsl.ru</w:t>
      </w:r>
      <w:proofErr w:type="spellEnd"/>
      <w:r w:rsidR="000C604F"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. (дата обращения:</w:t>
      </w:r>
      <w:r w:rsid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44EA">
        <w:rPr>
          <w:rFonts w:ascii="Times New Roman" w:eastAsia="Times New Roman" w:hAnsi="Times New Roman" w:cs="Times New Roman"/>
          <w:sz w:val="28"/>
          <w:szCs w:val="28"/>
          <w:lang w:eastAsia="ru-RU"/>
        </w:rPr>
        <w:t>11.12.13)</w:t>
      </w:r>
      <w:r w:rsid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595E" w:rsidRPr="00B6005A" w:rsidRDefault="00C5595E" w:rsidP="00B6005A">
      <w:pPr>
        <w:pStyle w:val="a5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426" w:right="-568" w:hanging="426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</w:t>
      </w:r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 России [Электронный ресурс]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научный журнал / </w:t>
      </w:r>
      <w:proofErr w:type="spellStart"/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</w:t>
      </w:r>
      <w:proofErr w:type="spellEnd"/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физ.- </w:t>
      </w:r>
      <w:proofErr w:type="spellStart"/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proofErr w:type="spellEnd"/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ин-т</w:t>
      </w:r>
      <w:proofErr w:type="spellEnd"/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Долгопрудный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МФТИ, 1998 </w:t>
      </w:r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44EA"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URL</w:t>
      </w:r>
      <w:proofErr w:type="gramStart"/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history="1">
        <w:r w:rsidRPr="00B600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http://zhurnal.mipt.rssi.ru</w:t>
        </w:r>
      </w:hyperlink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. (д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обращения: 11.12.13)</w:t>
      </w:r>
      <w:r w:rsid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005A" w:rsidRPr="00B6005A" w:rsidRDefault="00B6005A" w:rsidP="00B6005A">
      <w:pPr>
        <w:pStyle w:val="Default"/>
        <w:numPr>
          <w:ilvl w:val="0"/>
          <w:numId w:val="6"/>
        </w:numPr>
        <w:ind w:left="426" w:right="-568" w:hanging="426"/>
        <w:jc w:val="both"/>
        <w:rPr>
          <w:sz w:val="28"/>
          <w:szCs w:val="28"/>
        </w:rPr>
      </w:pPr>
      <w:r w:rsidRPr="00B6005A">
        <w:rPr>
          <w:iCs/>
          <w:sz w:val="28"/>
          <w:szCs w:val="28"/>
        </w:rPr>
        <w:t xml:space="preserve">О развитии малого и среднего предпринимательства в Российской Федерации: </w:t>
      </w:r>
      <w:proofErr w:type="spellStart"/>
      <w:r w:rsidRPr="00B6005A">
        <w:rPr>
          <w:iCs/>
          <w:sz w:val="28"/>
          <w:szCs w:val="28"/>
        </w:rPr>
        <w:t>федер</w:t>
      </w:r>
      <w:proofErr w:type="spellEnd"/>
      <w:r w:rsidRPr="00B6005A">
        <w:rPr>
          <w:iCs/>
          <w:sz w:val="28"/>
          <w:szCs w:val="28"/>
        </w:rPr>
        <w:t>. закон от 24 июня 2007 г. N</w:t>
      </w:r>
      <w:r>
        <w:rPr>
          <w:iCs/>
          <w:sz w:val="28"/>
          <w:szCs w:val="28"/>
        </w:rPr>
        <w:t xml:space="preserve"> </w:t>
      </w:r>
      <w:r w:rsidRPr="00B6005A">
        <w:rPr>
          <w:iCs/>
          <w:sz w:val="28"/>
          <w:szCs w:val="28"/>
        </w:rPr>
        <w:t xml:space="preserve">209-ФЗ (с </w:t>
      </w:r>
      <w:proofErr w:type="spellStart"/>
      <w:r w:rsidRPr="00B6005A">
        <w:rPr>
          <w:iCs/>
          <w:sz w:val="28"/>
          <w:szCs w:val="28"/>
        </w:rPr>
        <w:t>изм</w:t>
      </w:r>
      <w:proofErr w:type="spellEnd"/>
      <w:r w:rsidRPr="00B6005A">
        <w:rPr>
          <w:iCs/>
          <w:sz w:val="28"/>
          <w:szCs w:val="28"/>
        </w:rPr>
        <w:t xml:space="preserve">. и доп.). </w:t>
      </w:r>
      <w:r>
        <w:rPr>
          <w:iCs/>
          <w:sz w:val="28"/>
          <w:szCs w:val="28"/>
        </w:rPr>
        <w:t xml:space="preserve">- </w:t>
      </w:r>
      <w:r w:rsidRPr="00B6005A">
        <w:rPr>
          <w:iCs/>
          <w:sz w:val="28"/>
          <w:szCs w:val="28"/>
        </w:rPr>
        <w:t xml:space="preserve">Доступ из справ. </w:t>
      </w:r>
      <w:proofErr w:type="gramStart"/>
      <w:r w:rsidRPr="00B6005A">
        <w:rPr>
          <w:iCs/>
          <w:sz w:val="28"/>
          <w:szCs w:val="28"/>
        </w:rPr>
        <w:t>-п</w:t>
      </w:r>
      <w:proofErr w:type="gramEnd"/>
      <w:r w:rsidRPr="00B6005A">
        <w:rPr>
          <w:iCs/>
          <w:sz w:val="28"/>
          <w:szCs w:val="28"/>
        </w:rPr>
        <w:t>равовой системы «Гарант».</w:t>
      </w:r>
      <w:r>
        <w:rPr>
          <w:iCs/>
          <w:sz w:val="28"/>
          <w:szCs w:val="28"/>
        </w:rPr>
        <w:t xml:space="preserve"> - </w:t>
      </w:r>
      <w:r w:rsidRPr="00B6005A">
        <w:rPr>
          <w:iCs/>
          <w:sz w:val="28"/>
          <w:szCs w:val="28"/>
        </w:rPr>
        <w:t>Источник: http://referat.niv.ru/view/referat-other/259/258992.htm</w:t>
      </w:r>
      <w:r>
        <w:rPr>
          <w:iCs/>
          <w:sz w:val="28"/>
          <w:szCs w:val="28"/>
        </w:rPr>
        <w:t>.</w:t>
      </w:r>
      <w:r w:rsidRPr="00B6005A">
        <w:rPr>
          <w:iCs/>
          <w:sz w:val="28"/>
          <w:szCs w:val="28"/>
        </w:rPr>
        <w:t xml:space="preserve"> </w:t>
      </w:r>
    </w:p>
    <w:p w:rsidR="000444EA" w:rsidRPr="00B6005A" w:rsidRDefault="00B6005A" w:rsidP="00B6005A">
      <w:pPr>
        <w:pStyle w:val="a5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426" w:right="-568" w:hanging="426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99FF"/>
          <w:lang w:eastAsia="ru-RU"/>
        </w:rPr>
      </w:pPr>
      <w:r w:rsidRPr="00B6005A">
        <w:rPr>
          <w:rFonts w:ascii="Times New Roman" w:hAnsi="Times New Roman" w:cs="Times New Roman"/>
          <w:sz w:val="28"/>
          <w:szCs w:val="28"/>
        </w:rPr>
        <w:t xml:space="preserve">Травин Андрей. Три поисковика Рунета, не считая </w:t>
      </w:r>
      <w:proofErr w:type="spellStart"/>
      <w:r w:rsidRPr="00B6005A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B6005A">
        <w:rPr>
          <w:rFonts w:ascii="Times New Roman" w:hAnsi="Times New Roman" w:cs="Times New Roman"/>
          <w:sz w:val="28"/>
          <w:szCs w:val="28"/>
        </w:rPr>
        <w:t xml:space="preserve"> [Электронный р</w:t>
      </w:r>
      <w:r w:rsidRPr="00B6005A">
        <w:rPr>
          <w:rFonts w:ascii="Times New Roman" w:hAnsi="Times New Roman" w:cs="Times New Roman"/>
          <w:sz w:val="28"/>
          <w:szCs w:val="28"/>
        </w:rPr>
        <w:t>е</w:t>
      </w:r>
      <w:r w:rsidRPr="00B6005A">
        <w:rPr>
          <w:rFonts w:ascii="Times New Roman" w:hAnsi="Times New Roman" w:cs="Times New Roman"/>
          <w:sz w:val="28"/>
          <w:szCs w:val="28"/>
        </w:rPr>
        <w:t>сурс]. – Режим доступа: http://www.netoskop.ru/theme/2001/06/21/2662.html, свободный</w:t>
      </w:r>
      <w:proofErr w:type="gramStart"/>
      <w:r w:rsidRPr="00B6005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005A">
        <w:rPr>
          <w:rFonts w:ascii="Times New Roman" w:hAnsi="Times New Roman" w:cs="Times New Roman"/>
          <w:sz w:val="28"/>
          <w:szCs w:val="28"/>
        </w:rPr>
        <w:t xml:space="preserve"> – (</w:t>
      </w:r>
      <w:proofErr w:type="gramStart"/>
      <w:r w:rsidRPr="00B6005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B6005A">
        <w:rPr>
          <w:rFonts w:ascii="Times New Roman" w:hAnsi="Times New Roman" w:cs="Times New Roman"/>
          <w:sz w:val="28"/>
          <w:szCs w:val="28"/>
        </w:rPr>
        <w:t>ата обращения: 21.08.2002).</w:t>
      </w:r>
    </w:p>
    <w:p w:rsidR="00B6005A" w:rsidRPr="00B6005A" w:rsidRDefault="00B6005A" w:rsidP="00B6005A">
      <w:pPr>
        <w:pStyle w:val="a5"/>
        <w:widowControl w:val="0"/>
        <w:shd w:val="clear" w:color="auto" w:fill="FFFFFF"/>
        <w:spacing w:after="0" w:line="240" w:lineRule="auto"/>
        <w:ind w:left="426" w:right="-56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99FF"/>
          <w:lang w:eastAsia="ru-RU"/>
        </w:rPr>
      </w:pPr>
    </w:p>
    <w:p w:rsidR="000444EA" w:rsidRPr="007E412B" w:rsidRDefault="00C5595E" w:rsidP="0004635D">
      <w:pPr>
        <w:widowControl w:val="0"/>
        <w:shd w:val="clear" w:color="auto" w:fill="FFFFFF"/>
        <w:spacing w:after="0" w:line="240" w:lineRule="auto"/>
        <w:ind w:left="17" w:right="-5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  <w:t>МАТЕРИАЛ (текст, статья), РАСПОЛОЖЕННЫЙ НА САЙТЕ: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FF"/>
          <w:lang w:eastAsia="ru-RU"/>
        </w:rPr>
        <w:br/>
      </w:r>
    </w:p>
    <w:p w:rsidR="00C5595E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 [Электронный ресурс] // </w:t>
      </w:r>
      <w:proofErr w:type="spell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Википедия</w:t>
      </w:r>
      <w:proofErr w:type="spell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Свободная энциклопедия. </w:t>
      </w:r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>- URL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8" w:history="1">
        <w:r w:rsidRPr="00C559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http://www.ru.wikipedia.org</w:t>
        </w:r>
      </w:hyperlink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/wiki/%CD%EE%E2%EE%F1%E8%E1%E8% F0%F1%EA (дата обращения: 11.12.13)</w:t>
      </w:r>
      <w:r w:rsidR="00B600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005A" w:rsidRDefault="00B6005A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05A" w:rsidRDefault="00B6005A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05A" w:rsidRPr="00C5595E" w:rsidRDefault="00B6005A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12B" w:rsidRDefault="007E412B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</w:pPr>
    </w:p>
    <w:p w:rsidR="00151838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99FF"/>
          <w:lang w:eastAsia="ru-RU"/>
        </w:rPr>
        <w:t>КНИГА ИЗ ПОЛНОТЕКСТОВОЙ ЭЛЕКТРОННО-БИБЛИОТЕЧНОЙ СИСТЕМЫ (ЭБС)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shd w:val="clear" w:color="auto" w:fill="FF99FF"/>
          <w:lang w:eastAsia="ru-RU"/>
        </w:rPr>
        <w:br/>
      </w:r>
    </w:p>
    <w:p w:rsidR="007E412B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Книга с 1-3 авторами: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C5595E" w:rsidRDefault="007E412B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Карпенков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Х. Экология [Электронный ресурс]: учебник. Электрон</w:t>
      </w:r>
      <w:proofErr w:type="gramStart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екстовые данные.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М.: Логос, 2014.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400 </w:t>
      </w:r>
      <w:proofErr w:type="spellStart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spellEnd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URL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9" w:history="1">
        <w:r w:rsidR="00C5595E" w:rsidRPr="00C559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http://www.iprbookshop.ru</w:t>
        </w:r>
      </w:hyperlink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/21892.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ЭБС «</w:t>
      </w:r>
      <w:proofErr w:type="spellStart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IPRbooks</w:t>
      </w:r>
      <w:proofErr w:type="spellEnd"/>
      <w:r w:rsidR="00C5595E"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E412B" w:rsidRDefault="007E412B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</w:pPr>
    </w:p>
    <w:p w:rsidR="007E412B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95E">
        <w:rPr>
          <w:rFonts w:ascii="Times New Roman" w:eastAsia="Times New Roman" w:hAnsi="Times New Roman" w:cs="Times New Roman"/>
          <w:b/>
          <w:i/>
          <w:iCs/>
          <w:sz w:val="28"/>
          <w:szCs w:val="28"/>
          <w:highlight w:val="cyan"/>
          <w:lang w:eastAsia="ru-RU"/>
        </w:rPr>
        <w:t>Книга с 4 и более авторами:</w:t>
      </w:r>
      <w:r w:rsidRPr="00C55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5595E" w:rsidRPr="00C5595E" w:rsidRDefault="00C5595E" w:rsidP="0004635D">
      <w:pPr>
        <w:widowControl w:val="0"/>
        <w:shd w:val="clear" w:color="auto" w:fill="FFFFFF"/>
        <w:spacing w:after="0" w:line="240" w:lineRule="auto"/>
        <w:ind w:left="15" w:right="-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Сборник задач по аналитической геометрии и линейной алгебре [Электронный р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сурс]: учеб</w:t>
      </w:r>
      <w:proofErr w:type="gramStart"/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 / Л.А. Беклемишева [и др.]; под ред. Д.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В. Беклемишева. Эле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</w:t>
      </w:r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товые дан. Изд. 3-е, </w:t>
      </w:r>
      <w:proofErr w:type="spellStart"/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>. - СПб</w:t>
      </w:r>
      <w:proofErr w:type="gramStart"/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End"/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Лань, 2008.</w:t>
      </w:r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URL: </w:t>
      </w:r>
      <w:r w:rsidR="007E4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Pr="00C559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http://e.lanbook.com/view/book/76/</w:t>
        </w:r>
      </w:hyperlink>
      <w:r w:rsidR="00B6005A">
        <w:t>.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559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</w:t>
      </w:r>
      <w:r w:rsidRPr="00C559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B68E4" w:rsidRPr="00151838" w:rsidRDefault="00BB68E4" w:rsidP="0004635D">
      <w:pPr>
        <w:widowControl w:val="0"/>
        <w:spacing w:after="0" w:line="240" w:lineRule="auto"/>
        <w:ind w:right="-568"/>
        <w:rPr>
          <w:rFonts w:ascii="Times New Roman" w:hAnsi="Times New Roman" w:cs="Times New Roman"/>
          <w:sz w:val="24"/>
          <w:szCs w:val="24"/>
        </w:rPr>
      </w:pPr>
    </w:p>
    <w:sectPr w:rsidR="00BB68E4" w:rsidRPr="00151838" w:rsidSect="00C5595E"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3B5" w:rsidRDefault="00BE73B5" w:rsidP="00151838">
      <w:pPr>
        <w:spacing w:after="0" w:line="240" w:lineRule="auto"/>
      </w:pPr>
      <w:r>
        <w:separator/>
      </w:r>
    </w:p>
  </w:endnote>
  <w:endnote w:type="continuationSeparator" w:id="0">
    <w:p w:rsidR="00BE73B5" w:rsidRDefault="00BE73B5" w:rsidP="00151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6601954"/>
      <w:docPartObj>
        <w:docPartGallery w:val="Page Numbers (Bottom of Page)"/>
        <w:docPartUnique/>
      </w:docPartObj>
    </w:sdtPr>
    <w:sdtContent>
      <w:p w:rsidR="00151838" w:rsidRDefault="000C604F">
        <w:pPr>
          <w:pStyle w:val="a8"/>
          <w:jc w:val="center"/>
        </w:pPr>
        <w:fldSimple w:instr=" PAGE   \* MERGEFORMAT ">
          <w:r w:rsidR="00B6005A">
            <w:rPr>
              <w:noProof/>
            </w:rPr>
            <w:t>2</w:t>
          </w:r>
        </w:fldSimple>
      </w:p>
    </w:sdtContent>
  </w:sdt>
  <w:p w:rsidR="00151838" w:rsidRDefault="0015183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3B5" w:rsidRDefault="00BE73B5" w:rsidP="00151838">
      <w:pPr>
        <w:spacing w:after="0" w:line="240" w:lineRule="auto"/>
      </w:pPr>
      <w:r>
        <w:separator/>
      </w:r>
    </w:p>
  </w:footnote>
  <w:footnote w:type="continuationSeparator" w:id="0">
    <w:p w:rsidR="00BE73B5" w:rsidRDefault="00BE73B5" w:rsidP="00151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11220"/>
    <w:multiLevelType w:val="hybridMultilevel"/>
    <w:tmpl w:val="98B0371E"/>
    <w:lvl w:ilvl="0" w:tplc="D1E61450">
      <w:start w:val="1"/>
      <w:numFmt w:val="decimal"/>
      <w:lvlText w:val="%1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B462C"/>
    <w:multiLevelType w:val="hybridMultilevel"/>
    <w:tmpl w:val="ADBA668A"/>
    <w:lvl w:ilvl="0" w:tplc="5A2E1A4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E71F9"/>
    <w:multiLevelType w:val="hybridMultilevel"/>
    <w:tmpl w:val="9274D956"/>
    <w:lvl w:ilvl="0" w:tplc="3634BDDA">
      <w:start w:val="1"/>
      <w:numFmt w:val="decimal"/>
      <w:lvlText w:val="%1"/>
      <w:lvlJc w:val="left"/>
      <w:pPr>
        <w:ind w:left="735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2BE47EBC"/>
    <w:multiLevelType w:val="hybridMultilevel"/>
    <w:tmpl w:val="EDF09EF0"/>
    <w:lvl w:ilvl="0" w:tplc="D1E61450">
      <w:start w:val="1"/>
      <w:numFmt w:val="decimal"/>
      <w:lvlText w:val="%1"/>
      <w:lvlJc w:val="left"/>
      <w:pPr>
        <w:ind w:left="73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</w:lvl>
    <w:lvl w:ilvl="3" w:tplc="0419000F" w:tentative="1">
      <w:start w:val="1"/>
      <w:numFmt w:val="decimal"/>
      <w:lvlText w:val="%4."/>
      <w:lvlJc w:val="left"/>
      <w:pPr>
        <w:ind w:left="2897" w:hanging="360"/>
      </w:p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</w:lvl>
    <w:lvl w:ilvl="6" w:tplc="0419000F" w:tentative="1">
      <w:start w:val="1"/>
      <w:numFmt w:val="decimal"/>
      <w:lvlText w:val="%7."/>
      <w:lvlJc w:val="left"/>
      <w:pPr>
        <w:ind w:left="5057" w:hanging="360"/>
      </w:p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4">
    <w:nsid w:val="3EBE3A05"/>
    <w:multiLevelType w:val="hybridMultilevel"/>
    <w:tmpl w:val="1EEC95F8"/>
    <w:lvl w:ilvl="0" w:tplc="D1E61450">
      <w:start w:val="1"/>
      <w:numFmt w:val="decimal"/>
      <w:lvlText w:val="%1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5A5712E7"/>
    <w:multiLevelType w:val="hybridMultilevel"/>
    <w:tmpl w:val="C4E2C864"/>
    <w:lvl w:ilvl="0" w:tplc="D1E61450">
      <w:start w:val="1"/>
      <w:numFmt w:val="decimal"/>
      <w:lvlText w:val="%1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6C23463A"/>
    <w:multiLevelType w:val="hybridMultilevel"/>
    <w:tmpl w:val="E654D544"/>
    <w:lvl w:ilvl="0" w:tplc="D1E61450">
      <w:start w:val="1"/>
      <w:numFmt w:val="decimal"/>
      <w:lvlText w:val="%1"/>
      <w:lvlJc w:val="left"/>
      <w:pPr>
        <w:ind w:left="145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142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95E"/>
    <w:rsid w:val="000444EA"/>
    <w:rsid w:val="0004635D"/>
    <w:rsid w:val="000C604F"/>
    <w:rsid w:val="00151838"/>
    <w:rsid w:val="003B1EEF"/>
    <w:rsid w:val="00500F92"/>
    <w:rsid w:val="006253DB"/>
    <w:rsid w:val="007E412B"/>
    <w:rsid w:val="009F7523"/>
    <w:rsid w:val="00B6005A"/>
    <w:rsid w:val="00BB68E4"/>
    <w:rsid w:val="00BE73B5"/>
    <w:rsid w:val="00C5595E"/>
    <w:rsid w:val="00CE576C"/>
    <w:rsid w:val="00DF1E61"/>
    <w:rsid w:val="00ED4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61"/>
  </w:style>
  <w:style w:type="paragraph" w:styleId="1">
    <w:name w:val="heading 1"/>
    <w:basedOn w:val="a"/>
    <w:link w:val="10"/>
    <w:uiPriority w:val="9"/>
    <w:qFormat/>
    <w:rsid w:val="00C559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9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55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5595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5595E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51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51838"/>
  </w:style>
  <w:style w:type="paragraph" w:styleId="a8">
    <w:name w:val="footer"/>
    <w:basedOn w:val="a"/>
    <w:link w:val="a9"/>
    <w:uiPriority w:val="99"/>
    <w:unhideWhenUsed/>
    <w:rsid w:val="00151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1838"/>
  </w:style>
  <w:style w:type="paragraph" w:customStyle="1" w:styleId="Default">
    <w:name w:val="Default"/>
    <w:rsid w:val="00B600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.wikipedia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zhurnal.mipt.rssi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e.lanbook.com/view/book/7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2019-01-08T15:51:00Z</dcterms:created>
  <dcterms:modified xsi:type="dcterms:W3CDTF">2019-01-08T18:00:00Z</dcterms:modified>
</cp:coreProperties>
</file>