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5DF" w:rsidRPr="00F92096" w:rsidRDefault="008F25DF" w:rsidP="00713AA2">
      <w:pPr>
        <w:ind w:firstLine="709"/>
        <w:jc w:val="right"/>
        <w:rPr>
          <w:sz w:val="24"/>
          <w:szCs w:val="24"/>
        </w:rPr>
      </w:pPr>
    </w:p>
    <w:p w:rsidR="008F25DF" w:rsidRPr="00F92096" w:rsidRDefault="008F25DF" w:rsidP="00713AA2">
      <w:pPr>
        <w:tabs>
          <w:tab w:val="left" w:pos="1485"/>
        </w:tabs>
        <w:jc w:val="center"/>
        <w:rPr>
          <w:b/>
          <w:sz w:val="24"/>
          <w:szCs w:val="24"/>
        </w:rPr>
      </w:pPr>
      <w:r w:rsidRPr="00F92096">
        <w:rPr>
          <w:b/>
          <w:sz w:val="24"/>
          <w:szCs w:val="24"/>
        </w:rPr>
        <w:t>Аннотация дисциплины «Теория и практика предпринимательской деятельности»</w:t>
      </w:r>
    </w:p>
    <w:p w:rsidR="00537A40" w:rsidRPr="00F92096" w:rsidRDefault="008F25DF" w:rsidP="00713AA2">
      <w:pPr>
        <w:tabs>
          <w:tab w:val="left" w:pos="1485"/>
        </w:tabs>
        <w:jc w:val="center"/>
        <w:rPr>
          <w:b/>
          <w:sz w:val="24"/>
          <w:szCs w:val="24"/>
        </w:rPr>
      </w:pPr>
      <w:r w:rsidRPr="00F92096">
        <w:rPr>
          <w:b/>
          <w:sz w:val="24"/>
          <w:szCs w:val="24"/>
        </w:rPr>
        <w:t xml:space="preserve">Направление подготовки магистров </w:t>
      </w:r>
      <w:r w:rsidR="00537A40" w:rsidRPr="00F92096">
        <w:rPr>
          <w:b/>
          <w:sz w:val="24"/>
          <w:szCs w:val="24"/>
        </w:rPr>
        <w:t>38.04.02</w:t>
      </w:r>
      <w:r w:rsidRPr="00F92096">
        <w:rPr>
          <w:b/>
          <w:sz w:val="24"/>
          <w:szCs w:val="24"/>
        </w:rPr>
        <w:t xml:space="preserve"> «Менеджмент» </w:t>
      </w:r>
    </w:p>
    <w:p w:rsidR="008F25DF" w:rsidRPr="00F92096" w:rsidRDefault="008F25DF" w:rsidP="00713AA2">
      <w:pPr>
        <w:tabs>
          <w:tab w:val="left" w:pos="1485"/>
        </w:tabs>
        <w:jc w:val="center"/>
        <w:rPr>
          <w:b/>
          <w:sz w:val="24"/>
          <w:szCs w:val="24"/>
        </w:rPr>
      </w:pPr>
      <w:r w:rsidRPr="00F92096">
        <w:rPr>
          <w:b/>
          <w:sz w:val="24"/>
          <w:szCs w:val="24"/>
        </w:rPr>
        <w:t>профиль «</w:t>
      </w:r>
      <w:r w:rsidR="00537A40" w:rsidRPr="00F92096">
        <w:rPr>
          <w:b/>
          <w:sz w:val="24"/>
          <w:szCs w:val="24"/>
        </w:rPr>
        <w:t>Коммерческая логистика»</w:t>
      </w:r>
    </w:p>
    <w:p w:rsidR="008F25DF" w:rsidRPr="00F92096" w:rsidRDefault="008F25DF" w:rsidP="00713AA2">
      <w:pPr>
        <w:pStyle w:val="a3"/>
        <w:rPr>
          <w:b/>
          <w:sz w:val="24"/>
        </w:rPr>
      </w:pPr>
    </w:p>
    <w:p w:rsidR="008F25DF" w:rsidRPr="00F92096" w:rsidRDefault="008F25DF" w:rsidP="00713AA2">
      <w:pPr>
        <w:pStyle w:val="a3"/>
        <w:rPr>
          <w:sz w:val="24"/>
        </w:rPr>
      </w:pPr>
      <w:r w:rsidRPr="00F92096">
        <w:rPr>
          <w:b/>
          <w:sz w:val="24"/>
        </w:rPr>
        <w:t>Цель дисциплины:</w:t>
      </w:r>
      <w:r w:rsidRPr="00F92096">
        <w:rPr>
          <w:sz w:val="24"/>
        </w:rPr>
        <w:t xml:space="preserve"> сформировать у студентов теоретические знания и практические навыки предпринимательской деятельности в сфере на основе выполнения требований ФГОС ВПО по направлению подготовки магистров «Менеджмент» </w:t>
      </w:r>
    </w:p>
    <w:p w:rsidR="008F25DF" w:rsidRPr="00F92096" w:rsidRDefault="008F25DF" w:rsidP="00713AA2">
      <w:pPr>
        <w:pStyle w:val="a3"/>
        <w:spacing w:before="120" w:after="120"/>
        <w:rPr>
          <w:sz w:val="24"/>
        </w:rPr>
      </w:pPr>
    </w:p>
    <w:p w:rsidR="008F25DF" w:rsidRPr="00F92096" w:rsidRDefault="008F25DF" w:rsidP="00713AA2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F92096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8F25DF" w:rsidRPr="00F92096" w:rsidTr="00713AA2">
        <w:trPr>
          <w:trHeight w:val="619"/>
        </w:trPr>
        <w:tc>
          <w:tcPr>
            <w:tcW w:w="794" w:type="dxa"/>
          </w:tcPr>
          <w:p w:rsidR="008F25DF" w:rsidRPr="00F92096" w:rsidRDefault="008F25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F92096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92096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F92096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8F25DF" w:rsidRPr="00F92096" w:rsidRDefault="008F25DF" w:rsidP="00287F3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92096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F25DF" w:rsidRPr="00F92096" w:rsidTr="00713AA2">
        <w:trPr>
          <w:trHeight w:val="270"/>
        </w:trPr>
        <w:tc>
          <w:tcPr>
            <w:tcW w:w="794" w:type="dxa"/>
          </w:tcPr>
          <w:p w:rsidR="008F25DF" w:rsidRPr="00F92096" w:rsidRDefault="008F25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F92096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330DE4" w:rsidRDefault="00330DE4" w:rsidP="00330DE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готовностью действовать в нестандартных ситуациях, нести социальную и этическую ответственность  за принятые решения</w:t>
            </w:r>
          </w:p>
          <w:p w:rsidR="008F25DF" w:rsidRPr="00F92096" w:rsidRDefault="00330DE4" w:rsidP="0063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(ОК</w:t>
            </w:r>
            <w:r w:rsidR="00537A40" w:rsidRPr="00F92096">
              <w:rPr>
                <w:sz w:val="24"/>
                <w:szCs w:val="24"/>
              </w:rPr>
              <w:t>-2)</w:t>
            </w:r>
            <w:r w:rsidR="004660A9">
              <w:rPr>
                <w:sz w:val="24"/>
                <w:szCs w:val="24"/>
              </w:rPr>
              <w:t>.</w:t>
            </w:r>
          </w:p>
        </w:tc>
      </w:tr>
    </w:tbl>
    <w:p w:rsidR="008F25DF" w:rsidRDefault="008F25DF" w:rsidP="00104A69">
      <w:pPr>
        <w:spacing w:before="120" w:after="120"/>
        <w:rPr>
          <w:b/>
          <w:sz w:val="24"/>
          <w:szCs w:val="24"/>
          <w:lang w:eastAsia="ru-RU"/>
        </w:rPr>
      </w:pPr>
    </w:p>
    <w:p w:rsidR="00104A69" w:rsidRDefault="00104A69" w:rsidP="00713AA2">
      <w:pPr>
        <w:spacing w:before="120" w:after="120"/>
        <w:jc w:val="center"/>
        <w:rPr>
          <w:b/>
          <w:sz w:val="24"/>
          <w:szCs w:val="24"/>
          <w:lang w:eastAsia="ru-RU"/>
        </w:rPr>
      </w:pPr>
    </w:p>
    <w:p w:rsidR="00104A69" w:rsidRDefault="00104A69" w:rsidP="00104A69">
      <w:pPr>
        <w:ind w:firstLine="708"/>
        <w:rPr>
          <w:rFonts w:eastAsia="Times New Roman"/>
          <w:sz w:val="24"/>
          <w:szCs w:val="24"/>
        </w:rPr>
      </w:pPr>
      <w:r w:rsidRPr="00205849">
        <w:rPr>
          <w:rFonts w:eastAsia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205849">
        <w:rPr>
          <w:rFonts w:eastAsia="Times New Roman"/>
          <w:sz w:val="24"/>
          <w:szCs w:val="24"/>
        </w:rPr>
        <w:t xml:space="preserve">«Организация маркетинговой деятельности», «Коммерческая логистика», «Товарный консалтинг»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104A69" w:rsidRPr="00205849" w:rsidTr="00A440DB">
        <w:tc>
          <w:tcPr>
            <w:tcW w:w="5245" w:type="dxa"/>
            <w:vMerge w:val="restart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104A69" w:rsidRPr="00205849" w:rsidTr="00A440DB">
        <w:tc>
          <w:tcPr>
            <w:tcW w:w="5245" w:type="dxa"/>
            <w:vMerge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96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104A69" w:rsidRPr="00205849" w:rsidTr="00A440DB">
        <w:tc>
          <w:tcPr>
            <w:tcW w:w="5245" w:type="dxa"/>
          </w:tcPr>
          <w:p w:rsidR="00104A69" w:rsidRPr="00205849" w:rsidRDefault="00104A69" w:rsidP="00A440DB">
            <w:pPr>
              <w:rPr>
                <w:rFonts w:eastAsia="Times New Roman"/>
                <w:sz w:val="24"/>
                <w:szCs w:val="24"/>
              </w:rPr>
            </w:pPr>
            <w:r w:rsidRPr="00205849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</w:t>
            </w:r>
          </w:p>
        </w:tc>
        <w:tc>
          <w:tcPr>
            <w:tcW w:w="2694" w:type="dxa"/>
          </w:tcPr>
          <w:p w:rsidR="00104A69" w:rsidRPr="00205849" w:rsidRDefault="00104A69" w:rsidP="00A440D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</w:t>
            </w:r>
          </w:p>
        </w:tc>
      </w:tr>
    </w:tbl>
    <w:p w:rsidR="00104A69" w:rsidRPr="00205849" w:rsidRDefault="00104A69" w:rsidP="00104A69">
      <w:pPr>
        <w:spacing w:before="120" w:after="120"/>
        <w:rPr>
          <w:rFonts w:eastAsia="Times New Roman"/>
          <w:sz w:val="24"/>
          <w:szCs w:val="24"/>
          <w:lang w:eastAsia="ru-RU"/>
        </w:rPr>
      </w:pPr>
    </w:p>
    <w:p w:rsidR="00104A69" w:rsidRPr="00F92096" w:rsidRDefault="00104A69" w:rsidP="00713AA2">
      <w:pPr>
        <w:spacing w:before="120" w:after="120"/>
        <w:jc w:val="center"/>
        <w:rPr>
          <w:b/>
          <w:sz w:val="24"/>
          <w:szCs w:val="24"/>
          <w:lang w:eastAsia="ru-RU"/>
        </w:rPr>
      </w:pPr>
    </w:p>
    <w:p w:rsidR="008F25DF" w:rsidRPr="00F92096" w:rsidRDefault="008F25DF" w:rsidP="00713AA2">
      <w:pPr>
        <w:pStyle w:val="a3"/>
        <w:spacing w:before="120" w:after="120"/>
        <w:rPr>
          <w:b/>
          <w:sz w:val="24"/>
        </w:rPr>
      </w:pPr>
      <w:r w:rsidRPr="00F92096">
        <w:rPr>
          <w:b/>
          <w:sz w:val="24"/>
        </w:rPr>
        <w:t xml:space="preserve">Формы промежуточной аттестации: </w:t>
      </w:r>
      <w:r w:rsidR="00ED4B54" w:rsidRPr="00F92096">
        <w:rPr>
          <w:b/>
          <w:sz w:val="24"/>
        </w:rPr>
        <w:t>зачет</w:t>
      </w:r>
    </w:p>
    <w:p w:rsidR="008F25DF" w:rsidRPr="00F92096" w:rsidRDefault="008F25DF" w:rsidP="00713AA2">
      <w:pPr>
        <w:pStyle w:val="a3"/>
        <w:spacing w:before="120"/>
        <w:rPr>
          <w:b/>
          <w:sz w:val="24"/>
        </w:rPr>
      </w:pPr>
      <w:r w:rsidRPr="00F92096">
        <w:rPr>
          <w:b/>
          <w:sz w:val="24"/>
        </w:rPr>
        <w:t>Перечень изучаемых тем (основных):</w:t>
      </w:r>
    </w:p>
    <w:p w:rsidR="008F25DF" w:rsidRPr="00F92096" w:rsidRDefault="008F25DF" w:rsidP="00713AA2">
      <w:pPr>
        <w:pStyle w:val="a3"/>
        <w:spacing w:before="120"/>
        <w:rPr>
          <w:b/>
          <w:sz w:val="24"/>
        </w:rPr>
      </w:pPr>
      <w:bookmarkStart w:id="0" w:name="_GoBack"/>
      <w:bookmarkEnd w:id="0"/>
    </w:p>
    <w:p w:rsidR="008F25DF" w:rsidRPr="00F92096" w:rsidRDefault="008F25DF" w:rsidP="00287F3B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Содержание и виды предпринимательской деятельности</w:t>
      </w:r>
      <w:r w:rsidRPr="00F92096">
        <w:rPr>
          <w:sz w:val="24"/>
          <w:szCs w:val="24"/>
          <w:lang w:eastAsia="ru-RU"/>
        </w:rPr>
        <w:t>.</w:t>
      </w:r>
    </w:p>
    <w:p w:rsidR="008F25DF" w:rsidRPr="00F92096" w:rsidRDefault="008F25DF" w:rsidP="00905C6C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Объекты и субъекты предпринимательской деятельности.</w:t>
      </w:r>
    </w:p>
    <w:p w:rsidR="008F25DF" w:rsidRPr="00F92096" w:rsidRDefault="008F25DF" w:rsidP="00905C6C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Обоснование и принятие предпринимательского решения.</w:t>
      </w:r>
    </w:p>
    <w:p w:rsidR="008F25DF" w:rsidRPr="00F92096" w:rsidRDefault="008F25DF" w:rsidP="00905C6C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Развитие малого предпринимательства.</w:t>
      </w:r>
    </w:p>
    <w:p w:rsidR="008F25DF" w:rsidRPr="00F92096" w:rsidRDefault="008F25DF" w:rsidP="00905C6C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Риск и выбор стратегии в предпринимательстве.</w:t>
      </w:r>
    </w:p>
    <w:p w:rsidR="008F25DF" w:rsidRPr="00F92096" w:rsidRDefault="008F25DF" w:rsidP="00905C6C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sz w:val="24"/>
          <w:szCs w:val="24"/>
        </w:rPr>
      </w:pPr>
      <w:r w:rsidRPr="00F92096">
        <w:rPr>
          <w:sz w:val="24"/>
          <w:szCs w:val="24"/>
        </w:rPr>
        <w:t>Оценка эффективности предпринимательской деятельности</w:t>
      </w:r>
    </w:p>
    <w:sectPr w:rsidR="008F25DF" w:rsidRPr="00F92096" w:rsidSect="001A2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C5739"/>
    <w:multiLevelType w:val="singleLevel"/>
    <w:tmpl w:val="F6E67530"/>
    <w:lvl w:ilvl="0">
      <w:start w:val="2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21E5EAA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37418AB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698"/>
    <w:rsid w:val="00003FAE"/>
    <w:rsid w:val="00104A69"/>
    <w:rsid w:val="001A287E"/>
    <w:rsid w:val="00287618"/>
    <w:rsid w:val="00287F3B"/>
    <w:rsid w:val="00330DE4"/>
    <w:rsid w:val="00337B04"/>
    <w:rsid w:val="00362E4C"/>
    <w:rsid w:val="003A1698"/>
    <w:rsid w:val="003E6C48"/>
    <w:rsid w:val="004056B0"/>
    <w:rsid w:val="004660A9"/>
    <w:rsid w:val="00537A40"/>
    <w:rsid w:val="00565802"/>
    <w:rsid w:val="0063757A"/>
    <w:rsid w:val="00641D1A"/>
    <w:rsid w:val="00713AA2"/>
    <w:rsid w:val="0072659B"/>
    <w:rsid w:val="007615E5"/>
    <w:rsid w:val="007D5071"/>
    <w:rsid w:val="00820FDA"/>
    <w:rsid w:val="008F25DF"/>
    <w:rsid w:val="00905C6C"/>
    <w:rsid w:val="0091062B"/>
    <w:rsid w:val="0095674C"/>
    <w:rsid w:val="00963D57"/>
    <w:rsid w:val="00AA54F9"/>
    <w:rsid w:val="00C009C2"/>
    <w:rsid w:val="00C3633B"/>
    <w:rsid w:val="00C45250"/>
    <w:rsid w:val="00DD3918"/>
    <w:rsid w:val="00EC33B9"/>
    <w:rsid w:val="00ED4B54"/>
    <w:rsid w:val="00EE0B69"/>
    <w:rsid w:val="00F92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A2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905C6C"/>
    <w:pPr>
      <w:keepNext/>
      <w:ind w:left="851"/>
      <w:jc w:val="center"/>
      <w:outlineLvl w:val="1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05C6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13AA2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713AA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13AA2"/>
    <w:pPr>
      <w:ind w:left="720"/>
      <w:contextualSpacing/>
    </w:pPr>
  </w:style>
  <w:style w:type="paragraph" w:styleId="a6">
    <w:name w:val="Normal (Web)"/>
    <w:basedOn w:val="a"/>
    <w:uiPriority w:val="99"/>
    <w:rsid w:val="00905C6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Пользователь</dc:creator>
  <cp:keywords/>
  <dc:description/>
  <cp:lastModifiedBy>Marketing</cp:lastModifiedBy>
  <cp:revision>17</cp:revision>
  <dcterms:created xsi:type="dcterms:W3CDTF">2014-02-02T13:29:00Z</dcterms:created>
  <dcterms:modified xsi:type="dcterms:W3CDTF">2017-12-05T10:56:00Z</dcterms:modified>
</cp:coreProperties>
</file>