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3A1" w:rsidRDefault="000953A1" w:rsidP="000953A1">
      <w:pPr>
        <w:tabs>
          <w:tab w:val="left" w:pos="14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Аннотация дисциплины </w:t>
      </w:r>
    </w:p>
    <w:p w:rsidR="000953A1" w:rsidRDefault="000953A1" w:rsidP="000953A1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Бизнес-коммуникации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0953A1" w:rsidRDefault="000953A1" w:rsidP="000953A1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Направление 38.04.02 «Менеджмент»</w:t>
      </w:r>
    </w:p>
    <w:p w:rsidR="000953A1" w:rsidRDefault="002269E8" w:rsidP="000953A1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0953A1">
        <w:rPr>
          <w:rFonts w:ascii="Times New Roman" w:hAnsi="Times New Roman"/>
          <w:b/>
          <w:sz w:val="24"/>
          <w:szCs w:val="24"/>
        </w:rPr>
        <w:t>рофиль «Организация маркетинговой деятельности»</w:t>
      </w:r>
    </w:p>
    <w:p w:rsidR="000953A1" w:rsidRDefault="000953A1" w:rsidP="000953A1">
      <w:pPr>
        <w:tabs>
          <w:tab w:val="left" w:pos="1485"/>
        </w:tabs>
        <w:spacing w:after="0"/>
        <w:jc w:val="center"/>
        <w:rPr>
          <w:rFonts w:ascii="Times New Roman" w:hAnsi="Times New Roman"/>
          <w:b/>
        </w:rPr>
      </w:pPr>
    </w:p>
    <w:p w:rsidR="000953A1" w:rsidRDefault="000953A1" w:rsidP="000953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  дисциплины:</w:t>
      </w:r>
      <w:r>
        <w:rPr>
          <w:rFonts w:ascii="Times New Roman" w:hAnsi="Times New Roman"/>
          <w:sz w:val="24"/>
          <w:szCs w:val="24"/>
        </w:rPr>
        <w:t xml:space="preserve"> формирование у студентов знаний о коммуникативной компетентности в </w:t>
      </w:r>
      <w:proofErr w:type="spellStart"/>
      <w:r>
        <w:rPr>
          <w:rFonts w:ascii="Times New Roman" w:hAnsi="Times New Roman"/>
          <w:sz w:val="24"/>
          <w:szCs w:val="24"/>
        </w:rPr>
        <w:t>бизнес-среде</w:t>
      </w:r>
      <w:proofErr w:type="spellEnd"/>
      <w:r>
        <w:rPr>
          <w:rFonts w:ascii="Times New Roman" w:hAnsi="Times New Roman"/>
          <w:sz w:val="24"/>
          <w:szCs w:val="24"/>
        </w:rPr>
        <w:t xml:space="preserve">, выработка навыков, умений организации, проведения различных форм </w:t>
      </w:r>
      <w:proofErr w:type="spellStart"/>
      <w:r>
        <w:rPr>
          <w:rFonts w:ascii="Times New Roman" w:hAnsi="Times New Roman"/>
          <w:sz w:val="24"/>
          <w:szCs w:val="24"/>
        </w:rPr>
        <w:t>бизнес-коммуникации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953A1" w:rsidRDefault="000953A1" w:rsidP="000953A1">
      <w:pPr>
        <w:tabs>
          <w:tab w:val="left" w:pos="1485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09"/>
        <w:gridCol w:w="9072"/>
      </w:tblGrid>
      <w:tr w:rsidR="000953A1" w:rsidRPr="002269E8" w:rsidTr="000953A1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A1" w:rsidRPr="002269E8" w:rsidRDefault="000953A1" w:rsidP="0022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69E8">
              <w:rPr>
                <w:rFonts w:ascii="Times New Roman" w:hAnsi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A1" w:rsidRPr="002269E8" w:rsidRDefault="000953A1" w:rsidP="00226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69E8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953A1" w:rsidRPr="002269E8" w:rsidTr="000953A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A1" w:rsidRPr="002269E8" w:rsidRDefault="000953A1" w:rsidP="0022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69E8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A1" w:rsidRPr="002269E8" w:rsidRDefault="000953A1" w:rsidP="00226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69E8">
              <w:rPr>
                <w:rFonts w:ascii="Times New Roman" w:hAnsi="Times New Roman"/>
                <w:sz w:val="24"/>
                <w:szCs w:val="24"/>
              </w:rPr>
              <w:t>готовность к коммуникации в устной и письменной формах на русском и иностранном языках для решения задач профессиональной деятельности (ОПК-1)</w:t>
            </w:r>
          </w:p>
        </w:tc>
      </w:tr>
      <w:tr w:rsidR="000953A1" w:rsidRPr="002269E8" w:rsidTr="000953A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A1" w:rsidRPr="002269E8" w:rsidRDefault="000953A1" w:rsidP="0022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69E8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A1" w:rsidRPr="002269E8" w:rsidRDefault="00925200" w:rsidP="009252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25200">
              <w:rPr>
                <w:rFonts w:ascii="Times New Roman" w:hAnsi="Times New Roman"/>
                <w:sz w:val="24"/>
                <w:szCs w:val="24"/>
              </w:rPr>
              <w:t xml:space="preserve">способность проводить самостоятельные исследования, обосновывать актуальность и практическую  значимость избранной темы научного исследования </w:t>
            </w:r>
            <w:r w:rsidR="000953A1" w:rsidRPr="002269E8">
              <w:rPr>
                <w:rFonts w:ascii="Times New Roman" w:hAnsi="Times New Roman"/>
                <w:sz w:val="24"/>
                <w:szCs w:val="24"/>
              </w:rPr>
              <w:t>(О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0953A1" w:rsidRPr="002269E8">
              <w:rPr>
                <w:rFonts w:ascii="Times New Roman" w:hAnsi="Times New Roman"/>
                <w:sz w:val="24"/>
                <w:szCs w:val="24"/>
              </w:rPr>
              <w:t>К-3).</w:t>
            </w:r>
          </w:p>
        </w:tc>
      </w:tr>
    </w:tbl>
    <w:p w:rsidR="000953A1" w:rsidRDefault="000953A1" w:rsidP="000953A1">
      <w:pPr>
        <w:autoSpaceDE w:val="0"/>
        <w:autoSpaceDN w:val="0"/>
        <w:adjustRightInd w:val="0"/>
        <w:rPr>
          <w:rFonts w:ascii="Times New Roman" w:eastAsia="Calibri" w:hAnsi="Times New Roman"/>
        </w:rPr>
      </w:pPr>
    </w:p>
    <w:p w:rsidR="000953A1" w:rsidRDefault="000953A1" w:rsidP="000953A1">
      <w:pPr>
        <w:ind w:firstLine="709"/>
        <w:jc w:val="both"/>
        <w:rPr>
          <w:rFonts w:ascii="Times New Roman" w:eastAsia="Times New Roman" w:hAnsi="Times New Roman"/>
          <w:lang w:eastAsia="en-US"/>
        </w:rPr>
      </w:pPr>
      <w:r>
        <w:rPr>
          <w:rFonts w:ascii="Times New Roman" w:hAnsi="Times New Roman"/>
        </w:rPr>
        <w:t xml:space="preserve">Трудоемкость дисциплины, реализуемой по учебному плану направления подготовки 38.04.02 «Менеджмент» магистерской программы «Организация маркетинговой деятельности» </w:t>
      </w:r>
    </w:p>
    <w:tbl>
      <w:tblPr>
        <w:tblW w:w="0" w:type="auto"/>
        <w:tblInd w:w="74" w:type="dxa"/>
        <w:tblLayout w:type="fixed"/>
        <w:tblLook w:val="04A0"/>
      </w:tblPr>
      <w:tblGrid>
        <w:gridCol w:w="5137"/>
        <w:gridCol w:w="2127"/>
        <w:gridCol w:w="2127"/>
      </w:tblGrid>
      <w:tr w:rsidR="00744703" w:rsidTr="0050578E">
        <w:trPr>
          <w:trHeight w:val="1"/>
        </w:trPr>
        <w:tc>
          <w:tcPr>
            <w:tcW w:w="5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44703" w:rsidRDefault="007447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Вид занятий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44703" w:rsidRDefault="007447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 обучения</w:t>
            </w:r>
          </w:p>
        </w:tc>
      </w:tr>
      <w:tr w:rsidR="00744703" w:rsidTr="00802E82">
        <w:trPr>
          <w:trHeight w:val="1"/>
        </w:trPr>
        <w:tc>
          <w:tcPr>
            <w:tcW w:w="5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703" w:rsidRDefault="0074470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44703" w:rsidRPr="00744703" w:rsidRDefault="007447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очная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4703" w:rsidRDefault="00744703" w:rsidP="00392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очно-заочная</w:t>
            </w:r>
            <w:proofErr w:type="spellEnd"/>
          </w:p>
        </w:tc>
      </w:tr>
      <w:tr w:rsidR="00744703" w:rsidTr="005F715A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44703" w:rsidRDefault="00744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Аудиторные занятия, всего часов, в том числе: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4703" w:rsidRPr="006400F6" w:rsidRDefault="006400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44703" w:rsidRDefault="00744703" w:rsidP="00392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744703" w:rsidTr="005F715A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44703" w:rsidRDefault="00744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Лекции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4703" w:rsidRDefault="006400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44703" w:rsidRDefault="00744703" w:rsidP="00392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744703" w:rsidTr="005F715A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44703" w:rsidRDefault="00744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Лабораторные работы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4703" w:rsidRDefault="006400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44703" w:rsidRDefault="00744703" w:rsidP="00392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44703" w:rsidTr="005F715A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44703" w:rsidRDefault="00744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Практические (семинарские занятия)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4703" w:rsidRPr="006400F6" w:rsidRDefault="006400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44703" w:rsidRDefault="00744703" w:rsidP="00392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744703" w:rsidTr="005F715A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44703" w:rsidRDefault="00744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Самостоятельная работа, часов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4703" w:rsidRDefault="006400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44703" w:rsidRDefault="006400F6" w:rsidP="00392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</w:tr>
      <w:tr w:rsidR="00744703" w:rsidTr="005F715A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44703" w:rsidRDefault="00744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Всего часов (стр.1+стр.2)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4703" w:rsidRDefault="006400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44703" w:rsidRDefault="00744703" w:rsidP="00392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744703" w:rsidTr="005F715A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44703" w:rsidRDefault="00744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трудоемкость, зачетных единиц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44703" w:rsidRDefault="006400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44703" w:rsidRDefault="00744703" w:rsidP="00392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:rsidR="000953A1" w:rsidRDefault="000953A1" w:rsidP="000953A1">
      <w:pPr>
        <w:autoSpaceDE w:val="0"/>
        <w:autoSpaceDN w:val="0"/>
        <w:adjustRightInd w:val="0"/>
        <w:rPr>
          <w:rFonts w:ascii="Times New Roman" w:hAnsi="Times New Roman"/>
        </w:rPr>
      </w:pPr>
    </w:p>
    <w:p w:rsidR="000953A1" w:rsidRPr="000953A1" w:rsidRDefault="000953A1" w:rsidP="000953A1">
      <w:pPr>
        <w:autoSpaceDE w:val="0"/>
        <w:autoSpaceDN w:val="0"/>
        <w:adjustRightInd w:val="0"/>
        <w:rPr>
          <w:rFonts w:ascii="Times New Roman" w:hAnsi="Times New Roman"/>
          <w:b/>
          <w:vertAlign w:val="subscript"/>
        </w:rPr>
      </w:pPr>
      <w:r w:rsidRPr="000953A1">
        <w:rPr>
          <w:rFonts w:ascii="Times New Roman" w:hAnsi="Times New Roman"/>
          <w:b/>
        </w:rPr>
        <w:t>Формы промежуточной аттестации: зачет</w:t>
      </w:r>
    </w:p>
    <w:p w:rsidR="000953A1" w:rsidRDefault="000953A1" w:rsidP="000953A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0953A1" w:rsidRDefault="000953A1" w:rsidP="000953A1">
      <w:pPr>
        <w:numPr>
          <w:ilvl w:val="0"/>
          <w:numId w:val="1"/>
        </w:numPr>
        <w:spacing w:after="0" w:line="360" w:lineRule="auto"/>
        <w:ind w:left="0" w:firstLine="709"/>
        <w:rPr>
          <w:rFonts w:ascii="Calibri" w:hAnsi="Calibri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Обзор видов коммуникаций в бизнесе</w:t>
      </w:r>
      <w:r w:rsidR="006B0E2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0953A1" w:rsidRDefault="000953A1" w:rsidP="000953A1">
      <w:pPr>
        <w:numPr>
          <w:ilvl w:val="0"/>
          <w:numId w:val="1"/>
        </w:numPr>
        <w:spacing w:after="0" w:line="360" w:lineRule="auto"/>
        <w:ind w:left="0" w:firstLine="70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Электронные коммуникации</w:t>
      </w:r>
      <w:r w:rsidR="006B0E21">
        <w:rPr>
          <w:rFonts w:ascii="Times New Roman" w:hAnsi="Times New Roman"/>
          <w:sz w:val="24"/>
          <w:szCs w:val="24"/>
        </w:rPr>
        <w:t>.</w:t>
      </w:r>
    </w:p>
    <w:p w:rsidR="000953A1" w:rsidRDefault="000953A1" w:rsidP="000953A1">
      <w:pPr>
        <w:numPr>
          <w:ilvl w:val="0"/>
          <w:numId w:val="1"/>
        </w:numPr>
        <w:spacing w:after="0" w:line="360" w:lineRule="auto"/>
        <w:ind w:left="0" w:firstLine="70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Стратегии письменных коммуникаций</w:t>
      </w:r>
      <w:r w:rsidR="006B0E21">
        <w:rPr>
          <w:rFonts w:ascii="Times New Roman" w:hAnsi="Times New Roman"/>
          <w:sz w:val="24"/>
          <w:szCs w:val="24"/>
        </w:rPr>
        <w:t>.</w:t>
      </w:r>
    </w:p>
    <w:p w:rsidR="000953A1" w:rsidRDefault="000953A1" w:rsidP="000953A1">
      <w:pPr>
        <w:numPr>
          <w:ilvl w:val="0"/>
          <w:numId w:val="1"/>
        </w:numPr>
        <w:spacing w:after="0" w:line="360" w:lineRule="auto"/>
        <w:ind w:left="0" w:firstLine="709"/>
        <w:rPr>
          <w:sz w:val="24"/>
          <w:szCs w:val="24"/>
        </w:rPr>
      </w:pPr>
      <w:r>
        <w:rPr>
          <w:rStyle w:val="FontStyle89"/>
          <w:rFonts w:ascii="Times New Roman" w:hAnsi="Times New Roman"/>
          <w:b w:val="0"/>
          <w:sz w:val="24"/>
          <w:szCs w:val="24"/>
        </w:rPr>
        <w:t>Стратегии устных коммуникаций</w:t>
      </w:r>
      <w:r w:rsidR="006B0E21">
        <w:rPr>
          <w:rStyle w:val="FontStyle89"/>
          <w:rFonts w:ascii="Times New Roman" w:hAnsi="Times New Roman"/>
          <w:b w:val="0"/>
          <w:sz w:val="24"/>
          <w:szCs w:val="24"/>
        </w:rPr>
        <w:t>.</w:t>
      </w:r>
    </w:p>
    <w:p w:rsidR="000953A1" w:rsidRDefault="000953A1" w:rsidP="000953A1">
      <w:pPr>
        <w:numPr>
          <w:ilvl w:val="0"/>
          <w:numId w:val="1"/>
        </w:numPr>
        <w:spacing w:after="0" w:line="360" w:lineRule="auto"/>
        <w:ind w:left="0" w:firstLine="709"/>
        <w:rPr>
          <w:sz w:val="24"/>
          <w:szCs w:val="24"/>
        </w:rPr>
      </w:pPr>
      <w:r>
        <w:rPr>
          <w:rFonts w:ascii="Times New Roman" w:eastAsia="TimesNewRomanPSMT" w:hAnsi="Times New Roman"/>
          <w:bCs/>
          <w:sz w:val="24"/>
          <w:szCs w:val="24"/>
        </w:rPr>
        <w:t>Стратегии карьерного роста</w:t>
      </w:r>
      <w:r w:rsidR="006B0E21">
        <w:rPr>
          <w:rFonts w:ascii="Times New Roman" w:eastAsia="TimesNewRomanPSMT" w:hAnsi="Times New Roman"/>
          <w:bCs/>
          <w:sz w:val="24"/>
          <w:szCs w:val="24"/>
        </w:rPr>
        <w:t>.</w:t>
      </w:r>
    </w:p>
    <w:p w:rsidR="00F66010" w:rsidRDefault="00F66010"/>
    <w:sectPr w:rsidR="00F66010" w:rsidSect="008E2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14A93"/>
    <w:multiLevelType w:val="hybridMultilevel"/>
    <w:tmpl w:val="28C449AC"/>
    <w:lvl w:ilvl="0" w:tplc="9F90EE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0953A1"/>
    <w:rsid w:val="000953A1"/>
    <w:rsid w:val="002269E8"/>
    <w:rsid w:val="006400F6"/>
    <w:rsid w:val="006B0E21"/>
    <w:rsid w:val="00744703"/>
    <w:rsid w:val="008E2B6F"/>
    <w:rsid w:val="00925200"/>
    <w:rsid w:val="00F66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89">
    <w:name w:val="Font Style89"/>
    <w:basedOn w:val="a0"/>
    <w:rsid w:val="000953A1"/>
    <w:rPr>
      <w:rFonts w:ascii="Bookman Old Style" w:hAnsi="Bookman Old Style" w:cs="Bookman Old Style" w:hint="default"/>
      <w:b/>
      <w:bCs/>
      <w:spacing w:val="-1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2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Семья</cp:lastModifiedBy>
  <cp:revision>7</cp:revision>
  <dcterms:created xsi:type="dcterms:W3CDTF">2015-07-10T01:16:00Z</dcterms:created>
  <dcterms:modified xsi:type="dcterms:W3CDTF">2016-09-20T10:20:00Z</dcterms:modified>
</cp:coreProperties>
</file>