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405" w:rsidRDefault="00A66D8F" w:rsidP="003A6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A66D8F" w:rsidRPr="00A66D8F" w:rsidRDefault="00A66D8F" w:rsidP="003A66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6D8F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576349">
        <w:rPr>
          <w:rFonts w:ascii="Times New Roman" w:hAnsi="Times New Roman" w:cs="Times New Roman"/>
          <w:b/>
          <w:sz w:val="28"/>
          <w:szCs w:val="28"/>
          <w:u w:val="single"/>
        </w:rPr>
        <w:t>Ресурсосберегающие технологии перерабатывающих производств</w:t>
      </w:r>
      <w:r w:rsidRPr="00A66D8F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A66D8F" w:rsidRDefault="00A66D8F" w:rsidP="003A6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6349" w:rsidRPr="00576349" w:rsidRDefault="00A66D8F" w:rsidP="00576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349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A66D8F">
        <w:rPr>
          <w:rFonts w:ascii="Times New Roman" w:hAnsi="Times New Roman" w:cs="Times New Roman"/>
          <w:sz w:val="28"/>
          <w:szCs w:val="28"/>
        </w:rPr>
        <w:t xml:space="preserve">: </w:t>
      </w:r>
      <w:r w:rsidR="00576349" w:rsidRPr="00576349">
        <w:rPr>
          <w:rFonts w:ascii="Times New Roman" w:hAnsi="Times New Roman" w:cs="Times New Roman"/>
          <w:sz w:val="28"/>
          <w:szCs w:val="28"/>
        </w:rPr>
        <w:t>формирование у магистров знаний и практических навыков в области современных ресурсосберегающих технологий по перер</w:t>
      </w:r>
      <w:r w:rsidR="00576349" w:rsidRPr="00576349">
        <w:rPr>
          <w:rFonts w:ascii="Times New Roman" w:hAnsi="Times New Roman" w:cs="Times New Roman"/>
          <w:sz w:val="28"/>
          <w:szCs w:val="28"/>
        </w:rPr>
        <w:t>а</w:t>
      </w:r>
      <w:r w:rsidR="00576349" w:rsidRPr="00576349">
        <w:rPr>
          <w:rFonts w:ascii="Times New Roman" w:hAnsi="Times New Roman" w:cs="Times New Roman"/>
          <w:sz w:val="28"/>
          <w:szCs w:val="28"/>
        </w:rPr>
        <w:t>ботке сельскохозяйственной продукции.</w:t>
      </w:r>
    </w:p>
    <w:p w:rsidR="00CC2D4A" w:rsidRPr="00CC2D4A" w:rsidRDefault="00CC2D4A" w:rsidP="00576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6D8F" w:rsidRDefault="00A66D8F" w:rsidP="003A6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Требования к уровню освоения дисциплины</w:t>
      </w:r>
      <w:r w:rsidR="00576349">
        <w:rPr>
          <w:rFonts w:ascii="Times New Roman" w:hAnsi="Times New Roman" w:cs="Times New Roman"/>
          <w:sz w:val="28"/>
          <w:szCs w:val="28"/>
        </w:rPr>
        <w:t>.</w:t>
      </w:r>
    </w:p>
    <w:p w:rsidR="00A66D8F" w:rsidRDefault="00A66D8F" w:rsidP="003A6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результате изучения дисциплины выпускник </w:t>
      </w:r>
      <w:r w:rsidR="00576349">
        <w:rPr>
          <w:rFonts w:ascii="Times New Roman" w:hAnsi="Times New Roman" w:cs="Times New Roman"/>
          <w:sz w:val="28"/>
          <w:szCs w:val="28"/>
        </w:rPr>
        <w:t>магистратуры напра</w:t>
      </w:r>
      <w:r w:rsidR="00576349">
        <w:rPr>
          <w:rFonts w:ascii="Times New Roman" w:hAnsi="Times New Roman" w:cs="Times New Roman"/>
          <w:sz w:val="28"/>
          <w:szCs w:val="28"/>
        </w:rPr>
        <w:t>в</w:t>
      </w:r>
      <w:r w:rsidR="00576349">
        <w:rPr>
          <w:rFonts w:ascii="Times New Roman" w:hAnsi="Times New Roman" w:cs="Times New Roman"/>
          <w:sz w:val="28"/>
          <w:szCs w:val="28"/>
        </w:rPr>
        <w:t xml:space="preserve">ления «Агроинженерия» </w:t>
      </w:r>
      <w:r>
        <w:rPr>
          <w:rFonts w:ascii="Times New Roman" w:hAnsi="Times New Roman" w:cs="Times New Roman"/>
          <w:sz w:val="28"/>
          <w:szCs w:val="28"/>
        </w:rPr>
        <w:t>в соответствии с требованиями ГОС ВПО должен:</w:t>
      </w:r>
    </w:p>
    <w:p w:rsidR="00576349" w:rsidRPr="00576349" w:rsidRDefault="00A66D8F" w:rsidP="003A66F6">
      <w:pPr>
        <w:pStyle w:val="a3"/>
        <w:ind w:firstLine="709"/>
        <w:rPr>
          <w:bCs/>
          <w:szCs w:val="28"/>
        </w:rPr>
      </w:pPr>
      <w:r w:rsidRPr="00A66D8F">
        <w:rPr>
          <w:bCs/>
        </w:rPr>
        <w:t>Знать</w:t>
      </w:r>
      <w:r w:rsidRPr="00576349">
        <w:rPr>
          <w:bCs/>
          <w:szCs w:val="28"/>
        </w:rPr>
        <w:t xml:space="preserve">: </w:t>
      </w:r>
      <w:r w:rsidR="00576349" w:rsidRPr="00576349">
        <w:rPr>
          <w:bCs/>
          <w:iCs/>
          <w:szCs w:val="28"/>
        </w:rPr>
        <w:t>проблемы создания технических сре</w:t>
      </w:r>
      <w:proofErr w:type="gramStart"/>
      <w:r w:rsidR="00576349" w:rsidRPr="00576349">
        <w:rPr>
          <w:bCs/>
          <w:iCs/>
          <w:szCs w:val="28"/>
        </w:rPr>
        <w:t>дств дл</w:t>
      </w:r>
      <w:proofErr w:type="gramEnd"/>
      <w:r w:rsidR="00576349" w:rsidRPr="00576349">
        <w:rPr>
          <w:bCs/>
          <w:iCs/>
          <w:szCs w:val="28"/>
        </w:rPr>
        <w:t>я сельского хозяйс</w:t>
      </w:r>
      <w:r w:rsidR="00576349" w:rsidRPr="00576349">
        <w:rPr>
          <w:bCs/>
          <w:iCs/>
          <w:szCs w:val="28"/>
        </w:rPr>
        <w:t>т</w:t>
      </w:r>
      <w:r w:rsidR="00576349" w:rsidRPr="00576349">
        <w:rPr>
          <w:bCs/>
          <w:iCs/>
          <w:szCs w:val="28"/>
        </w:rPr>
        <w:t xml:space="preserve">ва, </w:t>
      </w:r>
      <w:proofErr w:type="spellStart"/>
      <w:r w:rsidR="00576349" w:rsidRPr="00576349">
        <w:rPr>
          <w:bCs/>
          <w:iCs/>
          <w:szCs w:val="28"/>
        </w:rPr>
        <w:t>энерго</w:t>
      </w:r>
      <w:proofErr w:type="spellEnd"/>
      <w:r w:rsidR="00576349" w:rsidRPr="00576349">
        <w:rPr>
          <w:bCs/>
          <w:iCs/>
          <w:szCs w:val="28"/>
        </w:rPr>
        <w:t>- и ресурсосбережения, эффективной эксплуатации машин и обор</w:t>
      </w:r>
      <w:r w:rsidR="00576349" w:rsidRPr="00576349">
        <w:rPr>
          <w:bCs/>
          <w:iCs/>
          <w:szCs w:val="28"/>
        </w:rPr>
        <w:t>у</w:t>
      </w:r>
      <w:r w:rsidR="00576349" w:rsidRPr="00576349">
        <w:rPr>
          <w:bCs/>
          <w:iCs/>
          <w:szCs w:val="28"/>
        </w:rPr>
        <w:t>дования, применения электронных средств и информационных технологий</w:t>
      </w:r>
      <w:r w:rsidR="00576349" w:rsidRPr="00576349">
        <w:rPr>
          <w:bCs/>
          <w:szCs w:val="28"/>
        </w:rPr>
        <w:t xml:space="preserve">; </w:t>
      </w:r>
      <w:r w:rsidR="00576349" w:rsidRPr="00576349">
        <w:rPr>
          <w:bCs/>
          <w:iCs/>
          <w:szCs w:val="28"/>
        </w:rPr>
        <w:t>методы научных исследований в области создания и использования оборуд</w:t>
      </w:r>
      <w:r w:rsidR="00576349" w:rsidRPr="00576349">
        <w:rPr>
          <w:bCs/>
          <w:iCs/>
          <w:szCs w:val="28"/>
        </w:rPr>
        <w:t>о</w:t>
      </w:r>
      <w:r w:rsidR="00576349" w:rsidRPr="00576349">
        <w:rPr>
          <w:bCs/>
          <w:iCs/>
          <w:szCs w:val="28"/>
        </w:rPr>
        <w:t>вания в агропромышленном комплексе.</w:t>
      </w:r>
    </w:p>
    <w:p w:rsidR="00576349" w:rsidRPr="00576349" w:rsidRDefault="00A66D8F" w:rsidP="003A66F6">
      <w:pPr>
        <w:pStyle w:val="a3"/>
        <w:ind w:firstLine="709"/>
        <w:rPr>
          <w:bCs/>
          <w:szCs w:val="28"/>
        </w:rPr>
      </w:pPr>
      <w:r w:rsidRPr="00576349">
        <w:rPr>
          <w:bCs/>
          <w:szCs w:val="28"/>
        </w:rPr>
        <w:t xml:space="preserve">Уметь: </w:t>
      </w:r>
      <w:r w:rsidR="00576349" w:rsidRPr="00576349">
        <w:rPr>
          <w:bCs/>
          <w:iCs/>
          <w:szCs w:val="28"/>
        </w:rPr>
        <w:t>формировать и оптимизировать гибкие, адаптивные технологии производства сельскохозяйственной продукции с учетом экологических тр</w:t>
      </w:r>
      <w:r w:rsidR="00576349" w:rsidRPr="00576349">
        <w:rPr>
          <w:bCs/>
          <w:iCs/>
          <w:szCs w:val="28"/>
        </w:rPr>
        <w:t>е</w:t>
      </w:r>
      <w:r w:rsidR="00576349" w:rsidRPr="00576349">
        <w:rPr>
          <w:bCs/>
          <w:iCs/>
          <w:szCs w:val="28"/>
        </w:rPr>
        <w:t>бований; проводить системный анализ объекта исследования; планировать многократный эксперимент, оценивать надежность технических систем.</w:t>
      </w:r>
    </w:p>
    <w:p w:rsidR="00A66D8F" w:rsidRPr="00576349" w:rsidRDefault="00A66D8F" w:rsidP="003A66F6">
      <w:pPr>
        <w:pStyle w:val="a3"/>
        <w:ind w:firstLine="709"/>
        <w:rPr>
          <w:bCs/>
          <w:iCs/>
          <w:szCs w:val="28"/>
        </w:rPr>
      </w:pPr>
      <w:r w:rsidRPr="00576349">
        <w:rPr>
          <w:bCs/>
          <w:szCs w:val="28"/>
        </w:rPr>
        <w:t xml:space="preserve">Владеть: </w:t>
      </w:r>
      <w:r w:rsidR="00576349" w:rsidRPr="00576349">
        <w:rPr>
          <w:bCs/>
          <w:iCs/>
          <w:szCs w:val="28"/>
        </w:rPr>
        <w:t>методами оценки эффективности инженерных решений.</w:t>
      </w:r>
    </w:p>
    <w:p w:rsidR="00576349" w:rsidRDefault="00576349" w:rsidP="003A66F6">
      <w:pPr>
        <w:pStyle w:val="a3"/>
        <w:ind w:firstLine="709"/>
        <w:rPr>
          <w:bCs/>
        </w:rPr>
      </w:pPr>
    </w:p>
    <w:p w:rsidR="00F826C4" w:rsidRPr="00F826C4" w:rsidRDefault="00F826C4" w:rsidP="00F826C4">
      <w:pPr>
        <w:shd w:val="clear" w:color="auto" w:fill="FFFFFF"/>
        <w:spacing w:line="336" w:lineRule="exact"/>
        <w:ind w:left="5" w:right="24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F826C4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</w:t>
      </w:r>
      <w:r w:rsidRPr="00F826C4">
        <w:rPr>
          <w:rFonts w:ascii="Times New Roman" w:hAnsi="Times New Roman" w:cs="Times New Roman"/>
          <w:sz w:val="24"/>
          <w:szCs w:val="24"/>
        </w:rPr>
        <w:t>е</w:t>
      </w:r>
      <w:r w:rsidRPr="00F826C4">
        <w:rPr>
          <w:rFonts w:ascii="Times New Roman" w:hAnsi="Times New Roman" w:cs="Times New Roman"/>
          <w:sz w:val="24"/>
          <w:szCs w:val="24"/>
        </w:rPr>
        <w:t>дующих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26C4">
        <w:rPr>
          <w:rFonts w:ascii="Times New Roman" w:hAnsi="Times New Roman" w:cs="Times New Roman"/>
          <w:sz w:val="24"/>
          <w:szCs w:val="24"/>
        </w:rPr>
        <w:t xml:space="preserve">компетенций: 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9315"/>
      </w:tblGrid>
      <w:tr w:rsidR="00F826C4" w:rsidRPr="00F826C4" w:rsidTr="00567FBC">
        <w:tc>
          <w:tcPr>
            <w:tcW w:w="540" w:type="dxa"/>
            <w:shd w:val="clear" w:color="auto" w:fill="auto"/>
          </w:tcPr>
          <w:p w:rsidR="00F826C4" w:rsidRPr="00F826C4" w:rsidRDefault="00F826C4" w:rsidP="00567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15" w:type="dxa"/>
            <w:shd w:val="clear" w:color="auto" w:fill="auto"/>
          </w:tcPr>
          <w:p w:rsidR="00F826C4" w:rsidRPr="00F826C4" w:rsidRDefault="00F826C4" w:rsidP="00567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F826C4" w:rsidRPr="00F826C4" w:rsidRDefault="00F826C4" w:rsidP="00567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данной дисциплиной</w:t>
            </w:r>
          </w:p>
        </w:tc>
      </w:tr>
      <w:tr w:rsidR="00F826C4" w:rsidRPr="00F826C4" w:rsidTr="00567FBC">
        <w:tc>
          <w:tcPr>
            <w:tcW w:w="540" w:type="dxa"/>
            <w:shd w:val="clear" w:color="auto" w:fill="auto"/>
          </w:tcPr>
          <w:p w:rsidR="00F826C4" w:rsidRPr="00F826C4" w:rsidRDefault="00F826C4" w:rsidP="00567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15" w:type="dxa"/>
            <w:shd w:val="clear" w:color="auto" w:fill="auto"/>
            <w:vAlign w:val="center"/>
          </w:tcPr>
          <w:p w:rsidR="00F826C4" w:rsidRPr="00F826C4" w:rsidRDefault="00F826C4" w:rsidP="00567F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ПК-5: способностью и готовностью организовывать на крупных предприятиях АПК в</w:t>
            </w: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сокопроизводительное использование и надежную работу сельскохозяйственной техн</w:t>
            </w: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ки и технологического оборудования для производства, хранения, транспортировки и первичной переработки продукции растениеводства и живо</w:t>
            </w: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новодства</w:t>
            </w:r>
          </w:p>
        </w:tc>
      </w:tr>
      <w:tr w:rsidR="00F826C4" w:rsidRPr="00F826C4" w:rsidTr="00567FBC">
        <w:tc>
          <w:tcPr>
            <w:tcW w:w="540" w:type="dxa"/>
            <w:shd w:val="clear" w:color="auto" w:fill="auto"/>
          </w:tcPr>
          <w:p w:rsidR="00F826C4" w:rsidRPr="00F826C4" w:rsidRDefault="00F826C4" w:rsidP="00567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15" w:type="dxa"/>
            <w:shd w:val="clear" w:color="auto" w:fill="auto"/>
          </w:tcPr>
          <w:p w:rsidR="00F826C4" w:rsidRPr="00F826C4" w:rsidRDefault="00F826C4" w:rsidP="00567F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ПК-12: готовностью осуществлять контроль соответствия разрабатываемых проектов стандартам, техническим условиям и другим нормати</w:t>
            </w: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26C4">
              <w:rPr>
                <w:rFonts w:ascii="Times New Roman" w:hAnsi="Times New Roman" w:cs="Times New Roman"/>
                <w:sz w:val="24"/>
                <w:szCs w:val="24"/>
              </w:rPr>
              <w:t>ным документам</w:t>
            </w:r>
          </w:p>
        </w:tc>
      </w:tr>
    </w:tbl>
    <w:p w:rsidR="00F826C4" w:rsidRPr="00F826C4" w:rsidRDefault="00F826C4" w:rsidP="00F826C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66D8F" w:rsidRDefault="00A66D8F" w:rsidP="003A66F6">
      <w:pPr>
        <w:pStyle w:val="a3"/>
        <w:ind w:firstLine="720"/>
        <w:rPr>
          <w:szCs w:val="28"/>
        </w:rPr>
      </w:pPr>
      <w:r>
        <w:rPr>
          <w:bCs/>
        </w:rPr>
        <w:t xml:space="preserve">Трудоемкость дисциплины, реализуемой по учебному плану </w:t>
      </w:r>
      <w:r w:rsidR="00576349">
        <w:rPr>
          <w:szCs w:val="28"/>
        </w:rPr>
        <w:t>направл</w:t>
      </w:r>
      <w:r w:rsidR="00576349">
        <w:rPr>
          <w:szCs w:val="28"/>
        </w:rPr>
        <w:t>е</w:t>
      </w:r>
      <w:r w:rsidR="00576349">
        <w:rPr>
          <w:szCs w:val="28"/>
        </w:rPr>
        <w:t>ния «Агроинженерия» профиля «Процессы и аппараты пищевых прои</w:t>
      </w:r>
      <w:r w:rsidR="00576349">
        <w:rPr>
          <w:szCs w:val="28"/>
        </w:rPr>
        <w:t>з</w:t>
      </w:r>
      <w:r w:rsidR="00576349">
        <w:rPr>
          <w:szCs w:val="28"/>
        </w:rPr>
        <w:t>водств»</w:t>
      </w:r>
    </w:p>
    <w:tbl>
      <w:tblPr>
        <w:tblStyle w:val="a5"/>
        <w:tblW w:w="0" w:type="auto"/>
        <w:tblLook w:val="04A0"/>
      </w:tblPr>
      <w:tblGrid>
        <w:gridCol w:w="4698"/>
        <w:gridCol w:w="1549"/>
        <w:gridCol w:w="1550"/>
        <w:gridCol w:w="1774"/>
      </w:tblGrid>
      <w:tr w:rsidR="00FE730A" w:rsidTr="00FE730A">
        <w:tc>
          <w:tcPr>
            <w:tcW w:w="4698" w:type="dxa"/>
            <w:vMerge w:val="restart"/>
            <w:vAlign w:val="center"/>
          </w:tcPr>
          <w:p w:rsidR="00FE730A" w:rsidRDefault="00FE730A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Вид занятий</w:t>
            </w:r>
          </w:p>
        </w:tc>
        <w:tc>
          <w:tcPr>
            <w:tcW w:w="4873" w:type="dxa"/>
            <w:gridSpan w:val="3"/>
            <w:vAlign w:val="center"/>
          </w:tcPr>
          <w:p w:rsidR="00FE730A" w:rsidRDefault="00FE730A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Форма обучения</w:t>
            </w:r>
          </w:p>
        </w:tc>
      </w:tr>
      <w:tr w:rsidR="00FE730A" w:rsidTr="00FE730A">
        <w:tc>
          <w:tcPr>
            <w:tcW w:w="4698" w:type="dxa"/>
            <w:vMerge/>
          </w:tcPr>
          <w:p w:rsidR="00FE730A" w:rsidRDefault="00FE730A" w:rsidP="003A66F6">
            <w:pPr>
              <w:pStyle w:val="a3"/>
              <w:jc w:val="center"/>
              <w:rPr>
                <w:bCs/>
              </w:rPr>
            </w:pPr>
          </w:p>
        </w:tc>
        <w:tc>
          <w:tcPr>
            <w:tcW w:w="1549" w:type="dxa"/>
          </w:tcPr>
          <w:p w:rsidR="00FE730A" w:rsidRDefault="00FE730A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очная</w:t>
            </w:r>
          </w:p>
        </w:tc>
        <w:tc>
          <w:tcPr>
            <w:tcW w:w="3324" w:type="dxa"/>
            <w:gridSpan w:val="2"/>
          </w:tcPr>
          <w:p w:rsidR="00FE730A" w:rsidRDefault="00FE730A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заочная</w:t>
            </w:r>
          </w:p>
        </w:tc>
      </w:tr>
      <w:tr w:rsidR="00FE730A" w:rsidTr="00FE730A">
        <w:tc>
          <w:tcPr>
            <w:tcW w:w="4698" w:type="dxa"/>
            <w:vMerge/>
          </w:tcPr>
          <w:p w:rsidR="00FE730A" w:rsidRDefault="00FE730A" w:rsidP="003A66F6">
            <w:pPr>
              <w:pStyle w:val="a3"/>
              <w:rPr>
                <w:bCs/>
              </w:rPr>
            </w:pPr>
          </w:p>
        </w:tc>
        <w:tc>
          <w:tcPr>
            <w:tcW w:w="4873" w:type="dxa"/>
            <w:gridSpan w:val="3"/>
          </w:tcPr>
          <w:p w:rsidR="00FE730A" w:rsidRDefault="00FE730A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программа подготовки</w:t>
            </w:r>
          </w:p>
        </w:tc>
      </w:tr>
      <w:tr w:rsidR="00FE730A" w:rsidTr="00FE730A">
        <w:tc>
          <w:tcPr>
            <w:tcW w:w="4698" w:type="dxa"/>
            <w:vMerge/>
          </w:tcPr>
          <w:p w:rsidR="00FE730A" w:rsidRDefault="00FE730A" w:rsidP="003A66F6">
            <w:pPr>
              <w:pStyle w:val="a3"/>
              <w:rPr>
                <w:bCs/>
              </w:rPr>
            </w:pPr>
          </w:p>
        </w:tc>
        <w:tc>
          <w:tcPr>
            <w:tcW w:w="1549" w:type="dxa"/>
          </w:tcPr>
          <w:p w:rsidR="00FE730A" w:rsidRDefault="00FE730A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полная</w:t>
            </w:r>
          </w:p>
        </w:tc>
        <w:tc>
          <w:tcPr>
            <w:tcW w:w="1550" w:type="dxa"/>
          </w:tcPr>
          <w:p w:rsidR="00FE730A" w:rsidRDefault="00FE730A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полная</w:t>
            </w:r>
          </w:p>
        </w:tc>
        <w:tc>
          <w:tcPr>
            <w:tcW w:w="1774" w:type="dxa"/>
          </w:tcPr>
          <w:p w:rsidR="00FE730A" w:rsidRDefault="00FE730A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сокращенная</w:t>
            </w:r>
          </w:p>
        </w:tc>
      </w:tr>
      <w:tr w:rsidR="00A66D8F" w:rsidTr="00FE730A">
        <w:tc>
          <w:tcPr>
            <w:tcW w:w="4698" w:type="dxa"/>
          </w:tcPr>
          <w:p w:rsidR="00A66D8F" w:rsidRDefault="00FE730A" w:rsidP="003A66F6">
            <w:pPr>
              <w:pStyle w:val="a3"/>
              <w:rPr>
                <w:bCs/>
              </w:rPr>
            </w:pPr>
            <w:r>
              <w:rPr>
                <w:bCs/>
              </w:rPr>
              <w:t>1. Аудиторные занятия, всего, часов</w:t>
            </w:r>
          </w:p>
        </w:tc>
        <w:tc>
          <w:tcPr>
            <w:tcW w:w="1549" w:type="dxa"/>
            <w:vAlign w:val="center"/>
          </w:tcPr>
          <w:p w:rsidR="00A66D8F" w:rsidRDefault="00576349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1550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  <w:tc>
          <w:tcPr>
            <w:tcW w:w="1774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</w:tr>
      <w:tr w:rsidR="00A66D8F" w:rsidTr="00FE730A">
        <w:tc>
          <w:tcPr>
            <w:tcW w:w="4698" w:type="dxa"/>
          </w:tcPr>
          <w:p w:rsidR="00A66D8F" w:rsidRDefault="00FE730A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в том числе</w:t>
            </w:r>
          </w:p>
          <w:p w:rsidR="00FE730A" w:rsidRDefault="00FE730A" w:rsidP="003A66F6">
            <w:pPr>
              <w:pStyle w:val="a3"/>
              <w:rPr>
                <w:bCs/>
              </w:rPr>
            </w:pPr>
            <w:r>
              <w:rPr>
                <w:bCs/>
              </w:rPr>
              <w:lastRenderedPageBreak/>
              <w:t>1.1. Лекции</w:t>
            </w:r>
          </w:p>
        </w:tc>
        <w:tc>
          <w:tcPr>
            <w:tcW w:w="1549" w:type="dxa"/>
            <w:vAlign w:val="center"/>
          </w:tcPr>
          <w:p w:rsidR="00A66D8F" w:rsidRDefault="00576349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1550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  <w:tc>
          <w:tcPr>
            <w:tcW w:w="1774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</w:tr>
      <w:tr w:rsidR="00A66D8F" w:rsidTr="00FE730A">
        <w:tc>
          <w:tcPr>
            <w:tcW w:w="4698" w:type="dxa"/>
          </w:tcPr>
          <w:p w:rsidR="00A66D8F" w:rsidRDefault="00FE730A" w:rsidP="003A66F6">
            <w:pPr>
              <w:pStyle w:val="a3"/>
              <w:rPr>
                <w:bCs/>
              </w:rPr>
            </w:pPr>
            <w:r>
              <w:rPr>
                <w:bCs/>
              </w:rPr>
              <w:lastRenderedPageBreak/>
              <w:t>1.2. Лабораторные работы</w:t>
            </w:r>
          </w:p>
        </w:tc>
        <w:tc>
          <w:tcPr>
            <w:tcW w:w="1549" w:type="dxa"/>
            <w:vAlign w:val="center"/>
          </w:tcPr>
          <w:p w:rsidR="00A66D8F" w:rsidRDefault="00576349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550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  <w:tc>
          <w:tcPr>
            <w:tcW w:w="1774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</w:tr>
      <w:tr w:rsidR="00A66D8F" w:rsidTr="00FE730A">
        <w:tc>
          <w:tcPr>
            <w:tcW w:w="4698" w:type="dxa"/>
          </w:tcPr>
          <w:p w:rsidR="00A66D8F" w:rsidRDefault="00FE730A" w:rsidP="003A66F6">
            <w:pPr>
              <w:pStyle w:val="a3"/>
              <w:rPr>
                <w:bCs/>
              </w:rPr>
            </w:pPr>
            <w:r>
              <w:rPr>
                <w:bCs/>
              </w:rPr>
              <w:t>1.3. Практические (семинарские) з</w:t>
            </w:r>
            <w:r>
              <w:rPr>
                <w:bCs/>
              </w:rPr>
              <w:t>а</w:t>
            </w:r>
            <w:r>
              <w:rPr>
                <w:bCs/>
              </w:rPr>
              <w:t>нятия</w:t>
            </w:r>
          </w:p>
        </w:tc>
        <w:tc>
          <w:tcPr>
            <w:tcW w:w="1549" w:type="dxa"/>
            <w:vAlign w:val="center"/>
          </w:tcPr>
          <w:p w:rsidR="00A66D8F" w:rsidRDefault="00576349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550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  <w:tc>
          <w:tcPr>
            <w:tcW w:w="1774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</w:tr>
      <w:tr w:rsidR="00A66D8F" w:rsidTr="00FE730A">
        <w:tc>
          <w:tcPr>
            <w:tcW w:w="4698" w:type="dxa"/>
          </w:tcPr>
          <w:p w:rsidR="00A66D8F" w:rsidRDefault="00FE730A" w:rsidP="003A66F6">
            <w:pPr>
              <w:pStyle w:val="a3"/>
              <w:rPr>
                <w:bCs/>
              </w:rPr>
            </w:pPr>
            <w:r>
              <w:rPr>
                <w:bCs/>
              </w:rPr>
              <w:t>2. Самостоятельная работа, часов</w:t>
            </w:r>
          </w:p>
        </w:tc>
        <w:tc>
          <w:tcPr>
            <w:tcW w:w="1549" w:type="dxa"/>
            <w:vAlign w:val="center"/>
          </w:tcPr>
          <w:p w:rsidR="00A66D8F" w:rsidRDefault="00576349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1550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  <w:tc>
          <w:tcPr>
            <w:tcW w:w="1774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</w:tr>
      <w:tr w:rsidR="00A66D8F" w:rsidTr="00FE730A">
        <w:tc>
          <w:tcPr>
            <w:tcW w:w="4698" w:type="dxa"/>
          </w:tcPr>
          <w:p w:rsidR="00A66D8F" w:rsidRDefault="00FE730A" w:rsidP="003A66F6">
            <w:pPr>
              <w:pStyle w:val="a3"/>
              <w:rPr>
                <w:bCs/>
              </w:rPr>
            </w:pPr>
            <w:r>
              <w:rPr>
                <w:bCs/>
              </w:rPr>
              <w:t>Всего часов (стр. 1+ стр. 2)</w:t>
            </w:r>
          </w:p>
        </w:tc>
        <w:tc>
          <w:tcPr>
            <w:tcW w:w="1549" w:type="dxa"/>
            <w:vAlign w:val="center"/>
          </w:tcPr>
          <w:p w:rsidR="00A66D8F" w:rsidRDefault="00576349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108</w:t>
            </w:r>
          </w:p>
        </w:tc>
        <w:tc>
          <w:tcPr>
            <w:tcW w:w="1550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  <w:tc>
          <w:tcPr>
            <w:tcW w:w="1774" w:type="dxa"/>
            <w:vAlign w:val="center"/>
          </w:tcPr>
          <w:p w:rsidR="00A66D8F" w:rsidRDefault="00A66D8F" w:rsidP="003A66F6">
            <w:pPr>
              <w:pStyle w:val="a3"/>
              <w:jc w:val="center"/>
              <w:rPr>
                <w:bCs/>
              </w:rPr>
            </w:pPr>
          </w:p>
        </w:tc>
      </w:tr>
      <w:tr w:rsidR="00FE730A" w:rsidTr="00FE730A">
        <w:tc>
          <w:tcPr>
            <w:tcW w:w="4698" w:type="dxa"/>
          </w:tcPr>
          <w:p w:rsidR="00FE730A" w:rsidRDefault="00FE730A" w:rsidP="003A66F6">
            <w:pPr>
              <w:pStyle w:val="a3"/>
              <w:rPr>
                <w:bCs/>
              </w:rPr>
            </w:pPr>
            <w:r>
              <w:rPr>
                <w:bCs/>
              </w:rPr>
              <w:t>Общая трудоемкость, зачетных ед</w:t>
            </w:r>
            <w:r>
              <w:rPr>
                <w:bCs/>
              </w:rPr>
              <w:t>и</w:t>
            </w:r>
            <w:r>
              <w:rPr>
                <w:bCs/>
              </w:rPr>
              <w:t>ниц</w:t>
            </w:r>
          </w:p>
        </w:tc>
        <w:tc>
          <w:tcPr>
            <w:tcW w:w="1549" w:type="dxa"/>
            <w:vAlign w:val="center"/>
          </w:tcPr>
          <w:p w:rsidR="00FE730A" w:rsidRDefault="00576349" w:rsidP="003A66F6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0" w:type="dxa"/>
            <w:vAlign w:val="center"/>
          </w:tcPr>
          <w:p w:rsidR="00FE730A" w:rsidRDefault="00FE730A" w:rsidP="003A66F6">
            <w:pPr>
              <w:pStyle w:val="a3"/>
              <w:jc w:val="center"/>
              <w:rPr>
                <w:bCs/>
              </w:rPr>
            </w:pPr>
          </w:p>
        </w:tc>
        <w:tc>
          <w:tcPr>
            <w:tcW w:w="1774" w:type="dxa"/>
            <w:vAlign w:val="center"/>
          </w:tcPr>
          <w:p w:rsidR="00FE730A" w:rsidRDefault="00FE730A" w:rsidP="003A66F6">
            <w:pPr>
              <w:pStyle w:val="a3"/>
              <w:jc w:val="center"/>
              <w:rPr>
                <w:bCs/>
              </w:rPr>
            </w:pPr>
          </w:p>
        </w:tc>
      </w:tr>
    </w:tbl>
    <w:p w:rsidR="00A66D8F" w:rsidRDefault="00A66D8F" w:rsidP="003A66F6">
      <w:pPr>
        <w:pStyle w:val="a3"/>
        <w:rPr>
          <w:bCs/>
        </w:rPr>
      </w:pPr>
    </w:p>
    <w:p w:rsidR="00A66D8F" w:rsidRPr="00086A70" w:rsidRDefault="00086A70" w:rsidP="003A66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6A70">
        <w:rPr>
          <w:rFonts w:ascii="Times New Roman" w:hAnsi="Times New Roman" w:cs="Times New Roman"/>
          <w:b/>
          <w:sz w:val="28"/>
          <w:szCs w:val="28"/>
        </w:rPr>
        <w:t>Формы промежуточной аттестации: зачет.</w:t>
      </w:r>
    </w:p>
    <w:p w:rsidR="00086A70" w:rsidRPr="00086A70" w:rsidRDefault="00086A70" w:rsidP="003A66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6A70">
        <w:rPr>
          <w:rFonts w:ascii="Times New Roman" w:hAnsi="Times New Roman" w:cs="Times New Roman"/>
          <w:b/>
          <w:sz w:val="28"/>
          <w:szCs w:val="28"/>
        </w:rPr>
        <w:tab/>
        <w:t>Перечень изучаемых тем (основных):</w:t>
      </w:r>
    </w:p>
    <w:p w:rsidR="00086A70" w:rsidRDefault="009E6FBF" w:rsidP="003A6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76349">
        <w:rPr>
          <w:rFonts w:ascii="Times New Roman" w:hAnsi="Times New Roman" w:cs="Times New Roman"/>
          <w:sz w:val="28"/>
          <w:szCs w:val="28"/>
        </w:rPr>
        <w:t>Ресурсосберегающие технологии переработки продукции растениеводства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6FBF" w:rsidRDefault="009E6FBF" w:rsidP="003A6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76349">
        <w:rPr>
          <w:rFonts w:ascii="Times New Roman" w:hAnsi="Times New Roman" w:cs="Times New Roman"/>
          <w:sz w:val="28"/>
          <w:szCs w:val="28"/>
        </w:rPr>
        <w:t>Ресурсосберегающие технологии переработки продукции живот</w:t>
      </w:r>
      <w:bookmarkStart w:id="0" w:name="_GoBack"/>
      <w:bookmarkEnd w:id="0"/>
      <w:r w:rsidR="00576349">
        <w:rPr>
          <w:rFonts w:ascii="Times New Roman" w:hAnsi="Times New Roman" w:cs="Times New Roman"/>
          <w:sz w:val="28"/>
          <w:szCs w:val="28"/>
        </w:rPr>
        <w:t>новодства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9E6FBF" w:rsidSect="00972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E757D"/>
    <w:multiLevelType w:val="hybridMultilevel"/>
    <w:tmpl w:val="FFE81E7E"/>
    <w:lvl w:ilvl="0" w:tplc="73ECB878">
      <w:start w:val="1"/>
      <w:numFmt w:val="bullet"/>
      <w:lvlText w:val=""/>
      <w:lvlJc w:val="left"/>
      <w:pPr>
        <w:tabs>
          <w:tab w:val="num" w:pos="1722"/>
        </w:tabs>
        <w:ind w:left="1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74E13F29"/>
    <w:multiLevelType w:val="hybridMultilevel"/>
    <w:tmpl w:val="9EB4CD20"/>
    <w:lvl w:ilvl="0" w:tplc="73ECB878">
      <w:start w:val="1"/>
      <w:numFmt w:val="bullet"/>
      <w:lvlText w:val=""/>
      <w:lvlJc w:val="left"/>
      <w:pPr>
        <w:tabs>
          <w:tab w:val="num" w:pos="1722"/>
        </w:tabs>
        <w:ind w:left="1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671DB"/>
    <w:rsid w:val="00086A70"/>
    <w:rsid w:val="001726CD"/>
    <w:rsid w:val="003671DB"/>
    <w:rsid w:val="003A66F6"/>
    <w:rsid w:val="0054524E"/>
    <w:rsid w:val="00576349"/>
    <w:rsid w:val="0097202B"/>
    <w:rsid w:val="009E6FBF"/>
    <w:rsid w:val="00A4720E"/>
    <w:rsid w:val="00A66D8F"/>
    <w:rsid w:val="00AF35D7"/>
    <w:rsid w:val="00BC7D91"/>
    <w:rsid w:val="00CC2D4A"/>
    <w:rsid w:val="00CE1BA8"/>
    <w:rsid w:val="00F72405"/>
    <w:rsid w:val="00F826C4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66D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66D8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66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E6F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66D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66D8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66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E6F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dcterms:created xsi:type="dcterms:W3CDTF">2014-02-14T03:32:00Z</dcterms:created>
  <dcterms:modified xsi:type="dcterms:W3CDTF">2014-02-14T03:32:00Z</dcterms:modified>
</cp:coreProperties>
</file>