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96E" w:rsidRPr="001669FF" w:rsidRDefault="00BC696E" w:rsidP="00BC696E">
      <w:pPr>
        <w:ind w:left="2832" w:firstLine="708"/>
        <w:rPr>
          <w:b/>
        </w:rPr>
      </w:pPr>
      <w:r w:rsidRPr="001669FF">
        <w:rPr>
          <w:b/>
        </w:rPr>
        <w:t>Аннотация</w:t>
      </w:r>
    </w:p>
    <w:p w:rsidR="00BC696E" w:rsidRPr="001669FF" w:rsidRDefault="00BC696E" w:rsidP="00BC696E">
      <w:r w:rsidRPr="001669FF">
        <w:t xml:space="preserve">                                                учебной дисциплины </w:t>
      </w:r>
    </w:p>
    <w:p w:rsidR="00BC696E" w:rsidRDefault="00BC696E" w:rsidP="00BC696E">
      <w:pPr>
        <w:jc w:val="center"/>
        <w:rPr>
          <w:caps/>
        </w:rPr>
      </w:pPr>
      <w:r w:rsidRPr="001669FF">
        <w:rPr>
          <w:caps/>
        </w:rPr>
        <w:t>«</w:t>
      </w:r>
      <w:r>
        <w:rPr>
          <w:caps/>
        </w:rPr>
        <w:t xml:space="preserve">моделирование </w:t>
      </w:r>
      <w:r w:rsidRPr="001669FF">
        <w:rPr>
          <w:caps/>
        </w:rPr>
        <w:t>вибрационны</w:t>
      </w:r>
      <w:r>
        <w:rPr>
          <w:caps/>
        </w:rPr>
        <w:t>х</w:t>
      </w:r>
      <w:r w:rsidRPr="001669FF">
        <w:rPr>
          <w:caps/>
        </w:rPr>
        <w:t xml:space="preserve"> процесс</w:t>
      </w:r>
      <w:r>
        <w:rPr>
          <w:caps/>
        </w:rPr>
        <w:t>ов</w:t>
      </w:r>
      <w:r w:rsidRPr="001669FF">
        <w:rPr>
          <w:caps/>
        </w:rPr>
        <w:t xml:space="preserve"> </w:t>
      </w:r>
    </w:p>
    <w:p w:rsidR="00BC696E" w:rsidRPr="001669FF" w:rsidRDefault="00BC696E" w:rsidP="00BC696E">
      <w:pPr>
        <w:jc w:val="center"/>
        <w:rPr>
          <w:caps/>
        </w:rPr>
      </w:pPr>
      <w:r w:rsidRPr="001669FF">
        <w:rPr>
          <w:caps/>
        </w:rPr>
        <w:t>в машинных технол</w:t>
      </w:r>
      <w:r w:rsidRPr="001669FF">
        <w:rPr>
          <w:caps/>
        </w:rPr>
        <w:t>о</w:t>
      </w:r>
      <w:r w:rsidRPr="001669FF">
        <w:rPr>
          <w:caps/>
        </w:rPr>
        <w:t>гиях»</w:t>
      </w:r>
    </w:p>
    <w:p w:rsidR="00BC696E" w:rsidRPr="001669FF" w:rsidRDefault="00BC696E" w:rsidP="00BC696E">
      <w:pPr>
        <w:numPr>
          <w:ilvl w:val="0"/>
          <w:numId w:val="1"/>
        </w:numPr>
        <w:ind w:left="0" w:firstLine="0"/>
        <w:rPr>
          <w:b/>
        </w:rPr>
      </w:pPr>
      <w:r w:rsidRPr="001669FF">
        <w:rPr>
          <w:b/>
        </w:rPr>
        <w:t>Цель и задачи дисциплины</w:t>
      </w:r>
    </w:p>
    <w:p w:rsidR="00BC696E" w:rsidRPr="001669FF" w:rsidRDefault="00BC696E" w:rsidP="00BC696E">
      <w:r w:rsidRPr="001669FF">
        <w:rPr>
          <w:b/>
        </w:rPr>
        <w:t>Цель</w:t>
      </w:r>
      <w:r w:rsidRPr="001669FF">
        <w:t xml:space="preserve">: Формирование у студентов знаний и навыков в вопросах конструирования, расчета, исследования и испытания вибрационных машин агропромышленного комплекса </w:t>
      </w:r>
    </w:p>
    <w:p w:rsidR="00BC696E" w:rsidRPr="001669FF" w:rsidRDefault="00BC696E" w:rsidP="00BC696E">
      <w:pPr>
        <w:rPr>
          <w:b/>
          <w:bCs/>
          <w:iCs/>
        </w:rPr>
      </w:pPr>
      <w:r w:rsidRPr="001669FF">
        <w:rPr>
          <w:b/>
          <w:bCs/>
          <w:iCs/>
        </w:rPr>
        <w:t>Задачи дисциплины:</w:t>
      </w:r>
    </w:p>
    <w:p w:rsidR="00BC696E" w:rsidRPr="001669FF" w:rsidRDefault="00BC696E" w:rsidP="00BC696E">
      <w:r w:rsidRPr="001669FF">
        <w:t xml:space="preserve"> -изучение теоретических основ вибрационной техники для агропромышленного компле</w:t>
      </w:r>
      <w:r w:rsidRPr="001669FF">
        <w:t>к</w:t>
      </w:r>
      <w:r w:rsidRPr="001669FF">
        <w:t>са;</w:t>
      </w:r>
    </w:p>
    <w:p w:rsidR="00BC696E" w:rsidRPr="001669FF" w:rsidRDefault="00BC696E" w:rsidP="00BC696E">
      <w:r w:rsidRPr="001669FF">
        <w:t>-изучение принципа действия, особенностей конструкции, режимов</w:t>
      </w:r>
    </w:p>
    <w:p w:rsidR="00BC696E" w:rsidRPr="001669FF" w:rsidRDefault="00BC696E" w:rsidP="00BC696E">
      <w:proofErr w:type="spellStart"/>
      <w:r w:rsidRPr="001669FF">
        <w:t>нагружения</w:t>
      </w:r>
      <w:proofErr w:type="spellEnd"/>
      <w:r w:rsidRPr="001669FF">
        <w:t xml:space="preserve"> вибрационных машин, их составных частей, узлов и механизмов;</w:t>
      </w:r>
    </w:p>
    <w:p w:rsidR="00BC696E" w:rsidRPr="001669FF" w:rsidRDefault="00BC696E" w:rsidP="00BC696E">
      <w:r w:rsidRPr="001669FF">
        <w:t>-формирование знаний и умений,  развитие и приобретение навыков выполнения расчета и проектирования вибрационных машин с учетом условий эксплуатации, динам</w:t>
      </w:r>
      <w:r w:rsidRPr="001669FF">
        <w:t>и</w:t>
      </w:r>
      <w:r w:rsidRPr="001669FF">
        <w:t>ческих и технологических нагрузок.</w:t>
      </w:r>
    </w:p>
    <w:p w:rsidR="00BC696E" w:rsidRPr="001669FF" w:rsidRDefault="00BC696E" w:rsidP="00BC696E">
      <w:pPr>
        <w:rPr>
          <w:b/>
        </w:rPr>
      </w:pPr>
    </w:p>
    <w:p w:rsidR="00BC696E" w:rsidRPr="001669FF" w:rsidRDefault="00BC696E" w:rsidP="00BC696E">
      <w:r w:rsidRPr="001669FF">
        <w:t>- Сведения о компетенциях и результатах обучения, формируемых дисциплиной: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20"/>
        <w:gridCol w:w="1004"/>
        <w:gridCol w:w="1974"/>
        <w:gridCol w:w="1841"/>
        <w:gridCol w:w="1949"/>
      </w:tblGrid>
      <w:tr w:rsidR="00BC696E" w:rsidRPr="001669FF" w:rsidTr="00BC696E"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Содержание компете</w:t>
            </w:r>
            <w:r w:rsidRPr="001669FF">
              <w:t>н</w:t>
            </w:r>
            <w:r w:rsidRPr="001669FF">
              <w:t>ций, формируемых полностью или части</w:t>
            </w:r>
            <w:r w:rsidRPr="001669FF">
              <w:t>ч</w:t>
            </w:r>
            <w:r w:rsidRPr="001669FF">
              <w:t>но данной дисципл</w:t>
            </w:r>
            <w:r w:rsidRPr="001669FF">
              <w:t>и</w:t>
            </w:r>
            <w:r w:rsidRPr="001669FF">
              <w:t>ной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Коды комп</w:t>
            </w:r>
            <w:r w:rsidRPr="001669FF">
              <w:t>е</w:t>
            </w:r>
            <w:r w:rsidRPr="001669FF">
              <w:t>тенций в соотве</w:t>
            </w:r>
            <w:r w:rsidRPr="001669FF">
              <w:t>т</w:t>
            </w:r>
            <w:r w:rsidRPr="001669FF">
              <w:t>ствии с ФГОС ВПО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Перечень результатов обучения, формируемых ди</w:t>
            </w:r>
            <w:r w:rsidRPr="001669FF">
              <w:t>с</w:t>
            </w:r>
            <w:r w:rsidRPr="001669FF">
              <w:t>циплиной</w:t>
            </w:r>
          </w:p>
        </w:tc>
      </w:tr>
      <w:tr w:rsidR="00BC696E" w:rsidRPr="001669FF" w:rsidTr="00BC696E"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/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/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По завершении изучения данной дисциплины вып</w:t>
            </w:r>
            <w:r w:rsidRPr="001669FF">
              <w:t>у</w:t>
            </w:r>
            <w:r w:rsidRPr="001669FF">
              <w:t>скник должен</w:t>
            </w:r>
          </w:p>
        </w:tc>
      </w:tr>
      <w:tr w:rsidR="00BC696E" w:rsidRPr="001669FF" w:rsidTr="00BC696E"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/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/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Знать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Уметь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Владеть</w:t>
            </w:r>
          </w:p>
        </w:tc>
      </w:tr>
      <w:tr w:rsidR="00BC696E" w:rsidRPr="001669FF" w:rsidTr="00BC696E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rPr>
                <w:b/>
                <w:bCs/>
              </w:rPr>
              <w:t>а) общекульту</w:t>
            </w:r>
            <w:r w:rsidRPr="001669FF">
              <w:rPr>
                <w:b/>
                <w:bCs/>
              </w:rPr>
              <w:t>р</w:t>
            </w:r>
            <w:r w:rsidRPr="001669FF">
              <w:rPr>
                <w:b/>
                <w:bCs/>
              </w:rPr>
              <w:t xml:space="preserve">ных: </w:t>
            </w:r>
          </w:p>
          <w:p w:rsidR="00BC696E" w:rsidRPr="001669FF" w:rsidRDefault="00BC696E" w:rsidP="00D40286">
            <w:r w:rsidRPr="001669FF">
              <w:t>- способность к обо</w:t>
            </w:r>
            <w:r w:rsidRPr="001669FF">
              <w:t>б</w:t>
            </w:r>
            <w:r w:rsidRPr="001669FF">
              <w:t>щению, анализу, критическому осмысл</w:t>
            </w:r>
            <w:r w:rsidRPr="001669FF">
              <w:t>е</w:t>
            </w:r>
            <w:r w:rsidRPr="001669FF">
              <w:t xml:space="preserve">нию, </w:t>
            </w:r>
            <w:proofErr w:type="spellStart"/>
            <w:proofErr w:type="gramStart"/>
            <w:r w:rsidRPr="001669FF">
              <w:t>сис-тематизации</w:t>
            </w:r>
            <w:proofErr w:type="spellEnd"/>
            <w:proofErr w:type="gramEnd"/>
            <w:r w:rsidRPr="001669FF">
              <w:t>, прогнозированию, постановке целей и выбору путей их достиж</w:t>
            </w:r>
            <w:r w:rsidRPr="001669FF">
              <w:t>е</w:t>
            </w:r>
            <w:r w:rsidRPr="001669FF">
              <w:t xml:space="preserve">ния. </w:t>
            </w:r>
          </w:p>
          <w:p w:rsidR="00BC696E" w:rsidRPr="001669FF" w:rsidRDefault="00BC696E" w:rsidP="00D40286">
            <w:r w:rsidRPr="001669FF">
              <w:rPr>
                <w:b/>
                <w:bCs/>
              </w:rPr>
              <w:t>б) профессионал</w:t>
            </w:r>
            <w:r w:rsidRPr="001669FF">
              <w:rPr>
                <w:b/>
                <w:bCs/>
              </w:rPr>
              <w:t>ь</w:t>
            </w:r>
            <w:r w:rsidRPr="001669FF">
              <w:rPr>
                <w:b/>
                <w:bCs/>
              </w:rPr>
              <w:t xml:space="preserve">ных: </w:t>
            </w:r>
          </w:p>
          <w:p w:rsidR="00BC696E" w:rsidRPr="001669FF" w:rsidRDefault="00BC696E" w:rsidP="00D40286">
            <w:r w:rsidRPr="001669FF">
              <w:t>- способность и гото</w:t>
            </w:r>
            <w:r w:rsidRPr="001669FF">
              <w:t>в</w:t>
            </w:r>
            <w:r w:rsidRPr="001669FF">
              <w:t>ность организовать на крупных предприятиях АПК высокопроизв</w:t>
            </w:r>
            <w:r w:rsidRPr="001669FF">
              <w:t>о</w:t>
            </w:r>
            <w:r w:rsidRPr="001669FF">
              <w:t>дительное использов</w:t>
            </w:r>
            <w:r w:rsidRPr="001669FF">
              <w:t>а</w:t>
            </w:r>
            <w:r w:rsidRPr="001669FF">
              <w:t xml:space="preserve">ние и надежную работу </w:t>
            </w:r>
            <w:proofErr w:type="spellStart"/>
            <w:proofErr w:type="gramStart"/>
            <w:r w:rsidRPr="001669FF">
              <w:t>сельскохо-зяйственной</w:t>
            </w:r>
            <w:proofErr w:type="spellEnd"/>
            <w:proofErr w:type="gramEnd"/>
            <w:r w:rsidRPr="001669FF">
              <w:t xml:space="preserve"> техники и технолог</w:t>
            </w:r>
            <w:r w:rsidRPr="001669FF">
              <w:t>и</w:t>
            </w:r>
            <w:r w:rsidRPr="001669FF">
              <w:t>ческого оборудования для производства, хр</w:t>
            </w:r>
            <w:r w:rsidRPr="001669FF">
              <w:t>а</w:t>
            </w:r>
            <w:r w:rsidRPr="001669FF">
              <w:t>нения, транспортиро</w:t>
            </w:r>
            <w:r w:rsidRPr="001669FF">
              <w:t>в</w:t>
            </w:r>
            <w:r w:rsidRPr="001669FF">
              <w:t>ки и первичной пер</w:t>
            </w:r>
            <w:r w:rsidRPr="001669FF">
              <w:t>е</w:t>
            </w:r>
            <w:r w:rsidRPr="001669FF">
              <w:t xml:space="preserve">работки продукции </w:t>
            </w:r>
            <w:proofErr w:type="spellStart"/>
            <w:r w:rsidRPr="001669FF">
              <w:t>растение-водства</w:t>
            </w:r>
            <w:proofErr w:type="spellEnd"/>
            <w:r w:rsidRPr="001669FF">
              <w:t xml:space="preserve"> и ж</w:t>
            </w:r>
            <w:r w:rsidRPr="001669FF">
              <w:t>и</w:t>
            </w:r>
            <w:r w:rsidRPr="001669FF">
              <w:t xml:space="preserve">вотноводства; </w:t>
            </w:r>
          </w:p>
          <w:p w:rsidR="00BC696E" w:rsidRPr="001669FF" w:rsidRDefault="00BC696E" w:rsidP="00D40286">
            <w:r w:rsidRPr="001669FF">
              <w:t>- способность к пр</w:t>
            </w:r>
            <w:r w:rsidRPr="001669FF">
              <w:t>о</w:t>
            </w:r>
            <w:r w:rsidRPr="001669FF">
              <w:t>ектной деятельности на основе системного подхода, умения стр</w:t>
            </w:r>
            <w:r w:rsidRPr="001669FF">
              <w:t>о</w:t>
            </w:r>
            <w:r w:rsidRPr="001669FF">
              <w:t>ить и использовать м</w:t>
            </w:r>
            <w:r w:rsidRPr="001669FF">
              <w:t>о</w:t>
            </w:r>
            <w:r w:rsidRPr="001669FF">
              <w:t xml:space="preserve">дели для описания и </w:t>
            </w:r>
            <w:r w:rsidRPr="001669FF">
              <w:lastRenderedPageBreak/>
              <w:t>прогнозирования различных явлений, осуществлять их качес</w:t>
            </w:r>
            <w:r w:rsidRPr="001669FF">
              <w:t>т</w:t>
            </w:r>
            <w:r w:rsidRPr="001669FF">
              <w:t>венный и количественный ан</w:t>
            </w:r>
            <w:r w:rsidRPr="001669FF">
              <w:t>а</w:t>
            </w:r>
            <w:r w:rsidRPr="001669FF">
              <w:t xml:space="preserve">лиз; </w:t>
            </w:r>
          </w:p>
          <w:p w:rsidR="00BC696E" w:rsidRPr="001669FF" w:rsidRDefault="00BC696E" w:rsidP="00D40286"/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>
            <w:proofErr w:type="gramStart"/>
            <w:r w:rsidRPr="001669FF">
              <w:t>ОК</w:t>
            </w:r>
            <w:proofErr w:type="gramEnd"/>
            <w:r w:rsidRPr="001669FF">
              <w:t xml:space="preserve"> - 7</w:t>
            </w:r>
          </w:p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>
            <w:r w:rsidRPr="001669FF">
              <w:t>ПК-5</w:t>
            </w:r>
          </w:p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>
            <w:r w:rsidRPr="001669FF">
              <w:t>ПК-10</w:t>
            </w:r>
          </w:p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  <w:p w:rsidR="00BC696E" w:rsidRPr="001669FF" w:rsidRDefault="00BC696E" w:rsidP="00D40286"/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lastRenderedPageBreak/>
              <w:t>- методы созд</w:t>
            </w:r>
            <w:r w:rsidRPr="001669FF">
              <w:t>а</w:t>
            </w:r>
            <w:r w:rsidRPr="001669FF">
              <w:t>ния технических средств вибр</w:t>
            </w:r>
            <w:r w:rsidRPr="001669FF">
              <w:t>а</w:t>
            </w:r>
            <w:r w:rsidRPr="001669FF">
              <w:t xml:space="preserve">ционного типа для сельского хозяйства, </w:t>
            </w:r>
            <w:proofErr w:type="spellStart"/>
            <w:r w:rsidRPr="001669FF">
              <w:t>эне</w:t>
            </w:r>
            <w:r w:rsidRPr="001669FF">
              <w:t>р</w:t>
            </w:r>
            <w:r w:rsidRPr="001669FF">
              <w:t>го</w:t>
            </w:r>
            <w:proofErr w:type="spellEnd"/>
            <w:r w:rsidRPr="001669FF">
              <w:t>- и ресурсо</w:t>
            </w:r>
            <w:r w:rsidRPr="001669FF">
              <w:t>с</w:t>
            </w:r>
            <w:r w:rsidRPr="001669FF">
              <w:t>бережения, эффективной эксплуатации машин и оборуд</w:t>
            </w:r>
            <w:r w:rsidRPr="001669FF">
              <w:t>о</w:t>
            </w:r>
            <w:r w:rsidRPr="001669FF">
              <w:t>вания с рабоч</w:t>
            </w:r>
            <w:r w:rsidRPr="001669FF">
              <w:t>и</w:t>
            </w:r>
            <w:r w:rsidRPr="001669FF">
              <w:t xml:space="preserve">ми органами вибрационного типа; </w:t>
            </w:r>
          </w:p>
          <w:p w:rsidR="00BC696E" w:rsidRPr="001669FF" w:rsidRDefault="00BC696E" w:rsidP="00D40286">
            <w:r w:rsidRPr="001669FF">
              <w:t>- перспективные направления научных исслед</w:t>
            </w:r>
            <w:r w:rsidRPr="001669FF">
              <w:t>о</w:t>
            </w:r>
            <w:r w:rsidRPr="001669FF">
              <w:t>ваний в области создания и и</w:t>
            </w:r>
            <w:r w:rsidRPr="001669FF">
              <w:t>с</w:t>
            </w:r>
            <w:r w:rsidRPr="001669FF">
              <w:t>пользования вибрационных машин и обор</w:t>
            </w:r>
            <w:r w:rsidRPr="001669FF">
              <w:t>у</w:t>
            </w:r>
            <w:r w:rsidRPr="001669FF">
              <w:t xml:space="preserve">дования в </w:t>
            </w:r>
            <w:r w:rsidRPr="001669FF">
              <w:lastRenderedPageBreak/>
              <w:t>агр</w:t>
            </w:r>
            <w:r w:rsidRPr="001669FF">
              <w:t>о</w:t>
            </w:r>
            <w:r w:rsidRPr="001669FF">
              <w:t>промышленном комплексе</w:t>
            </w:r>
            <w:proofErr w:type="gramStart"/>
            <w:r w:rsidRPr="001669FF">
              <w:t>;.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lastRenderedPageBreak/>
              <w:t>-формировать и оптимизир</w:t>
            </w:r>
            <w:r w:rsidRPr="001669FF">
              <w:t>о</w:t>
            </w:r>
            <w:r w:rsidRPr="001669FF">
              <w:t>вать вибрац</w:t>
            </w:r>
            <w:r w:rsidRPr="001669FF">
              <w:t>и</w:t>
            </w:r>
            <w:r w:rsidRPr="001669FF">
              <w:t>онные технол</w:t>
            </w:r>
            <w:r w:rsidRPr="001669FF">
              <w:t>о</w:t>
            </w:r>
            <w:r w:rsidRPr="001669FF">
              <w:t xml:space="preserve">гии </w:t>
            </w:r>
            <w:proofErr w:type="spellStart"/>
            <w:proofErr w:type="gramStart"/>
            <w:r w:rsidRPr="001669FF">
              <w:t>про-изводства</w:t>
            </w:r>
            <w:proofErr w:type="spellEnd"/>
            <w:proofErr w:type="gramEnd"/>
            <w:r w:rsidRPr="001669FF">
              <w:t xml:space="preserve"> сел</w:t>
            </w:r>
            <w:r w:rsidRPr="001669FF">
              <w:t>ь</w:t>
            </w:r>
            <w:r w:rsidRPr="001669FF">
              <w:t>скохозяйстве</w:t>
            </w:r>
            <w:r w:rsidRPr="001669FF">
              <w:t>н</w:t>
            </w:r>
            <w:r w:rsidRPr="001669FF">
              <w:t>ной продукции с учетом экономич</w:t>
            </w:r>
            <w:r w:rsidRPr="001669FF">
              <w:t>е</w:t>
            </w:r>
            <w:r w:rsidRPr="001669FF">
              <w:t>ских требов</w:t>
            </w:r>
            <w:r w:rsidRPr="001669FF">
              <w:t>а</w:t>
            </w:r>
            <w:r w:rsidRPr="001669FF">
              <w:t xml:space="preserve">ний; </w:t>
            </w:r>
          </w:p>
          <w:p w:rsidR="00BC696E" w:rsidRPr="001669FF" w:rsidRDefault="00BC696E" w:rsidP="00D40286">
            <w:r w:rsidRPr="001669FF">
              <w:t>- проводить системный анализ объекта проектиров</w:t>
            </w:r>
            <w:r w:rsidRPr="001669FF">
              <w:t>а</w:t>
            </w:r>
            <w:r w:rsidRPr="001669FF">
              <w:t>ния</w:t>
            </w:r>
            <w:proofErr w:type="gramStart"/>
            <w:r w:rsidRPr="001669FF">
              <w:t xml:space="preserve"> ;</w:t>
            </w:r>
            <w:proofErr w:type="gramEnd"/>
            <w:r w:rsidRPr="001669FF">
              <w:t xml:space="preserve"> планир</w:t>
            </w:r>
            <w:r w:rsidRPr="001669FF">
              <w:t>о</w:t>
            </w:r>
            <w:r w:rsidRPr="001669FF">
              <w:t>вать многофа</w:t>
            </w:r>
            <w:r w:rsidRPr="001669FF">
              <w:t>к</w:t>
            </w:r>
            <w:r w:rsidRPr="001669FF">
              <w:t>торный эксп</w:t>
            </w:r>
            <w:r w:rsidRPr="001669FF">
              <w:t>е</w:t>
            </w:r>
            <w:r w:rsidRPr="001669FF">
              <w:t>римент; оценивать наде</w:t>
            </w:r>
            <w:r w:rsidRPr="001669FF">
              <w:t>ж</w:t>
            </w:r>
            <w:r w:rsidRPr="001669FF">
              <w:t>ность вибрац</w:t>
            </w:r>
            <w:r w:rsidRPr="001669FF">
              <w:t>и</w:t>
            </w:r>
            <w:r w:rsidRPr="001669FF">
              <w:t>онных техн</w:t>
            </w:r>
            <w:r w:rsidRPr="001669FF">
              <w:t>и</w:t>
            </w:r>
            <w:r w:rsidRPr="001669FF">
              <w:t>ческих систем;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- совреме</w:t>
            </w:r>
            <w:r w:rsidRPr="001669FF">
              <w:t>н</w:t>
            </w:r>
            <w:r w:rsidRPr="001669FF">
              <w:t>ными методами проведения анал</w:t>
            </w:r>
            <w:r w:rsidRPr="001669FF">
              <w:t>и</w:t>
            </w:r>
            <w:r w:rsidRPr="001669FF">
              <w:t xml:space="preserve">за и </w:t>
            </w:r>
            <w:proofErr w:type="gramStart"/>
            <w:r w:rsidRPr="001669FF">
              <w:t>проектиров</w:t>
            </w:r>
            <w:r w:rsidRPr="001669FF">
              <w:t>а</w:t>
            </w:r>
            <w:r w:rsidRPr="001669FF">
              <w:t>ния</w:t>
            </w:r>
            <w:proofErr w:type="gramEnd"/>
            <w:r w:rsidRPr="001669FF">
              <w:t xml:space="preserve"> вибрацио</w:t>
            </w:r>
            <w:r w:rsidRPr="001669FF">
              <w:t>н</w:t>
            </w:r>
            <w:r w:rsidRPr="001669FF">
              <w:t xml:space="preserve">ных </w:t>
            </w:r>
            <w:proofErr w:type="spellStart"/>
            <w:r w:rsidRPr="001669FF">
              <w:t>тех-нических</w:t>
            </w:r>
            <w:proofErr w:type="spellEnd"/>
            <w:r w:rsidRPr="001669FF">
              <w:t xml:space="preserve"> средств и техн</w:t>
            </w:r>
            <w:r w:rsidRPr="001669FF">
              <w:t>о</w:t>
            </w:r>
            <w:r w:rsidRPr="001669FF">
              <w:t>логий, прибор</w:t>
            </w:r>
            <w:r w:rsidRPr="001669FF">
              <w:t>а</w:t>
            </w:r>
            <w:r w:rsidRPr="001669FF">
              <w:t>ми и измер</w:t>
            </w:r>
            <w:r w:rsidRPr="001669FF">
              <w:t>и</w:t>
            </w:r>
            <w:r w:rsidRPr="001669FF">
              <w:t>тельной аппар</w:t>
            </w:r>
            <w:r w:rsidRPr="001669FF">
              <w:t>а</w:t>
            </w:r>
            <w:r w:rsidRPr="001669FF">
              <w:t xml:space="preserve">турой; </w:t>
            </w:r>
          </w:p>
          <w:p w:rsidR="00BC696E" w:rsidRPr="001669FF" w:rsidRDefault="00BC696E" w:rsidP="00D40286">
            <w:r w:rsidRPr="001669FF">
              <w:t>- методами оценки эффе</w:t>
            </w:r>
            <w:r w:rsidRPr="001669FF">
              <w:t>к</w:t>
            </w:r>
            <w:r w:rsidRPr="001669FF">
              <w:t>тивности инж</w:t>
            </w:r>
            <w:r w:rsidRPr="001669FF">
              <w:t>е</w:t>
            </w:r>
            <w:r w:rsidRPr="001669FF">
              <w:t>нерных решений при создании вибрацио</w:t>
            </w:r>
            <w:r w:rsidRPr="001669FF">
              <w:t>н</w:t>
            </w:r>
            <w:r w:rsidRPr="001669FF">
              <w:t>ных машин и техн</w:t>
            </w:r>
            <w:r w:rsidRPr="001669FF">
              <w:t>о</w:t>
            </w:r>
            <w:r w:rsidRPr="001669FF">
              <w:t>логий</w:t>
            </w:r>
          </w:p>
        </w:tc>
      </w:tr>
    </w:tbl>
    <w:p w:rsidR="00BC696E" w:rsidRPr="001669FF" w:rsidRDefault="00BC696E" w:rsidP="00BC696E">
      <w:pPr>
        <w:rPr>
          <w:b/>
        </w:rPr>
      </w:pPr>
    </w:p>
    <w:p w:rsidR="00BC696E" w:rsidRPr="001669FF" w:rsidRDefault="00BC696E" w:rsidP="00BC696E">
      <w:pPr>
        <w:rPr>
          <w:b/>
        </w:rPr>
      </w:pPr>
      <w:r w:rsidRPr="001669FF">
        <w:rPr>
          <w:b/>
        </w:rPr>
        <w:t>4. Распределение трудоемкости дисциплины по видам занятий</w:t>
      </w:r>
    </w:p>
    <w:p w:rsidR="00BC696E" w:rsidRPr="001669FF" w:rsidRDefault="00BC696E" w:rsidP="00BC696E">
      <w:r w:rsidRPr="001669FF">
        <w:t>Таблица 3 - Распределение трудоемкости дисциплины по видам занятий, реализуемой по учебному плану____ часов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3"/>
        <w:gridCol w:w="2361"/>
        <w:gridCol w:w="2363"/>
        <w:gridCol w:w="2355"/>
      </w:tblGrid>
      <w:tr w:rsidR="00BC696E" w:rsidRPr="001669FF" w:rsidTr="00D40286"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Вид занятий</w:t>
            </w:r>
          </w:p>
        </w:tc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Всего</w:t>
            </w:r>
          </w:p>
        </w:tc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в т.ч. по семестрам</w:t>
            </w:r>
          </w:p>
        </w:tc>
      </w:tr>
      <w:tr w:rsidR="00BC696E" w:rsidRPr="001669FF" w:rsidTr="00D40286">
        <w:tc>
          <w:tcPr>
            <w:tcW w:w="2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/>
        </w:tc>
        <w:tc>
          <w:tcPr>
            <w:tcW w:w="2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/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rPr>
                <w:lang w:val="en-US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</w:p>
        </w:tc>
      </w:tr>
      <w:tr w:rsidR="00BC696E" w:rsidRPr="001669FF" w:rsidTr="00D4028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1. Аудиторные зан</w:t>
            </w:r>
            <w:r w:rsidRPr="001669FF">
              <w:t>я</w:t>
            </w:r>
            <w:r w:rsidRPr="001669FF">
              <w:t>тия, часов, всего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  <w:r w:rsidRPr="001669FF">
              <w:rPr>
                <w:lang w:val="en-US"/>
              </w:rPr>
              <w:t>72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  <w:r w:rsidRPr="001669FF">
              <w:rPr>
                <w:lang w:val="en-US"/>
              </w:rPr>
              <w:t>72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</w:p>
        </w:tc>
      </w:tr>
      <w:tr w:rsidR="00BC696E" w:rsidRPr="001669FF" w:rsidTr="00D4028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1.1. Лекции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  <w:r w:rsidRPr="001669FF">
              <w:rPr>
                <w:lang w:val="en-US"/>
              </w:rPr>
              <w:t>20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20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</w:p>
        </w:tc>
      </w:tr>
      <w:tr w:rsidR="00BC696E" w:rsidRPr="001669FF" w:rsidTr="00D4028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1.2. Лабораторные работы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-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/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-</w:t>
            </w:r>
          </w:p>
        </w:tc>
      </w:tr>
      <w:tr w:rsidR="00BC696E" w:rsidRPr="001669FF" w:rsidTr="00D4028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1.3. Практические (семинарские) зан</w:t>
            </w:r>
            <w:r w:rsidRPr="001669FF">
              <w:t>я</w:t>
            </w:r>
            <w:r w:rsidRPr="001669FF">
              <w:t>тия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  <w:r w:rsidRPr="001669FF">
              <w:rPr>
                <w:lang w:val="en-US"/>
              </w:rPr>
              <w:t>52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  <w:r w:rsidRPr="001669FF">
              <w:rPr>
                <w:lang w:val="en-US"/>
              </w:rPr>
              <w:t>52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</w:p>
        </w:tc>
      </w:tr>
      <w:tr w:rsidR="00BC696E" w:rsidRPr="001669FF" w:rsidTr="00D4028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2. Самостоятельная работа, часов, всего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  <w:r w:rsidRPr="001669FF">
              <w:rPr>
                <w:lang w:val="en-US"/>
              </w:rPr>
              <w:t>72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  <w:r w:rsidRPr="001669FF">
              <w:rPr>
                <w:lang w:val="en-US"/>
              </w:rPr>
              <w:t>72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</w:p>
        </w:tc>
      </w:tr>
      <w:tr w:rsidR="00BC696E" w:rsidRPr="001669FF" w:rsidTr="00D4028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2.1. Всего часов (стр. 1+ стр.2)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  <w:r w:rsidRPr="001669FF">
              <w:rPr>
                <w:lang w:val="en-US"/>
              </w:rPr>
              <w:t>144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  <w:r w:rsidRPr="001669FF">
              <w:rPr>
                <w:lang w:val="en-US"/>
              </w:rPr>
              <w:t>144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</w:p>
        </w:tc>
      </w:tr>
      <w:tr w:rsidR="00BC696E" w:rsidRPr="001669FF" w:rsidTr="00D4028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Общая трудоемкость, зачетных ед</w:t>
            </w:r>
            <w:r w:rsidRPr="001669FF">
              <w:t>и</w:t>
            </w:r>
            <w:r w:rsidRPr="001669FF">
              <w:t>ниц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  <w:r w:rsidRPr="001669FF">
              <w:rPr>
                <w:lang w:val="en-US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  <w:r w:rsidRPr="001669FF">
              <w:rPr>
                <w:lang w:val="en-US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pPr>
              <w:rPr>
                <w:lang w:val="en-US"/>
              </w:rPr>
            </w:pPr>
          </w:p>
        </w:tc>
      </w:tr>
    </w:tbl>
    <w:p w:rsidR="00BC696E" w:rsidRPr="001669FF" w:rsidRDefault="00BC696E" w:rsidP="00BC696E"/>
    <w:p w:rsidR="00BC696E" w:rsidRPr="001669FF" w:rsidRDefault="00BC696E" w:rsidP="00BC696E">
      <w:pPr>
        <w:rPr>
          <w:b/>
        </w:rPr>
      </w:pPr>
      <w:r w:rsidRPr="001669FF">
        <w:rPr>
          <w:b/>
        </w:rPr>
        <w:t>Форма промежуточной аттестации – экзамен</w:t>
      </w:r>
    </w:p>
    <w:p w:rsidR="00BC696E" w:rsidRPr="001669FF" w:rsidRDefault="00BC696E" w:rsidP="00BC696E">
      <w:pPr>
        <w:rPr>
          <w:b/>
        </w:rPr>
      </w:pPr>
      <w:r w:rsidRPr="001669FF">
        <w:tab/>
      </w:r>
      <w:r w:rsidRPr="001669FF">
        <w:rPr>
          <w:b/>
        </w:rPr>
        <w:t>Перечень изучаемых тем:</w:t>
      </w:r>
    </w:p>
    <w:p w:rsidR="00BC696E" w:rsidRPr="001669FF" w:rsidRDefault="00BC696E" w:rsidP="00BC696E">
      <w:r w:rsidRPr="001669FF">
        <w:t>Введение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98"/>
      </w:tblGrid>
      <w:tr w:rsidR="00BC696E" w:rsidRPr="001669FF" w:rsidTr="00D40286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1 Математические методы анализа и синтеза вибрационных машин</w:t>
            </w:r>
          </w:p>
        </w:tc>
      </w:tr>
      <w:tr w:rsidR="00BC696E" w:rsidRPr="001669FF" w:rsidTr="00D40286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2. Основы теории вынужденных колебаний</w:t>
            </w:r>
          </w:p>
        </w:tc>
      </w:tr>
      <w:tr w:rsidR="00BC696E" w:rsidRPr="001669FF" w:rsidTr="00D40286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 xml:space="preserve">3.Параметрические и автоколебания, их использование в технологии </w:t>
            </w:r>
          </w:p>
        </w:tc>
      </w:tr>
      <w:tr w:rsidR="00BC696E" w:rsidRPr="001669FF" w:rsidTr="00D40286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 xml:space="preserve">4.Колебания в системах со многими степенями свободы </w:t>
            </w:r>
          </w:p>
        </w:tc>
      </w:tr>
      <w:tr w:rsidR="00BC696E" w:rsidRPr="001669FF" w:rsidTr="00D40286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 xml:space="preserve">5..Устройство и принцип работы </w:t>
            </w:r>
            <w:proofErr w:type="spellStart"/>
            <w:r w:rsidRPr="001669FF">
              <w:t>вибровозбудителей</w:t>
            </w:r>
            <w:proofErr w:type="spellEnd"/>
            <w:r w:rsidRPr="001669FF">
              <w:t>.</w:t>
            </w:r>
          </w:p>
        </w:tc>
      </w:tr>
      <w:tr w:rsidR="00BC696E" w:rsidRPr="001669FF" w:rsidTr="00D40286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6. Эффект вибрационного перемещения</w:t>
            </w:r>
          </w:p>
        </w:tc>
      </w:tr>
      <w:tr w:rsidR="00BC696E" w:rsidRPr="001669FF" w:rsidTr="00D40286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7. Синергетические эффекты в сыпучей среде, обусловленные действием вибрации</w:t>
            </w:r>
          </w:p>
        </w:tc>
      </w:tr>
      <w:tr w:rsidR="00BC696E" w:rsidRPr="001669FF" w:rsidTr="00D40286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8. Вибрационные транспортеры, питатели, дозаторы и побудительные устройства</w:t>
            </w:r>
          </w:p>
        </w:tc>
      </w:tr>
      <w:tr w:rsidR="00BC696E" w:rsidRPr="001669FF" w:rsidTr="00D40286">
        <w:trPr>
          <w:trHeight w:val="37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9. Вибрационные сепараторы зерна и других сельскохозяйственных материалов</w:t>
            </w:r>
          </w:p>
        </w:tc>
      </w:tr>
      <w:tr w:rsidR="00BC696E" w:rsidRPr="001669FF" w:rsidTr="00D40286">
        <w:trPr>
          <w:trHeight w:val="352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10.Вибрационные смесители</w:t>
            </w:r>
          </w:p>
        </w:tc>
      </w:tr>
      <w:tr w:rsidR="00BC696E" w:rsidRPr="001669FF" w:rsidTr="00D40286">
        <w:trPr>
          <w:trHeight w:val="352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 xml:space="preserve">11.Вибрационные </w:t>
            </w:r>
            <w:proofErr w:type="spellStart"/>
            <w:r w:rsidRPr="001669FF">
              <w:t>измельчители</w:t>
            </w:r>
            <w:proofErr w:type="spellEnd"/>
          </w:p>
        </w:tc>
      </w:tr>
      <w:tr w:rsidR="00BC696E" w:rsidRPr="001669FF" w:rsidTr="00D40286">
        <w:trPr>
          <w:trHeight w:val="348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12.Виброуплотняющие устройства</w:t>
            </w:r>
          </w:p>
        </w:tc>
      </w:tr>
      <w:tr w:rsidR="00BC696E" w:rsidRPr="001669FF" w:rsidTr="00D40286">
        <w:trPr>
          <w:trHeight w:val="34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 xml:space="preserve">13.Вибромойки, </w:t>
            </w:r>
            <w:proofErr w:type="spellStart"/>
            <w:r w:rsidRPr="001669FF">
              <w:t>вибронасосы</w:t>
            </w:r>
            <w:proofErr w:type="spellEnd"/>
            <w:r w:rsidRPr="001669FF">
              <w:t xml:space="preserve">, </w:t>
            </w:r>
            <w:proofErr w:type="spellStart"/>
            <w:r w:rsidRPr="001669FF">
              <w:t>вибросушилки</w:t>
            </w:r>
            <w:proofErr w:type="spellEnd"/>
          </w:p>
        </w:tc>
      </w:tr>
      <w:tr w:rsidR="00BC696E" w:rsidRPr="001669FF" w:rsidTr="00D40286">
        <w:trPr>
          <w:trHeight w:val="267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14.Почвообрабатывающие орудия с вибрационными рабочими органами</w:t>
            </w:r>
          </w:p>
        </w:tc>
      </w:tr>
      <w:tr w:rsidR="00BC696E" w:rsidRPr="001669FF" w:rsidTr="00D40286">
        <w:trPr>
          <w:trHeight w:val="259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>15.Виброустройства для уборки ягод и фруктов</w:t>
            </w:r>
          </w:p>
        </w:tc>
      </w:tr>
      <w:tr w:rsidR="00BC696E" w:rsidRPr="001669FF" w:rsidTr="00D40286">
        <w:trPr>
          <w:trHeight w:val="37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 xml:space="preserve">16.Виброизоляция и защита от шума </w:t>
            </w:r>
          </w:p>
        </w:tc>
      </w:tr>
      <w:tr w:rsidR="00BC696E" w:rsidRPr="001669FF" w:rsidTr="00D40286">
        <w:trPr>
          <w:trHeight w:val="25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6E" w:rsidRPr="001669FF" w:rsidRDefault="00BC696E" w:rsidP="00D40286">
            <w:r w:rsidRPr="001669FF">
              <w:t xml:space="preserve">17.Выбор и расчет конструктивных элементов </w:t>
            </w:r>
            <w:proofErr w:type="spellStart"/>
            <w:r w:rsidRPr="001669FF">
              <w:t>вибромашин</w:t>
            </w:r>
            <w:proofErr w:type="spellEnd"/>
          </w:p>
        </w:tc>
      </w:tr>
    </w:tbl>
    <w:p w:rsidR="00BC696E" w:rsidRPr="001669FF" w:rsidRDefault="00BC696E" w:rsidP="00BC696E">
      <w:pPr>
        <w:rPr>
          <w:b/>
        </w:rPr>
      </w:pPr>
    </w:p>
    <w:p w:rsidR="00EB23A2" w:rsidRDefault="00EB23A2"/>
    <w:sectPr w:rsidR="00EB23A2" w:rsidSect="00F6282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C69A6"/>
    <w:multiLevelType w:val="hybridMultilevel"/>
    <w:tmpl w:val="A0DC8B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C696E"/>
    <w:rsid w:val="00BC696E"/>
    <w:rsid w:val="00EB2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619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2014-02-13T02:57:00Z</dcterms:created>
  <dcterms:modified xsi:type="dcterms:W3CDTF">2014-02-13T02:59:00Z</dcterms:modified>
</cp:coreProperties>
</file>