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FED" w:rsidRDefault="00C80FED" w:rsidP="007E094A">
      <w:pPr>
        <w:jc w:val="center"/>
        <w:rPr>
          <w:sz w:val="28"/>
          <w:szCs w:val="28"/>
        </w:rPr>
      </w:pPr>
      <w:r>
        <w:rPr>
          <w:sz w:val="28"/>
          <w:szCs w:val="28"/>
        </w:rPr>
        <w:t>Аннотация дисциплины «Деловой иностранный язык</w:t>
      </w:r>
      <w:r w:rsidR="005C59D0">
        <w:rPr>
          <w:sz w:val="28"/>
          <w:szCs w:val="28"/>
        </w:rPr>
        <w:t xml:space="preserve">» направление подготовки 20.04.02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Природообустройство</w:t>
      </w:r>
      <w:proofErr w:type="spellEnd"/>
      <w:r>
        <w:rPr>
          <w:sz w:val="28"/>
          <w:szCs w:val="28"/>
        </w:rPr>
        <w:t xml:space="preserve"> и водопользование»</w:t>
      </w:r>
    </w:p>
    <w:p w:rsidR="00C80FED" w:rsidRDefault="00C80FED">
      <w:pPr>
        <w:jc w:val="both"/>
        <w:rPr>
          <w:rFonts w:cstheme="minorBidi"/>
          <w:sz w:val="28"/>
          <w:szCs w:val="28"/>
        </w:rPr>
      </w:pPr>
    </w:p>
    <w:p w:rsidR="00C80FED" w:rsidRDefault="00C80FED">
      <w:pPr>
        <w:jc w:val="both"/>
        <w:rPr>
          <w:sz w:val="28"/>
          <w:szCs w:val="28"/>
        </w:rPr>
      </w:pPr>
      <w:r>
        <w:rPr>
          <w:sz w:val="28"/>
          <w:szCs w:val="28"/>
        </w:rPr>
        <w:t>Целью изучения дисциплины «Деловой иностранный язык» в магистратуре является овладение основами профессионального и научного общения на иностранном языке в устной и письменной формах. В задачи дисциплины входит расширение активного словарного запаса обучающихся за счет профессиональной и общенаучной лексики, а также формирование индивидуального словаря-минимума научной специализации. Одной из задач курса является овладение умениями аннотирования научных источников, а также основами публичной речи.</w:t>
      </w:r>
    </w:p>
    <w:p w:rsidR="00C80FED" w:rsidRDefault="00C80FED">
      <w:pPr>
        <w:rPr>
          <w:rFonts w:cstheme="minorBidi"/>
          <w:sz w:val="28"/>
          <w:szCs w:val="28"/>
        </w:rPr>
      </w:pPr>
    </w:p>
    <w:p w:rsidR="00C80FED" w:rsidRDefault="00C80FED">
      <w:pPr>
        <w:rPr>
          <w:sz w:val="28"/>
          <w:szCs w:val="28"/>
        </w:rPr>
      </w:pPr>
      <w:r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p w:rsidR="00C80FED" w:rsidRDefault="00C80FED">
      <w:pPr>
        <w:rPr>
          <w:sz w:val="28"/>
          <w:szCs w:val="28"/>
        </w:rPr>
      </w:pPr>
    </w:p>
    <w:tbl>
      <w:tblPr>
        <w:tblW w:w="9864" w:type="dxa"/>
        <w:tblInd w:w="-106" w:type="dxa"/>
        <w:tblLayout w:type="fixed"/>
        <w:tblLook w:val="0000"/>
      </w:tblPr>
      <w:tblGrid>
        <w:gridCol w:w="1101"/>
        <w:gridCol w:w="8763"/>
      </w:tblGrid>
      <w:tr w:rsidR="00C80FED" w:rsidTr="00C5187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80FED" w:rsidRDefault="00C80F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8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FED" w:rsidRDefault="00C80F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C80FED" w:rsidTr="00C51877">
        <w:trPr>
          <w:trHeight w:val="530"/>
        </w:trPr>
        <w:tc>
          <w:tcPr>
            <w:tcW w:w="11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</w:tcPr>
          <w:p w:rsidR="00C80FED" w:rsidRDefault="00C518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80FED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ОК-5</w:t>
            </w:r>
          </w:p>
        </w:tc>
        <w:tc>
          <w:tcPr>
            <w:tcW w:w="87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80FED" w:rsidRDefault="00C80FED">
            <w:pPr>
              <w:rPr>
                <w:rFonts w:cstheme="minorBidi"/>
                <w:color w:val="000000"/>
                <w:kern w:val="2"/>
              </w:rPr>
            </w:pPr>
            <w:r>
              <w:rPr>
                <w:kern w:val="2"/>
              </w:rPr>
              <w:t>Способность оформлять, представлять, докладывать, обсуждать и распространять результаты профессиональной деятельности.</w:t>
            </w:r>
          </w:p>
        </w:tc>
      </w:tr>
      <w:tr w:rsidR="00C80FED" w:rsidTr="00C51877">
        <w:trPr>
          <w:trHeight w:val="928"/>
        </w:trPr>
        <w:tc>
          <w:tcPr>
            <w:tcW w:w="11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C80FED" w:rsidRDefault="00C518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C80FED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ОК-6</w:t>
            </w:r>
          </w:p>
        </w:tc>
        <w:tc>
          <w:tcPr>
            <w:tcW w:w="87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0FED" w:rsidRDefault="00C80FED">
            <w:pPr>
              <w:rPr>
                <w:kern w:val="2"/>
              </w:rPr>
            </w:pPr>
            <w:r>
              <w:rPr>
                <w:kern w:val="2"/>
              </w:rPr>
              <w:t>Способность к поддержанию конструктивного взаимодействия в процессе межличностного и делового общения, свободно пользоваться русским и иностранным языками, как средством делового общения.</w:t>
            </w:r>
          </w:p>
        </w:tc>
      </w:tr>
    </w:tbl>
    <w:p w:rsidR="00C80FED" w:rsidRDefault="00C80FED">
      <w:pPr>
        <w:rPr>
          <w:rFonts w:cstheme="minorBidi"/>
          <w:sz w:val="28"/>
          <w:szCs w:val="28"/>
        </w:rPr>
      </w:pPr>
    </w:p>
    <w:p w:rsidR="00C80FED" w:rsidRDefault="00C80FED">
      <w:pPr>
        <w:rPr>
          <w:sz w:val="28"/>
          <w:szCs w:val="28"/>
        </w:rPr>
      </w:pPr>
      <w:r>
        <w:rPr>
          <w:sz w:val="28"/>
          <w:szCs w:val="28"/>
        </w:rPr>
        <w:t xml:space="preserve">Трудоемкость дисциплины, реализуемой по учебному плану </w:t>
      </w:r>
      <w:r w:rsidR="005C59D0">
        <w:rPr>
          <w:sz w:val="28"/>
          <w:szCs w:val="28"/>
        </w:rPr>
        <w:t>по направлен</w:t>
      </w:r>
      <w:r w:rsidR="00D62865">
        <w:rPr>
          <w:sz w:val="28"/>
          <w:szCs w:val="28"/>
        </w:rPr>
        <w:t>и</w:t>
      </w:r>
      <w:r w:rsidR="005C59D0">
        <w:rPr>
          <w:sz w:val="28"/>
          <w:szCs w:val="28"/>
        </w:rPr>
        <w:t>ю. подготовки 20.04.02</w:t>
      </w:r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Природообустройство</w:t>
      </w:r>
      <w:proofErr w:type="spellEnd"/>
      <w:r>
        <w:rPr>
          <w:sz w:val="28"/>
          <w:szCs w:val="28"/>
        </w:rPr>
        <w:t xml:space="preserve"> и водопользование».</w:t>
      </w:r>
    </w:p>
    <w:p w:rsidR="00C80FED" w:rsidRDefault="00C80FED">
      <w:pPr>
        <w:rPr>
          <w:sz w:val="28"/>
          <w:szCs w:val="28"/>
        </w:rPr>
      </w:pPr>
    </w:p>
    <w:tbl>
      <w:tblPr>
        <w:tblW w:w="9894" w:type="dxa"/>
        <w:tblInd w:w="-106" w:type="dxa"/>
        <w:tblLayout w:type="fixed"/>
        <w:tblLook w:val="0000"/>
      </w:tblPr>
      <w:tblGrid>
        <w:gridCol w:w="4784"/>
        <w:gridCol w:w="2559"/>
        <w:gridCol w:w="2551"/>
      </w:tblGrid>
      <w:tr w:rsidR="00C80FED">
        <w:trPr>
          <w:trHeight w:val="523"/>
        </w:trPr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80FED" w:rsidRDefault="00C80F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занятий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FED" w:rsidRDefault="00C80F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Очная форма обучения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FED" w:rsidRDefault="00C80F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Заочная форма обучения</w:t>
            </w:r>
          </w:p>
        </w:tc>
      </w:tr>
      <w:tr w:rsidR="00C80FED"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80FED" w:rsidRDefault="00C80F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FED" w:rsidRDefault="00C80FED">
            <w:pPr>
              <w:suppressLineNumbers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FED" w:rsidRDefault="00C80FED">
            <w:pPr>
              <w:suppressLineNumbers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C80FED"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80FED" w:rsidRDefault="00C80F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  <w:p w:rsidR="00C80FED" w:rsidRDefault="00C80F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Лабораторные работы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FED" w:rsidRDefault="00C80FED">
            <w:pPr>
              <w:suppressLineNumbers/>
              <w:snapToGrid w:val="0"/>
              <w:jc w:val="center"/>
              <w:rPr>
                <w:rFonts w:cstheme="minorBidi"/>
                <w:sz w:val="28"/>
                <w:szCs w:val="28"/>
              </w:rPr>
            </w:pPr>
          </w:p>
          <w:p w:rsidR="00C80FED" w:rsidRDefault="00C80FED">
            <w:pPr>
              <w:suppressLineNumber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FED" w:rsidRDefault="00C80FED">
            <w:pPr>
              <w:suppressLineNumbers/>
              <w:snapToGrid w:val="0"/>
              <w:jc w:val="center"/>
              <w:rPr>
                <w:rFonts w:cstheme="minorBidi"/>
                <w:sz w:val="28"/>
                <w:szCs w:val="28"/>
              </w:rPr>
            </w:pPr>
          </w:p>
          <w:p w:rsidR="00C80FED" w:rsidRDefault="00C80FED">
            <w:pPr>
              <w:suppressLineNumbers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C80FED"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80FED" w:rsidRDefault="00C80F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FED" w:rsidRDefault="00C80FED">
            <w:pPr>
              <w:suppressLineNumbers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FED" w:rsidRDefault="00C80FED">
            <w:pPr>
              <w:suppressLineNumbers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</w:t>
            </w:r>
          </w:p>
        </w:tc>
      </w:tr>
      <w:tr w:rsidR="00C80FED"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80FED" w:rsidRDefault="00C80F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 часов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FED" w:rsidRDefault="00C80F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FED" w:rsidRDefault="00C80F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</w:t>
            </w:r>
          </w:p>
        </w:tc>
      </w:tr>
      <w:tr w:rsidR="00C80FED"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80FED" w:rsidRDefault="00C80F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Общая трудоемкость зачетных единиц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FED" w:rsidRDefault="00C80F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FED" w:rsidRDefault="00C80F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C80FED" w:rsidRDefault="00C80FED">
      <w:pPr>
        <w:rPr>
          <w:rFonts w:cstheme="minorBidi"/>
          <w:sz w:val="28"/>
          <w:szCs w:val="28"/>
        </w:rPr>
      </w:pPr>
    </w:p>
    <w:p w:rsidR="00C80FED" w:rsidRDefault="00C80FED">
      <w:pPr>
        <w:rPr>
          <w:rFonts w:cstheme="minorBidi"/>
          <w:sz w:val="28"/>
          <w:szCs w:val="28"/>
        </w:rPr>
      </w:pPr>
    </w:p>
    <w:p w:rsidR="00C80FED" w:rsidRDefault="00C80FED">
      <w:pPr>
        <w:rPr>
          <w:sz w:val="28"/>
          <w:szCs w:val="28"/>
        </w:rPr>
      </w:pPr>
      <w:r>
        <w:rPr>
          <w:sz w:val="28"/>
          <w:szCs w:val="28"/>
        </w:rPr>
        <w:t>Формы промежуточной аттестации для студентов полной формы обучения:</w:t>
      </w:r>
    </w:p>
    <w:p w:rsidR="00C80FED" w:rsidRDefault="006A19ED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C80FED">
        <w:rPr>
          <w:sz w:val="28"/>
          <w:szCs w:val="28"/>
        </w:rPr>
        <w:t xml:space="preserve"> семестр — зачёт.</w:t>
      </w:r>
    </w:p>
    <w:p w:rsidR="00C80FED" w:rsidRDefault="00C80FED">
      <w:pPr>
        <w:rPr>
          <w:sz w:val="28"/>
          <w:szCs w:val="28"/>
        </w:rPr>
      </w:pPr>
      <w:r>
        <w:rPr>
          <w:sz w:val="28"/>
          <w:szCs w:val="28"/>
        </w:rPr>
        <w:t>Перечень изучаемых тем:</w:t>
      </w:r>
    </w:p>
    <w:p w:rsidR="00C80FED" w:rsidRDefault="00C80FED">
      <w:pPr>
        <w:rPr>
          <w:sz w:val="28"/>
          <w:szCs w:val="28"/>
        </w:rPr>
      </w:pPr>
    </w:p>
    <w:p w:rsidR="00C80FED" w:rsidRDefault="00C80FED">
      <w:pPr>
        <w:rPr>
          <w:sz w:val="28"/>
          <w:szCs w:val="28"/>
        </w:rPr>
      </w:pPr>
      <w:r>
        <w:rPr>
          <w:sz w:val="28"/>
          <w:szCs w:val="28"/>
        </w:rPr>
        <w:t>1. Темы: «Я - магистр», «Реферат/аннотация», «Поддержка разговора».</w:t>
      </w:r>
    </w:p>
    <w:p w:rsidR="00C80FED" w:rsidRDefault="00C80FED">
      <w:pPr>
        <w:rPr>
          <w:sz w:val="28"/>
          <w:szCs w:val="28"/>
        </w:rPr>
      </w:pPr>
      <w:r>
        <w:rPr>
          <w:sz w:val="28"/>
          <w:szCs w:val="28"/>
        </w:rPr>
        <w:t>2. Лексика по тематике направления подготовки</w:t>
      </w:r>
    </w:p>
    <w:p w:rsidR="00C80FED" w:rsidRDefault="00C80FED">
      <w:pPr>
        <w:rPr>
          <w:sz w:val="28"/>
          <w:szCs w:val="28"/>
        </w:rPr>
      </w:pPr>
      <w:r>
        <w:rPr>
          <w:sz w:val="28"/>
          <w:szCs w:val="28"/>
        </w:rPr>
        <w:t xml:space="preserve">3. Чтение и детальное понимание технических текстов по направлению подготовки. </w:t>
      </w:r>
    </w:p>
    <w:p w:rsidR="00C80FED" w:rsidRDefault="00C80FED">
      <w:pPr>
        <w:rPr>
          <w:sz w:val="28"/>
          <w:szCs w:val="28"/>
        </w:rPr>
      </w:pPr>
      <w:r>
        <w:rPr>
          <w:sz w:val="28"/>
          <w:szCs w:val="28"/>
        </w:rPr>
        <w:lastRenderedPageBreak/>
        <w:t>4.Основы перевода технического текста, аннотирования технического текста.</w:t>
      </w:r>
    </w:p>
    <w:p w:rsidR="00C80FED" w:rsidRDefault="00C80FED">
      <w:pPr>
        <w:rPr>
          <w:sz w:val="28"/>
          <w:szCs w:val="28"/>
        </w:rPr>
      </w:pPr>
      <w:r>
        <w:rPr>
          <w:sz w:val="28"/>
          <w:szCs w:val="28"/>
        </w:rPr>
        <w:t>5. Говорение: монолог-сообщение, диалог-расспрос, диалог-обмен мнениями</w:t>
      </w:r>
    </w:p>
    <w:p w:rsidR="00C80FED" w:rsidRDefault="00C80FED">
      <w:pPr>
        <w:rPr>
          <w:rFonts w:cstheme="minorBidi"/>
        </w:rPr>
      </w:pPr>
    </w:p>
    <w:p w:rsidR="00C80FED" w:rsidRDefault="00C80FED">
      <w:pPr>
        <w:rPr>
          <w:rFonts w:cstheme="minorBidi"/>
        </w:rPr>
      </w:pPr>
    </w:p>
    <w:sectPr w:rsidR="00C80FED" w:rsidSect="00C80F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embedSystemFonts/>
  <w:proofState w:spelling="clean"/>
  <w:defaultTabStop w:val="708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80FED"/>
    <w:rsid w:val="000B108F"/>
    <w:rsid w:val="0014795A"/>
    <w:rsid w:val="00152B73"/>
    <w:rsid w:val="0022393D"/>
    <w:rsid w:val="00252F57"/>
    <w:rsid w:val="003768F1"/>
    <w:rsid w:val="00440609"/>
    <w:rsid w:val="005C59D0"/>
    <w:rsid w:val="006A19ED"/>
    <w:rsid w:val="007E094A"/>
    <w:rsid w:val="009916E9"/>
    <w:rsid w:val="00C51877"/>
    <w:rsid w:val="00C80FED"/>
    <w:rsid w:val="00CE6156"/>
    <w:rsid w:val="00D62865"/>
    <w:rsid w:val="00DF05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609"/>
    <w:pPr>
      <w:widowControl w:val="0"/>
      <w:suppressAutoHyphens/>
    </w:pPr>
    <w:rPr>
      <w:rFonts w:ascii="Times New Roman" w:eastAsia="Andale Sans UI" w:hAnsi="Times New Roman" w:cs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uiPriority w:val="99"/>
    <w:rsid w:val="00440609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226</Words>
  <Characters>1732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рабочей программе дисциплины «Деловой иностранный язык»</vt:lpstr>
    </vt:vector>
  </TitlesOfParts>
  <Company>*</Company>
  <LinksUpToDate>false</LinksUpToDate>
  <CharactersWithSpaces>1955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рабочей программе дисциплины «Деловой иностранный язык»</dc:title>
  <dc:subject/>
  <dc:creator>User</dc:creator>
  <cp:keywords/>
  <dc:description/>
  <cp:lastModifiedBy>user</cp:lastModifiedBy>
  <cp:revision>23</cp:revision>
  <cp:lastPrinted>2015-09-28T06:15:00Z</cp:lastPrinted>
  <dcterms:created xsi:type="dcterms:W3CDTF">2014-01-15T11:37:00Z</dcterms:created>
  <dcterms:modified xsi:type="dcterms:W3CDTF">2015-12-20T10:31:00Z</dcterms:modified>
</cp:coreProperties>
</file>