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DF" w:rsidRPr="00822FDF" w:rsidRDefault="00822FDF" w:rsidP="00822FDF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2FDF">
        <w:rPr>
          <w:rFonts w:ascii="Times New Roman" w:hAnsi="Times New Roman" w:cs="Times New Roman"/>
          <w:sz w:val="24"/>
          <w:szCs w:val="24"/>
        </w:rPr>
        <w:t>Аннотация дисциплины</w:t>
      </w:r>
    </w:p>
    <w:p w:rsidR="00822FDF" w:rsidRPr="00822FDF" w:rsidRDefault="00822FDF" w:rsidP="00822FDF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FDF">
        <w:rPr>
          <w:rFonts w:ascii="Times New Roman" w:hAnsi="Times New Roman" w:cs="Times New Roman"/>
          <w:b/>
          <w:sz w:val="24"/>
          <w:szCs w:val="24"/>
        </w:rPr>
        <w:t>ИНВЕСТИЦИОННЫЕ ПРОЕКТЫ ПРИРОДООБУСТРОЙСТВА</w:t>
      </w:r>
    </w:p>
    <w:p w:rsidR="00822FDF" w:rsidRPr="00822FDF" w:rsidRDefault="00822FDF" w:rsidP="00822FDF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FDF" w:rsidRPr="00822FDF" w:rsidRDefault="00822FDF" w:rsidP="00822FDF">
      <w:pPr>
        <w:pStyle w:val="1"/>
        <w:spacing w:before="0"/>
        <w:rPr>
          <w:szCs w:val="24"/>
        </w:rPr>
      </w:pPr>
      <w:r w:rsidRPr="00822FDF">
        <w:rPr>
          <w:b/>
          <w:szCs w:val="24"/>
        </w:rPr>
        <w:t>Целью изучения дисциплины</w:t>
      </w:r>
      <w:r w:rsidRPr="00822FDF">
        <w:rPr>
          <w:i/>
          <w:szCs w:val="24"/>
        </w:rPr>
        <w:t xml:space="preserve"> </w:t>
      </w:r>
      <w:r w:rsidRPr="00822FDF">
        <w:rPr>
          <w:b/>
          <w:szCs w:val="24"/>
        </w:rPr>
        <w:t>«Инвестиционные проекты природообустройства»</w:t>
      </w:r>
      <w:r w:rsidRPr="00822FDF">
        <w:rPr>
          <w:szCs w:val="24"/>
        </w:rPr>
        <w:t xml:space="preserve"> является приобретение теоретических знаний и развитие практических навыков и умений в области анализа и оценки различных инвестиционных проектов природообустройства. </w:t>
      </w:r>
    </w:p>
    <w:p w:rsidR="00822FDF" w:rsidRPr="00822FDF" w:rsidRDefault="00822FDF" w:rsidP="00822FD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22FDF" w:rsidRPr="00822FDF" w:rsidRDefault="00822FDF" w:rsidP="00822FDF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2FDF">
        <w:rPr>
          <w:rFonts w:ascii="Times New Roman" w:hAnsi="Times New Roman" w:cs="Times New Roman"/>
          <w:sz w:val="24"/>
          <w:szCs w:val="24"/>
        </w:rPr>
        <w:t xml:space="preserve">Освоение данной дисциплины направлено на формирование у обучающихся </w:t>
      </w:r>
      <w:r w:rsidRPr="00822FDF">
        <w:rPr>
          <w:rFonts w:ascii="Times New Roman" w:hAnsi="Times New Roman" w:cs="Times New Roman"/>
          <w:sz w:val="24"/>
          <w:szCs w:val="24"/>
        </w:rPr>
        <w:br/>
        <w:t>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85"/>
        <w:gridCol w:w="8656"/>
      </w:tblGrid>
      <w:tr w:rsidR="00822FDF" w:rsidRPr="00822FDF" w:rsidTr="00822FDF">
        <w:trPr>
          <w:trHeight w:val="365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822FD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822FD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822FD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22FDF" w:rsidRPr="00822FDF" w:rsidTr="00822FDF">
        <w:trPr>
          <w:trHeight w:val="299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FDF" w:rsidRPr="00822FDF" w:rsidRDefault="00822FDF" w:rsidP="00822FDF">
            <w:pPr>
              <w:pStyle w:val="msonormalbullet1gif"/>
              <w:widowControl w:val="0"/>
              <w:tabs>
                <w:tab w:val="left" w:pos="360"/>
                <w:tab w:val="left" w:pos="426"/>
              </w:tabs>
              <w:spacing w:before="0" w:beforeAutospacing="0" w:after="0" w:afterAutospacing="0"/>
              <w:rPr>
                <w:spacing w:val="-4"/>
              </w:rPr>
            </w:pPr>
            <w:r w:rsidRPr="00822FDF">
              <w:rPr>
                <w:spacing w:val="-4"/>
              </w:rPr>
              <w:t>способности оформлять, представлять, докладывать, обсуждать и распространять результаты профессиональной деятельности (ОК-5)</w:t>
            </w:r>
          </w:p>
        </w:tc>
      </w:tr>
      <w:tr w:rsidR="00822FDF" w:rsidRPr="00822FDF" w:rsidTr="00822FDF">
        <w:trPr>
          <w:trHeight w:val="369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FDF" w:rsidRPr="00822FDF" w:rsidRDefault="00822FDF" w:rsidP="00822FDF">
            <w:pPr>
              <w:pStyle w:val="msonormalbullet1gif"/>
              <w:widowControl w:val="0"/>
              <w:tabs>
                <w:tab w:val="left" w:pos="360"/>
                <w:tab w:val="left" w:pos="426"/>
              </w:tabs>
              <w:spacing w:before="0" w:beforeAutospacing="0" w:after="0" w:afterAutospacing="0"/>
              <w:jc w:val="both"/>
              <w:rPr>
                <w:spacing w:val="-4"/>
              </w:rPr>
            </w:pPr>
            <w:r w:rsidRPr="00822FDF">
              <w:rPr>
                <w:spacing w:val="-4"/>
              </w:rPr>
              <w:t>способности использовать знания методов принятия решений при формировании структуры природно-техногенных комплексов, методов анализа эколого-экономической и технологической эффективности при проектировании и реализации проектов природообустройства и водопользования, проектов восстановления природного состояния водных и других природных объектов (ОПК-4)</w:t>
            </w:r>
          </w:p>
        </w:tc>
      </w:tr>
      <w:tr w:rsidR="00822FDF" w:rsidRPr="00822FDF" w:rsidTr="00822FDF">
        <w:trPr>
          <w:trHeight w:val="465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FDF" w:rsidRPr="00822FDF" w:rsidRDefault="00822FDF" w:rsidP="00822FDF">
            <w:pPr>
              <w:pStyle w:val="msonormalbullet1gif"/>
              <w:widowControl w:val="0"/>
              <w:tabs>
                <w:tab w:val="left" w:pos="360"/>
                <w:tab w:val="left" w:pos="426"/>
              </w:tabs>
              <w:spacing w:before="0" w:beforeAutospacing="0" w:after="0" w:afterAutospacing="0"/>
              <w:rPr>
                <w:spacing w:val="-4"/>
              </w:rPr>
            </w:pPr>
            <w:r w:rsidRPr="00822FDF">
              <w:rPr>
                <w:spacing w:val="-4"/>
              </w:rPr>
              <w:t>способности использовать знания водного и земельного законодательства и правил охраны водных и земельных ресурсов для проверки их соблюдения при водопользовании, землепользовании и обустройстве природной среды (ПК-5)</w:t>
            </w:r>
          </w:p>
        </w:tc>
      </w:tr>
    </w:tbl>
    <w:p w:rsidR="00822FDF" w:rsidRPr="00822FDF" w:rsidRDefault="00822FDF" w:rsidP="00822FDF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FDF" w:rsidRPr="00822FDF" w:rsidRDefault="00822FDF" w:rsidP="00822FDF">
      <w:pPr>
        <w:pStyle w:val="a3"/>
        <w:tabs>
          <w:tab w:val="clear" w:pos="720"/>
          <w:tab w:val="left" w:pos="708"/>
        </w:tabs>
        <w:spacing w:line="240" w:lineRule="auto"/>
        <w:ind w:left="0" w:firstLine="0"/>
        <w:jc w:val="center"/>
      </w:pPr>
      <w:r w:rsidRPr="00822FDF">
        <w:t xml:space="preserve">Трудоемкость дисциплины, реализуемой по учебному плану направления подготовки </w:t>
      </w:r>
      <w:r w:rsidRPr="00822FDF">
        <w:br/>
        <w:t>20.04.02 «</w:t>
      </w:r>
      <w:proofErr w:type="spellStart"/>
      <w:r w:rsidRPr="00822FDF">
        <w:t>Природообустройство</w:t>
      </w:r>
      <w:proofErr w:type="spellEnd"/>
      <w:r w:rsidRPr="00822FDF">
        <w:t xml:space="preserve"> и водопользование», 108 часов, 3 зачетные единицы</w:t>
      </w:r>
    </w:p>
    <w:tbl>
      <w:tblPr>
        <w:tblW w:w="0" w:type="auto"/>
        <w:jc w:val="center"/>
        <w:tblInd w:w="-15" w:type="dxa"/>
        <w:tblLayout w:type="fixed"/>
        <w:tblLook w:val="04A0"/>
      </w:tblPr>
      <w:tblGrid>
        <w:gridCol w:w="3911"/>
        <w:gridCol w:w="1134"/>
        <w:gridCol w:w="2039"/>
        <w:gridCol w:w="1978"/>
      </w:tblGrid>
      <w:tr w:rsidR="00822FDF" w:rsidRPr="00822FDF" w:rsidTr="00822FDF">
        <w:trPr>
          <w:cantSplit/>
          <w:trHeight w:val="158"/>
          <w:jc w:val="center"/>
        </w:trPr>
        <w:tc>
          <w:tcPr>
            <w:tcW w:w="3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5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822FDF" w:rsidRPr="00822FDF" w:rsidTr="00822FDF">
        <w:trPr>
          <w:cantSplit/>
          <w:trHeight w:val="285"/>
          <w:jc w:val="center"/>
        </w:trPr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2FDF" w:rsidRPr="00822FDF" w:rsidRDefault="00822FDF" w:rsidP="00822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822FDF" w:rsidRPr="00822FDF" w:rsidTr="00822FDF">
        <w:trPr>
          <w:cantSplit/>
          <w:trHeight w:val="204"/>
          <w:jc w:val="center"/>
        </w:trPr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2FDF" w:rsidRPr="00822FDF" w:rsidRDefault="00822FDF" w:rsidP="00822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Всего, часов</w:t>
            </w:r>
          </w:p>
        </w:tc>
        <w:tc>
          <w:tcPr>
            <w:tcW w:w="40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822FDF" w:rsidRPr="00822FDF" w:rsidTr="00822FDF">
        <w:trPr>
          <w:cantSplit/>
          <w:trHeight w:val="98"/>
          <w:jc w:val="center"/>
        </w:trPr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2FDF" w:rsidRPr="00822FDF" w:rsidRDefault="00822FDF" w:rsidP="00822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2FDF" w:rsidRPr="00822FDF" w:rsidRDefault="00822FDF" w:rsidP="00822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822FDF" w:rsidRPr="00822FDF" w:rsidTr="00822FDF">
        <w:trPr>
          <w:cantSplit/>
          <w:trHeight w:val="208"/>
          <w:jc w:val="center"/>
        </w:trPr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2FDF" w:rsidRPr="00822FDF" w:rsidRDefault="00822FDF" w:rsidP="00822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2FDF" w:rsidRPr="00822FDF" w:rsidRDefault="00822FDF" w:rsidP="00822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 xml:space="preserve">9 семестр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9 семестр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2FDF" w:rsidRPr="00822FDF" w:rsidRDefault="00822FDF" w:rsidP="00822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1.2. Практические (семинарские)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2FDF" w:rsidRPr="00822FDF" w:rsidRDefault="00822FDF" w:rsidP="00822F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2.1. Самостоятельное изучение разделов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2.2. Текущая самоподготовка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 xml:space="preserve">2.3. Подготовка и сдача зачета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822FDF" w:rsidRPr="00822FDF" w:rsidTr="00822FDF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2FDF" w:rsidRPr="00822FDF" w:rsidRDefault="00822FDF" w:rsidP="0082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22FDF" w:rsidRDefault="00822FDF" w:rsidP="00822FD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22FDF" w:rsidRDefault="00822FDF" w:rsidP="00822FD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22FDF" w:rsidRDefault="00822FDF" w:rsidP="00822FD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22FDF" w:rsidRDefault="00822FDF" w:rsidP="00822FD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22FDF" w:rsidRDefault="00822FDF" w:rsidP="00822FD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22FDF" w:rsidRPr="00822FDF" w:rsidRDefault="00822FDF" w:rsidP="00822FD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2FDF">
        <w:rPr>
          <w:rFonts w:ascii="Times New Roman" w:hAnsi="Times New Roman" w:cs="Times New Roman"/>
          <w:sz w:val="24"/>
          <w:szCs w:val="24"/>
        </w:rPr>
        <w:lastRenderedPageBreak/>
        <w:t xml:space="preserve">Формы промежуточной аттестации: </w:t>
      </w:r>
      <w:r w:rsidRPr="00822FDF">
        <w:rPr>
          <w:rFonts w:ascii="Times New Roman" w:hAnsi="Times New Roman" w:cs="Times New Roman"/>
          <w:sz w:val="24"/>
          <w:szCs w:val="24"/>
        </w:rPr>
        <w:tab/>
      </w:r>
      <w:r w:rsidRPr="00822F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22F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22FDF">
        <w:rPr>
          <w:rFonts w:ascii="Times New Roman" w:hAnsi="Times New Roman" w:cs="Times New Roman"/>
          <w:sz w:val="24"/>
          <w:szCs w:val="24"/>
          <w:u w:val="single"/>
        </w:rPr>
        <w:tab/>
        <w:t>зачет</w:t>
      </w:r>
      <w:r w:rsidRPr="00822F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22F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22FD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22FDF" w:rsidRPr="00822FDF" w:rsidRDefault="00822FDF" w:rsidP="00822FD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 w:rsidRPr="00822FDF">
        <w:rPr>
          <w:rFonts w:ascii="Times New Roman" w:hAnsi="Times New Roman" w:cs="Times New Roman"/>
          <w:sz w:val="24"/>
          <w:szCs w:val="24"/>
        </w:rPr>
        <w:tab/>
      </w:r>
      <w:r w:rsidRPr="00822FDF">
        <w:rPr>
          <w:rFonts w:ascii="Times New Roman" w:hAnsi="Times New Roman" w:cs="Times New Roman"/>
          <w:sz w:val="24"/>
          <w:szCs w:val="24"/>
        </w:rPr>
        <w:tab/>
      </w:r>
      <w:r w:rsidRPr="00822FDF">
        <w:rPr>
          <w:rFonts w:ascii="Times New Roman" w:hAnsi="Times New Roman" w:cs="Times New Roman"/>
          <w:sz w:val="24"/>
          <w:szCs w:val="24"/>
        </w:rPr>
        <w:tab/>
      </w:r>
      <w:r w:rsidRPr="00822FDF">
        <w:rPr>
          <w:rFonts w:ascii="Times New Roman" w:hAnsi="Times New Roman" w:cs="Times New Roman"/>
          <w:sz w:val="24"/>
          <w:szCs w:val="24"/>
        </w:rPr>
        <w:tab/>
      </w:r>
      <w:r w:rsidRPr="00822FDF">
        <w:rPr>
          <w:rFonts w:ascii="Times New Roman" w:hAnsi="Times New Roman" w:cs="Times New Roman"/>
          <w:sz w:val="24"/>
          <w:szCs w:val="24"/>
        </w:rPr>
        <w:tab/>
      </w:r>
      <w:r w:rsidRPr="00822FDF">
        <w:rPr>
          <w:rFonts w:ascii="Times New Roman" w:hAnsi="Times New Roman" w:cs="Times New Roman"/>
          <w:sz w:val="24"/>
          <w:szCs w:val="24"/>
        </w:rPr>
        <w:tab/>
      </w:r>
      <w:r w:rsidRPr="00822FDF">
        <w:rPr>
          <w:rFonts w:ascii="Times New Roman" w:hAnsi="Times New Roman" w:cs="Times New Roman"/>
          <w:sz w:val="24"/>
          <w:szCs w:val="24"/>
        </w:rPr>
        <w:tab/>
      </w:r>
      <w:r w:rsidRPr="00822FDF">
        <w:rPr>
          <w:rFonts w:ascii="Times New Roman" w:hAnsi="Times New Roman" w:cs="Times New Roman"/>
          <w:sz w:val="18"/>
          <w:szCs w:val="18"/>
        </w:rPr>
        <w:t>(зачет, экзамен, дифференцированный зачет)</w:t>
      </w:r>
    </w:p>
    <w:p w:rsidR="00822FDF" w:rsidRPr="00822FDF" w:rsidRDefault="00822FDF" w:rsidP="00822FDF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22FDF" w:rsidRDefault="00822FDF" w:rsidP="00822FDF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2FDF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822FDF" w:rsidRPr="00822FDF" w:rsidRDefault="00822FDF" w:rsidP="00822FDF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FDF" w:rsidRPr="00822FDF" w:rsidRDefault="00822FDF" w:rsidP="00822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FDF">
        <w:rPr>
          <w:rFonts w:ascii="Times New Roman" w:hAnsi="Times New Roman" w:cs="Times New Roman"/>
          <w:color w:val="000000"/>
          <w:sz w:val="24"/>
          <w:szCs w:val="24"/>
        </w:rPr>
        <w:t>1. Инвестиции. Содержание и сущность инвестиционных проектов</w:t>
      </w:r>
    </w:p>
    <w:p w:rsidR="00822FDF" w:rsidRPr="00822FDF" w:rsidRDefault="00822FDF" w:rsidP="00822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FDF">
        <w:rPr>
          <w:rFonts w:ascii="Times New Roman" w:hAnsi="Times New Roman" w:cs="Times New Roman"/>
          <w:color w:val="000000"/>
          <w:sz w:val="24"/>
          <w:szCs w:val="24"/>
        </w:rPr>
        <w:t>2. Особенности инвестиционных проектов в системе природообустройства</w:t>
      </w:r>
    </w:p>
    <w:p w:rsidR="00822FDF" w:rsidRPr="00822FDF" w:rsidRDefault="00822FDF" w:rsidP="00822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FDF">
        <w:rPr>
          <w:rFonts w:ascii="Times New Roman" w:hAnsi="Times New Roman" w:cs="Times New Roman"/>
          <w:color w:val="000000"/>
          <w:sz w:val="24"/>
          <w:szCs w:val="24"/>
        </w:rPr>
        <w:t>3. Оценка эффективности инвестиционных проектов природообустройства</w:t>
      </w:r>
    </w:p>
    <w:p w:rsidR="00822FDF" w:rsidRPr="00822FDF" w:rsidRDefault="00822FDF" w:rsidP="00822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FDF">
        <w:rPr>
          <w:rFonts w:ascii="Times New Roman" w:hAnsi="Times New Roman" w:cs="Times New Roman"/>
          <w:color w:val="000000"/>
          <w:sz w:val="24"/>
          <w:szCs w:val="24"/>
        </w:rPr>
        <w:t>4. Методологические основы сравнительной оценки эффективности инвестиционных проектов</w:t>
      </w:r>
    </w:p>
    <w:p w:rsidR="00822FDF" w:rsidRPr="00822FDF" w:rsidRDefault="00822FDF" w:rsidP="00822FD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2FDF">
        <w:rPr>
          <w:rFonts w:ascii="Times New Roman" w:hAnsi="Times New Roman" w:cs="Times New Roman"/>
          <w:color w:val="000000"/>
          <w:sz w:val="24"/>
          <w:szCs w:val="24"/>
        </w:rPr>
        <w:t>5. Оценка эффективности участия в инвестиционном проекте</w:t>
      </w:r>
    </w:p>
    <w:p w:rsidR="00822FDF" w:rsidRPr="00822FDF" w:rsidRDefault="00822FDF" w:rsidP="00822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FDF">
        <w:rPr>
          <w:rFonts w:ascii="Times New Roman" w:hAnsi="Times New Roman" w:cs="Times New Roman"/>
          <w:color w:val="000000"/>
          <w:sz w:val="24"/>
          <w:szCs w:val="24"/>
        </w:rPr>
        <w:t>6. Учет инфляции, неопределенности и риска в инвестиционных проектах</w:t>
      </w:r>
    </w:p>
    <w:p w:rsidR="00000000" w:rsidRPr="00822FDF" w:rsidRDefault="00822FDF" w:rsidP="00822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 w:rsidRPr="00822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822FDF"/>
    <w:rsid w:val="00822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822FDF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_1"/>
    <w:basedOn w:val="a"/>
    <w:rsid w:val="00822FDF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msonormalbullet1gif">
    <w:name w:val="msonormalbullet1.gif"/>
    <w:basedOn w:val="a"/>
    <w:rsid w:val="0082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2104</Characters>
  <Application>Microsoft Office Word</Application>
  <DocSecurity>0</DocSecurity>
  <Lines>17</Lines>
  <Paragraphs>4</Paragraphs>
  <ScaleCrop>false</ScaleCrop>
  <Company>MultiDVD Team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2015-12-03T13:19:00Z</dcterms:created>
  <dcterms:modified xsi:type="dcterms:W3CDTF">2015-12-03T13:20:00Z</dcterms:modified>
</cp:coreProperties>
</file>