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994" w:rsidRPr="00240994" w:rsidRDefault="00240994" w:rsidP="0024099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240994">
        <w:rPr>
          <w:rFonts w:ascii="Times New Roman" w:eastAsia="Times New Roman" w:hAnsi="Times New Roman" w:cs="Times New Roman"/>
          <w:caps/>
          <w:sz w:val="24"/>
          <w:szCs w:val="24"/>
        </w:rPr>
        <w:t>Аннотация дисциплины</w:t>
      </w:r>
    </w:p>
    <w:p w:rsidR="00240994" w:rsidRPr="00240994" w:rsidRDefault="00240994" w:rsidP="00240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240994" w:rsidRPr="00240994" w:rsidRDefault="00240994" w:rsidP="0024099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240994">
        <w:rPr>
          <w:rFonts w:ascii="Times New Roman" w:eastAsia="Times New Roman" w:hAnsi="Times New Roman" w:cs="Times New Roman"/>
          <w:caps/>
          <w:sz w:val="24"/>
          <w:szCs w:val="24"/>
        </w:rPr>
        <w:t>«Методы, модели и технологии</w:t>
      </w:r>
    </w:p>
    <w:p w:rsidR="00240994" w:rsidRPr="00240994" w:rsidRDefault="00240994" w:rsidP="00240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0994">
        <w:rPr>
          <w:rFonts w:ascii="Times New Roman" w:eastAsia="Times New Roman" w:hAnsi="Times New Roman" w:cs="Times New Roman"/>
          <w:caps/>
          <w:sz w:val="24"/>
          <w:szCs w:val="24"/>
        </w:rPr>
        <w:t>гидрометеорологических расчетов и прогнозов»</w:t>
      </w:r>
    </w:p>
    <w:p w:rsidR="00240994" w:rsidRPr="00240994" w:rsidRDefault="00240994" w:rsidP="00240994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40994" w:rsidRPr="00240994" w:rsidRDefault="00240994" w:rsidP="002409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994">
        <w:rPr>
          <w:rFonts w:ascii="Times New Roman" w:eastAsia="Times New Roman" w:hAnsi="Times New Roman" w:cs="Times New Roman"/>
          <w:b/>
          <w:sz w:val="24"/>
          <w:szCs w:val="24"/>
        </w:rPr>
        <w:t>Цель дисциплины:</w:t>
      </w:r>
      <w:r w:rsidRPr="00240994">
        <w:rPr>
          <w:rFonts w:ascii="Times New Roman" w:eastAsia="Times New Roman" w:hAnsi="Times New Roman" w:cs="Times New Roman"/>
          <w:sz w:val="24"/>
          <w:szCs w:val="24"/>
        </w:rPr>
        <w:t xml:space="preserve"> освоение учащимися основных проблем, современных тенденций и перспектив развития методов долгосрочного физико-статистического метеорологического прогнозирования; приобретение практических навыков выбора, модификации существующих, разработки новых методов долгосрочного прогнозирования и оценки надежности используемых методик.</w:t>
      </w:r>
    </w:p>
    <w:p w:rsidR="00240994" w:rsidRPr="00240994" w:rsidRDefault="00240994" w:rsidP="002409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0994" w:rsidRPr="00240994" w:rsidRDefault="00240994" w:rsidP="00240994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994">
        <w:rPr>
          <w:rFonts w:ascii="Times New Roman" w:eastAsia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11"/>
        <w:gridCol w:w="9014"/>
      </w:tblGrid>
      <w:tr w:rsidR="00240994" w:rsidRPr="00240994" w:rsidTr="00C963C3">
        <w:trPr>
          <w:trHeight w:val="703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2409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2409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4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40994" w:rsidRPr="00240994" w:rsidTr="00C963C3">
        <w:trPr>
          <w:trHeight w:val="27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94" w:rsidRPr="00240994" w:rsidRDefault="00240994" w:rsidP="0024099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099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способностью </w:t>
            </w: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 использовать современное научное и техническое оборудование и приборы, а также профессиональные компьютерные программные средства (ОПК-5);</w:t>
            </w:r>
          </w:p>
        </w:tc>
      </w:tr>
      <w:tr w:rsidR="00240994" w:rsidRPr="00240994" w:rsidTr="00C963C3">
        <w:trPr>
          <w:trHeight w:val="27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94" w:rsidRPr="00240994" w:rsidRDefault="00240994" w:rsidP="0024099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099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способностью</w:t>
            </w: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собирать, обобщать и анализировать экспериментальную и техническую информацию (</w:t>
            </w:r>
            <w:proofErr w:type="gramStart"/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</w:t>
            </w:r>
            <w:proofErr w:type="gramEnd"/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ПК- 6)</w:t>
            </w:r>
            <w:r w:rsidRPr="002409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240994" w:rsidRPr="00240994" w:rsidTr="00C963C3">
        <w:trPr>
          <w:trHeight w:val="27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94" w:rsidRPr="00240994" w:rsidRDefault="00240994" w:rsidP="0024099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099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способностью разрабатывать и вести базы экспериментальных данных, производить поиск и выбор методов и моделей для решения научно-исследовательских задач, проводить сравнение и анализ полученных результатов исследований, выполнять математическое моделирование</w:t>
            </w:r>
            <w:r w:rsidRPr="002409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природных процессов </w:t>
            </w: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(ПК- 7)</w:t>
            </w:r>
            <w:r w:rsidRPr="002409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40994" w:rsidRPr="00240994" w:rsidRDefault="00240994" w:rsidP="00240994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0994" w:rsidRPr="00240994" w:rsidRDefault="00240994" w:rsidP="00240994">
      <w:pPr>
        <w:tabs>
          <w:tab w:val="left" w:pos="708"/>
          <w:tab w:val="num" w:pos="7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Трудоемкость дисциплины, реализуемой по учебному плану направления подготовки 20.04.02 - </w:t>
      </w:r>
      <w:proofErr w:type="spellStart"/>
      <w:r w:rsidRPr="002409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Природообустройство</w:t>
      </w:r>
      <w:proofErr w:type="spellEnd"/>
      <w:r w:rsidRPr="00240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водопользование (уровень магистратуры)</w:t>
      </w:r>
    </w:p>
    <w:p w:rsidR="00240994" w:rsidRPr="00240994" w:rsidRDefault="00240994" w:rsidP="00240994">
      <w:pPr>
        <w:tabs>
          <w:tab w:val="left" w:pos="708"/>
          <w:tab w:val="num" w:pos="7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8"/>
        <w:gridCol w:w="2456"/>
        <w:gridCol w:w="2517"/>
      </w:tblGrid>
      <w:tr w:rsidR="00240994" w:rsidRPr="00240994" w:rsidTr="00C963C3">
        <w:tc>
          <w:tcPr>
            <w:tcW w:w="24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5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94" w:rsidRPr="00240994" w:rsidRDefault="00240994" w:rsidP="00240994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240994" w:rsidRPr="00240994" w:rsidTr="00C963C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94" w:rsidRPr="00240994" w:rsidRDefault="00240994" w:rsidP="00240994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94" w:rsidRPr="00240994" w:rsidRDefault="00240994" w:rsidP="00240994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240994" w:rsidRPr="00240994" w:rsidTr="00C963C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94" w:rsidRPr="00240994" w:rsidRDefault="00240994" w:rsidP="00240994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240994" w:rsidRPr="00240994" w:rsidTr="00C963C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94" w:rsidRPr="00240994" w:rsidRDefault="00240994" w:rsidP="00240994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94" w:rsidRPr="00240994" w:rsidRDefault="00240994" w:rsidP="00240994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240994" w:rsidRPr="00240994" w:rsidTr="00C963C3">
        <w:tc>
          <w:tcPr>
            <w:tcW w:w="2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94" w:rsidRPr="00240994" w:rsidRDefault="00240994" w:rsidP="002409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40994">
              <w:rPr>
                <w:rFonts w:ascii="Times New Roman" w:hAnsi="Times New Roman" w:cs="Times New Roman"/>
              </w:rPr>
              <w:t>20</w:t>
            </w:r>
          </w:p>
        </w:tc>
      </w:tr>
      <w:tr w:rsidR="00240994" w:rsidRPr="00240994" w:rsidTr="00C963C3">
        <w:trPr>
          <w:trHeight w:val="395"/>
        </w:trPr>
        <w:tc>
          <w:tcPr>
            <w:tcW w:w="2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94" w:rsidRPr="00240994" w:rsidRDefault="00240994" w:rsidP="002409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240994" w:rsidRPr="00240994" w:rsidRDefault="00240994" w:rsidP="002409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40994">
              <w:rPr>
                <w:rFonts w:ascii="Times New Roman" w:hAnsi="Times New Roman" w:cs="Times New Roman"/>
              </w:rPr>
              <w:t>4</w:t>
            </w:r>
          </w:p>
        </w:tc>
      </w:tr>
      <w:tr w:rsidR="00240994" w:rsidRPr="00240994" w:rsidTr="00C963C3">
        <w:tc>
          <w:tcPr>
            <w:tcW w:w="2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94" w:rsidRPr="00240994" w:rsidRDefault="00240994" w:rsidP="002409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0994" w:rsidRPr="00240994" w:rsidTr="00C963C3">
        <w:tc>
          <w:tcPr>
            <w:tcW w:w="2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94" w:rsidRPr="00240994" w:rsidRDefault="00240994" w:rsidP="002409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40994">
              <w:rPr>
                <w:rFonts w:ascii="Times New Roman" w:hAnsi="Times New Roman" w:cs="Times New Roman"/>
              </w:rPr>
              <w:t>16</w:t>
            </w:r>
          </w:p>
        </w:tc>
      </w:tr>
      <w:tr w:rsidR="00240994" w:rsidRPr="00240994" w:rsidTr="00C963C3">
        <w:tc>
          <w:tcPr>
            <w:tcW w:w="2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94" w:rsidRPr="00240994" w:rsidRDefault="00240994" w:rsidP="002409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40994">
              <w:rPr>
                <w:rFonts w:ascii="Times New Roman" w:hAnsi="Times New Roman" w:cs="Times New Roman"/>
              </w:rPr>
              <w:t>88</w:t>
            </w:r>
          </w:p>
        </w:tc>
      </w:tr>
      <w:tr w:rsidR="00240994" w:rsidRPr="00240994" w:rsidTr="00C963C3">
        <w:tc>
          <w:tcPr>
            <w:tcW w:w="2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94" w:rsidRPr="00240994" w:rsidRDefault="00240994" w:rsidP="002409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994" w:rsidRPr="00240994" w:rsidRDefault="00240994" w:rsidP="00240994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240994" w:rsidRPr="00240994" w:rsidTr="00C963C3">
        <w:tc>
          <w:tcPr>
            <w:tcW w:w="2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94" w:rsidRPr="00240994" w:rsidRDefault="00240994" w:rsidP="002409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99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994" w:rsidRPr="00240994" w:rsidRDefault="00240994" w:rsidP="002409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40994">
              <w:rPr>
                <w:rFonts w:ascii="Times New Roman" w:hAnsi="Times New Roman" w:cs="Times New Roman"/>
              </w:rPr>
              <w:t>3</w:t>
            </w:r>
          </w:p>
        </w:tc>
      </w:tr>
    </w:tbl>
    <w:p w:rsidR="00240994" w:rsidRPr="00240994" w:rsidRDefault="00240994" w:rsidP="00240994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0994" w:rsidRPr="00240994" w:rsidRDefault="00240994" w:rsidP="00240994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40994">
        <w:rPr>
          <w:rFonts w:ascii="Times New Roman" w:eastAsia="Times New Roman" w:hAnsi="Times New Roman" w:cs="Times New Roman"/>
          <w:sz w:val="24"/>
          <w:szCs w:val="24"/>
        </w:rPr>
        <w:t xml:space="preserve">Формы промежуточной аттестации:  </w:t>
      </w:r>
      <w:r w:rsidRPr="0024099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ЗАЧЕТ</w:t>
      </w:r>
      <w:r w:rsidRPr="00240994">
        <w:rPr>
          <w:rFonts w:ascii="Times New Roman" w:eastAsia="Times New Roman" w:hAnsi="Times New Roman" w:cs="Times New Roman"/>
          <w:sz w:val="24"/>
          <w:szCs w:val="24"/>
        </w:rPr>
        <w:tab/>
      </w:r>
      <w:r w:rsidRPr="00240994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240994" w:rsidRPr="00240994" w:rsidRDefault="00240994" w:rsidP="00240994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099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240994" w:rsidRPr="00240994" w:rsidRDefault="00240994" w:rsidP="00240994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0994" w:rsidRPr="00240994" w:rsidRDefault="00240994" w:rsidP="00240994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240994">
        <w:rPr>
          <w:rFonts w:ascii="Times New Roman" w:hAnsi="Times New Roman" w:cs="Times New Roman"/>
          <w:sz w:val="24"/>
          <w:szCs w:val="24"/>
          <w:lang w:eastAsia="ru-RU"/>
        </w:rPr>
        <w:t>Организация службы прогнозов и информации.</w:t>
      </w:r>
    </w:p>
    <w:p w:rsidR="00240994" w:rsidRPr="00240994" w:rsidRDefault="00240994" w:rsidP="00240994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240994">
        <w:rPr>
          <w:rFonts w:ascii="Times New Roman" w:hAnsi="Times New Roman" w:cs="Times New Roman"/>
          <w:sz w:val="24"/>
          <w:szCs w:val="24"/>
          <w:lang w:eastAsia="ru-RU"/>
        </w:rPr>
        <w:t xml:space="preserve">Принципы статистической оценки эффективности методики и </w:t>
      </w:r>
      <w:proofErr w:type="spellStart"/>
      <w:r w:rsidRPr="00240994">
        <w:rPr>
          <w:rFonts w:ascii="Times New Roman" w:hAnsi="Times New Roman" w:cs="Times New Roman"/>
          <w:sz w:val="24"/>
          <w:szCs w:val="24"/>
          <w:lang w:eastAsia="ru-RU"/>
        </w:rPr>
        <w:t>оправдываемости</w:t>
      </w:r>
      <w:proofErr w:type="spellEnd"/>
      <w:r w:rsidRPr="00240994">
        <w:rPr>
          <w:rFonts w:ascii="Times New Roman" w:hAnsi="Times New Roman" w:cs="Times New Roman"/>
          <w:sz w:val="24"/>
          <w:szCs w:val="24"/>
          <w:lang w:eastAsia="ru-RU"/>
        </w:rPr>
        <w:t xml:space="preserve"> прогнозов.</w:t>
      </w:r>
    </w:p>
    <w:p w:rsidR="00240994" w:rsidRPr="00240994" w:rsidRDefault="00240994" w:rsidP="00240994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240994">
        <w:rPr>
          <w:rFonts w:ascii="Times New Roman" w:hAnsi="Times New Roman" w:cs="Times New Roman"/>
          <w:sz w:val="24"/>
          <w:szCs w:val="24"/>
          <w:lang w:eastAsia="ru-RU"/>
        </w:rPr>
        <w:t>Вероятностные основы современных методов расчетов и прогнозов.</w:t>
      </w:r>
    </w:p>
    <w:p w:rsidR="00240994" w:rsidRPr="00240994" w:rsidRDefault="00240994" w:rsidP="00240994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240994">
        <w:rPr>
          <w:rFonts w:ascii="Times New Roman" w:hAnsi="Times New Roman" w:cs="Times New Roman"/>
          <w:sz w:val="24"/>
          <w:szCs w:val="24"/>
          <w:lang w:eastAsia="ru-RU"/>
        </w:rPr>
        <w:t xml:space="preserve"> Использование законов распределения для экстраполяции значений стока и других процессов.</w:t>
      </w:r>
    </w:p>
    <w:p w:rsidR="00240994" w:rsidRPr="00240994" w:rsidRDefault="00240994" w:rsidP="00240994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240994">
        <w:rPr>
          <w:rFonts w:ascii="Times New Roman" w:hAnsi="Times New Roman" w:cs="Times New Roman"/>
          <w:sz w:val="24"/>
          <w:szCs w:val="24"/>
          <w:lang w:eastAsia="ru-RU"/>
        </w:rPr>
        <w:t xml:space="preserve"> Вопросы исследования связей между процессами в окружающей среде.</w:t>
      </w:r>
    </w:p>
    <w:p w:rsidR="00240994" w:rsidRPr="00240994" w:rsidRDefault="00240994" w:rsidP="00240994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240994">
        <w:rPr>
          <w:rFonts w:ascii="Times New Roman" w:hAnsi="Times New Roman" w:cs="Times New Roman"/>
          <w:sz w:val="24"/>
          <w:szCs w:val="24"/>
          <w:lang w:eastAsia="ru-RU"/>
        </w:rPr>
        <w:t xml:space="preserve"> Вопросы районирования колебаний стока.</w:t>
      </w:r>
    </w:p>
    <w:p w:rsidR="00240994" w:rsidRPr="00240994" w:rsidRDefault="00240994" w:rsidP="0024099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994">
        <w:rPr>
          <w:rFonts w:ascii="Times New Roman" w:hAnsi="Times New Roman" w:cs="Times New Roman"/>
          <w:sz w:val="24"/>
          <w:szCs w:val="24"/>
        </w:rPr>
        <w:t>Оценка погрешностей расчетов числовых характеристик и экстремальных значений стока.</w:t>
      </w:r>
    </w:p>
    <w:p w:rsidR="00240994" w:rsidRPr="00240994" w:rsidRDefault="00240994" w:rsidP="0024099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994">
        <w:rPr>
          <w:rFonts w:ascii="Times New Roman" w:hAnsi="Times New Roman" w:cs="Times New Roman"/>
          <w:sz w:val="24"/>
          <w:szCs w:val="24"/>
        </w:rPr>
        <w:t>Проблемы детерминированного моделирования процессов формирования речного стока. Проверка достоверности моделей.</w:t>
      </w:r>
    </w:p>
    <w:p w:rsidR="00240994" w:rsidRPr="00240994" w:rsidRDefault="00240994" w:rsidP="0024099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994">
        <w:rPr>
          <w:rFonts w:ascii="Times New Roman" w:hAnsi="Times New Roman" w:cs="Times New Roman"/>
          <w:sz w:val="24"/>
          <w:szCs w:val="24"/>
        </w:rPr>
        <w:t>Стохастическое моделирование.</w:t>
      </w:r>
    </w:p>
    <w:p w:rsidR="00707586" w:rsidRDefault="00707586">
      <w:bookmarkStart w:id="0" w:name="_GoBack"/>
      <w:bookmarkEnd w:id="0"/>
    </w:p>
    <w:sectPr w:rsidR="00707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342B0"/>
    <w:multiLevelType w:val="hybridMultilevel"/>
    <w:tmpl w:val="2708C8D6"/>
    <w:lvl w:ilvl="0" w:tplc="D04EFB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B0B"/>
    <w:rsid w:val="00240994"/>
    <w:rsid w:val="00707586"/>
    <w:rsid w:val="0080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2074</Characters>
  <Application>Microsoft Office Word</Application>
  <DocSecurity>0</DocSecurity>
  <Lines>17</Lines>
  <Paragraphs>4</Paragraphs>
  <ScaleCrop>false</ScaleCrop>
  <Company>Кафедра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Гидравлика</dc:creator>
  <cp:keywords/>
  <dc:description/>
  <cp:lastModifiedBy>Гидравлика</cp:lastModifiedBy>
  <cp:revision>2</cp:revision>
  <dcterms:created xsi:type="dcterms:W3CDTF">2015-10-23T02:28:00Z</dcterms:created>
  <dcterms:modified xsi:type="dcterms:W3CDTF">2015-10-23T02:29:00Z</dcterms:modified>
</cp:coreProperties>
</file>