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141" w:rsidRDefault="00F35141" w:rsidP="00F3514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40CAE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F35141" w:rsidRPr="00342C83" w:rsidRDefault="00F35141" w:rsidP="00F351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C83">
        <w:rPr>
          <w:rFonts w:ascii="Times New Roman" w:hAnsi="Times New Roman" w:cs="Times New Roman"/>
          <w:b/>
          <w:sz w:val="28"/>
          <w:szCs w:val="28"/>
        </w:rPr>
        <w:t xml:space="preserve">«Устойчивое управление подземными водами: </w:t>
      </w:r>
    </w:p>
    <w:p w:rsidR="00F35141" w:rsidRPr="00342C83" w:rsidRDefault="00F35141" w:rsidP="00F35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42C83">
        <w:rPr>
          <w:rFonts w:ascii="Times New Roman" w:hAnsi="Times New Roman" w:cs="Times New Roman"/>
          <w:b/>
          <w:sz w:val="28"/>
          <w:szCs w:val="28"/>
        </w:rPr>
        <w:t>концепции и инструменты»</w:t>
      </w:r>
      <w:r w:rsidRPr="00342C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F35141" w:rsidRPr="00B40CAE" w:rsidRDefault="00F35141" w:rsidP="00F351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35141" w:rsidRPr="00342C83" w:rsidRDefault="00F35141" w:rsidP="00F3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62690">
        <w:rPr>
          <w:rFonts w:ascii="Times New Roman" w:hAnsi="Times New Roman" w:cs="Times New Roman"/>
          <w:sz w:val="24"/>
          <w:szCs w:val="24"/>
        </w:rPr>
        <w:t xml:space="preserve">Цель дисциплины: формирование у студентов комплекса базовых понятий в области </w:t>
      </w:r>
      <w:r w:rsidRPr="00C23468">
        <w:rPr>
          <w:rFonts w:ascii="Times New Roman" w:hAnsi="Times New Roman" w:cs="Times New Roman"/>
          <w:sz w:val="24"/>
          <w:szCs w:val="24"/>
          <w:shd w:val="clear" w:color="auto" w:fill="FFFFFF"/>
        </w:rPr>
        <w:t>теоретическо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го</w:t>
      </w:r>
      <w:r w:rsidRPr="00C234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обобщени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C234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гидрогеодинамических закономерностей, пространственной изменчивости фильтрационных свойств водоносных и слабопроницаемых разделяющих пластов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62690">
        <w:rPr>
          <w:rFonts w:ascii="Times New Roman" w:hAnsi="Times New Roman" w:cs="Times New Roman"/>
          <w:sz w:val="24"/>
          <w:szCs w:val="24"/>
        </w:rPr>
        <w:t xml:space="preserve">риобретение </w:t>
      </w:r>
      <w:r>
        <w:rPr>
          <w:rFonts w:ascii="Times New Roman" w:hAnsi="Times New Roman" w:cs="Times New Roman"/>
          <w:sz w:val="24"/>
          <w:szCs w:val="24"/>
        </w:rPr>
        <w:t xml:space="preserve">студентами </w:t>
      </w:r>
      <w:r w:rsidRPr="00562690">
        <w:rPr>
          <w:rFonts w:ascii="Times New Roman" w:hAnsi="Times New Roman" w:cs="Times New Roman"/>
          <w:sz w:val="24"/>
          <w:szCs w:val="24"/>
        </w:rPr>
        <w:t>основных знаний</w:t>
      </w:r>
      <w:r>
        <w:rPr>
          <w:rFonts w:ascii="Times New Roman" w:hAnsi="Times New Roman" w:cs="Times New Roman"/>
          <w:sz w:val="24"/>
          <w:szCs w:val="24"/>
        </w:rPr>
        <w:t xml:space="preserve"> по</w:t>
      </w:r>
      <w:r w:rsidRPr="00C234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созданию автоматизированной системы управления ресурсами и качеством пресных подземных вод, включающей пакеты фактических данных в виде файлов и математические модели фильтрации, позволяющие прогнозировать процессы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истощения </w:t>
      </w:r>
      <w:r w:rsidRPr="00C234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загрязнения подземных вод. </w:t>
      </w:r>
    </w:p>
    <w:p w:rsidR="00F35141" w:rsidRPr="00562690" w:rsidRDefault="00F35141" w:rsidP="00F3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5141" w:rsidRPr="00450993" w:rsidRDefault="00F35141" w:rsidP="00F35141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93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66"/>
        <w:gridCol w:w="8959"/>
      </w:tblGrid>
      <w:tr w:rsidR="00F35141" w:rsidRPr="00450993" w:rsidTr="00176424">
        <w:trPr>
          <w:trHeight w:val="581"/>
        </w:trPr>
        <w:tc>
          <w:tcPr>
            <w:tcW w:w="297" w:type="pct"/>
            <w:vAlign w:val="center"/>
          </w:tcPr>
          <w:p w:rsidR="00F35141" w:rsidRPr="00450993" w:rsidRDefault="00F35141" w:rsidP="00176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4703" w:type="pct"/>
            <w:vAlign w:val="center"/>
          </w:tcPr>
          <w:p w:rsidR="00F35141" w:rsidRPr="00450993" w:rsidRDefault="00F35141" w:rsidP="00176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35141" w:rsidRPr="00450993" w:rsidTr="00176424">
        <w:trPr>
          <w:trHeight w:val="20"/>
        </w:trPr>
        <w:tc>
          <w:tcPr>
            <w:tcW w:w="297" w:type="pct"/>
            <w:vAlign w:val="center"/>
          </w:tcPr>
          <w:p w:rsidR="00F35141" w:rsidRPr="00450993" w:rsidRDefault="00F35141" w:rsidP="00176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703" w:type="pct"/>
          </w:tcPr>
          <w:p w:rsidR="00F35141" w:rsidRPr="00450993" w:rsidRDefault="00F35141" w:rsidP="009522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способностью </w:t>
            </w: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 использовать современное научное и техническое оборудование и приборы, а также профессиональные компьютерные программ</w:t>
            </w:r>
            <w:r w:rsidR="0095227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 средства </w:t>
            </w: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(О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5099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35141" w:rsidRPr="00450993" w:rsidTr="00176424">
        <w:trPr>
          <w:trHeight w:val="20"/>
        </w:trPr>
        <w:tc>
          <w:tcPr>
            <w:tcW w:w="297" w:type="pct"/>
            <w:vAlign w:val="center"/>
          </w:tcPr>
          <w:p w:rsidR="00F35141" w:rsidRPr="00450993" w:rsidRDefault="00F35141" w:rsidP="00176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703" w:type="pct"/>
          </w:tcPr>
          <w:p w:rsidR="00F35141" w:rsidRPr="00450993" w:rsidRDefault="00F35141" w:rsidP="00A437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способностью </w:t>
            </w:r>
            <w:r w:rsidR="00952272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исходные данные для проектирования объектов </w:t>
            </w:r>
            <w:proofErr w:type="spellStart"/>
            <w:r w:rsidR="00952272">
              <w:rPr>
                <w:rFonts w:ascii="Times New Roman" w:hAnsi="Times New Roman" w:cs="Times New Roman"/>
                <w:sz w:val="24"/>
                <w:szCs w:val="24"/>
              </w:rPr>
              <w:t>природообустройства</w:t>
            </w:r>
            <w:proofErr w:type="spellEnd"/>
            <w:r w:rsidR="00952272">
              <w:rPr>
                <w:rFonts w:ascii="Times New Roman" w:hAnsi="Times New Roman" w:cs="Times New Roman"/>
                <w:sz w:val="24"/>
                <w:szCs w:val="24"/>
              </w:rPr>
              <w:t xml:space="preserve"> и водопользования, руководить изысканиями по оценке состояния природных и природно-техногенных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(ПК-1)</w:t>
            </w:r>
          </w:p>
        </w:tc>
      </w:tr>
      <w:tr w:rsidR="00F35141" w:rsidRPr="00450993" w:rsidTr="00176424">
        <w:trPr>
          <w:trHeight w:val="20"/>
        </w:trPr>
        <w:tc>
          <w:tcPr>
            <w:tcW w:w="297" w:type="pct"/>
            <w:vAlign w:val="center"/>
          </w:tcPr>
          <w:p w:rsidR="00F35141" w:rsidRDefault="00F35141" w:rsidP="00176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703" w:type="pct"/>
          </w:tcPr>
          <w:p w:rsidR="00F35141" w:rsidRDefault="00F35141" w:rsidP="009522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способностью </w:t>
            </w:r>
            <w:r w:rsidR="009522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использовать знания методики проектирования инженерных сооружений, их конструктивных элементов, методики инженерных </w:t>
            </w:r>
            <w:proofErr w:type="spellStart"/>
            <w:r w:rsidR="009522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spellEnd"/>
            <w:proofErr w:type="gramStart"/>
            <w:r w:rsidR="00E360F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  <w:proofErr w:type="gramEnd"/>
            <w:r w:rsidR="009522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четов, необходимых для проектирования систем, объектов и сооружений для </w:t>
            </w:r>
            <w:proofErr w:type="spellStart"/>
            <w:r w:rsidR="009522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природообустройства</w:t>
            </w:r>
            <w:proofErr w:type="spellEnd"/>
            <w:r w:rsidR="009522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водопользования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(ПК-2)</w:t>
            </w:r>
          </w:p>
        </w:tc>
      </w:tr>
      <w:tr w:rsidR="00F35141" w:rsidRPr="00450993" w:rsidTr="00176424">
        <w:trPr>
          <w:trHeight w:val="20"/>
        </w:trPr>
        <w:tc>
          <w:tcPr>
            <w:tcW w:w="297" w:type="pct"/>
            <w:vAlign w:val="center"/>
          </w:tcPr>
          <w:p w:rsidR="00F35141" w:rsidRDefault="00952272" w:rsidP="00176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703" w:type="pct"/>
          </w:tcPr>
          <w:p w:rsidR="00F35141" w:rsidRPr="00450993" w:rsidRDefault="00F35141" w:rsidP="009522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способностью  </w:t>
            </w:r>
            <w:r w:rsidR="00952272">
              <w:rPr>
                <w:rFonts w:ascii="Times New Roman" w:hAnsi="Times New Roman" w:cs="Times New Roman"/>
                <w:sz w:val="24"/>
                <w:szCs w:val="24"/>
              </w:rPr>
              <w:t>проводить поиск, получение, обработку и анализ данных</w:t>
            </w:r>
            <w:r w:rsidR="00E360F4" w:rsidRPr="00E36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2272">
              <w:rPr>
                <w:rFonts w:ascii="Times New Roman" w:hAnsi="Times New Roman" w:cs="Times New Roman"/>
                <w:sz w:val="24"/>
                <w:szCs w:val="24"/>
              </w:rPr>
              <w:t xml:space="preserve">полевых и лабораторных испытаний, обследований, экспертизы и мониторинга </w:t>
            </w:r>
            <w:r w:rsidR="009522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объектов </w:t>
            </w:r>
            <w:proofErr w:type="spellStart"/>
            <w:r w:rsidR="009522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природообустройства</w:t>
            </w:r>
            <w:proofErr w:type="spellEnd"/>
            <w:r w:rsidR="0095227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водопользования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(ПК-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5227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F35141" w:rsidRDefault="00F35141" w:rsidP="00F35141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</w:p>
    <w:p w:rsidR="00F35141" w:rsidRDefault="00F35141" w:rsidP="00F35141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</w:p>
    <w:p w:rsidR="00F35141" w:rsidRPr="00450993" w:rsidRDefault="00F35141" w:rsidP="00F35141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  <w:r w:rsidRPr="00450993">
        <w:t xml:space="preserve">Трудоемкость дисциплины, реализуемой по учебному плану направления подготовки </w:t>
      </w:r>
      <w:r w:rsidR="004407BC">
        <w:t xml:space="preserve">20.04.02 </w:t>
      </w:r>
      <w:r w:rsidRPr="00450993">
        <w:t xml:space="preserve"> </w:t>
      </w:r>
      <w:proofErr w:type="spellStart"/>
      <w:r w:rsidRPr="00450993">
        <w:t>Природообустройство</w:t>
      </w:r>
      <w:proofErr w:type="spellEnd"/>
      <w:r w:rsidRPr="00450993">
        <w:t xml:space="preserve"> и водопользование </w:t>
      </w:r>
      <w:r w:rsidR="004407BC">
        <w:t>(уровень магистратуры)</w:t>
      </w:r>
    </w:p>
    <w:p w:rsidR="00F35141" w:rsidRPr="00450993" w:rsidRDefault="00F35141" w:rsidP="00F35141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2"/>
        <w:gridCol w:w="2184"/>
        <w:gridCol w:w="1254"/>
        <w:gridCol w:w="1531"/>
      </w:tblGrid>
      <w:tr w:rsidR="00F35141" w:rsidRPr="00450993" w:rsidTr="00176424">
        <w:tc>
          <w:tcPr>
            <w:tcW w:w="2404" w:type="pct"/>
            <w:vMerge w:val="restart"/>
          </w:tcPr>
          <w:p w:rsidR="00F35141" w:rsidRPr="00450993" w:rsidRDefault="00F35141" w:rsidP="0017642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596" w:type="pct"/>
            <w:gridSpan w:val="3"/>
          </w:tcPr>
          <w:p w:rsidR="00F35141" w:rsidRPr="00450993" w:rsidRDefault="00F35141" w:rsidP="0017642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F35141" w:rsidRPr="00450993" w:rsidTr="00176424">
        <w:tc>
          <w:tcPr>
            <w:tcW w:w="2404" w:type="pct"/>
            <w:vMerge/>
          </w:tcPr>
          <w:p w:rsidR="00F35141" w:rsidRPr="00450993" w:rsidRDefault="00F35141" w:rsidP="00176424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pct"/>
          </w:tcPr>
          <w:p w:rsidR="00F35141" w:rsidRPr="00450993" w:rsidRDefault="00F35141" w:rsidP="0017642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454" w:type="pct"/>
            <w:gridSpan w:val="2"/>
          </w:tcPr>
          <w:p w:rsidR="00F35141" w:rsidRPr="00450993" w:rsidRDefault="00F35141" w:rsidP="0017642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F35141" w:rsidRPr="00450993" w:rsidTr="00176424">
        <w:tc>
          <w:tcPr>
            <w:tcW w:w="2404" w:type="pct"/>
            <w:vMerge/>
          </w:tcPr>
          <w:p w:rsidR="00F35141" w:rsidRPr="00450993" w:rsidRDefault="00F35141" w:rsidP="00176424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6" w:type="pct"/>
            <w:gridSpan w:val="3"/>
          </w:tcPr>
          <w:p w:rsidR="00F35141" w:rsidRPr="00450993" w:rsidRDefault="00F35141" w:rsidP="0017642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F35141" w:rsidRPr="00450993" w:rsidTr="00176424">
        <w:tc>
          <w:tcPr>
            <w:tcW w:w="2404" w:type="pct"/>
            <w:vMerge/>
          </w:tcPr>
          <w:p w:rsidR="00F35141" w:rsidRPr="00450993" w:rsidRDefault="00F35141" w:rsidP="00176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pct"/>
          </w:tcPr>
          <w:p w:rsidR="00F35141" w:rsidRPr="00450993" w:rsidRDefault="00F35141" w:rsidP="0017642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655" w:type="pct"/>
          </w:tcPr>
          <w:p w:rsidR="00F35141" w:rsidRPr="00450993" w:rsidRDefault="00F35141" w:rsidP="0017642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800" w:type="pct"/>
          </w:tcPr>
          <w:p w:rsidR="00F35141" w:rsidRPr="00450993" w:rsidRDefault="00AF154C" w:rsidP="0017642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ускоренная</w:t>
            </w:r>
          </w:p>
        </w:tc>
      </w:tr>
      <w:tr w:rsidR="00F35141" w:rsidRPr="00450993" w:rsidTr="00176424">
        <w:tc>
          <w:tcPr>
            <w:tcW w:w="2404" w:type="pct"/>
          </w:tcPr>
          <w:p w:rsidR="00F35141" w:rsidRPr="00450993" w:rsidRDefault="00F35141" w:rsidP="00176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141" w:type="pct"/>
            <w:vAlign w:val="bottom"/>
          </w:tcPr>
          <w:p w:rsidR="00F35141" w:rsidRPr="00450993" w:rsidRDefault="00F35141" w:rsidP="00176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55" w:type="pct"/>
          </w:tcPr>
          <w:p w:rsidR="00F35141" w:rsidRPr="001449A4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800" w:type="pct"/>
          </w:tcPr>
          <w:p w:rsidR="00F35141" w:rsidRPr="00450993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5141" w:rsidRPr="00450993" w:rsidTr="001449A4">
        <w:tc>
          <w:tcPr>
            <w:tcW w:w="2404" w:type="pct"/>
          </w:tcPr>
          <w:p w:rsidR="00F35141" w:rsidRPr="00450993" w:rsidRDefault="00F35141" w:rsidP="00176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F35141" w:rsidRPr="00450993" w:rsidRDefault="00F35141" w:rsidP="00176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141" w:type="pct"/>
            <w:vAlign w:val="bottom"/>
          </w:tcPr>
          <w:p w:rsidR="00F35141" w:rsidRPr="00450993" w:rsidRDefault="00F35141" w:rsidP="00176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5" w:type="pct"/>
            <w:vAlign w:val="bottom"/>
          </w:tcPr>
          <w:p w:rsidR="00F35141" w:rsidRPr="001449A4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00" w:type="pct"/>
            <w:vAlign w:val="bottom"/>
          </w:tcPr>
          <w:p w:rsidR="00F35141" w:rsidRPr="00450993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5141" w:rsidRPr="00450993" w:rsidTr="00176424">
        <w:tc>
          <w:tcPr>
            <w:tcW w:w="2404" w:type="pct"/>
          </w:tcPr>
          <w:p w:rsidR="00F35141" w:rsidRPr="00450993" w:rsidRDefault="00F35141" w:rsidP="00176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141" w:type="pct"/>
            <w:vAlign w:val="bottom"/>
          </w:tcPr>
          <w:p w:rsidR="00F35141" w:rsidRPr="00450993" w:rsidRDefault="00F35141" w:rsidP="00176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pct"/>
          </w:tcPr>
          <w:p w:rsidR="00F35141" w:rsidRPr="00450993" w:rsidRDefault="00F35141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pct"/>
          </w:tcPr>
          <w:p w:rsidR="00F35141" w:rsidRPr="00450993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5141" w:rsidRPr="00450993" w:rsidTr="00176424">
        <w:tc>
          <w:tcPr>
            <w:tcW w:w="2404" w:type="pct"/>
          </w:tcPr>
          <w:p w:rsidR="00F35141" w:rsidRPr="00450993" w:rsidRDefault="00F35141" w:rsidP="00176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41" w:type="pct"/>
            <w:vAlign w:val="bottom"/>
          </w:tcPr>
          <w:p w:rsidR="00F35141" w:rsidRPr="00450993" w:rsidRDefault="00F35141" w:rsidP="00176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5" w:type="pct"/>
          </w:tcPr>
          <w:p w:rsidR="00F35141" w:rsidRPr="001449A4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800" w:type="pct"/>
          </w:tcPr>
          <w:p w:rsidR="00F35141" w:rsidRPr="00450993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5141" w:rsidRPr="00450993" w:rsidTr="00176424">
        <w:tc>
          <w:tcPr>
            <w:tcW w:w="2404" w:type="pct"/>
          </w:tcPr>
          <w:p w:rsidR="00F35141" w:rsidRPr="00450993" w:rsidRDefault="00F35141" w:rsidP="00176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141" w:type="pct"/>
            <w:vAlign w:val="bottom"/>
          </w:tcPr>
          <w:p w:rsidR="00F35141" w:rsidRPr="00450993" w:rsidRDefault="00F35141" w:rsidP="001764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55" w:type="pct"/>
          </w:tcPr>
          <w:p w:rsidR="00F35141" w:rsidRPr="001449A4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800" w:type="pct"/>
          </w:tcPr>
          <w:p w:rsidR="00F35141" w:rsidRPr="00450993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5141" w:rsidRPr="00450993" w:rsidTr="00176424">
        <w:tc>
          <w:tcPr>
            <w:tcW w:w="2404" w:type="pct"/>
          </w:tcPr>
          <w:p w:rsidR="00F35141" w:rsidRPr="00450993" w:rsidRDefault="00F35141" w:rsidP="00176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141" w:type="pct"/>
          </w:tcPr>
          <w:p w:rsidR="00F35141" w:rsidRPr="00450993" w:rsidRDefault="00F35141" w:rsidP="0017642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55" w:type="pct"/>
          </w:tcPr>
          <w:p w:rsidR="00F35141" w:rsidRPr="001449A4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</w:t>
            </w:r>
          </w:p>
        </w:tc>
        <w:tc>
          <w:tcPr>
            <w:tcW w:w="800" w:type="pct"/>
          </w:tcPr>
          <w:p w:rsidR="00F35141" w:rsidRPr="00450993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5141" w:rsidRPr="00450993" w:rsidTr="00176424">
        <w:tc>
          <w:tcPr>
            <w:tcW w:w="2404" w:type="pct"/>
          </w:tcPr>
          <w:p w:rsidR="00F35141" w:rsidRPr="00450993" w:rsidRDefault="00F35141" w:rsidP="00176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099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41" w:type="pct"/>
          </w:tcPr>
          <w:p w:rsidR="00F35141" w:rsidRPr="00450993" w:rsidRDefault="00F35141" w:rsidP="0017642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5" w:type="pct"/>
          </w:tcPr>
          <w:p w:rsidR="00F35141" w:rsidRPr="001449A4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00" w:type="pct"/>
          </w:tcPr>
          <w:p w:rsidR="00F35141" w:rsidRPr="00450993" w:rsidRDefault="001449A4" w:rsidP="001449A4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35141" w:rsidRDefault="00F35141" w:rsidP="00F35141">
      <w:pPr>
        <w:tabs>
          <w:tab w:val="left" w:pos="1485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F35141" w:rsidRPr="00450993" w:rsidRDefault="00F35141" w:rsidP="00F35141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50993">
        <w:rPr>
          <w:rFonts w:ascii="Times New Roman" w:hAnsi="Times New Roman" w:cs="Times New Roman"/>
          <w:sz w:val="24"/>
          <w:szCs w:val="24"/>
        </w:rPr>
        <w:lastRenderedPageBreak/>
        <w:t>Формы промежуточной аттестации</w:t>
      </w:r>
      <w:r w:rsidRPr="00450993">
        <w:rPr>
          <w:rFonts w:ascii="Times New Roman" w:hAnsi="Times New Roman" w:cs="Times New Roman"/>
          <w:sz w:val="24"/>
          <w:szCs w:val="24"/>
          <w:u w:val="single"/>
        </w:rPr>
        <w:t xml:space="preserve">: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экзамен</w:t>
      </w:r>
      <w:r w:rsidRPr="00450993">
        <w:rPr>
          <w:rFonts w:ascii="Times New Roman" w:hAnsi="Times New Roman" w:cs="Times New Roman"/>
          <w:sz w:val="24"/>
          <w:szCs w:val="24"/>
        </w:rPr>
        <w:t xml:space="preserve">__________ </w:t>
      </w:r>
    </w:p>
    <w:p w:rsidR="00F35141" w:rsidRPr="00450993" w:rsidRDefault="00F35141" w:rsidP="00F35141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50993">
        <w:rPr>
          <w:rFonts w:ascii="Times New Roman" w:hAnsi="Times New Roman" w:cs="Times New Roman"/>
          <w:sz w:val="24"/>
          <w:szCs w:val="24"/>
        </w:rPr>
        <w:tab/>
      </w:r>
      <w:r w:rsidRPr="00450993">
        <w:rPr>
          <w:rFonts w:ascii="Times New Roman" w:hAnsi="Times New Roman" w:cs="Times New Roman"/>
          <w:sz w:val="24"/>
          <w:szCs w:val="24"/>
        </w:rPr>
        <w:tab/>
      </w:r>
      <w:r w:rsidRPr="00450993">
        <w:rPr>
          <w:rFonts w:ascii="Times New Roman" w:hAnsi="Times New Roman" w:cs="Times New Roman"/>
          <w:sz w:val="24"/>
          <w:szCs w:val="24"/>
        </w:rPr>
        <w:tab/>
      </w:r>
      <w:r w:rsidRPr="00450993">
        <w:rPr>
          <w:rFonts w:ascii="Times New Roman" w:hAnsi="Times New Roman" w:cs="Times New Roman"/>
          <w:sz w:val="24"/>
          <w:szCs w:val="24"/>
        </w:rPr>
        <w:tab/>
      </w:r>
      <w:r w:rsidRPr="00450993">
        <w:rPr>
          <w:rFonts w:ascii="Times New Roman" w:hAnsi="Times New Roman" w:cs="Times New Roman"/>
          <w:sz w:val="24"/>
          <w:szCs w:val="24"/>
        </w:rPr>
        <w:tab/>
        <w:t>(зачет, экзамен, дифференцированный зачет)</w:t>
      </w:r>
    </w:p>
    <w:p w:rsidR="00F35141" w:rsidRDefault="00F35141" w:rsidP="00F35141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993">
        <w:rPr>
          <w:rFonts w:ascii="Times New Roman" w:hAnsi="Times New Roman" w:cs="Times New Roman"/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F35141" w:rsidRPr="0051027E" w:rsidRDefault="00F35141" w:rsidP="00F35141">
      <w:pPr>
        <w:pStyle w:val="a4"/>
        <w:numPr>
          <w:ilvl w:val="0"/>
          <w:numId w:val="1"/>
        </w:numPr>
        <w:tabs>
          <w:tab w:val="left" w:pos="1485"/>
        </w:tabs>
        <w:ind w:left="0" w:firstLine="709"/>
        <w:jc w:val="both"/>
        <w:rPr>
          <w:sz w:val="24"/>
          <w:szCs w:val="24"/>
        </w:rPr>
      </w:pPr>
      <w:r w:rsidRPr="0051027E">
        <w:rPr>
          <w:sz w:val="24"/>
          <w:szCs w:val="24"/>
        </w:rPr>
        <w:t>Управление ресурсами подземных вод.</w:t>
      </w:r>
    </w:p>
    <w:p w:rsidR="00F35141" w:rsidRPr="0051027E" w:rsidRDefault="00F35141" w:rsidP="00F35141">
      <w:pPr>
        <w:pStyle w:val="a4"/>
        <w:numPr>
          <w:ilvl w:val="0"/>
          <w:numId w:val="1"/>
        </w:numPr>
        <w:tabs>
          <w:tab w:val="left" w:pos="1485"/>
        </w:tabs>
        <w:ind w:left="0" w:firstLine="709"/>
        <w:jc w:val="both"/>
        <w:rPr>
          <w:sz w:val="24"/>
          <w:szCs w:val="24"/>
        </w:rPr>
      </w:pPr>
      <w:r w:rsidRPr="0051027E">
        <w:rPr>
          <w:sz w:val="24"/>
          <w:szCs w:val="24"/>
        </w:rPr>
        <w:t>Характеристика систем подземных вод и ключевые концепции.</w:t>
      </w:r>
    </w:p>
    <w:p w:rsidR="00F35141" w:rsidRPr="0051027E" w:rsidRDefault="00F35141" w:rsidP="00F35141">
      <w:pPr>
        <w:pStyle w:val="a4"/>
        <w:numPr>
          <w:ilvl w:val="0"/>
          <w:numId w:val="1"/>
        </w:numPr>
        <w:tabs>
          <w:tab w:val="left" w:pos="1485"/>
        </w:tabs>
        <w:ind w:left="0" w:firstLine="709"/>
        <w:jc w:val="both"/>
        <w:rPr>
          <w:sz w:val="24"/>
          <w:szCs w:val="24"/>
        </w:rPr>
      </w:pPr>
      <w:r w:rsidRPr="0051027E">
        <w:rPr>
          <w:sz w:val="24"/>
          <w:szCs w:val="24"/>
        </w:rPr>
        <w:t>Движение подземных вод. Связь между подземными и поверхностными водами.</w:t>
      </w:r>
    </w:p>
    <w:p w:rsidR="00F35141" w:rsidRPr="0051027E" w:rsidRDefault="00F35141" w:rsidP="00F35141">
      <w:pPr>
        <w:pStyle w:val="a4"/>
        <w:numPr>
          <w:ilvl w:val="0"/>
          <w:numId w:val="1"/>
        </w:numPr>
        <w:tabs>
          <w:tab w:val="left" w:pos="1485"/>
        </w:tabs>
        <w:ind w:left="0" w:firstLine="709"/>
        <w:jc w:val="both"/>
        <w:rPr>
          <w:sz w:val="24"/>
          <w:szCs w:val="24"/>
        </w:rPr>
      </w:pPr>
      <w:r w:rsidRPr="0051027E">
        <w:rPr>
          <w:sz w:val="24"/>
          <w:szCs w:val="24"/>
        </w:rPr>
        <w:t>Стратегии управления подземными водами: грани интегрированного подхода</w:t>
      </w:r>
    </w:p>
    <w:p w:rsidR="00F35141" w:rsidRPr="0051027E" w:rsidRDefault="00F35141" w:rsidP="00F35141">
      <w:pPr>
        <w:pStyle w:val="a4"/>
        <w:numPr>
          <w:ilvl w:val="0"/>
          <w:numId w:val="1"/>
        </w:numPr>
        <w:tabs>
          <w:tab w:val="left" w:pos="1485"/>
        </w:tabs>
        <w:ind w:left="0" w:firstLine="709"/>
        <w:jc w:val="both"/>
        <w:rPr>
          <w:sz w:val="24"/>
          <w:szCs w:val="24"/>
        </w:rPr>
      </w:pPr>
      <w:r w:rsidRPr="0051027E">
        <w:rPr>
          <w:sz w:val="24"/>
          <w:szCs w:val="24"/>
        </w:rPr>
        <w:t>Законодательство и нормативы по подземным водам.</w:t>
      </w:r>
    </w:p>
    <w:p w:rsidR="00F35141" w:rsidRPr="0051027E" w:rsidRDefault="00F35141" w:rsidP="00F35141">
      <w:pPr>
        <w:pStyle w:val="a4"/>
        <w:numPr>
          <w:ilvl w:val="0"/>
          <w:numId w:val="1"/>
        </w:numPr>
        <w:tabs>
          <w:tab w:val="left" w:pos="1485"/>
        </w:tabs>
        <w:ind w:left="0" w:firstLine="709"/>
        <w:jc w:val="both"/>
        <w:rPr>
          <w:sz w:val="24"/>
          <w:szCs w:val="24"/>
        </w:rPr>
      </w:pPr>
      <w:r w:rsidRPr="0051027E">
        <w:rPr>
          <w:sz w:val="24"/>
          <w:szCs w:val="24"/>
        </w:rPr>
        <w:t>Интегрированное планирование водосбора.</w:t>
      </w:r>
    </w:p>
    <w:p w:rsidR="00F35141" w:rsidRPr="0051027E" w:rsidRDefault="00F35141" w:rsidP="00F35141">
      <w:pPr>
        <w:pStyle w:val="a4"/>
        <w:numPr>
          <w:ilvl w:val="0"/>
          <w:numId w:val="1"/>
        </w:numPr>
        <w:tabs>
          <w:tab w:val="left" w:pos="1485"/>
        </w:tabs>
        <w:ind w:left="0" w:firstLine="709"/>
        <w:jc w:val="both"/>
        <w:rPr>
          <w:sz w:val="24"/>
          <w:szCs w:val="24"/>
        </w:rPr>
      </w:pPr>
      <w:r w:rsidRPr="0051027E">
        <w:rPr>
          <w:sz w:val="24"/>
          <w:szCs w:val="24"/>
        </w:rPr>
        <w:t xml:space="preserve">Управление системой прав на подземные воды. </w:t>
      </w:r>
    </w:p>
    <w:p w:rsidR="00F35141" w:rsidRPr="0051027E" w:rsidRDefault="00F35141" w:rsidP="00F35141">
      <w:pPr>
        <w:pStyle w:val="a4"/>
        <w:numPr>
          <w:ilvl w:val="0"/>
          <w:numId w:val="1"/>
        </w:numPr>
        <w:tabs>
          <w:tab w:val="left" w:pos="1485"/>
        </w:tabs>
        <w:ind w:left="0" w:firstLine="709"/>
        <w:jc w:val="both"/>
        <w:rPr>
          <w:sz w:val="24"/>
          <w:szCs w:val="24"/>
        </w:rPr>
      </w:pPr>
      <w:r w:rsidRPr="0051027E">
        <w:rPr>
          <w:sz w:val="24"/>
          <w:szCs w:val="24"/>
        </w:rPr>
        <w:t>Экономические инструменты и их использование в целях улучшения управления подземными водами.</w:t>
      </w:r>
    </w:p>
    <w:p w:rsidR="00F35141" w:rsidRPr="004F130B" w:rsidRDefault="00F35141" w:rsidP="00F35141">
      <w:pPr>
        <w:pStyle w:val="a4"/>
        <w:numPr>
          <w:ilvl w:val="0"/>
          <w:numId w:val="1"/>
        </w:numPr>
        <w:tabs>
          <w:tab w:val="left" w:pos="1485"/>
        </w:tabs>
        <w:ind w:left="0" w:firstLine="709"/>
        <w:jc w:val="both"/>
      </w:pPr>
      <w:r w:rsidRPr="0051027E">
        <w:rPr>
          <w:sz w:val="24"/>
          <w:szCs w:val="24"/>
        </w:rPr>
        <w:t>Охрана подземных вод. Определение стратегии и установление приоритетов.</w:t>
      </w:r>
      <w:r w:rsidR="00EE4098" w:rsidRPr="004F130B">
        <w:fldChar w:fldCharType="begin"/>
      </w:r>
      <w:r w:rsidRPr="004F130B">
        <w:instrText xml:space="preserve"> TOC \o "1-3" \h \z \u </w:instrText>
      </w:r>
      <w:r w:rsidR="00EE4098" w:rsidRPr="004F130B">
        <w:fldChar w:fldCharType="separate"/>
      </w:r>
    </w:p>
    <w:p w:rsidR="00F35141" w:rsidRPr="004F130B" w:rsidRDefault="00EE4098" w:rsidP="00F35141">
      <w:pPr>
        <w:spacing w:after="0" w:line="240" w:lineRule="auto"/>
        <w:ind w:firstLine="709"/>
        <w:jc w:val="both"/>
      </w:pPr>
      <w:r w:rsidRPr="004F130B">
        <w:fldChar w:fldCharType="end"/>
      </w:r>
    </w:p>
    <w:p w:rsidR="00F35141" w:rsidRPr="00C23468" w:rsidRDefault="00F35141" w:rsidP="00F35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F627EF" w:rsidRDefault="00F627EF"/>
    <w:sectPr w:rsidR="00F627EF" w:rsidSect="00EF5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A1B68"/>
    <w:multiLevelType w:val="hybridMultilevel"/>
    <w:tmpl w:val="349808DE"/>
    <w:lvl w:ilvl="0" w:tplc="0419000F">
      <w:start w:val="1"/>
      <w:numFmt w:val="decimal"/>
      <w:lvlText w:val="%1."/>
      <w:lvlJc w:val="left"/>
      <w:pPr>
        <w:ind w:left="2206" w:hanging="360"/>
      </w:pPr>
    </w:lvl>
    <w:lvl w:ilvl="1" w:tplc="04190019" w:tentative="1">
      <w:start w:val="1"/>
      <w:numFmt w:val="lowerLetter"/>
      <w:lvlText w:val="%2."/>
      <w:lvlJc w:val="left"/>
      <w:pPr>
        <w:ind w:left="2926" w:hanging="360"/>
      </w:pPr>
    </w:lvl>
    <w:lvl w:ilvl="2" w:tplc="0419001B" w:tentative="1">
      <w:start w:val="1"/>
      <w:numFmt w:val="lowerRoman"/>
      <w:lvlText w:val="%3."/>
      <w:lvlJc w:val="right"/>
      <w:pPr>
        <w:ind w:left="3646" w:hanging="180"/>
      </w:pPr>
    </w:lvl>
    <w:lvl w:ilvl="3" w:tplc="0419000F" w:tentative="1">
      <w:start w:val="1"/>
      <w:numFmt w:val="decimal"/>
      <w:lvlText w:val="%4."/>
      <w:lvlJc w:val="left"/>
      <w:pPr>
        <w:ind w:left="4366" w:hanging="360"/>
      </w:pPr>
    </w:lvl>
    <w:lvl w:ilvl="4" w:tplc="04190019" w:tentative="1">
      <w:start w:val="1"/>
      <w:numFmt w:val="lowerLetter"/>
      <w:lvlText w:val="%5."/>
      <w:lvlJc w:val="left"/>
      <w:pPr>
        <w:ind w:left="5086" w:hanging="360"/>
      </w:pPr>
    </w:lvl>
    <w:lvl w:ilvl="5" w:tplc="0419001B" w:tentative="1">
      <w:start w:val="1"/>
      <w:numFmt w:val="lowerRoman"/>
      <w:lvlText w:val="%6."/>
      <w:lvlJc w:val="right"/>
      <w:pPr>
        <w:ind w:left="5806" w:hanging="180"/>
      </w:pPr>
    </w:lvl>
    <w:lvl w:ilvl="6" w:tplc="0419000F" w:tentative="1">
      <w:start w:val="1"/>
      <w:numFmt w:val="decimal"/>
      <w:lvlText w:val="%7."/>
      <w:lvlJc w:val="left"/>
      <w:pPr>
        <w:ind w:left="6526" w:hanging="360"/>
      </w:pPr>
    </w:lvl>
    <w:lvl w:ilvl="7" w:tplc="04190019" w:tentative="1">
      <w:start w:val="1"/>
      <w:numFmt w:val="lowerLetter"/>
      <w:lvlText w:val="%8."/>
      <w:lvlJc w:val="left"/>
      <w:pPr>
        <w:ind w:left="7246" w:hanging="360"/>
      </w:pPr>
    </w:lvl>
    <w:lvl w:ilvl="8" w:tplc="0419001B" w:tentative="1">
      <w:start w:val="1"/>
      <w:numFmt w:val="lowerRoman"/>
      <w:lvlText w:val="%9."/>
      <w:lvlJc w:val="right"/>
      <w:pPr>
        <w:ind w:left="796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5141"/>
    <w:rsid w:val="001449A4"/>
    <w:rsid w:val="004407BC"/>
    <w:rsid w:val="006767E6"/>
    <w:rsid w:val="00952272"/>
    <w:rsid w:val="00A43714"/>
    <w:rsid w:val="00A73F17"/>
    <w:rsid w:val="00AF154C"/>
    <w:rsid w:val="00E360F4"/>
    <w:rsid w:val="00EE4098"/>
    <w:rsid w:val="00EF51CE"/>
    <w:rsid w:val="00F35141"/>
    <w:rsid w:val="00F6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F35141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51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F35141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51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Кафедра</Company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6</cp:revision>
  <dcterms:created xsi:type="dcterms:W3CDTF">2015-06-10T07:31:00Z</dcterms:created>
  <dcterms:modified xsi:type="dcterms:W3CDTF">2015-10-24T00:53:00Z</dcterms:modified>
</cp:coreProperties>
</file>