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1F53" w:rsidRPr="00551F53" w:rsidRDefault="00551F53" w:rsidP="00766154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</w:pPr>
      <w:r w:rsidRPr="00551F53"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  <w:t>Аннотация дисциплины «Деловой иностранный язы</w:t>
      </w:r>
      <w:r w:rsidR="00F32C87"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  <w:t>к</w:t>
      </w:r>
      <w:r w:rsidR="00F944C9"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  <w:t xml:space="preserve"> (английский)</w:t>
      </w:r>
      <w:r w:rsidR="00F32C87"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  <w:t>» направление подготовки 21.04.02</w:t>
      </w:r>
      <w:r w:rsidRPr="00551F53"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  <w:t xml:space="preserve"> «Землеустройство и кадастры»</w:t>
      </w:r>
      <w:r w:rsidR="00766154"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  <w:t>, квалификация выпускника – магистр.</w:t>
      </w:r>
    </w:p>
    <w:p w:rsidR="00551F53" w:rsidRPr="00551F53" w:rsidRDefault="00551F53" w:rsidP="004F1C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</w:pPr>
      <w:r w:rsidRPr="00551F53"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  <w:t>Целью изучения дисциплины «Деловой иностранный язык» в магистратуре является овладение основами профессионального и научного общения на иностранном языке в устной и письменной формах. В задачи дисциплины входит расширение активного словарного запаса обучающихся за счет профессиональной и общенаучной лексики, а также формирование индивидуального словаря-минимума научной специализации. Одной из задач курса является овладение умениями аннотирования научных источников, а также основами публичной речи.</w:t>
      </w:r>
    </w:p>
    <w:p w:rsidR="00551F53" w:rsidRPr="00F32C87" w:rsidRDefault="00551F53" w:rsidP="004F1C38">
      <w:pPr>
        <w:widowControl w:val="0"/>
        <w:suppressAutoHyphens/>
        <w:spacing w:after="0" w:line="240" w:lineRule="auto"/>
        <w:ind w:firstLine="709"/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</w:pPr>
      <w:r w:rsidRPr="00551F53"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  <w:t>Освоение данной дисциплины направлено на формирование у обучающихся следующих компетенций:</w:t>
      </w:r>
    </w:p>
    <w:p w:rsidR="003963DA" w:rsidRPr="00F32C87" w:rsidRDefault="003963DA" w:rsidP="004F1C38">
      <w:pPr>
        <w:widowControl w:val="0"/>
        <w:suppressAutoHyphens/>
        <w:spacing w:after="0" w:line="240" w:lineRule="auto"/>
        <w:ind w:firstLine="709"/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</w:pPr>
    </w:p>
    <w:tbl>
      <w:tblPr>
        <w:tblW w:w="9864" w:type="dxa"/>
        <w:tblInd w:w="-106" w:type="dxa"/>
        <w:tblLayout w:type="fixed"/>
        <w:tblLook w:val="04A0"/>
      </w:tblPr>
      <w:tblGrid>
        <w:gridCol w:w="781"/>
        <w:gridCol w:w="9083"/>
      </w:tblGrid>
      <w:tr w:rsidR="003963DA" w:rsidRPr="003963DA" w:rsidTr="003963DA"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963DA" w:rsidRPr="003963DA" w:rsidRDefault="003963DA">
            <w:pPr>
              <w:widowControl w:val="0"/>
              <w:suppressAutoHyphens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ar-SA"/>
              </w:rPr>
            </w:pPr>
            <w:r w:rsidRPr="003963DA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9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63DA" w:rsidRPr="003963DA" w:rsidRDefault="003963DA">
            <w:pPr>
              <w:widowControl w:val="0"/>
              <w:suppressAutoHyphens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ar-SA"/>
              </w:rPr>
            </w:pPr>
            <w:r w:rsidRPr="003963DA">
              <w:rPr>
                <w:rFonts w:ascii="Times New Roman" w:hAnsi="Times New Roman" w:cs="Times New Roman"/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3963DA" w:rsidRPr="003963DA" w:rsidTr="003963DA">
        <w:trPr>
          <w:trHeight w:val="533"/>
        </w:trPr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3963DA" w:rsidRPr="003963DA" w:rsidRDefault="003963DA" w:rsidP="003963DA">
            <w:pPr>
              <w:widowControl w:val="0"/>
              <w:suppressAutoHyphens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ar-SA"/>
              </w:rPr>
            </w:pPr>
            <w:r w:rsidRPr="003963D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90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963DA" w:rsidRPr="003963DA" w:rsidRDefault="003963DA">
            <w:pPr>
              <w:widowControl w:val="0"/>
              <w:suppressAutoHyphens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val="en-US" w:eastAsia="ar-SA"/>
              </w:rPr>
            </w:pPr>
            <w:r w:rsidRPr="003963D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Способность к абстрактному мышлению, анализу, синтезу.(</w:t>
            </w:r>
            <w:r w:rsidRPr="003963DA">
              <w:rPr>
                <w:rFonts w:ascii="Times New Roman" w:hAnsi="Times New Roman" w:cs="Times New Roman"/>
                <w:sz w:val="28"/>
                <w:szCs w:val="28"/>
              </w:rPr>
              <w:t xml:space="preserve"> ОК-1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)</w:t>
            </w:r>
          </w:p>
        </w:tc>
      </w:tr>
      <w:tr w:rsidR="003963DA" w:rsidRPr="003963DA" w:rsidTr="003963DA">
        <w:trPr>
          <w:trHeight w:val="658"/>
        </w:trPr>
        <w:tc>
          <w:tcPr>
            <w:tcW w:w="7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963DA" w:rsidRPr="003963DA" w:rsidRDefault="003963DA" w:rsidP="003963DA">
            <w:pPr>
              <w:widowControl w:val="0"/>
              <w:suppressAutoHyphens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ar-SA"/>
              </w:rPr>
            </w:pPr>
            <w:r w:rsidRPr="003963D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90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63DA" w:rsidRPr="003963DA" w:rsidRDefault="003963DA">
            <w:pPr>
              <w:widowControl w:val="0"/>
              <w:suppressAutoHyphens/>
              <w:rPr>
                <w:rFonts w:ascii="Times New Roman" w:eastAsia="Andale Sans UI" w:hAnsi="Times New Roman" w:cs="Times New Roman"/>
                <w:color w:val="000000"/>
                <w:kern w:val="2"/>
                <w:sz w:val="28"/>
                <w:szCs w:val="28"/>
                <w:lang w:eastAsia="ar-SA"/>
              </w:rPr>
            </w:pPr>
            <w:r w:rsidRPr="003963DA">
              <w:rPr>
                <w:rFonts w:ascii="Times New Roman" w:hAnsi="Times New Roman" w:cs="Times New Roman"/>
                <w:sz w:val="28"/>
                <w:szCs w:val="28"/>
              </w:rPr>
              <w:t>Готовность к саморазвитию, самореализации, использованию творческого потенциала.( ОК-3)</w:t>
            </w:r>
          </w:p>
        </w:tc>
      </w:tr>
      <w:tr w:rsidR="003963DA" w:rsidRPr="003963DA" w:rsidTr="003963DA"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963DA" w:rsidRPr="003963DA" w:rsidRDefault="003963DA" w:rsidP="003963DA">
            <w:pPr>
              <w:widowControl w:val="0"/>
              <w:suppressAutoHyphens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ar-SA"/>
              </w:rPr>
            </w:pPr>
            <w:r w:rsidRPr="003963DA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9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63DA" w:rsidRPr="003963DA" w:rsidRDefault="003963DA">
            <w:pPr>
              <w:widowControl w:val="0"/>
              <w:suppressAutoHyphens/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eastAsia="ar-SA"/>
              </w:rPr>
            </w:pPr>
            <w:r w:rsidRPr="003963DA">
              <w:rPr>
                <w:rFonts w:ascii="Times New Roman" w:hAnsi="Times New Roman" w:cs="Times New Roman"/>
                <w:sz w:val="28"/>
                <w:szCs w:val="28"/>
              </w:rPr>
              <w:t>Готовность к коммуникации в устной и письменной формах на государственном языке Российской Федерации и иностранном языке для решения задач профессиональной деятельности.( ОПК-1)</w:t>
            </w:r>
          </w:p>
        </w:tc>
      </w:tr>
    </w:tbl>
    <w:p w:rsidR="003963DA" w:rsidRPr="003963DA" w:rsidRDefault="003963DA" w:rsidP="003963DA">
      <w:pPr>
        <w:rPr>
          <w:rFonts w:ascii="Times New Roman" w:eastAsia="Andale Sans UI" w:hAnsi="Times New Roman" w:cs="Times New Roman"/>
          <w:kern w:val="2"/>
          <w:sz w:val="28"/>
          <w:szCs w:val="28"/>
          <w:lang w:eastAsia="ar-SA"/>
        </w:rPr>
      </w:pPr>
    </w:p>
    <w:p w:rsidR="00551F53" w:rsidRDefault="00551F53" w:rsidP="00551F53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</w:pPr>
      <w:r w:rsidRPr="00551F53"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  <w:t>Трудоемкость д</w:t>
      </w:r>
      <w:r w:rsidR="00191B92"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  <w:t>исциплины, реализуемой по учебно</w:t>
      </w:r>
      <w:r w:rsidRPr="00551F53"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  <w:t>му плану</w:t>
      </w:r>
      <w:r w:rsidRPr="00551F53">
        <w:rPr>
          <w:rFonts w:ascii="Times New Roman" w:eastAsia="Andale Sans UI" w:hAnsi="Times New Roman" w:cs="Times New Roman"/>
          <w:bCs/>
          <w:kern w:val="1"/>
          <w:sz w:val="28"/>
          <w:szCs w:val="28"/>
          <w:lang w:eastAsia="ar-SA"/>
        </w:rPr>
        <w:t xml:space="preserve"> </w:t>
      </w:r>
      <w:r w:rsidR="004F1C38"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  <w:t>по направлению</w:t>
      </w:r>
      <w:r w:rsidR="00F32C87"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  <w:t xml:space="preserve"> подготовки 21.04.02</w:t>
      </w:r>
      <w:r w:rsidRPr="00551F53"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  <w:t xml:space="preserve"> «Землеустройство и кадастры»</w:t>
      </w:r>
      <w:r w:rsidR="00191B92"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  <w:t>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799"/>
        <w:gridCol w:w="3141"/>
        <w:gridCol w:w="2631"/>
      </w:tblGrid>
      <w:tr w:rsidR="004069F0" w:rsidTr="004069F0"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69F0" w:rsidRDefault="004069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 занятий</w:t>
            </w:r>
          </w:p>
        </w:tc>
        <w:tc>
          <w:tcPr>
            <w:tcW w:w="57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69F0" w:rsidRDefault="004069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Форма обучения</w:t>
            </w:r>
          </w:p>
        </w:tc>
      </w:tr>
      <w:tr w:rsidR="004069F0" w:rsidTr="004069F0"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9F0" w:rsidRDefault="004069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69F0" w:rsidRDefault="004069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69F0" w:rsidRDefault="004069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заочная</w:t>
            </w:r>
          </w:p>
        </w:tc>
      </w:tr>
      <w:tr w:rsidR="004069F0" w:rsidTr="004069F0"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9F0" w:rsidRDefault="004069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7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69F0" w:rsidRDefault="004069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программа подготовки</w:t>
            </w:r>
          </w:p>
        </w:tc>
      </w:tr>
      <w:tr w:rsidR="004069F0" w:rsidTr="004069F0"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9F0" w:rsidRDefault="004069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69F0" w:rsidRDefault="004069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полная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69F0" w:rsidRDefault="004069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полная</w:t>
            </w:r>
          </w:p>
        </w:tc>
      </w:tr>
      <w:tr w:rsidR="004069F0" w:rsidTr="004069F0"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69F0" w:rsidRDefault="004069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Аудиторные занятия, часов, всего</w:t>
            </w: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69F0" w:rsidRDefault="00F944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69F0" w:rsidRDefault="00F944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18</w:t>
            </w:r>
          </w:p>
        </w:tc>
      </w:tr>
      <w:tr w:rsidR="004069F0" w:rsidTr="004069F0"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69F0" w:rsidRDefault="004069F0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  <w:p w:rsidR="004069F0" w:rsidRDefault="004069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1.1.Лекции</w:t>
            </w: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9F0" w:rsidRDefault="004069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9F0" w:rsidRDefault="004069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069F0" w:rsidTr="004069F0"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69F0" w:rsidRDefault="004069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1.2.Лабораторные работы</w:t>
            </w: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69F0" w:rsidRDefault="00F944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69F0" w:rsidRDefault="00F944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18</w:t>
            </w:r>
          </w:p>
        </w:tc>
      </w:tr>
      <w:tr w:rsidR="004069F0" w:rsidTr="004069F0"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69F0" w:rsidRDefault="004069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1.3.Практические (семинарские) занятия</w:t>
            </w: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9F0" w:rsidRDefault="004069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9F0" w:rsidRDefault="004069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069F0" w:rsidTr="004069F0"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69F0" w:rsidRDefault="004069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2.Самостоятельная работа, часов, всего</w:t>
            </w: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69F0" w:rsidRDefault="00F944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74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69F0" w:rsidRDefault="00F944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90</w:t>
            </w:r>
          </w:p>
        </w:tc>
      </w:tr>
      <w:tr w:rsidR="004069F0" w:rsidTr="004069F0"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69F0" w:rsidRDefault="004069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Всего часов </w:t>
            </w: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69F0" w:rsidRDefault="00F944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108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69F0" w:rsidRDefault="00F944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108</w:t>
            </w:r>
          </w:p>
        </w:tc>
      </w:tr>
      <w:tr w:rsidR="004069F0" w:rsidTr="004069F0"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69F0" w:rsidRDefault="004069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69F0" w:rsidRDefault="00F944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69F0" w:rsidRDefault="00F944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</w:tr>
    </w:tbl>
    <w:p w:rsidR="004069F0" w:rsidRPr="00F32C87" w:rsidRDefault="004069F0" w:rsidP="00551F53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</w:pPr>
    </w:p>
    <w:p w:rsidR="003963DA" w:rsidRPr="00F32C87" w:rsidRDefault="003963DA" w:rsidP="00551F53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kern w:val="1"/>
          <w:sz w:val="28"/>
          <w:szCs w:val="28"/>
          <w:lang w:eastAsia="ar-SA"/>
        </w:rPr>
      </w:pPr>
    </w:p>
    <w:p w:rsidR="00551F53" w:rsidRPr="00551F53" w:rsidRDefault="00551F53" w:rsidP="0021575D">
      <w:pPr>
        <w:rPr>
          <w:rFonts w:ascii="Times New Roman" w:eastAsia="Andale Sans UI" w:hAnsi="Times New Roman" w:cs="Times New Roman"/>
          <w:bCs/>
          <w:kern w:val="1"/>
          <w:sz w:val="28"/>
          <w:szCs w:val="28"/>
          <w:lang w:eastAsia="ar-SA"/>
        </w:rPr>
      </w:pPr>
      <w:r w:rsidRPr="00551F53">
        <w:rPr>
          <w:rFonts w:ascii="Times New Roman" w:eastAsia="Andale Sans UI" w:hAnsi="Times New Roman" w:cs="Times New Roman"/>
          <w:bCs/>
          <w:kern w:val="1"/>
          <w:sz w:val="28"/>
          <w:szCs w:val="28"/>
          <w:lang w:eastAsia="ar-SA"/>
        </w:rPr>
        <w:t>Формы промежуточной аттестации:</w:t>
      </w:r>
    </w:p>
    <w:p w:rsidR="00551F53" w:rsidRPr="00551F53" w:rsidRDefault="00551F53" w:rsidP="00551F53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bCs/>
          <w:kern w:val="1"/>
          <w:sz w:val="28"/>
          <w:szCs w:val="28"/>
          <w:lang w:eastAsia="ar-SA"/>
        </w:rPr>
      </w:pPr>
      <w:r w:rsidRPr="00551F53">
        <w:rPr>
          <w:rFonts w:ascii="Times New Roman" w:eastAsia="Andale Sans UI" w:hAnsi="Times New Roman" w:cs="Times New Roman"/>
          <w:bCs/>
          <w:kern w:val="1"/>
          <w:sz w:val="28"/>
          <w:szCs w:val="28"/>
          <w:lang w:eastAsia="ar-SA"/>
        </w:rPr>
        <w:t>9</w:t>
      </w:r>
      <w:r w:rsidR="00F944C9">
        <w:rPr>
          <w:rFonts w:ascii="Times New Roman" w:eastAsia="Andale Sans UI" w:hAnsi="Times New Roman" w:cs="Times New Roman"/>
          <w:bCs/>
          <w:kern w:val="1"/>
          <w:sz w:val="28"/>
          <w:szCs w:val="28"/>
          <w:lang w:eastAsia="ar-SA"/>
        </w:rPr>
        <w:t>/1</w:t>
      </w:r>
      <w:r w:rsidRPr="00551F53">
        <w:rPr>
          <w:rFonts w:ascii="Times New Roman" w:eastAsia="Andale Sans UI" w:hAnsi="Times New Roman" w:cs="Times New Roman"/>
          <w:bCs/>
          <w:kern w:val="1"/>
          <w:sz w:val="28"/>
          <w:szCs w:val="28"/>
          <w:lang w:eastAsia="ar-SA"/>
        </w:rPr>
        <w:t xml:space="preserve"> семестр — экзамен.</w:t>
      </w:r>
    </w:p>
    <w:p w:rsidR="00551F53" w:rsidRPr="00551F53" w:rsidRDefault="00551F53" w:rsidP="00551F53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bCs/>
          <w:kern w:val="1"/>
          <w:sz w:val="28"/>
          <w:szCs w:val="28"/>
          <w:lang w:eastAsia="ar-SA"/>
        </w:rPr>
      </w:pPr>
      <w:r w:rsidRPr="00551F53">
        <w:rPr>
          <w:rFonts w:ascii="Times New Roman" w:eastAsia="Andale Sans UI" w:hAnsi="Times New Roman" w:cs="Times New Roman"/>
          <w:bCs/>
          <w:kern w:val="1"/>
          <w:sz w:val="28"/>
          <w:szCs w:val="28"/>
          <w:lang w:eastAsia="ar-SA"/>
        </w:rPr>
        <w:t>Перечень изучаемых тем:</w:t>
      </w:r>
    </w:p>
    <w:p w:rsidR="00551F53" w:rsidRPr="00551F53" w:rsidRDefault="00551F53" w:rsidP="00551F53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bCs/>
          <w:kern w:val="1"/>
          <w:sz w:val="28"/>
          <w:szCs w:val="28"/>
          <w:lang w:eastAsia="ar-SA"/>
        </w:rPr>
      </w:pPr>
      <w:r w:rsidRPr="00551F53">
        <w:rPr>
          <w:rFonts w:ascii="Times New Roman" w:eastAsia="Andale Sans UI" w:hAnsi="Times New Roman" w:cs="Times New Roman"/>
          <w:bCs/>
          <w:kern w:val="1"/>
          <w:sz w:val="28"/>
          <w:szCs w:val="28"/>
          <w:lang w:eastAsia="ar-SA"/>
        </w:rPr>
        <w:t>1. Темы: «Я - магистр», «Реферат/аннотация», «Поддержка разговора».</w:t>
      </w:r>
    </w:p>
    <w:p w:rsidR="00551F53" w:rsidRPr="00551F53" w:rsidRDefault="00551F53" w:rsidP="00551F53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bCs/>
          <w:kern w:val="1"/>
          <w:sz w:val="28"/>
          <w:szCs w:val="28"/>
          <w:lang w:eastAsia="ar-SA"/>
        </w:rPr>
      </w:pPr>
      <w:r w:rsidRPr="00551F53">
        <w:rPr>
          <w:rFonts w:ascii="Times New Roman" w:eastAsia="Andale Sans UI" w:hAnsi="Times New Roman" w:cs="Times New Roman"/>
          <w:bCs/>
          <w:kern w:val="1"/>
          <w:sz w:val="28"/>
          <w:szCs w:val="28"/>
          <w:lang w:eastAsia="ar-SA"/>
        </w:rPr>
        <w:t>2. Лексика по тематике направления подготовки</w:t>
      </w:r>
    </w:p>
    <w:p w:rsidR="00551F53" w:rsidRPr="00551F53" w:rsidRDefault="00551F53" w:rsidP="00551F53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bCs/>
          <w:kern w:val="1"/>
          <w:sz w:val="28"/>
          <w:szCs w:val="28"/>
          <w:lang w:eastAsia="ar-SA"/>
        </w:rPr>
      </w:pPr>
      <w:r w:rsidRPr="00551F53">
        <w:rPr>
          <w:rFonts w:ascii="Times New Roman" w:eastAsia="Andale Sans UI" w:hAnsi="Times New Roman" w:cs="Times New Roman"/>
          <w:bCs/>
          <w:kern w:val="1"/>
          <w:sz w:val="28"/>
          <w:szCs w:val="28"/>
          <w:lang w:eastAsia="ar-SA"/>
        </w:rPr>
        <w:t xml:space="preserve">3. Чтение и детальное понимание технических текстов по направлению подготовки. </w:t>
      </w:r>
    </w:p>
    <w:p w:rsidR="00551F53" w:rsidRPr="00551F53" w:rsidRDefault="00551F53" w:rsidP="00551F53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bCs/>
          <w:kern w:val="1"/>
          <w:sz w:val="28"/>
          <w:szCs w:val="28"/>
          <w:lang w:eastAsia="ar-SA"/>
        </w:rPr>
      </w:pPr>
      <w:r w:rsidRPr="00551F53">
        <w:rPr>
          <w:rFonts w:ascii="Times New Roman" w:eastAsia="Andale Sans UI" w:hAnsi="Times New Roman" w:cs="Times New Roman"/>
          <w:bCs/>
          <w:kern w:val="1"/>
          <w:sz w:val="28"/>
          <w:szCs w:val="28"/>
          <w:lang w:eastAsia="ar-SA"/>
        </w:rPr>
        <w:t>4.Основы перевода технического текста, аннотирования технического текста.</w:t>
      </w:r>
    </w:p>
    <w:p w:rsidR="00551F53" w:rsidRPr="00551F53" w:rsidRDefault="00551F53" w:rsidP="00551F53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bCs/>
          <w:kern w:val="1"/>
          <w:sz w:val="28"/>
          <w:szCs w:val="28"/>
          <w:lang w:eastAsia="ar-SA"/>
        </w:rPr>
      </w:pPr>
      <w:r w:rsidRPr="00551F53">
        <w:rPr>
          <w:rFonts w:ascii="Times New Roman" w:eastAsia="Andale Sans UI" w:hAnsi="Times New Roman" w:cs="Times New Roman"/>
          <w:bCs/>
          <w:kern w:val="1"/>
          <w:sz w:val="28"/>
          <w:szCs w:val="28"/>
          <w:lang w:eastAsia="ar-SA"/>
        </w:rPr>
        <w:t>5. Говорение: монолог-сообщение, диалог-расспрос, диалог-обмен мнениями</w:t>
      </w:r>
      <w:r w:rsidR="004F1C38">
        <w:rPr>
          <w:rFonts w:ascii="Times New Roman" w:eastAsia="Andale Sans UI" w:hAnsi="Times New Roman" w:cs="Times New Roman"/>
          <w:bCs/>
          <w:kern w:val="1"/>
          <w:sz w:val="28"/>
          <w:szCs w:val="28"/>
          <w:lang w:eastAsia="ar-SA"/>
        </w:rPr>
        <w:t>.</w:t>
      </w:r>
    </w:p>
    <w:p w:rsidR="007B5CD6" w:rsidRDefault="007B5CD6"/>
    <w:sectPr w:rsidR="007B5CD6" w:rsidSect="000E3C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Arial Unicode MS"/>
    <w:charset w:val="8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spelling="clean"/>
  <w:defaultTabStop w:val="708"/>
  <w:characterSpacingControl w:val="doNotCompress"/>
  <w:compat>
    <w:useFELayout/>
  </w:compat>
  <w:rsids>
    <w:rsidRoot w:val="00551F53"/>
    <w:rsid w:val="000E3CD0"/>
    <w:rsid w:val="00191B92"/>
    <w:rsid w:val="0021575D"/>
    <w:rsid w:val="00287429"/>
    <w:rsid w:val="003963DA"/>
    <w:rsid w:val="004069F0"/>
    <w:rsid w:val="004F1C38"/>
    <w:rsid w:val="00551F53"/>
    <w:rsid w:val="00662A12"/>
    <w:rsid w:val="00766154"/>
    <w:rsid w:val="00766F49"/>
    <w:rsid w:val="007B5CD6"/>
    <w:rsid w:val="008E3D5B"/>
    <w:rsid w:val="00BC64D9"/>
    <w:rsid w:val="00DE5023"/>
    <w:rsid w:val="00EF3EF2"/>
    <w:rsid w:val="00F15D3E"/>
    <w:rsid w:val="00F328DF"/>
    <w:rsid w:val="00F32C87"/>
    <w:rsid w:val="00F944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C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490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3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307</Words>
  <Characters>1750</Characters>
  <Application>Microsoft Office Word</Application>
  <DocSecurity>0</DocSecurity>
  <Lines>14</Lines>
  <Paragraphs>4</Paragraphs>
  <ScaleCrop>false</ScaleCrop>
  <Company>Univ</Company>
  <LinksUpToDate>false</LinksUpToDate>
  <CharactersWithSpaces>2053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2015-09-30T08:40:00Z</cp:lastPrinted>
  <dcterms:created xsi:type="dcterms:W3CDTF">2014-03-12T03:32:00Z</dcterms:created>
  <dcterms:modified xsi:type="dcterms:W3CDTF">2015-12-20T10:47:00Z</dcterms:modified>
</cp:coreProperties>
</file>