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535" w:rsidRPr="000B4E51" w:rsidRDefault="00B30535" w:rsidP="00B30535">
      <w:pPr>
        <w:tabs>
          <w:tab w:val="left" w:pos="1485"/>
        </w:tabs>
        <w:jc w:val="center"/>
        <w:rPr>
          <w:b/>
          <w:sz w:val="24"/>
          <w:szCs w:val="24"/>
        </w:rPr>
      </w:pPr>
      <w:r w:rsidRPr="000B4E51">
        <w:rPr>
          <w:sz w:val="24"/>
          <w:szCs w:val="24"/>
        </w:rPr>
        <w:t>Аннотация дисциплины</w:t>
      </w:r>
    </w:p>
    <w:p w:rsidR="00B30535" w:rsidRPr="000B4E51" w:rsidRDefault="000F392B" w:rsidP="00B30535">
      <w:pPr>
        <w:ind w:hanging="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ЗЕМЛЕУСТРОЙСТВО</w:t>
      </w:r>
    </w:p>
    <w:p w:rsidR="00B30535" w:rsidRPr="000B4E51" w:rsidRDefault="00B30535" w:rsidP="00B30535">
      <w:pPr>
        <w:tabs>
          <w:tab w:val="left" w:pos="1485"/>
        </w:tabs>
        <w:rPr>
          <w:sz w:val="24"/>
          <w:szCs w:val="24"/>
        </w:rPr>
      </w:pPr>
    </w:p>
    <w:p w:rsidR="00B30535" w:rsidRPr="000B4E51" w:rsidRDefault="00B30535" w:rsidP="00B30535">
      <w:pPr>
        <w:autoSpaceDE w:val="0"/>
        <w:ind w:firstLine="709"/>
        <w:jc w:val="both"/>
        <w:rPr>
          <w:bCs/>
          <w:iCs/>
          <w:sz w:val="24"/>
          <w:szCs w:val="24"/>
        </w:rPr>
      </w:pPr>
      <w:r w:rsidRPr="00B30535">
        <w:rPr>
          <w:sz w:val="24"/>
          <w:szCs w:val="24"/>
        </w:rPr>
        <w:t>Целью дисциплины:</w:t>
      </w:r>
      <w:r w:rsidRPr="0006135B">
        <w:rPr>
          <w:sz w:val="24"/>
          <w:szCs w:val="24"/>
        </w:rPr>
        <w:t xml:space="preserve"> </w:t>
      </w:r>
      <w:r w:rsidRPr="0006135B">
        <w:rPr>
          <w:i/>
          <w:spacing w:val="-4"/>
          <w:sz w:val="24"/>
          <w:szCs w:val="24"/>
        </w:rPr>
        <w:t>«Землеустройство»</w:t>
      </w:r>
      <w:r w:rsidRPr="0006135B">
        <w:rPr>
          <w:color w:val="FF0000"/>
          <w:spacing w:val="-4"/>
          <w:sz w:val="24"/>
          <w:szCs w:val="24"/>
        </w:rPr>
        <w:t xml:space="preserve"> </w:t>
      </w:r>
      <w:r w:rsidRPr="0006135B">
        <w:rPr>
          <w:spacing w:val="-4"/>
          <w:sz w:val="24"/>
          <w:szCs w:val="24"/>
        </w:rPr>
        <w:t>является те</w:t>
      </w:r>
      <w:r>
        <w:rPr>
          <w:spacing w:val="-4"/>
          <w:sz w:val="24"/>
          <w:szCs w:val="24"/>
        </w:rPr>
        <w:t xml:space="preserve">оретическое освоение основных </w:t>
      </w:r>
      <w:r w:rsidRPr="0006135B">
        <w:rPr>
          <w:spacing w:val="-4"/>
          <w:sz w:val="24"/>
          <w:szCs w:val="24"/>
        </w:rPr>
        <w:t xml:space="preserve"> разделов и методически обоснованное по</w:t>
      </w:r>
      <w:r>
        <w:rPr>
          <w:spacing w:val="-4"/>
          <w:sz w:val="24"/>
          <w:szCs w:val="24"/>
        </w:rPr>
        <w:t>нимание возможности и роли землеустроительных действий</w:t>
      </w:r>
      <w:r w:rsidRPr="0006135B">
        <w:rPr>
          <w:spacing w:val="-4"/>
          <w:sz w:val="24"/>
          <w:szCs w:val="24"/>
        </w:rPr>
        <w:t xml:space="preserve"> при ре</w:t>
      </w:r>
      <w:r>
        <w:rPr>
          <w:spacing w:val="-4"/>
          <w:sz w:val="24"/>
          <w:szCs w:val="24"/>
        </w:rPr>
        <w:t>шении экологических, экономических и социальных задач, как на уровне государства, так и на уровне субъекта, муниципалитета, с/х организации</w:t>
      </w:r>
      <w:r w:rsidRPr="0006135B">
        <w:rPr>
          <w:spacing w:val="-4"/>
          <w:sz w:val="24"/>
          <w:szCs w:val="24"/>
        </w:rPr>
        <w:t>.</w:t>
      </w:r>
    </w:p>
    <w:p w:rsidR="00480C93" w:rsidRDefault="00480C93" w:rsidP="00B30535">
      <w:pPr>
        <w:tabs>
          <w:tab w:val="left" w:pos="1485"/>
        </w:tabs>
        <w:ind w:firstLine="709"/>
        <w:jc w:val="both"/>
        <w:rPr>
          <w:sz w:val="24"/>
          <w:szCs w:val="24"/>
        </w:rPr>
      </w:pPr>
    </w:p>
    <w:p w:rsidR="00B30535" w:rsidRDefault="00B30535" w:rsidP="00B30535">
      <w:pPr>
        <w:tabs>
          <w:tab w:val="left" w:pos="1485"/>
        </w:tabs>
        <w:ind w:firstLine="709"/>
        <w:jc w:val="both"/>
        <w:rPr>
          <w:sz w:val="24"/>
          <w:szCs w:val="24"/>
        </w:rPr>
      </w:pPr>
      <w:bookmarkStart w:id="0" w:name="_GoBack"/>
      <w:bookmarkEnd w:id="0"/>
      <w:r w:rsidRPr="000B4E51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10195" w:type="dxa"/>
        <w:jc w:val="center"/>
        <w:tblInd w:w="-15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093"/>
        <w:gridCol w:w="9102"/>
      </w:tblGrid>
      <w:tr w:rsidR="00B30535" w:rsidRPr="000B4E51" w:rsidTr="00606EBA">
        <w:trPr>
          <w:trHeight w:val="366"/>
          <w:jc w:val="center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535" w:rsidRPr="00480C93" w:rsidRDefault="00B30535" w:rsidP="00C972A4">
            <w:pPr>
              <w:autoSpaceDE w:val="0"/>
              <w:jc w:val="center"/>
              <w:rPr>
                <w:bCs/>
                <w:iCs/>
                <w:sz w:val="24"/>
                <w:szCs w:val="24"/>
              </w:rPr>
            </w:pPr>
            <w:r w:rsidRPr="00480C93"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480C93">
              <w:rPr>
                <w:bCs/>
                <w:iCs/>
                <w:sz w:val="24"/>
                <w:szCs w:val="24"/>
              </w:rPr>
              <w:t>п</w:t>
            </w:r>
            <w:proofErr w:type="gramEnd"/>
            <w:r w:rsidRPr="00480C93"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0535" w:rsidRPr="00480C93" w:rsidRDefault="00B30535" w:rsidP="00C972A4">
            <w:pPr>
              <w:autoSpaceDE w:val="0"/>
              <w:jc w:val="center"/>
              <w:rPr>
                <w:bCs/>
                <w:iCs/>
                <w:sz w:val="24"/>
                <w:szCs w:val="24"/>
              </w:rPr>
            </w:pPr>
            <w:r w:rsidRPr="00480C93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B30535" w:rsidRPr="000B4E51" w:rsidTr="00606EBA">
        <w:trPr>
          <w:trHeight w:val="270"/>
          <w:jc w:val="center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535" w:rsidRPr="00606EBA" w:rsidRDefault="00480C93" w:rsidP="00C972A4">
            <w:pPr>
              <w:autoSpaceDE w:val="0"/>
              <w:snapToGrid w:val="0"/>
              <w:jc w:val="both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ОПК-2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535" w:rsidRPr="00606EBA" w:rsidRDefault="00480C93" w:rsidP="0060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Готовностью руководить коллективом в сфере своей профессиональной деятельности, толерантно воспринимая социальные, этнические, конфессиональные и культурные различия</w:t>
            </w:r>
          </w:p>
        </w:tc>
      </w:tr>
      <w:tr w:rsidR="00606EBA" w:rsidRPr="000B4E51" w:rsidTr="00606EBA">
        <w:trPr>
          <w:trHeight w:val="270"/>
          <w:jc w:val="center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EBA" w:rsidRPr="00606EBA" w:rsidRDefault="00480C93" w:rsidP="00C972A4">
            <w:pPr>
              <w:autoSpaceDE w:val="0"/>
              <w:snapToGrid w:val="0"/>
              <w:jc w:val="both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ПК-5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EBA" w:rsidRPr="00606EBA" w:rsidRDefault="00480C93" w:rsidP="00C972A4">
            <w:pPr>
              <w:autoSpaceDE w:val="0"/>
              <w:jc w:val="both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Способностью оценивать затраты и результаты деятельности организации</w:t>
            </w:r>
          </w:p>
        </w:tc>
      </w:tr>
      <w:tr w:rsidR="00606EBA" w:rsidRPr="000B4E51" w:rsidTr="00606EBA">
        <w:trPr>
          <w:trHeight w:val="270"/>
          <w:jc w:val="center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EBA" w:rsidRPr="00606EBA" w:rsidRDefault="00480C93" w:rsidP="00C972A4">
            <w:pPr>
              <w:autoSpaceDE w:val="0"/>
              <w:snapToGrid w:val="0"/>
              <w:jc w:val="both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ПК-7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EBA" w:rsidRPr="00606EBA" w:rsidRDefault="00480C93" w:rsidP="00606EBA">
            <w:pPr>
              <w:tabs>
                <w:tab w:val="left" w:pos="567"/>
                <w:tab w:val="left" w:pos="1080"/>
              </w:tabs>
              <w:autoSpaceDE w:val="0"/>
              <w:snapToGrid w:val="0"/>
              <w:jc w:val="both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Способностью формулировать и разрабатывать технические задания и использовать средства автоматизации при планировании использования земельных ресурсов и недвижимости</w:t>
            </w:r>
          </w:p>
        </w:tc>
      </w:tr>
    </w:tbl>
    <w:p w:rsidR="00B30535" w:rsidRPr="000B4E51" w:rsidRDefault="00B30535" w:rsidP="00B30535">
      <w:pPr>
        <w:tabs>
          <w:tab w:val="left" w:pos="1485"/>
        </w:tabs>
        <w:rPr>
          <w:sz w:val="24"/>
          <w:szCs w:val="24"/>
        </w:rPr>
      </w:pPr>
    </w:p>
    <w:p w:rsidR="00606EBA" w:rsidRPr="00302F81" w:rsidRDefault="00606EBA" w:rsidP="00606EBA">
      <w:pPr>
        <w:ind w:firstLine="600"/>
        <w:jc w:val="both"/>
        <w:rPr>
          <w:sz w:val="26"/>
          <w:szCs w:val="26"/>
        </w:rPr>
      </w:pPr>
      <w:r w:rsidRPr="00302F81">
        <w:rPr>
          <w:sz w:val="26"/>
          <w:szCs w:val="26"/>
        </w:rPr>
        <w:t xml:space="preserve">Общая трудоемкость дисциплины составляет </w:t>
      </w:r>
      <w:r>
        <w:rPr>
          <w:sz w:val="26"/>
          <w:szCs w:val="26"/>
        </w:rPr>
        <w:t>4</w:t>
      </w:r>
      <w:r w:rsidRPr="00302F81">
        <w:rPr>
          <w:sz w:val="26"/>
          <w:szCs w:val="26"/>
        </w:rPr>
        <w:t xml:space="preserve"> </w:t>
      </w:r>
      <w:proofErr w:type="gramStart"/>
      <w:r w:rsidRPr="00302F81">
        <w:rPr>
          <w:sz w:val="26"/>
          <w:szCs w:val="26"/>
        </w:rPr>
        <w:t>зачетны</w:t>
      </w:r>
      <w:r>
        <w:rPr>
          <w:sz w:val="26"/>
          <w:szCs w:val="26"/>
        </w:rPr>
        <w:t>х</w:t>
      </w:r>
      <w:proofErr w:type="gramEnd"/>
      <w:r w:rsidRPr="00302F81">
        <w:rPr>
          <w:sz w:val="26"/>
          <w:szCs w:val="26"/>
        </w:rPr>
        <w:t xml:space="preserve"> единиц</w:t>
      </w:r>
      <w:r>
        <w:rPr>
          <w:sz w:val="26"/>
          <w:szCs w:val="26"/>
        </w:rPr>
        <w:t>ы</w:t>
      </w:r>
      <w:r w:rsidRPr="00302F81">
        <w:rPr>
          <w:sz w:val="26"/>
          <w:szCs w:val="26"/>
        </w:rPr>
        <w:t xml:space="preserve">, </w:t>
      </w:r>
      <w:r>
        <w:rPr>
          <w:sz w:val="26"/>
          <w:szCs w:val="26"/>
        </w:rPr>
        <w:t>144 часа</w:t>
      </w:r>
      <w:r w:rsidRPr="00302F81">
        <w:rPr>
          <w:sz w:val="26"/>
          <w:szCs w:val="26"/>
        </w:rPr>
        <w:t>.</w:t>
      </w:r>
    </w:p>
    <w:tbl>
      <w:tblPr>
        <w:tblW w:w="956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90"/>
        <w:gridCol w:w="1622"/>
        <w:gridCol w:w="1255"/>
        <w:gridCol w:w="1498"/>
      </w:tblGrid>
      <w:tr w:rsidR="00606EBA" w:rsidRPr="00AE1F04" w:rsidTr="00C972A4">
        <w:trPr>
          <w:trHeight w:hRule="exact" w:val="334"/>
        </w:trPr>
        <w:tc>
          <w:tcPr>
            <w:tcW w:w="51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06EBA" w:rsidRPr="00AE1F04" w:rsidRDefault="00606EBA" w:rsidP="00C972A4">
            <w:pPr>
              <w:jc w:val="center"/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Вид занятий</w:t>
            </w:r>
          </w:p>
        </w:tc>
        <w:tc>
          <w:tcPr>
            <w:tcW w:w="162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06EBA" w:rsidRPr="00AE1F04" w:rsidRDefault="00606EBA" w:rsidP="00C97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27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06EBA" w:rsidRPr="00AE1F04" w:rsidRDefault="00606EBA" w:rsidP="00C972A4">
            <w:pPr>
              <w:jc w:val="center"/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 xml:space="preserve">в </w:t>
            </w:r>
            <w:proofErr w:type="spellStart"/>
            <w:r w:rsidRPr="00AE1F04">
              <w:rPr>
                <w:sz w:val="24"/>
                <w:szCs w:val="24"/>
              </w:rPr>
              <w:t>т.ч</w:t>
            </w:r>
            <w:proofErr w:type="spellEnd"/>
            <w:r w:rsidRPr="00AE1F04">
              <w:rPr>
                <w:sz w:val="24"/>
                <w:szCs w:val="24"/>
              </w:rPr>
              <w:t>. по семестрам</w:t>
            </w:r>
          </w:p>
        </w:tc>
      </w:tr>
      <w:tr w:rsidR="00606EBA" w:rsidRPr="00AE1F04" w:rsidTr="00C972A4">
        <w:trPr>
          <w:trHeight w:hRule="exact" w:val="269"/>
        </w:trPr>
        <w:tc>
          <w:tcPr>
            <w:tcW w:w="51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06EBA" w:rsidRPr="00AE1F04" w:rsidRDefault="00606EBA" w:rsidP="00C972A4">
            <w:pPr>
              <w:rPr>
                <w:sz w:val="24"/>
                <w:szCs w:val="24"/>
              </w:rPr>
            </w:pPr>
          </w:p>
        </w:tc>
        <w:tc>
          <w:tcPr>
            <w:tcW w:w="162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06EBA" w:rsidRPr="00AE1F04" w:rsidRDefault="00606EBA" w:rsidP="00C972A4">
            <w:pPr>
              <w:rPr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06EBA" w:rsidRPr="00AE1F04" w:rsidRDefault="00606EBA" w:rsidP="00C97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06EBA" w:rsidRPr="00AE1F04" w:rsidRDefault="00606EBA" w:rsidP="00C97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606EBA" w:rsidRPr="00AE1F04" w:rsidTr="00C972A4">
        <w:trPr>
          <w:trHeight w:hRule="exact" w:val="344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06EBA" w:rsidRPr="00AE1F04" w:rsidRDefault="00606EBA" w:rsidP="00C972A4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1. Аудиторные занятия, часов, всего,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06EBA" w:rsidRPr="00BB443C" w:rsidRDefault="00606EBA" w:rsidP="00C97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06EBA" w:rsidRPr="00BB443C" w:rsidRDefault="00606EBA" w:rsidP="00C97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06EBA" w:rsidRPr="00AE1F04" w:rsidRDefault="00606EBA" w:rsidP="00C97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606EBA" w:rsidRPr="00AE1F04" w:rsidTr="00C972A4">
        <w:trPr>
          <w:trHeight w:hRule="exact" w:val="279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06EBA" w:rsidRPr="00AE1F04" w:rsidRDefault="00606EBA" w:rsidP="00C972A4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в том числе: 1.1. Лекции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06EBA" w:rsidRPr="00BB443C" w:rsidRDefault="00606EBA" w:rsidP="00C97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06EBA" w:rsidRPr="00BB443C" w:rsidRDefault="00606EBA" w:rsidP="00C97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06EBA" w:rsidRPr="00AE1F04" w:rsidRDefault="00606EBA" w:rsidP="00C97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606EBA" w:rsidRPr="00AE1F04" w:rsidTr="00C972A4">
        <w:trPr>
          <w:trHeight w:hRule="exact" w:val="282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06EBA" w:rsidRPr="00AE1F04" w:rsidRDefault="00606EBA" w:rsidP="00C972A4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1 1.2. Лабораторные работы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06EBA" w:rsidRPr="00BB443C" w:rsidRDefault="00606EBA" w:rsidP="00C972A4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06EBA" w:rsidRPr="00BB443C" w:rsidRDefault="00606EBA" w:rsidP="00C972A4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06EBA" w:rsidRPr="00AE1F04" w:rsidRDefault="00606EBA" w:rsidP="00C972A4">
            <w:pPr>
              <w:jc w:val="center"/>
              <w:rPr>
                <w:sz w:val="24"/>
                <w:szCs w:val="24"/>
              </w:rPr>
            </w:pPr>
          </w:p>
        </w:tc>
      </w:tr>
      <w:tr w:rsidR="00606EBA" w:rsidRPr="00AE1F04" w:rsidTr="00C972A4">
        <w:trPr>
          <w:trHeight w:hRule="exact" w:val="273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06EBA" w:rsidRPr="00AE1F04" w:rsidRDefault="00606EBA" w:rsidP="00C972A4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06EBA" w:rsidRPr="00BB443C" w:rsidRDefault="00606EBA" w:rsidP="00C97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06EBA" w:rsidRPr="00BB443C" w:rsidRDefault="00606EBA" w:rsidP="00C97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06EBA" w:rsidRPr="00AE1F04" w:rsidRDefault="00606EBA" w:rsidP="00C97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606EBA" w:rsidRPr="00AE1F04" w:rsidTr="00C972A4">
        <w:trPr>
          <w:trHeight w:hRule="exact" w:val="290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06EBA" w:rsidRPr="00AE1F04" w:rsidRDefault="00606EBA" w:rsidP="00C97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Самостоятельная работа</w:t>
            </w:r>
            <w:r w:rsidRPr="00AE1F04">
              <w:rPr>
                <w:sz w:val="24"/>
                <w:szCs w:val="24"/>
              </w:rPr>
              <w:t>, часов, всего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06EBA" w:rsidRPr="00BB443C" w:rsidRDefault="00606EBA" w:rsidP="00C97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06EBA" w:rsidRPr="00BB443C" w:rsidRDefault="00606EBA" w:rsidP="00C97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06EBA" w:rsidRPr="00AE1F04" w:rsidRDefault="00606EBA" w:rsidP="00C97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606EBA" w:rsidRPr="00AE1F04" w:rsidTr="00C972A4">
        <w:trPr>
          <w:trHeight w:hRule="exact" w:val="521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06EBA" w:rsidRDefault="00606EBA" w:rsidP="00C972A4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 xml:space="preserve">в том числе: </w:t>
            </w:r>
          </w:p>
          <w:p w:rsidR="00606EBA" w:rsidRPr="00AE1F04" w:rsidRDefault="00606EBA" w:rsidP="00C972A4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2.1. Курсовой проект (КП), курсовая работа (</w:t>
            </w:r>
            <w:proofErr w:type="gramStart"/>
            <w:r w:rsidRPr="00AE1F04">
              <w:rPr>
                <w:sz w:val="24"/>
                <w:szCs w:val="24"/>
              </w:rPr>
              <w:t>КР</w:t>
            </w:r>
            <w:proofErr w:type="gramEnd"/>
            <w:r w:rsidRPr="00AE1F04">
              <w:rPr>
                <w:sz w:val="24"/>
                <w:szCs w:val="24"/>
              </w:rPr>
              <w:t>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06EBA" w:rsidRPr="00BB443C" w:rsidRDefault="00606EBA" w:rsidP="00C972A4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06EBA" w:rsidRPr="00BB443C" w:rsidRDefault="00606EBA" w:rsidP="00C972A4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06EBA" w:rsidRPr="00AE1F04" w:rsidRDefault="00606EBA" w:rsidP="00C972A4">
            <w:pPr>
              <w:jc w:val="center"/>
              <w:rPr>
                <w:sz w:val="24"/>
                <w:szCs w:val="24"/>
              </w:rPr>
            </w:pPr>
          </w:p>
        </w:tc>
      </w:tr>
      <w:tr w:rsidR="00606EBA" w:rsidRPr="00AE1F04" w:rsidTr="00C972A4">
        <w:trPr>
          <w:trHeight w:hRule="exact" w:val="279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06EBA" w:rsidRPr="00AE1F04" w:rsidRDefault="00606EBA" w:rsidP="00C972A4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06EBA" w:rsidRPr="00BB443C" w:rsidRDefault="00606EBA" w:rsidP="00C972A4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06EBA" w:rsidRPr="00BB443C" w:rsidRDefault="00606EBA" w:rsidP="00C972A4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06EBA" w:rsidRPr="00AE1F04" w:rsidRDefault="00606EBA" w:rsidP="00C972A4">
            <w:pPr>
              <w:jc w:val="center"/>
              <w:rPr>
                <w:sz w:val="24"/>
                <w:szCs w:val="24"/>
              </w:rPr>
            </w:pPr>
          </w:p>
        </w:tc>
      </w:tr>
      <w:tr w:rsidR="00606EBA" w:rsidRPr="00AE1F04" w:rsidTr="00C972A4">
        <w:trPr>
          <w:trHeight w:hRule="exact" w:val="282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06EBA" w:rsidRPr="00AE1F04" w:rsidRDefault="00606EBA" w:rsidP="00C972A4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06EBA" w:rsidRPr="00BB443C" w:rsidRDefault="00606EBA" w:rsidP="00C972A4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06EBA" w:rsidRPr="00BB443C" w:rsidRDefault="00606EBA" w:rsidP="00C972A4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06EBA" w:rsidRPr="00AE1F04" w:rsidRDefault="00606EBA" w:rsidP="00C972A4">
            <w:pPr>
              <w:jc w:val="center"/>
              <w:rPr>
                <w:sz w:val="24"/>
                <w:szCs w:val="24"/>
              </w:rPr>
            </w:pPr>
          </w:p>
        </w:tc>
      </w:tr>
      <w:tr w:rsidR="00606EBA" w:rsidRPr="00AE1F04" w:rsidTr="00C972A4">
        <w:trPr>
          <w:trHeight w:hRule="exact" w:val="273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06EBA" w:rsidRPr="00AE1F04" w:rsidRDefault="00606EBA" w:rsidP="00C972A4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06EBA" w:rsidRPr="00BB443C" w:rsidRDefault="00606EBA" w:rsidP="00C972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06EBA" w:rsidRPr="00BB443C" w:rsidRDefault="00606EBA" w:rsidP="00C972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06EBA" w:rsidRPr="00AE1F04" w:rsidRDefault="00606EBA" w:rsidP="00C972A4">
            <w:pPr>
              <w:jc w:val="center"/>
              <w:rPr>
                <w:sz w:val="24"/>
                <w:szCs w:val="24"/>
              </w:rPr>
            </w:pPr>
          </w:p>
        </w:tc>
      </w:tr>
      <w:tr w:rsidR="00606EBA" w:rsidRPr="00AE1F04" w:rsidTr="00C972A4">
        <w:trPr>
          <w:trHeight w:hRule="exact" w:val="319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06EBA" w:rsidRPr="00AE1F04" w:rsidRDefault="00606EBA" w:rsidP="00C972A4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06EBA" w:rsidRPr="00BB443C" w:rsidRDefault="00606EBA" w:rsidP="00C972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06EBA" w:rsidRPr="00BB443C" w:rsidRDefault="00606EBA" w:rsidP="00C972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06EBA" w:rsidRPr="00AE1F04" w:rsidRDefault="00606EBA" w:rsidP="00C972A4">
            <w:pPr>
              <w:jc w:val="center"/>
              <w:rPr>
                <w:sz w:val="24"/>
                <w:szCs w:val="24"/>
              </w:rPr>
            </w:pPr>
          </w:p>
        </w:tc>
      </w:tr>
      <w:tr w:rsidR="00606EBA" w:rsidRPr="00AE1F04" w:rsidTr="00C972A4">
        <w:trPr>
          <w:trHeight w:hRule="exact" w:val="281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06EBA" w:rsidRPr="00AE1F04" w:rsidRDefault="00606EBA" w:rsidP="00C972A4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2.6. Контрольная работа (К) 2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06EBA" w:rsidRPr="00BB443C" w:rsidRDefault="00606EBA" w:rsidP="00C972A4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06EBA" w:rsidRPr="00BB443C" w:rsidRDefault="00606EBA" w:rsidP="00C972A4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06EBA" w:rsidRPr="00AE1F04" w:rsidRDefault="00606EBA" w:rsidP="00C972A4">
            <w:pPr>
              <w:jc w:val="center"/>
              <w:rPr>
                <w:sz w:val="24"/>
                <w:szCs w:val="24"/>
              </w:rPr>
            </w:pPr>
          </w:p>
        </w:tc>
      </w:tr>
      <w:tr w:rsidR="00606EBA" w:rsidRPr="00AE1F04" w:rsidTr="00C972A4">
        <w:trPr>
          <w:trHeight w:hRule="exact" w:val="284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06EBA" w:rsidRPr="00AE1F04" w:rsidRDefault="00606EBA" w:rsidP="00C972A4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Итого часов (стр. 1+ стр.2)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06EBA" w:rsidRPr="00BB443C" w:rsidRDefault="00606EBA" w:rsidP="00C97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06EBA" w:rsidRPr="00BB443C" w:rsidRDefault="00606EBA" w:rsidP="00C97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06EBA" w:rsidRPr="00AE1F04" w:rsidRDefault="00606EBA" w:rsidP="00C97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</w:tr>
      <w:tr w:rsidR="00606EBA" w:rsidRPr="00AE1F04" w:rsidTr="00C972A4">
        <w:trPr>
          <w:trHeight w:hRule="exact" w:val="289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06EBA" w:rsidRPr="00AE1F04" w:rsidRDefault="00606EBA" w:rsidP="00C972A4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06EBA" w:rsidRPr="00BB443C" w:rsidRDefault="00606EBA" w:rsidP="00C97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06EBA" w:rsidRPr="00BB443C" w:rsidRDefault="00606EBA" w:rsidP="00C972A4">
            <w:pPr>
              <w:jc w:val="center"/>
              <w:rPr>
                <w:sz w:val="24"/>
                <w:szCs w:val="24"/>
              </w:rPr>
            </w:pPr>
            <w:proofErr w:type="gramStart"/>
            <w:r w:rsidRPr="00BB443C">
              <w:rPr>
                <w:sz w:val="24"/>
                <w:szCs w:val="24"/>
              </w:rPr>
              <w:t>З</w:t>
            </w:r>
            <w:proofErr w:type="gramEnd"/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06EBA" w:rsidRPr="00AE1F04" w:rsidRDefault="00606EBA" w:rsidP="00C97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</w:t>
            </w:r>
          </w:p>
        </w:tc>
      </w:tr>
      <w:tr w:rsidR="00606EBA" w:rsidRPr="00AE1F04" w:rsidTr="00C972A4">
        <w:trPr>
          <w:trHeight w:hRule="exact" w:val="279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06EBA" w:rsidRPr="00AE1F04" w:rsidRDefault="00606EBA" w:rsidP="00C972A4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06EBA" w:rsidRPr="00BB443C" w:rsidRDefault="00606EBA" w:rsidP="00C97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06EBA" w:rsidRPr="00BB443C" w:rsidRDefault="00606EBA" w:rsidP="00C97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06EBA" w:rsidRPr="00AE1F04" w:rsidRDefault="00606EBA" w:rsidP="00C97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B30535" w:rsidRPr="000B4E51" w:rsidRDefault="00B30535" w:rsidP="00B30535">
      <w:pPr>
        <w:tabs>
          <w:tab w:val="left" w:pos="1485"/>
        </w:tabs>
        <w:rPr>
          <w:sz w:val="24"/>
          <w:szCs w:val="24"/>
        </w:rPr>
      </w:pPr>
    </w:p>
    <w:p w:rsidR="00B30535" w:rsidRPr="000B4E51" w:rsidRDefault="00B30535" w:rsidP="00B30535">
      <w:pPr>
        <w:tabs>
          <w:tab w:val="left" w:pos="1485"/>
        </w:tabs>
        <w:ind w:firstLine="709"/>
        <w:rPr>
          <w:sz w:val="24"/>
          <w:szCs w:val="24"/>
        </w:rPr>
      </w:pPr>
      <w:r w:rsidRPr="000B4E51">
        <w:rPr>
          <w:sz w:val="24"/>
          <w:szCs w:val="24"/>
        </w:rPr>
        <w:t>Форма промежуточной аттестации: зачет</w:t>
      </w:r>
      <w:r w:rsidR="00606EBA">
        <w:rPr>
          <w:sz w:val="24"/>
          <w:szCs w:val="24"/>
        </w:rPr>
        <w:t>, экзамен</w:t>
      </w:r>
    </w:p>
    <w:p w:rsidR="00B30535" w:rsidRPr="000B4E51" w:rsidRDefault="00B30535" w:rsidP="00B30535">
      <w:pPr>
        <w:tabs>
          <w:tab w:val="left" w:pos="1485"/>
        </w:tabs>
        <w:ind w:firstLine="709"/>
        <w:rPr>
          <w:sz w:val="24"/>
          <w:szCs w:val="24"/>
        </w:rPr>
      </w:pPr>
    </w:p>
    <w:p w:rsidR="00B30535" w:rsidRPr="000B4E51" w:rsidRDefault="00B30535" w:rsidP="00B30535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0B4E51">
        <w:rPr>
          <w:sz w:val="24"/>
          <w:szCs w:val="24"/>
        </w:rPr>
        <w:t>Перечень изучаемых тем:</w:t>
      </w:r>
    </w:p>
    <w:p w:rsidR="00B30535" w:rsidRPr="00606EBA" w:rsidRDefault="00606EBA" w:rsidP="00606EBA">
      <w:pPr>
        <w:pStyle w:val="a5"/>
        <w:numPr>
          <w:ilvl w:val="0"/>
          <w:numId w:val="1"/>
        </w:numPr>
        <w:tabs>
          <w:tab w:val="left" w:pos="1485"/>
        </w:tabs>
        <w:jc w:val="both"/>
        <w:rPr>
          <w:color w:val="000000"/>
          <w:spacing w:val="-2"/>
          <w:sz w:val="24"/>
          <w:szCs w:val="24"/>
        </w:rPr>
      </w:pPr>
      <w:r w:rsidRPr="00606EBA">
        <w:rPr>
          <w:color w:val="000000"/>
          <w:spacing w:val="-2"/>
          <w:sz w:val="24"/>
          <w:szCs w:val="24"/>
        </w:rPr>
        <w:t>Научные основы землеустройства.</w:t>
      </w:r>
    </w:p>
    <w:p w:rsidR="00606EBA" w:rsidRPr="00606EBA" w:rsidRDefault="00606EBA" w:rsidP="00606EBA">
      <w:pPr>
        <w:pStyle w:val="a5"/>
        <w:numPr>
          <w:ilvl w:val="0"/>
          <w:numId w:val="1"/>
        </w:numPr>
        <w:tabs>
          <w:tab w:val="left" w:pos="1485"/>
        </w:tabs>
        <w:jc w:val="both"/>
        <w:rPr>
          <w:sz w:val="24"/>
          <w:szCs w:val="24"/>
        </w:rPr>
      </w:pPr>
      <w:r w:rsidRPr="00606EBA">
        <w:rPr>
          <w:color w:val="000000"/>
          <w:spacing w:val="-2"/>
          <w:sz w:val="24"/>
          <w:szCs w:val="24"/>
        </w:rPr>
        <w:t>Теоретические основы землеустроительного проектирования.</w:t>
      </w:r>
    </w:p>
    <w:p w:rsidR="00E37BB3" w:rsidRPr="00606EBA" w:rsidRDefault="00606EBA" w:rsidP="00606EBA">
      <w:pPr>
        <w:pStyle w:val="a5"/>
        <w:numPr>
          <w:ilvl w:val="0"/>
          <w:numId w:val="1"/>
        </w:numPr>
        <w:tabs>
          <w:tab w:val="left" w:pos="1485"/>
        </w:tabs>
        <w:jc w:val="both"/>
        <w:rPr>
          <w:sz w:val="24"/>
          <w:szCs w:val="24"/>
        </w:rPr>
      </w:pPr>
      <w:r w:rsidRPr="00606EBA">
        <w:rPr>
          <w:color w:val="000000"/>
          <w:spacing w:val="-2"/>
          <w:sz w:val="24"/>
          <w:szCs w:val="24"/>
        </w:rPr>
        <w:t>Земельно-хозяйственное устройство насе</w:t>
      </w:r>
      <w:r w:rsidRPr="00606EBA">
        <w:rPr>
          <w:color w:val="000000"/>
          <w:spacing w:val="-1"/>
          <w:sz w:val="24"/>
          <w:szCs w:val="24"/>
        </w:rPr>
        <w:t>ленных пунктов.</w:t>
      </w:r>
    </w:p>
    <w:p w:rsidR="00606EBA" w:rsidRPr="00606EBA" w:rsidRDefault="00606EBA" w:rsidP="00606EBA">
      <w:pPr>
        <w:pStyle w:val="a5"/>
        <w:numPr>
          <w:ilvl w:val="0"/>
          <w:numId w:val="1"/>
        </w:numPr>
        <w:tabs>
          <w:tab w:val="left" w:pos="1485"/>
        </w:tabs>
        <w:jc w:val="both"/>
        <w:rPr>
          <w:sz w:val="24"/>
          <w:szCs w:val="24"/>
        </w:rPr>
      </w:pPr>
      <w:r w:rsidRPr="00606EBA">
        <w:rPr>
          <w:color w:val="000000"/>
          <w:spacing w:val="-2"/>
          <w:sz w:val="24"/>
          <w:szCs w:val="24"/>
        </w:rPr>
        <w:t>Межхозяйственное землеустройство.</w:t>
      </w:r>
    </w:p>
    <w:p w:rsidR="00606EBA" w:rsidRPr="00606EBA" w:rsidRDefault="00606EBA" w:rsidP="00606EBA">
      <w:pPr>
        <w:pStyle w:val="a5"/>
        <w:numPr>
          <w:ilvl w:val="0"/>
          <w:numId w:val="1"/>
        </w:numPr>
        <w:tabs>
          <w:tab w:val="left" w:pos="1485"/>
        </w:tabs>
        <w:jc w:val="both"/>
        <w:rPr>
          <w:sz w:val="24"/>
          <w:szCs w:val="24"/>
        </w:rPr>
      </w:pPr>
      <w:r w:rsidRPr="00606EBA">
        <w:rPr>
          <w:color w:val="000000"/>
          <w:spacing w:val="-2"/>
          <w:sz w:val="24"/>
          <w:szCs w:val="24"/>
        </w:rPr>
        <w:t xml:space="preserve">Внутрихозяйственное землеустройство </w:t>
      </w:r>
      <w:r w:rsidRPr="00606EBA">
        <w:rPr>
          <w:color w:val="000000"/>
          <w:spacing w:val="-1"/>
          <w:sz w:val="24"/>
          <w:szCs w:val="24"/>
        </w:rPr>
        <w:t>сельскохозяйственных организаций</w:t>
      </w:r>
    </w:p>
    <w:sectPr w:rsidR="00606EBA" w:rsidRPr="00606E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351E3"/>
    <w:multiLevelType w:val="hybridMultilevel"/>
    <w:tmpl w:val="D924D752"/>
    <w:lvl w:ilvl="0" w:tplc="D5A4864E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63A"/>
    <w:rsid w:val="000D7166"/>
    <w:rsid w:val="000F2FF5"/>
    <w:rsid w:val="000F392B"/>
    <w:rsid w:val="00112E66"/>
    <w:rsid w:val="00195147"/>
    <w:rsid w:val="001E763A"/>
    <w:rsid w:val="00282C9C"/>
    <w:rsid w:val="00480C93"/>
    <w:rsid w:val="00505121"/>
    <w:rsid w:val="00606EBA"/>
    <w:rsid w:val="009661C4"/>
    <w:rsid w:val="00AA1CC6"/>
    <w:rsid w:val="00B30535"/>
    <w:rsid w:val="00E3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0535"/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B30535"/>
    <w:pPr>
      <w:tabs>
        <w:tab w:val="left" w:pos="720"/>
        <w:tab w:val="left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customStyle="1" w:styleId="a4">
    <w:name w:val="Знак"/>
    <w:basedOn w:val="a"/>
    <w:rsid w:val="00B30535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5">
    <w:name w:val="List Paragraph"/>
    <w:basedOn w:val="a"/>
    <w:uiPriority w:val="34"/>
    <w:qFormat/>
    <w:rsid w:val="00606E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0535"/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B30535"/>
    <w:pPr>
      <w:tabs>
        <w:tab w:val="left" w:pos="720"/>
        <w:tab w:val="left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customStyle="1" w:styleId="a4">
    <w:name w:val="Знак"/>
    <w:basedOn w:val="a"/>
    <w:rsid w:val="00B30535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5">
    <w:name w:val="List Paragraph"/>
    <w:basedOn w:val="a"/>
    <w:uiPriority w:val="34"/>
    <w:qFormat/>
    <w:rsid w:val="00606E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6</cp:revision>
  <dcterms:created xsi:type="dcterms:W3CDTF">2015-02-13T09:23:00Z</dcterms:created>
  <dcterms:modified xsi:type="dcterms:W3CDTF">2015-06-08T04:31:00Z</dcterms:modified>
</cp:coreProperties>
</file>