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C22" w:rsidRPr="00A53C22" w:rsidRDefault="00A53C22" w:rsidP="00A53C22">
      <w:pPr>
        <w:jc w:val="center"/>
      </w:pPr>
      <w:r w:rsidRPr="00A53C22">
        <w:t>Аннотация дисциплины</w:t>
      </w:r>
    </w:p>
    <w:p w:rsidR="00A53C22" w:rsidRDefault="00A53C22" w:rsidP="00A53C22">
      <w:pPr>
        <w:jc w:val="center"/>
        <w:rPr>
          <w:b/>
        </w:rPr>
      </w:pPr>
      <w:r>
        <w:rPr>
          <w:b/>
        </w:rPr>
        <w:t>П</w:t>
      </w:r>
      <w:r w:rsidRPr="00A53C22">
        <w:rPr>
          <w:b/>
        </w:rPr>
        <w:t xml:space="preserve">ЛАНИРОВАНИЕ </w:t>
      </w:r>
      <w:r>
        <w:rPr>
          <w:b/>
        </w:rPr>
        <w:t xml:space="preserve">И ОРГАНИЗАЦИЯ ЗЕМЛЕУСТРОИТЕЛЬНЫХ </w:t>
      </w:r>
      <w:r>
        <w:rPr>
          <w:b/>
        </w:rPr>
        <w:br/>
        <w:t xml:space="preserve">И </w:t>
      </w:r>
      <w:r w:rsidRPr="00A53C22">
        <w:rPr>
          <w:b/>
        </w:rPr>
        <w:t>КАДАСТРОВЫХ РАБОТ</w:t>
      </w:r>
    </w:p>
    <w:p w:rsidR="00A53C22" w:rsidRPr="00A53C22" w:rsidRDefault="00A53C22" w:rsidP="00A53C22">
      <w:pPr>
        <w:jc w:val="center"/>
        <w:rPr>
          <w:b/>
        </w:rPr>
      </w:pPr>
    </w:p>
    <w:p w:rsidR="00E37BB3" w:rsidRDefault="00A53C22" w:rsidP="00A53C22">
      <w:pPr>
        <w:ind w:firstLine="709"/>
        <w:jc w:val="both"/>
      </w:pPr>
      <w:r w:rsidRPr="00A53C22">
        <w:rPr>
          <w:b/>
        </w:rPr>
        <w:t>Целью изучения дисциплины</w:t>
      </w:r>
      <w:r w:rsidRPr="00A53C22">
        <w:rPr>
          <w:i/>
        </w:rPr>
        <w:t xml:space="preserve"> </w:t>
      </w:r>
      <w:r>
        <w:rPr>
          <w:b/>
        </w:rPr>
        <w:t>«П</w:t>
      </w:r>
      <w:r w:rsidRPr="00A53C22">
        <w:rPr>
          <w:b/>
        </w:rPr>
        <w:t xml:space="preserve">ланирование </w:t>
      </w:r>
      <w:r>
        <w:rPr>
          <w:b/>
        </w:rPr>
        <w:t xml:space="preserve">и организация землеустроительных и </w:t>
      </w:r>
      <w:r w:rsidRPr="00A53C22">
        <w:rPr>
          <w:b/>
        </w:rPr>
        <w:t>кадастровых работ»</w:t>
      </w:r>
      <w:r w:rsidRPr="00A53C22">
        <w:t xml:space="preserve"> является приобретение теоретических знаний и развитие практических навыков и умений в области планирования и организации </w:t>
      </w:r>
      <w:r>
        <w:t xml:space="preserve">землеустройства и осуществления </w:t>
      </w:r>
      <w:r w:rsidRPr="00A53C22">
        <w:t>кадастровых работ.</w:t>
      </w:r>
    </w:p>
    <w:p w:rsidR="00E54842" w:rsidRDefault="00E54842" w:rsidP="00A53C22">
      <w:pPr>
        <w:tabs>
          <w:tab w:val="left" w:pos="1485"/>
        </w:tabs>
        <w:ind w:firstLine="709"/>
        <w:jc w:val="both"/>
      </w:pPr>
    </w:p>
    <w:p w:rsidR="00A53C22" w:rsidRPr="00C6362D" w:rsidRDefault="00A53C22" w:rsidP="00A53C22">
      <w:pPr>
        <w:tabs>
          <w:tab w:val="left" w:pos="1485"/>
        </w:tabs>
        <w:ind w:firstLine="709"/>
        <w:jc w:val="both"/>
        <w:rPr>
          <w:bCs/>
          <w:iCs/>
        </w:rPr>
      </w:pPr>
      <w:r w:rsidRPr="00C6362D">
        <w:t>Освоение данной дисциплины направлено на формирование у обучающихся следующих компетенций:</w:t>
      </w:r>
    </w:p>
    <w:tbl>
      <w:tblPr>
        <w:tblW w:w="10053" w:type="dxa"/>
        <w:jc w:val="center"/>
        <w:tblInd w:w="-1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51"/>
        <w:gridCol w:w="9102"/>
      </w:tblGrid>
      <w:tr w:rsidR="00A53C22" w:rsidRPr="00C6362D" w:rsidTr="009C2B96">
        <w:trPr>
          <w:trHeight w:val="593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C22" w:rsidRPr="00C6362D" w:rsidRDefault="00A53C22" w:rsidP="00E54842">
            <w:pPr>
              <w:autoSpaceDE w:val="0"/>
              <w:jc w:val="center"/>
              <w:rPr>
                <w:bCs/>
                <w:iCs/>
              </w:rPr>
            </w:pPr>
            <w:r w:rsidRPr="00C6362D">
              <w:rPr>
                <w:bCs/>
                <w:iCs/>
              </w:rPr>
              <w:t xml:space="preserve">№ </w:t>
            </w:r>
            <w:proofErr w:type="gramStart"/>
            <w:r w:rsidRPr="00C6362D">
              <w:rPr>
                <w:bCs/>
                <w:iCs/>
              </w:rPr>
              <w:t>п</w:t>
            </w:r>
            <w:proofErr w:type="gramEnd"/>
            <w:r w:rsidRPr="00C6362D">
              <w:rPr>
                <w:bCs/>
                <w:iCs/>
              </w:rPr>
              <w:t>/п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C22" w:rsidRPr="00C6362D" w:rsidRDefault="00A53C22" w:rsidP="00E54842">
            <w:pPr>
              <w:autoSpaceDE w:val="0"/>
              <w:jc w:val="center"/>
              <w:rPr>
                <w:bCs/>
                <w:iCs/>
              </w:rPr>
            </w:pPr>
            <w:r w:rsidRPr="00C6362D"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53C22" w:rsidRPr="00C6362D" w:rsidTr="009C2B96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C22" w:rsidRPr="00E54842" w:rsidRDefault="00E54842" w:rsidP="009C2B96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ПК-2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C22" w:rsidRPr="00E54842" w:rsidRDefault="00E54842" w:rsidP="009C2B96">
            <w:pPr>
              <w:jc w:val="both"/>
              <w:rPr>
                <w:rFonts w:eastAsia="TimesNewRomanPSMT"/>
              </w:rPr>
            </w:pPr>
            <w:r>
              <w:rPr>
                <w:rFonts w:eastAsia="TimesNewRomanPSMT"/>
              </w:rPr>
              <w:t>Способностью разрабатывать планы и программы организации инновационной деятельности на предприятии</w:t>
            </w:r>
          </w:p>
        </w:tc>
      </w:tr>
      <w:tr w:rsidR="00A53C22" w:rsidRPr="00C6362D" w:rsidTr="009C2B96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C22" w:rsidRPr="00E54842" w:rsidRDefault="00E54842" w:rsidP="009C2B96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ПК-6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C22" w:rsidRPr="00E54842" w:rsidRDefault="00E54842" w:rsidP="00F11F64">
            <w:pPr>
              <w:jc w:val="both"/>
              <w:rPr>
                <w:rFonts w:eastAsia="TimesNewRomanPSMT"/>
              </w:rPr>
            </w:pPr>
            <w:r>
              <w:rPr>
                <w:rFonts w:eastAsia="TimesNewRomanPSMT"/>
              </w:rPr>
              <w:t>Способностью разрабатывать и осуществлять технико-экономическое обоснование планов, проектов и схем</w:t>
            </w:r>
            <w:r w:rsidR="00CD2600">
              <w:rPr>
                <w:rFonts w:eastAsia="TimesNewRomanPSMT"/>
              </w:rPr>
              <w:t xml:space="preserve"> использования земельных ресурсов и территориального планирования</w:t>
            </w:r>
          </w:p>
        </w:tc>
      </w:tr>
      <w:tr w:rsidR="00A53C22" w:rsidRPr="00C6362D" w:rsidTr="009C2B96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3C22" w:rsidRPr="00E54842" w:rsidRDefault="00CD2600" w:rsidP="009C2B96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ПК-9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C22" w:rsidRPr="00E54842" w:rsidRDefault="00CD2600" w:rsidP="009C2B96">
            <w:pPr>
              <w:tabs>
                <w:tab w:val="left" w:pos="567"/>
                <w:tab w:val="left" w:pos="1080"/>
              </w:tabs>
              <w:autoSpaceDE w:val="0"/>
              <w:snapToGrid w:val="0"/>
              <w:jc w:val="both"/>
              <w:rPr>
                <w:bCs/>
                <w:iCs/>
              </w:rPr>
            </w:pPr>
            <w:r w:rsidRPr="00D1198C">
              <w:rPr>
                <w:bCs/>
                <w:iCs/>
              </w:rPr>
              <w:t>Способностью получать и обрабатывать информацию из различных источников, используя современные технологии и критически её осмысливать</w:t>
            </w:r>
          </w:p>
        </w:tc>
      </w:tr>
    </w:tbl>
    <w:p w:rsidR="00A53C22" w:rsidRPr="00C6362D" w:rsidRDefault="00A53C22" w:rsidP="00A53C22">
      <w:pPr>
        <w:tabs>
          <w:tab w:val="left" w:pos="1485"/>
        </w:tabs>
        <w:rPr>
          <w:sz w:val="16"/>
          <w:szCs w:val="16"/>
        </w:rPr>
      </w:pPr>
      <w:bookmarkStart w:id="0" w:name="_GoBack"/>
      <w:bookmarkEnd w:id="0"/>
    </w:p>
    <w:p w:rsidR="00A53C22" w:rsidRDefault="00A53C22" w:rsidP="00A53C22">
      <w:pPr>
        <w:pStyle w:val="a3"/>
        <w:tabs>
          <w:tab w:val="clear" w:pos="720"/>
          <w:tab w:val="clear" w:pos="756"/>
        </w:tabs>
        <w:spacing w:line="240" w:lineRule="auto"/>
        <w:ind w:left="-142" w:firstLine="0"/>
      </w:pPr>
      <w:r w:rsidRPr="00C6362D">
        <w:t xml:space="preserve">Трудоемкость дисциплины, реализуемой по учебному плану </w:t>
      </w:r>
      <w:r>
        <w:t xml:space="preserve">3 </w:t>
      </w:r>
      <w:proofErr w:type="gramStart"/>
      <w:r>
        <w:t>зачетных</w:t>
      </w:r>
      <w:proofErr w:type="gramEnd"/>
      <w:r>
        <w:t xml:space="preserve"> единицы (108 час</w:t>
      </w:r>
      <w:r w:rsidRPr="00C6362D">
        <w:t>).</w:t>
      </w:r>
    </w:p>
    <w:tbl>
      <w:tblPr>
        <w:tblW w:w="956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0"/>
        <w:gridCol w:w="1622"/>
        <w:gridCol w:w="1255"/>
        <w:gridCol w:w="1498"/>
      </w:tblGrid>
      <w:tr w:rsidR="00A53C22" w:rsidRPr="00AE1F04" w:rsidTr="009C2B96">
        <w:trPr>
          <w:trHeight w:hRule="exact" w:val="308"/>
        </w:trPr>
        <w:tc>
          <w:tcPr>
            <w:tcW w:w="51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Вид занятий</w:t>
            </w:r>
          </w:p>
        </w:tc>
        <w:tc>
          <w:tcPr>
            <w:tcW w:w="16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Всего</w:t>
            </w: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 xml:space="preserve">в </w:t>
            </w:r>
            <w:proofErr w:type="spellStart"/>
            <w:r w:rsidRPr="00F11F64">
              <w:rPr>
                <w:sz w:val="20"/>
                <w:szCs w:val="20"/>
              </w:rPr>
              <w:t>т.ч</w:t>
            </w:r>
            <w:proofErr w:type="spellEnd"/>
            <w:r w:rsidRPr="00F11F64">
              <w:rPr>
                <w:sz w:val="20"/>
                <w:szCs w:val="20"/>
              </w:rPr>
              <w:t>. по семестрам</w:t>
            </w:r>
          </w:p>
        </w:tc>
      </w:tr>
      <w:tr w:rsidR="00A53C22" w:rsidRPr="00AE1F04" w:rsidTr="009C2B96">
        <w:trPr>
          <w:trHeight w:hRule="exact" w:val="283"/>
        </w:trPr>
        <w:tc>
          <w:tcPr>
            <w:tcW w:w="51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3C22" w:rsidRPr="00F11F64" w:rsidRDefault="00A53C22" w:rsidP="009C2B96">
            <w:pPr>
              <w:rPr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3C22" w:rsidRPr="00F11F64" w:rsidRDefault="00A53C22" w:rsidP="009C2B96">
            <w:pPr>
              <w:rPr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1</w:t>
            </w:r>
            <w:r w:rsidR="00F11F64">
              <w:rPr>
                <w:sz w:val="20"/>
                <w:szCs w:val="20"/>
              </w:rPr>
              <w:t>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</w:p>
        </w:tc>
      </w:tr>
      <w:tr w:rsidR="00A53C22" w:rsidRPr="00AE1F04" w:rsidTr="00F11F64">
        <w:trPr>
          <w:trHeight w:hRule="exact" w:val="333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3C22" w:rsidRPr="00F11F64" w:rsidRDefault="00A53C22" w:rsidP="009C2B96">
            <w:pPr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1. Аудиторные занятия, часов, всего,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28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28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</w:p>
        </w:tc>
      </w:tr>
      <w:tr w:rsidR="00A53C22" w:rsidRPr="00AE1F04" w:rsidTr="00F11F64">
        <w:trPr>
          <w:trHeight w:hRule="exact" w:val="280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3C22" w:rsidRPr="00F11F64" w:rsidRDefault="00A53C22" w:rsidP="009C2B96">
            <w:pPr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в том числе: 1.1. Лекции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8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8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</w:p>
        </w:tc>
      </w:tr>
      <w:tr w:rsidR="00A53C22" w:rsidRPr="00AE1F04" w:rsidTr="009C2B96">
        <w:trPr>
          <w:trHeight w:hRule="exact" w:val="248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3C22" w:rsidRPr="00F11F64" w:rsidRDefault="00A53C22" w:rsidP="009C2B96">
            <w:pPr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1 1.2. Лабораторные работы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</w:p>
        </w:tc>
      </w:tr>
      <w:tr w:rsidR="00A53C22" w:rsidRPr="00AE1F04" w:rsidTr="00F11F64">
        <w:trPr>
          <w:trHeight w:hRule="exact" w:val="232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3C22" w:rsidRPr="00F11F64" w:rsidRDefault="00A53C22" w:rsidP="009C2B96">
            <w:pPr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20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20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</w:p>
        </w:tc>
      </w:tr>
      <w:tr w:rsidR="00A53C22" w:rsidRPr="00AE1F04" w:rsidTr="00F11F64">
        <w:trPr>
          <w:trHeight w:hRule="exact" w:val="295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3C22" w:rsidRPr="00F11F64" w:rsidRDefault="00A53C22" w:rsidP="009C2B96">
            <w:pPr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2. Самостоятельная работа, часов, всего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80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80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</w:p>
        </w:tc>
      </w:tr>
      <w:tr w:rsidR="00A53C22" w:rsidRPr="00AE1F04" w:rsidTr="00F11F64">
        <w:trPr>
          <w:trHeight w:hRule="exact" w:val="413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3C22" w:rsidRPr="00F11F64" w:rsidRDefault="00A53C22" w:rsidP="009C2B96">
            <w:pPr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 xml:space="preserve">в том числе: </w:t>
            </w:r>
          </w:p>
          <w:p w:rsidR="00A53C22" w:rsidRPr="00F11F64" w:rsidRDefault="00A53C22" w:rsidP="009C2B96">
            <w:pPr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2.1. Курсовой проект (КП), курсовая работа (</w:t>
            </w:r>
            <w:proofErr w:type="gramStart"/>
            <w:r w:rsidRPr="00F11F64">
              <w:rPr>
                <w:sz w:val="20"/>
                <w:szCs w:val="20"/>
              </w:rPr>
              <w:t>КР</w:t>
            </w:r>
            <w:proofErr w:type="gramEnd"/>
            <w:r w:rsidRPr="00F11F64">
              <w:rPr>
                <w:sz w:val="20"/>
                <w:szCs w:val="20"/>
              </w:rPr>
              <w:t>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</w:p>
        </w:tc>
      </w:tr>
      <w:tr w:rsidR="00A53C22" w:rsidRPr="00AE1F04" w:rsidTr="009C2B96">
        <w:trPr>
          <w:trHeight w:hRule="exact" w:val="27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2.2. Расчетно-графическое задание (РГР)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</w:p>
        </w:tc>
      </w:tr>
      <w:tr w:rsidR="00A53C22" w:rsidRPr="00AE1F04" w:rsidTr="009C2B96">
        <w:trPr>
          <w:trHeight w:hRule="exact" w:val="282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3C22" w:rsidRPr="00F11F64" w:rsidRDefault="00A53C22" w:rsidP="009C2B96">
            <w:pPr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2.3. Самостоятельное изучение разделов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</w:p>
        </w:tc>
      </w:tr>
      <w:tr w:rsidR="00A53C22" w:rsidRPr="00AE1F04" w:rsidTr="009C2B96">
        <w:trPr>
          <w:trHeight w:hRule="exact" w:val="273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3C22" w:rsidRPr="00F11F64" w:rsidRDefault="00A53C22" w:rsidP="009C2B96">
            <w:pPr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2.4. Текущая самоподготовка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</w:p>
        </w:tc>
      </w:tr>
      <w:tr w:rsidR="00A53C22" w:rsidRPr="00AE1F04" w:rsidTr="009C2B96">
        <w:trPr>
          <w:trHeight w:hRule="exact" w:val="31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3C22" w:rsidRPr="00F11F64" w:rsidRDefault="00A53C22" w:rsidP="009C2B96">
            <w:pPr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2.5. Подготовка и сдача зачета (экзамена)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</w:p>
        </w:tc>
      </w:tr>
      <w:tr w:rsidR="00A53C22" w:rsidRPr="00AE1F04" w:rsidTr="009C2B96">
        <w:trPr>
          <w:trHeight w:hRule="exact" w:val="28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3C22" w:rsidRPr="00F11F64" w:rsidRDefault="00A53C22" w:rsidP="009C2B96">
            <w:pPr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2.6. Контрольная работа (К) 2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</w:p>
        </w:tc>
      </w:tr>
      <w:tr w:rsidR="00A53C22" w:rsidRPr="00AE1F04" w:rsidTr="009C2B96">
        <w:trPr>
          <w:trHeight w:hRule="exact" w:val="284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3C22" w:rsidRPr="00F11F64" w:rsidRDefault="00A53C22" w:rsidP="009C2B96">
            <w:pPr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Итого часов (стр. 1+ стр.2)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108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108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</w:p>
        </w:tc>
      </w:tr>
      <w:tr w:rsidR="00A53C22" w:rsidRPr="00AE1F04" w:rsidTr="009C2B96">
        <w:trPr>
          <w:trHeight w:hRule="exact" w:val="28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3C22" w:rsidRPr="00F11F64" w:rsidRDefault="00A53C22" w:rsidP="009C2B96">
            <w:pPr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Форма промежуточной аттестации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  <w:proofErr w:type="gramStart"/>
            <w:r w:rsidRPr="00F11F64">
              <w:rPr>
                <w:sz w:val="20"/>
                <w:szCs w:val="20"/>
              </w:rPr>
              <w:t>З</w:t>
            </w:r>
            <w:proofErr w:type="gramEnd"/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  <w:proofErr w:type="gramStart"/>
            <w:r w:rsidRPr="00F11F64">
              <w:rPr>
                <w:sz w:val="20"/>
                <w:szCs w:val="20"/>
              </w:rPr>
              <w:t>З</w:t>
            </w:r>
            <w:proofErr w:type="gramEnd"/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</w:p>
        </w:tc>
      </w:tr>
      <w:tr w:rsidR="00A53C22" w:rsidRPr="00AE1F04" w:rsidTr="009C2B96">
        <w:trPr>
          <w:trHeight w:hRule="exact" w:val="27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3C22" w:rsidRPr="00F11F64" w:rsidRDefault="00A53C22" w:rsidP="009C2B96">
            <w:pPr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3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  <w:r w:rsidRPr="00F11F64">
              <w:rPr>
                <w:sz w:val="20"/>
                <w:szCs w:val="20"/>
              </w:rPr>
              <w:t>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3C22" w:rsidRPr="00F11F64" w:rsidRDefault="00A53C22" w:rsidP="009C2B96">
            <w:pPr>
              <w:jc w:val="center"/>
              <w:rPr>
                <w:sz w:val="20"/>
                <w:szCs w:val="20"/>
              </w:rPr>
            </w:pPr>
          </w:p>
        </w:tc>
      </w:tr>
    </w:tbl>
    <w:p w:rsidR="00A53C22" w:rsidRPr="00C6362D" w:rsidRDefault="00A53C22" w:rsidP="00A53C22">
      <w:pPr>
        <w:tabs>
          <w:tab w:val="left" w:pos="1485"/>
        </w:tabs>
        <w:rPr>
          <w:sz w:val="16"/>
          <w:szCs w:val="16"/>
        </w:rPr>
      </w:pPr>
    </w:p>
    <w:p w:rsidR="00A53C22" w:rsidRPr="00C6362D" w:rsidRDefault="00A53C22" w:rsidP="00A53C22">
      <w:pPr>
        <w:tabs>
          <w:tab w:val="left" w:pos="1485"/>
        </w:tabs>
        <w:ind w:firstLine="709"/>
      </w:pPr>
      <w:r w:rsidRPr="00C6362D">
        <w:t>Форма</w:t>
      </w:r>
      <w:r>
        <w:t xml:space="preserve"> промежуточной аттестации: зачёт</w:t>
      </w:r>
    </w:p>
    <w:p w:rsidR="00A53C22" w:rsidRPr="00F11F64" w:rsidRDefault="00A53C22" w:rsidP="00A53C22">
      <w:pPr>
        <w:tabs>
          <w:tab w:val="left" w:pos="1485"/>
        </w:tabs>
        <w:ind w:firstLine="709"/>
        <w:jc w:val="both"/>
      </w:pPr>
      <w:r w:rsidRPr="00F11F64">
        <w:t>Перечень изучаемых тем:</w:t>
      </w:r>
    </w:p>
    <w:p w:rsidR="00A53C22" w:rsidRPr="00F11F64" w:rsidRDefault="00F11F64" w:rsidP="00F11F64">
      <w:pPr>
        <w:pStyle w:val="a4"/>
        <w:numPr>
          <w:ilvl w:val="0"/>
          <w:numId w:val="1"/>
        </w:numPr>
        <w:rPr>
          <w:sz w:val="24"/>
          <w:szCs w:val="24"/>
        </w:rPr>
      </w:pPr>
      <w:r w:rsidRPr="00F11F64">
        <w:rPr>
          <w:color w:val="000000"/>
          <w:sz w:val="24"/>
          <w:szCs w:val="24"/>
        </w:rPr>
        <w:t>Понятие землеустроительных и кадастровых работ, их состав и структура. Правовая основа регулирования кадастровой деятельности.</w:t>
      </w:r>
    </w:p>
    <w:p w:rsidR="00F11F64" w:rsidRPr="00F11F64" w:rsidRDefault="00F11F64" w:rsidP="00F11F64">
      <w:pPr>
        <w:pStyle w:val="a4"/>
        <w:numPr>
          <w:ilvl w:val="0"/>
          <w:numId w:val="1"/>
        </w:numPr>
        <w:rPr>
          <w:sz w:val="24"/>
          <w:szCs w:val="24"/>
        </w:rPr>
      </w:pPr>
      <w:r w:rsidRPr="00F11F64">
        <w:rPr>
          <w:color w:val="000000"/>
          <w:sz w:val="24"/>
          <w:szCs w:val="24"/>
        </w:rPr>
        <w:t>Организация и планирование кадастровой деятельности.</w:t>
      </w:r>
    </w:p>
    <w:p w:rsidR="00F11F64" w:rsidRPr="00F11F64" w:rsidRDefault="00F11F64" w:rsidP="00F11F64">
      <w:pPr>
        <w:pStyle w:val="a4"/>
        <w:numPr>
          <w:ilvl w:val="0"/>
          <w:numId w:val="1"/>
        </w:numPr>
        <w:rPr>
          <w:sz w:val="24"/>
          <w:szCs w:val="24"/>
        </w:rPr>
      </w:pPr>
      <w:r w:rsidRPr="00F11F64">
        <w:rPr>
          <w:color w:val="000000"/>
          <w:sz w:val="24"/>
          <w:szCs w:val="24"/>
        </w:rPr>
        <w:t>Нормирование труда и времени при производстве земельно-кадастровых работ.</w:t>
      </w:r>
    </w:p>
    <w:p w:rsidR="00F11F64" w:rsidRPr="00F11F64" w:rsidRDefault="00F11F64" w:rsidP="00F11F64">
      <w:pPr>
        <w:pStyle w:val="a4"/>
        <w:numPr>
          <w:ilvl w:val="0"/>
          <w:numId w:val="1"/>
        </w:numPr>
        <w:rPr>
          <w:sz w:val="24"/>
          <w:szCs w:val="24"/>
        </w:rPr>
      </w:pPr>
      <w:r w:rsidRPr="00F11F64">
        <w:rPr>
          <w:color w:val="000000"/>
          <w:sz w:val="24"/>
          <w:szCs w:val="24"/>
        </w:rPr>
        <w:t>Финансовые аспекты проведения кадастровых работ.</w:t>
      </w:r>
    </w:p>
    <w:p w:rsidR="00F11F64" w:rsidRPr="00F11F64" w:rsidRDefault="00F11F64" w:rsidP="00F11F64">
      <w:pPr>
        <w:pStyle w:val="a4"/>
        <w:numPr>
          <w:ilvl w:val="0"/>
          <w:numId w:val="1"/>
        </w:numPr>
        <w:rPr>
          <w:sz w:val="24"/>
          <w:szCs w:val="24"/>
        </w:rPr>
      </w:pPr>
      <w:r w:rsidRPr="00F11F64">
        <w:rPr>
          <w:color w:val="000000"/>
          <w:sz w:val="24"/>
          <w:szCs w:val="24"/>
        </w:rPr>
        <w:t>Оплата труда в кадастровой деятельности.</w:t>
      </w:r>
    </w:p>
    <w:p w:rsidR="00F11F64" w:rsidRPr="00F11F64" w:rsidRDefault="00F11F64" w:rsidP="00F11F64">
      <w:pPr>
        <w:pStyle w:val="a4"/>
        <w:numPr>
          <w:ilvl w:val="0"/>
          <w:numId w:val="1"/>
        </w:numPr>
        <w:rPr>
          <w:sz w:val="24"/>
          <w:szCs w:val="24"/>
        </w:rPr>
      </w:pPr>
      <w:r w:rsidRPr="00F11F64">
        <w:rPr>
          <w:color w:val="000000"/>
          <w:sz w:val="24"/>
          <w:szCs w:val="24"/>
        </w:rPr>
        <w:t>Саморегулируемые организации в сфере кадастровой деятельности.</w:t>
      </w:r>
    </w:p>
    <w:p w:rsidR="00F11F64" w:rsidRPr="00F11F64" w:rsidRDefault="00F11F64" w:rsidP="00F11F64">
      <w:pPr>
        <w:pStyle w:val="a4"/>
        <w:numPr>
          <w:ilvl w:val="0"/>
          <w:numId w:val="1"/>
        </w:numPr>
        <w:rPr>
          <w:bCs/>
          <w:color w:val="000000"/>
          <w:sz w:val="24"/>
          <w:szCs w:val="24"/>
        </w:rPr>
      </w:pPr>
      <w:r w:rsidRPr="00F11F64">
        <w:rPr>
          <w:color w:val="000000"/>
          <w:sz w:val="24"/>
          <w:szCs w:val="24"/>
        </w:rPr>
        <w:t>Организация и планирование работ в кадастровых палатах.</w:t>
      </w:r>
    </w:p>
    <w:sectPr w:rsidR="00F11F64" w:rsidRPr="00F11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5A24FA"/>
    <w:multiLevelType w:val="hybridMultilevel"/>
    <w:tmpl w:val="AD7A9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63A"/>
    <w:rsid w:val="000D7166"/>
    <w:rsid w:val="000F2FF5"/>
    <w:rsid w:val="00112E66"/>
    <w:rsid w:val="00195147"/>
    <w:rsid w:val="00282C9C"/>
    <w:rsid w:val="00505121"/>
    <w:rsid w:val="0076363A"/>
    <w:rsid w:val="009661C4"/>
    <w:rsid w:val="00A53C22"/>
    <w:rsid w:val="00AA1CC6"/>
    <w:rsid w:val="00CD2600"/>
    <w:rsid w:val="00E37BB3"/>
    <w:rsid w:val="00E54842"/>
    <w:rsid w:val="00F1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A53C22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lang w:eastAsia="zh-CN"/>
    </w:rPr>
  </w:style>
  <w:style w:type="paragraph" w:styleId="a4">
    <w:name w:val="List Paragraph"/>
    <w:basedOn w:val="a"/>
    <w:uiPriority w:val="34"/>
    <w:qFormat/>
    <w:rsid w:val="00A53C22"/>
    <w:pPr>
      <w:ind w:left="720"/>
      <w:contextualSpacing/>
    </w:pPr>
    <w:rPr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A53C22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lang w:eastAsia="zh-CN"/>
    </w:rPr>
  </w:style>
  <w:style w:type="paragraph" w:styleId="a4">
    <w:name w:val="List Paragraph"/>
    <w:basedOn w:val="a"/>
    <w:uiPriority w:val="34"/>
    <w:qFormat/>
    <w:rsid w:val="00A53C22"/>
    <w:pPr>
      <w:ind w:left="720"/>
      <w:contextualSpacing/>
    </w:pPr>
    <w:rPr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4</cp:revision>
  <dcterms:created xsi:type="dcterms:W3CDTF">2015-02-16T07:45:00Z</dcterms:created>
  <dcterms:modified xsi:type="dcterms:W3CDTF">2015-06-08T08:58:00Z</dcterms:modified>
</cp:coreProperties>
</file>