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4228" w:rsidRDefault="00C34228" w:rsidP="00C34228">
      <w:pPr>
        <w:tabs>
          <w:tab w:val="left" w:pos="148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Аннотация дисциплины</w:t>
      </w:r>
    </w:p>
    <w:p w:rsidR="00C34228" w:rsidRDefault="00C34228" w:rsidP="00C34228">
      <w:pPr>
        <w:tabs>
          <w:tab w:val="left" w:pos="148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"Ландшафтоведение и охрана земель"</w:t>
      </w:r>
    </w:p>
    <w:p w:rsidR="00C34228" w:rsidRDefault="00C34228" w:rsidP="00C34228">
      <w:pPr>
        <w:tabs>
          <w:tab w:val="left" w:pos="1485"/>
        </w:tabs>
        <w:jc w:val="center"/>
        <w:rPr>
          <w:sz w:val="28"/>
          <w:szCs w:val="28"/>
        </w:rPr>
      </w:pPr>
    </w:p>
    <w:p w:rsidR="00C34228" w:rsidRDefault="00C34228" w:rsidP="00C34228">
      <w:pPr>
        <w:ind w:firstLine="567"/>
        <w:jc w:val="both"/>
        <w:rPr>
          <w:sz w:val="28"/>
          <w:szCs w:val="28"/>
        </w:rPr>
      </w:pPr>
      <w:r>
        <w:rPr>
          <w:b/>
          <w:sz w:val="28"/>
          <w:szCs w:val="28"/>
        </w:rPr>
        <w:t>Цель дисциплины</w:t>
      </w:r>
      <w:r>
        <w:rPr>
          <w:sz w:val="28"/>
          <w:szCs w:val="28"/>
        </w:rPr>
        <w:t xml:space="preserve"> состоит в получении студентами знаний по основам формирования и функционирования различных природных </w:t>
      </w:r>
      <w:proofErr w:type="spellStart"/>
      <w:r>
        <w:rPr>
          <w:sz w:val="28"/>
          <w:szCs w:val="28"/>
        </w:rPr>
        <w:t>геосистем</w:t>
      </w:r>
      <w:proofErr w:type="spellEnd"/>
      <w:r>
        <w:rPr>
          <w:sz w:val="28"/>
          <w:szCs w:val="28"/>
        </w:rPr>
        <w:t xml:space="preserve"> географических ландшафтов, антропогенных и сельскохозяйственных ландшафтов, необходимых для определения конкретных природоохранных мероприятий в качестве основы территориальной организации рационального природопользования.</w:t>
      </w:r>
    </w:p>
    <w:p w:rsidR="00C34228" w:rsidRDefault="00C34228" w:rsidP="00C34228">
      <w:pPr>
        <w:ind w:left="927"/>
        <w:jc w:val="both"/>
        <w:rPr>
          <w:sz w:val="28"/>
          <w:szCs w:val="28"/>
        </w:rPr>
      </w:pPr>
    </w:p>
    <w:p w:rsidR="00C34228" w:rsidRDefault="00C34228" w:rsidP="00C34228">
      <w:pPr>
        <w:tabs>
          <w:tab w:val="left" w:pos="148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Освоение данной дисциплины направлено на формирование у обучающихся следующих компетенций:</w:t>
      </w:r>
    </w:p>
    <w:p w:rsidR="00C34228" w:rsidRDefault="00C34228" w:rsidP="00C34228">
      <w:pPr>
        <w:tabs>
          <w:tab w:val="left" w:pos="1485"/>
        </w:tabs>
        <w:ind w:firstLine="709"/>
        <w:jc w:val="both"/>
        <w:rPr>
          <w:sz w:val="28"/>
          <w:szCs w:val="28"/>
        </w:rPr>
      </w:pPr>
    </w:p>
    <w:tbl>
      <w:tblPr>
        <w:tblW w:w="9341" w:type="dxa"/>
        <w:tblInd w:w="100" w:type="dxa"/>
        <w:tblLayout w:type="fixed"/>
        <w:tblCellMar>
          <w:left w:w="85" w:type="dxa"/>
          <w:right w:w="85" w:type="dxa"/>
        </w:tblCellMar>
        <w:tblLook w:val="04A0"/>
      </w:tblPr>
      <w:tblGrid>
        <w:gridCol w:w="2000"/>
        <w:gridCol w:w="7341"/>
      </w:tblGrid>
      <w:tr w:rsidR="00C34228" w:rsidTr="00C34228">
        <w:trPr>
          <w:trHeight w:val="565"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34228" w:rsidRDefault="00C34228">
            <w:pPr>
              <w:autoSpaceDE w:val="0"/>
              <w:snapToGrid w:val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№ п/п</w:t>
            </w:r>
          </w:p>
        </w:tc>
        <w:tc>
          <w:tcPr>
            <w:tcW w:w="7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4228" w:rsidRDefault="00C34228">
            <w:pPr>
              <w:autoSpaceDE w:val="0"/>
              <w:snapToGrid w:val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Содержание компетенций, формируемых полностью </w:t>
            </w:r>
          </w:p>
          <w:p w:rsidR="00C34228" w:rsidRDefault="00C34228">
            <w:pPr>
              <w:autoSpaceDE w:val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или частично данной дисциплиной</w:t>
            </w:r>
          </w:p>
        </w:tc>
      </w:tr>
      <w:tr w:rsidR="00C34228" w:rsidTr="00C34228">
        <w:trPr>
          <w:trHeight w:val="270"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34228" w:rsidRDefault="00C34228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ОПК–2</w:t>
            </w:r>
          </w:p>
        </w:tc>
        <w:tc>
          <w:tcPr>
            <w:tcW w:w="7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4228" w:rsidRDefault="00C34228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Способность использовать знания о земельных ресурсах для организации их рационального использования и определения мероприятий по снижению антропогенного воздействия на территорию</w:t>
            </w:r>
          </w:p>
        </w:tc>
      </w:tr>
      <w:tr w:rsidR="00C34228" w:rsidTr="00C34228">
        <w:trPr>
          <w:trHeight w:val="270"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34228" w:rsidRDefault="00C34228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ПК–11</w:t>
            </w:r>
          </w:p>
        </w:tc>
        <w:tc>
          <w:tcPr>
            <w:tcW w:w="7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4228" w:rsidRDefault="00C34228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Способностью использовать знания современных методик и технологий мониторинга земель и недвижимости</w:t>
            </w:r>
          </w:p>
        </w:tc>
      </w:tr>
    </w:tbl>
    <w:p w:rsidR="00C34228" w:rsidRDefault="00C34228" w:rsidP="00C3422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C34228" w:rsidRDefault="00C34228" w:rsidP="00C3422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Таблица – Распределение трудоемкости дисциплины по видам занятий, реализуемой по учебному плану направление подготовки </w:t>
      </w:r>
      <w:r>
        <w:rPr>
          <w:sz w:val="28"/>
        </w:rPr>
        <w:t>21.03.02</w:t>
      </w:r>
      <w:r>
        <w:rPr>
          <w:sz w:val="28"/>
          <w:szCs w:val="28"/>
        </w:rPr>
        <w:t xml:space="preserve"> "Землеустройство и кадастры", по профилям "Землеустройство", "Кадастр недвижимости", "Геодезическое обеспечение землеустройства и кадастров".</w:t>
      </w:r>
    </w:p>
    <w:p w:rsidR="00C34228" w:rsidRDefault="00C34228" w:rsidP="00C34228">
      <w:pPr>
        <w:jc w:val="both"/>
        <w:rPr>
          <w:sz w:val="24"/>
          <w:szCs w:val="2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578"/>
        <w:gridCol w:w="1943"/>
        <w:gridCol w:w="1276"/>
        <w:gridCol w:w="1559"/>
      </w:tblGrid>
      <w:tr w:rsidR="00C34228" w:rsidTr="00C34228">
        <w:tc>
          <w:tcPr>
            <w:tcW w:w="45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228" w:rsidRDefault="00C34228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занятий</w:t>
            </w:r>
          </w:p>
        </w:tc>
        <w:tc>
          <w:tcPr>
            <w:tcW w:w="47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228" w:rsidRDefault="00C34228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 обучения</w:t>
            </w:r>
          </w:p>
        </w:tc>
      </w:tr>
      <w:tr w:rsidR="00C34228" w:rsidTr="00C34228">
        <w:tc>
          <w:tcPr>
            <w:tcW w:w="45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228" w:rsidRDefault="00C34228">
            <w:pPr>
              <w:rPr>
                <w:sz w:val="24"/>
                <w:szCs w:val="24"/>
              </w:rPr>
            </w:pP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228" w:rsidRDefault="00C34228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очная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228" w:rsidRDefault="00C34228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заочная</w:t>
            </w:r>
          </w:p>
        </w:tc>
      </w:tr>
      <w:tr w:rsidR="00C34228" w:rsidTr="00C34228">
        <w:tc>
          <w:tcPr>
            <w:tcW w:w="45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228" w:rsidRDefault="00C34228">
            <w:pPr>
              <w:rPr>
                <w:sz w:val="24"/>
                <w:szCs w:val="24"/>
              </w:rPr>
            </w:pPr>
          </w:p>
        </w:tc>
        <w:tc>
          <w:tcPr>
            <w:tcW w:w="47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228" w:rsidRDefault="00C34228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программа подготовки</w:t>
            </w:r>
          </w:p>
        </w:tc>
      </w:tr>
      <w:tr w:rsidR="00C34228" w:rsidTr="00C34228">
        <w:tc>
          <w:tcPr>
            <w:tcW w:w="45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228" w:rsidRDefault="00C34228">
            <w:pPr>
              <w:rPr>
                <w:sz w:val="24"/>
                <w:szCs w:val="24"/>
              </w:rPr>
            </w:pP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228" w:rsidRDefault="00C34228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228" w:rsidRDefault="00C34228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228" w:rsidRPr="00A7640F" w:rsidRDefault="00A7640F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A7640F">
              <w:rPr>
                <w:sz w:val="24"/>
                <w:szCs w:val="24"/>
              </w:rPr>
              <w:t>ускоренная</w:t>
            </w:r>
          </w:p>
        </w:tc>
      </w:tr>
      <w:tr w:rsidR="006A35F8" w:rsidTr="00973306">
        <w:tc>
          <w:tcPr>
            <w:tcW w:w="4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5F8" w:rsidRDefault="006A35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5F8" w:rsidRDefault="006A35F8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5F8" w:rsidRPr="003A459A" w:rsidRDefault="006A35F8" w:rsidP="00047846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3A459A">
              <w:rPr>
                <w:sz w:val="24"/>
                <w:szCs w:val="24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5F8" w:rsidRPr="003A459A" w:rsidRDefault="006A35F8" w:rsidP="00047846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3A459A">
              <w:rPr>
                <w:sz w:val="24"/>
                <w:szCs w:val="24"/>
              </w:rPr>
              <w:t>–</w:t>
            </w:r>
          </w:p>
        </w:tc>
      </w:tr>
      <w:tr w:rsidR="006A35F8" w:rsidTr="00973306">
        <w:tc>
          <w:tcPr>
            <w:tcW w:w="4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5F8" w:rsidRDefault="006A35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числе:</w:t>
            </w:r>
          </w:p>
          <w:p w:rsidR="006A35F8" w:rsidRDefault="006A35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 Лекции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F8" w:rsidRDefault="006A35F8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5F8" w:rsidRPr="003A459A" w:rsidRDefault="006A35F8" w:rsidP="00047846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</w:p>
          <w:p w:rsidR="006A35F8" w:rsidRPr="003A459A" w:rsidRDefault="006A35F8" w:rsidP="00047846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3A459A">
              <w:rPr>
                <w:sz w:val="24"/>
                <w:szCs w:val="24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5F8" w:rsidRPr="003A459A" w:rsidRDefault="006A35F8" w:rsidP="00047846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</w:p>
          <w:p w:rsidR="006A35F8" w:rsidRPr="003A459A" w:rsidRDefault="006A35F8" w:rsidP="00047846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3A459A">
              <w:rPr>
                <w:sz w:val="24"/>
                <w:szCs w:val="24"/>
              </w:rPr>
              <w:t>–</w:t>
            </w:r>
          </w:p>
        </w:tc>
      </w:tr>
      <w:tr w:rsidR="006A35F8" w:rsidTr="00973306">
        <w:tc>
          <w:tcPr>
            <w:tcW w:w="4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5F8" w:rsidRDefault="006A35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 Лабораторные работы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5F8" w:rsidRDefault="006A35F8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5F8" w:rsidRPr="003A459A" w:rsidRDefault="006A35F8" w:rsidP="00047846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3A459A">
              <w:rPr>
                <w:sz w:val="24"/>
                <w:szCs w:val="24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5F8" w:rsidRPr="003A459A" w:rsidRDefault="006A35F8" w:rsidP="00047846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3A459A">
              <w:rPr>
                <w:sz w:val="24"/>
                <w:szCs w:val="24"/>
              </w:rPr>
              <w:t>–</w:t>
            </w:r>
          </w:p>
        </w:tc>
      </w:tr>
      <w:tr w:rsidR="006A35F8" w:rsidTr="00973306">
        <w:tc>
          <w:tcPr>
            <w:tcW w:w="4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5F8" w:rsidRDefault="006A35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5F8" w:rsidRDefault="006A35F8" w:rsidP="007C3535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5F8" w:rsidRPr="003A459A" w:rsidRDefault="006A35F8" w:rsidP="00047846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3A459A">
              <w:rPr>
                <w:sz w:val="24"/>
                <w:szCs w:val="24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5F8" w:rsidRPr="003A459A" w:rsidRDefault="006A35F8" w:rsidP="00047846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3A459A">
              <w:rPr>
                <w:sz w:val="24"/>
                <w:szCs w:val="24"/>
              </w:rPr>
              <w:t>–</w:t>
            </w:r>
          </w:p>
        </w:tc>
      </w:tr>
      <w:tr w:rsidR="006A35F8" w:rsidTr="00973306">
        <w:tc>
          <w:tcPr>
            <w:tcW w:w="4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5F8" w:rsidRDefault="006A35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5F8" w:rsidRDefault="006A35F8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5F8" w:rsidRPr="003A459A" w:rsidRDefault="006A35F8" w:rsidP="00047846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3A459A">
              <w:rPr>
                <w:sz w:val="24"/>
                <w:szCs w:val="24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5F8" w:rsidRPr="003A459A" w:rsidRDefault="006A35F8" w:rsidP="00047846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3A459A">
              <w:rPr>
                <w:sz w:val="24"/>
                <w:szCs w:val="24"/>
              </w:rPr>
              <w:t>–</w:t>
            </w:r>
          </w:p>
        </w:tc>
      </w:tr>
      <w:tr w:rsidR="006A35F8" w:rsidTr="00C34228">
        <w:tc>
          <w:tcPr>
            <w:tcW w:w="4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5F8" w:rsidRDefault="006A35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 часов (стр. 1 + стр. 2)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5F8" w:rsidRDefault="006A35F8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5F8" w:rsidRPr="003A459A" w:rsidRDefault="006A35F8" w:rsidP="00047846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3A459A">
              <w:rPr>
                <w:sz w:val="24"/>
                <w:szCs w:val="24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5F8" w:rsidRPr="003A459A" w:rsidRDefault="006A35F8" w:rsidP="00047846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3A459A">
              <w:rPr>
                <w:sz w:val="24"/>
                <w:szCs w:val="24"/>
              </w:rPr>
              <w:t>–</w:t>
            </w:r>
          </w:p>
        </w:tc>
      </w:tr>
      <w:tr w:rsidR="006A35F8" w:rsidTr="00C34228">
        <w:tc>
          <w:tcPr>
            <w:tcW w:w="4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5F8" w:rsidRDefault="006A35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5F8" w:rsidRDefault="006A35F8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5F8" w:rsidRPr="003A459A" w:rsidRDefault="006A35F8" w:rsidP="00047846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3A459A">
              <w:rPr>
                <w:sz w:val="24"/>
                <w:szCs w:val="24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5F8" w:rsidRPr="003A459A" w:rsidRDefault="006A35F8" w:rsidP="00047846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3A459A">
              <w:rPr>
                <w:sz w:val="24"/>
                <w:szCs w:val="24"/>
              </w:rPr>
              <w:t>–</w:t>
            </w:r>
          </w:p>
        </w:tc>
      </w:tr>
    </w:tbl>
    <w:p w:rsidR="00C34228" w:rsidRDefault="00C34228" w:rsidP="00C34228">
      <w:pPr>
        <w:tabs>
          <w:tab w:val="left" w:pos="1485"/>
        </w:tabs>
        <w:ind w:firstLine="709"/>
        <w:rPr>
          <w:sz w:val="24"/>
          <w:szCs w:val="24"/>
        </w:rPr>
      </w:pPr>
    </w:p>
    <w:p w:rsidR="00C34228" w:rsidRDefault="00C34228" w:rsidP="00C3422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Формы промежуточной аттестации: экзамен</w:t>
      </w:r>
    </w:p>
    <w:p w:rsidR="00C34228" w:rsidRDefault="00C34228" w:rsidP="00C34228">
      <w:pPr>
        <w:tabs>
          <w:tab w:val="left" w:pos="1485"/>
        </w:tabs>
        <w:ind w:firstLine="709"/>
        <w:rPr>
          <w:sz w:val="28"/>
          <w:szCs w:val="28"/>
        </w:rPr>
      </w:pPr>
    </w:p>
    <w:p w:rsidR="00C34228" w:rsidRDefault="00C34228" w:rsidP="00C34228">
      <w:pPr>
        <w:tabs>
          <w:tab w:val="left" w:pos="1485"/>
        </w:tabs>
        <w:ind w:firstLine="709"/>
        <w:rPr>
          <w:sz w:val="28"/>
          <w:szCs w:val="28"/>
        </w:rPr>
      </w:pPr>
    </w:p>
    <w:p w:rsidR="00C34228" w:rsidRDefault="00C34228" w:rsidP="00C34228">
      <w:pPr>
        <w:tabs>
          <w:tab w:val="left" w:pos="1485"/>
        </w:tabs>
        <w:ind w:firstLine="709"/>
        <w:rPr>
          <w:sz w:val="28"/>
          <w:szCs w:val="28"/>
        </w:rPr>
      </w:pPr>
    </w:p>
    <w:p w:rsidR="00C34228" w:rsidRDefault="00C34228" w:rsidP="00C34228">
      <w:pPr>
        <w:tabs>
          <w:tab w:val="left" w:pos="1485"/>
        </w:tabs>
        <w:ind w:firstLine="709"/>
        <w:rPr>
          <w:sz w:val="28"/>
          <w:szCs w:val="28"/>
        </w:rPr>
      </w:pPr>
    </w:p>
    <w:p w:rsidR="00C34228" w:rsidRDefault="00C34228" w:rsidP="00C34228">
      <w:pPr>
        <w:tabs>
          <w:tab w:val="left" w:pos="1485"/>
        </w:tabs>
        <w:ind w:firstLine="709"/>
        <w:rPr>
          <w:sz w:val="28"/>
          <w:szCs w:val="28"/>
        </w:rPr>
      </w:pPr>
      <w:bookmarkStart w:id="0" w:name="_GoBack"/>
      <w:bookmarkEnd w:id="0"/>
    </w:p>
    <w:p w:rsidR="00C34228" w:rsidRDefault="00C34228" w:rsidP="00C34228">
      <w:pPr>
        <w:tabs>
          <w:tab w:val="left" w:pos="148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Перечень изучаемых тем (приводится в соответствии с тематическим планом изучения дисциплины):</w:t>
      </w:r>
    </w:p>
    <w:p w:rsidR="00C34228" w:rsidRDefault="00C34228" w:rsidP="00C34228">
      <w:pPr>
        <w:tabs>
          <w:tab w:val="left" w:pos="1485"/>
        </w:tabs>
        <w:ind w:firstLine="709"/>
        <w:jc w:val="both"/>
        <w:rPr>
          <w:sz w:val="28"/>
          <w:szCs w:val="28"/>
        </w:rPr>
      </w:pPr>
    </w:p>
    <w:tbl>
      <w:tblPr>
        <w:tblW w:w="9780" w:type="dxa"/>
        <w:tblInd w:w="5" w:type="dxa"/>
        <w:tblLayout w:type="fixed"/>
        <w:tblCellMar>
          <w:left w:w="0" w:type="dxa"/>
          <w:right w:w="0" w:type="dxa"/>
        </w:tblCellMar>
        <w:tblLook w:val="04A0"/>
      </w:tblPr>
      <w:tblGrid>
        <w:gridCol w:w="9780"/>
      </w:tblGrid>
      <w:tr w:rsidR="00C34228" w:rsidTr="00C34228">
        <w:trPr>
          <w:trHeight w:val="345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4228" w:rsidRDefault="00C34228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Введение. Географическая оболочка Земли</w:t>
            </w:r>
          </w:p>
        </w:tc>
      </w:tr>
      <w:tr w:rsidR="00C34228" w:rsidTr="00C34228">
        <w:trPr>
          <w:trHeight w:val="345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4228" w:rsidRDefault="00C34228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Природно-территориальные комплексы</w:t>
            </w:r>
          </w:p>
        </w:tc>
      </w:tr>
      <w:tr w:rsidR="00C34228" w:rsidTr="00C34228">
        <w:trPr>
          <w:trHeight w:val="345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4228" w:rsidRDefault="00C34228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 Факторы </w:t>
            </w:r>
            <w:proofErr w:type="spellStart"/>
            <w:r>
              <w:rPr>
                <w:sz w:val="28"/>
                <w:szCs w:val="28"/>
              </w:rPr>
              <w:t>ландшафтообразования</w:t>
            </w:r>
            <w:proofErr w:type="spellEnd"/>
          </w:p>
        </w:tc>
      </w:tr>
      <w:tr w:rsidR="00C34228" w:rsidTr="00C34228">
        <w:trPr>
          <w:trHeight w:val="345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4228" w:rsidRDefault="00C34228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 Функционирование ландшафтов</w:t>
            </w:r>
          </w:p>
        </w:tc>
      </w:tr>
      <w:tr w:rsidR="00C34228" w:rsidTr="00C34228">
        <w:trPr>
          <w:trHeight w:val="345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4228" w:rsidRDefault="00C34228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 Ландшафты мира и их классификация</w:t>
            </w:r>
          </w:p>
        </w:tc>
      </w:tr>
      <w:tr w:rsidR="00C34228" w:rsidTr="00C34228">
        <w:trPr>
          <w:trHeight w:val="345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4228" w:rsidRDefault="00C34228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 Антропогенные ландшафты</w:t>
            </w:r>
          </w:p>
        </w:tc>
      </w:tr>
      <w:tr w:rsidR="00C34228" w:rsidTr="00C34228">
        <w:trPr>
          <w:trHeight w:val="345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4228" w:rsidRDefault="00C34228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 Изменение обменно-энергетических процессов в антропогенных ландшафтах</w:t>
            </w:r>
          </w:p>
        </w:tc>
      </w:tr>
      <w:tr w:rsidR="00C34228" w:rsidTr="00C34228">
        <w:trPr>
          <w:trHeight w:val="345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4228" w:rsidRDefault="00C34228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8. </w:t>
            </w:r>
            <w:proofErr w:type="spellStart"/>
            <w:r>
              <w:rPr>
                <w:sz w:val="28"/>
                <w:szCs w:val="28"/>
              </w:rPr>
              <w:t>Агроландшафтные</w:t>
            </w:r>
            <w:proofErr w:type="spellEnd"/>
            <w:r>
              <w:rPr>
                <w:sz w:val="28"/>
                <w:szCs w:val="28"/>
              </w:rPr>
              <w:t xml:space="preserve"> экосистемы, </w:t>
            </w:r>
            <w:proofErr w:type="spellStart"/>
            <w:r>
              <w:rPr>
                <w:sz w:val="28"/>
                <w:szCs w:val="28"/>
              </w:rPr>
              <w:t>агроландшафты</w:t>
            </w:r>
            <w:proofErr w:type="spellEnd"/>
          </w:p>
        </w:tc>
      </w:tr>
      <w:tr w:rsidR="00C34228" w:rsidTr="00C34228">
        <w:trPr>
          <w:trHeight w:val="345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4228" w:rsidRDefault="00C34228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9. Оптимизация структуры экологически </w:t>
            </w:r>
            <w:proofErr w:type="spellStart"/>
            <w:r>
              <w:rPr>
                <w:sz w:val="28"/>
                <w:szCs w:val="28"/>
              </w:rPr>
              <w:t>устойчивыхагроландшафтов</w:t>
            </w:r>
            <w:proofErr w:type="spellEnd"/>
          </w:p>
        </w:tc>
      </w:tr>
      <w:tr w:rsidR="00C34228" w:rsidTr="00C34228">
        <w:trPr>
          <w:trHeight w:val="345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4228" w:rsidRDefault="00C34228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 Ландшафтно-экологические способы мелиорации и их обоснование</w:t>
            </w:r>
          </w:p>
        </w:tc>
      </w:tr>
      <w:tr w:rsidR="00C34228" w:rsidTr="00C34228">
        <w:trPr>
          <w:trHeight w:val="345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4228" w:rsidRDefault="00C34228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 Основные задачи рационального использования природных ресурсов</w:t>
            </w:r>
          </w:p>
        </w:tc>
      </w:tr>
    </w:tbl>
    <w:p w:rsidR="00C34228" w:rsidRDefault="00C34228" w:rsidP="00C34228">
      <w:pPr>
        <w:ind w:firstLine="708"/>
        <w:jc w:val="right"/>
        <w:rPr>
          <w:sz w:val="24"/>
          <w:szCs w:val="24"/>
        </w:rPr>
      </w:pPr>
    </w:p>
    <w:p w:rsidR="00C34228" w:rsidRDefault="00C34228" w:rsidP="00C34228">
      <w:pPr>
        <w:ind w:firstLine="708"/>
        <w:jc w:val="right"/>
        <w:rPr>
          <w:sz w:val="24"/>
          <w:szCs w:val="24"/>
        </w:rPr>
      </w:pPr>
    </w:p>
    <w:p w:rsidR="006F5974" w:rsidRDefault="006F5974"/>
    <w:sectPr w:rsidR="006F5974" w:rsidSect="00055D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96405F"/>
    <w:rsid w:val="00055D63"/>
    <w:rsid w:val="001E5704"/>
    <w:rsid w:val="006A35F8"/>
    <w:rsid w:val="006F5974"/>
    <w:rsid w:val="007C3535"/>
    <w:rsid w:val="007C6C00"/>
    <w:rsid w:val="0096405F"/>
    <w:rsid w:val="00A7640F"/>
    <w:rsid w:val="00C342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2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2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397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329</Words>
  <Characters>1876</Characters>
  <Application>Microsoft Office Word</Application>
  <DocSecurity>0</DocSecurity>
  <Lines>15</Lines>
  <Paragraphs>4</Paragraphs>
  <ScaleCrop>false</ScaleCrop>
  <Company>ASAU</Company>
  <LinksUpToDate>false</LinksUpToDate>
  <CharactersWithSpaces>2201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comp7-107</dc:creator>
  <cp:keywords/>
  <dc:description/>
  <cp:lastModifiedBy>user</cp:lastModifiedBy>
  <cp:revision>6</cp:revision>
  <dcterms:created xsi:type="dcterms:W3CDTF">2015-11-03T04:40:00Z</dcterms:created>
  <dcterms:modified xsi:type="dcterms:W3CDTF">2016-09-19T03:31:00Z</dcterms:modified>
</cp:coreProperties>
</file>