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FA" w:rsidRPr="00BB0CFA" w:rsidRDefault="00BB0CFA" w:rsidP="00BB0CFA">
      <w:pPr>
        <w:jc w:val="center"/>
        <w:rPr>
          <w:b/>
          <w:sz w:val="28"/>
          <w:szCs w:val="28"/>
          <w:u w:val="single"/>
        </w:rPr>
      </w:pPr>
      <w:r w:rsidRPr="00BB0CFA">
        <w:rPr>
          <w:b/>
          <w:sz w:val="28"/>
          <w:szCs w:val="28"/>
        </w:rPr>
        <w:t xml:space="preserve">Аннотация дисциплины </w:t>
      </w:r>
      <w:r w:rsidRPr="00BB0CFA">
        <w:rPr>
          <w:b/>
          <w:sz w:val="28"/>
          <w:szCs w:val="28"/>
          <w:u w:val="single"/>
        </w:rPr>
        <w:t>«Основы природопользования»</w:t>
      </w:r>
    </w:p>
    <w:p w:rsidR="00BB0CFA" w:rsidRPr="007F47E1" w:rsidRDefault="007F47E1" w:rsidP="00BB0CFA">
      <w:pPr>
        <w:jc w:val="center"/>
        <w:rPr>
          <w:sz w:val="28"/>
          <w:szCs w:val="28"/>
        </w:rPr>
      </w:pPr>
      <w:r w:rsidRPr="007F47E1">
        <w:rPr>
          <w:sz w:val="28"/>
          <w:szCs w:val="28"/>
        </w:rPr>
        <w:t>направление подготовки 21.03.02 «Землеустройство и кадастры»</w:t>
      </w:r>
    </w:p>
    <w:p w:rsidR="007F47E1" w:rsidRDefault="007F47E1" w:rsidP="00BB0CFA">
      <w:pPr>
        <w:pStyle w:val="a3"/>
        <w:tabs>
          <w:tab w:val="left" w:pos="142"/>
        </w:tabs>
        <w:ind w:left="0"/>
        <w:rPr>
          <w:b/>
          <w:sz w:val="28"/>
          <w:szCs w:val="28"/>
        </w:rPr>
      </w:pPr>
    </w:p>
    <w:p w:rsidR="00BB0CFA" w:rsidRDefault="00BB0CFA" w:rsidP="007F47E1">
      <w:pPr>
        <w:pStyle w:val="a3"/>
        <w:tabs>
          <w:tab w:val="left" w:pos="142"/>
        </w:tabs>
        <w:ind w:left="0"/>
        <w:jc w:val="both"/>
        <w:rPr>
          <w:sz w:val="28"/>
          <w:szCs w:val="28"/>
        </w:rPr>
      </w:pPr>
      <w:r w:rsidRPr="00BB0CFA">
        <w:rPr>
          <w:b/>
          <w:sz w:val="28"/>
          <w:szCs w:val="28"/>
        </w:rPr>
        <w:t>Цель дисциплины:</w:t>
      </w:r>
      <w:r w:rsidRPr="00BB0CFA">
        <w:rPr>
          <w:sz w:val="28"/>
          <w:szCs w:val="28"/>
        </w:rPr>
        <w:t xml:space="preserve"> заложить у студентов основы знаний и практических навыков по оценке </w:t>
      </w:r>
      <w:proofErr w:type="spellStart"/>
      <w:r w:rsidRPr="00BB0CFA">
        <w:rPr>
          <w:sz w:val="28"/>
          <w:szCs w:val="28"/>
        </w:rPr>
        <w:t>природноресурсного</w:t>
      </w:r>
      <w:proofErr w:type="spellEnd"/>
      <w:r w:rsidRPr="00BB0CFA">
        <w:rPr>
          <w:sz w:val="28"/>
          <w:szCs w:val="28"/>
        </w:rPr>
        <w:t xml:space="preserve"> и экологического потенциалов территорий, условий</w:t>
      </w:r>
      <w:r>
        <w:rPr>
          <w:sz w:val="28"/>
          <w:szCs w:val="28"/>
        </w:rPr>
        <w:t xml:space="preserve"> </w:t>
      </w:r>
      <w:r w:rsidRPr="00BB0CFA">
        <w:rPr>
          <w:sz w:val="28"/>
          <w:szCs w:val="28"/>
        </w:rPr>
        <w:t xml:space="preserve"> природопользования и воспроизводства природных ресурсов.</w:t>
      </w:r>
    </w:p>
    <w:p w:rsidR="00BB0CFA" w:rsidRPr="00BB0CFA" w:rsidRDefault="00BB0CFA" w:rsidP="00BB0CFA">
      <w:pPr>
        <w:ind w:firstLine="567"/>
        <w:jc w:val="both"/>
        <w:rPr>
          <w:sz w:val="28"/>
          <w:szCs w:val="28"/>
        </w:rPr>
      </w:pPr>
      <w:r w:rsidRPr="00BB0CFA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8903"/>
      </w:tblGrid>
      <w:tr w:rsidR="00BB0CFA" w:rsidRPr="00BB0CFA" w:rsidTr="006D4069">
        <w:tc>
          <w:tcPr>
            <w:tcW w:w="675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CF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B0C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B0CF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498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CFA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дисциплины</w:t>
            </w:r>
          </w:p>
        </w:tc>
      </w:tr>
      <w:tr w:rsidR="00BB0CFA" w:rsidRPr="00BB0CFA" w:rsidTr="006D4069">
        <w:tc>
          <w:tcPr>
            <w:tcW w:w="675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использовать основы правовых знаний в различных сферах деятельности (ОК-4)</w:t>
            </w:r>
          </w:p>
        </w:tc>
      </w:tr>
      <w:tr w:rsidR="00BB0CFA" w:rsidRPr="00BB0CFA" w:rsidTr="006D4069">
        <w:tc>
          <w:tcPr>
            <w:tcW w:w="675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 (ОПК- 2)</w:t>
            </w:r>
          </w:p>
        </w:tc>
      </w:tr>
      <w:tr w:rsidR="00BB0CFA" w:rsidRPr="00BB0CFA" w:rsidTr="006D4069">
        <w:tc>
          <w:tcPr>
            <w:tcW w:w="675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использовать знания для управления земельными ресурсами, недвижимостью, организации и проведения кадастровых и землеустроительных работ (ПК-2)</w:t>
            </w:r>
          </w:p>
        </w:tc>
      </w:tr>
      <w:tr w:rsidR="00BB0CFA" w:rsidRPr="00BB0CFA" w:rsidTr="006D4069">
        <w:tc>
          <w:tcPr>
            <w:tcW w:w="675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проведения и анализа результатов исследований в землеустройстве и кадастрах (ПК-5)</w:t>
            </w:r>
          </w:p>
        </w:tc>
      </w:tr>
    </w:tbl>
    <w:p w:rsidR="00BB0CFA" w:rsidRPr="00BB0CFA" w:rsidRDefault="00BB0CFA" w:rsidP="00BB0CFA">
      <w:pPr>
        <w:jc w:val="both"/>
        <w:rPr>
          <w:sz w:val="28"/>
          <w:szCs w:val="28"/>
        </w:rPr>
      </w:pPr>
    </w:p>
    <w:p w:rsidR="00BB0CFA" w:rsidRPr="00BB0CFA" w:rsidRDefault="00BB0CFA" w:rsidP="00BB0CFA">
      <w:pPr>
        <w:jc w:val="both"/>
        <w:rPr>
          <w:sz w:val="28"/>
          <w:szCs w:val="28"/>
          <w:u w:val="single"/>
        </w:rPr>
      </w:pPr>
      <w:r w:rsidRPr="00BB0CFA">
        <w:rPr>
          <w:sz w:val="28"/>
          <w:szCs w:val="28"/>
        </w:rPr>
        <w:t xml:space="preserve">Трудоемкость дисциплины, реализуемой по учебному плану:     </w:t>
      </w:r>
      <w:r w:rsidRPr="00BB0CFA">
        <w:rPr>
          <w:sz w:val="28"/>
          <w:szCs w:val="28"/>
          <w:u w:val="single"/>
        </w:rPr>
        <w:t>108 часов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620"/>
        <w:gridCol w:w="1584"/>
        <w:gridCol w:w="1559"/>
        <w:gridCol w:w="1843"/>
      </w:tblGrid>
      <w:tr w:rsidR="00BB0CFA" w:rsidRPr="00BB0CFA" w:rsidTr="007F47E1">
        <w:tc>
          <w:tcPr>
            <w:tcW w:w="4620" w:type="dxa"/>
            <w:vMerge w:val="restart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86" w:type="dxa"/>
            <w:gridSpan w:val="3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B0CFA" w:rsidRPr="00BB0CFA" w:rsidTr="007F47E1">
        <w:tc>
          <w:tcPr>
            <w:tcW w:w="4620" w:type="dxa"/>
            <w:vMerge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B0CFA" w:rsidRPr="00BB0CFA" w:rsidTr="007F47E1">
        <w:tc>
          <w:tcPr>
            <w:tcW w:w="4620" w:type="dxa"/>
            <w:vMerge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6" w:type="dxa"/>
            <w:gridSpan w:val="3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B0CFA" w:rsidRPr="00BB0CFA" w:rsidTr="007F47E1">
        <w:tc>
          <w:tcPr>
            <w:tcW w:w="4620" w:type="dxa"/>
            <w:vMerge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BB0CFA" w:rsidRPr="00BB0CFA" w:rsidRDefault="007F47E1" w:rsidP="007F4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</w:t>
            </w:r>
            <w:r w:rsidR="00BB0CFA" w:rsidRPr="00BB0C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1.Аудиторные занятия, всего часов, в т.ч.</w:t>
            </w:r>
          </w:p>
        </w:tc>
        <w:tc>
          <w:tcPr>
            <w:tcW w:w="1584" w:type="dxa"/>
          </w:tcPr>
          <w:p w:rsidR="00BB0CFA" w:rsidRPr="0042503C" w:rsidRDefault="0042503C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584" w:type="dxa"/>
          </w:tcPr>
          <w:p w:rsidR="00BB0CFA" w:rsidRPr="0042503C" w:rsidRDefault="00BB0CFA" w:rsidP="004250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50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B0C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.Практические (семинарские) занятия</w:t>
            </w:r>
          </w:p>
        </w:tc>
        <w:tc>
          <w:tcPr>
            <w:tcW w:w="1584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2.Самостоятельная работа, часов, в т.ч.</w:t>
            </w:r>
          </w:p>
        </w:tc>
        <w:tc>
          <w:tcPr>
            <w:tcW w:w="1584" w:type="dxa"/>
          </w:tcPr>
          <w:p w:rsidR="00BB0CFA" w:rsidRPr="00BB0CFA" w:rsidRDefault="0042503C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2.1. Самостоятельное изучение разделов</w:t>
            </w:r>
          </w:p>
        </w:tc>
        <w:tc>
          <w:tcPr>
            <w:tcW w:w="1584" w:type="dxa"/>
            <w:vAlign w:val="bottom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1584" w:type="dxa"/>
            <w:vAlign w:val="bottom"/>
          </w:tcPr>
          <w:p w:rsidR="00BB0CFA" w:rsidRPr="00BB0CFA" w:rsidRDefault="0042503C" w:rsidP="004250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B0CFA" w:rsidRPr="00BB0C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2.3. Подготовка и сдача экзамена</w:t>
            </w:r>
          </w:p>
        </w:tc>
        <w:tc>
          <w:tcPr>
            <w:tcW w:w="1584" w:type="dxa"/>
            <w:vAlign w:val="bottom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Всего часов (стр. 1+стр.2)</w:t>
            </w:r>
          </w:p>
        </w:tc>
        <w:tc>
          <w:tcPr>
            <w:tcW w:w="1584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CFA" w:rsidRPr="00BB0CFA" w:rsidTr="007F47E1">
        <w:tc>
          <w:tcPr>
            <w:tcW w:w="4620" w:type="dxa"/>
          </w:tcPr>
          <w:p w:rsidR="00BB0CFA" w:rsidRPr="00BB0CFA" w:rsidRDefault="00BB0CFA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84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B0CFA" w:rsidRPr="00BB0CFA" w:rsidRDefault="00BB0CFA" w:rsidP="006D4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BB0CFA" w:rsidRPr="00BB0CFA" w:rsidRDefault="00BB0CFA" w:rsidP="006D4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0CFA" w:rsidRPr="00BB0CFA" w:rsidRDefault="00BB0CFA" w:rsidP="00BB0CFA">
      <w:pPr>
        <w:jc w:val="both"/>
        <w:rPr>
          <w:sz w:val="24"/>
          <w:szCs w:val="24"/>
        </w:rPr>
      </w:pPr>
      <w:r w:rsidRPr="00BB0CFA">
        <w:rPr>
          <w:sz w:val="24"/>
          <w:szCs w:val="24"/>
        </w:rPr>
        <w:t>Формы промежуточной аттестации: _______</w:t>
      </w:r>
      <w:r w:rsidRPr="00BB0CFA">
        <w:rPr>
          <w:sz w:val="24"/>
          <w:szCs w:val="24"/>
          <w:u w:val="single"/>
        </w:rPr>
        <w:t>экзамен_</w:t>
      </w:r>
      <w:r w:rsidRPr="00BB0CFA">
        <w:rPr>
          <w:sz w:val="24"/>
          <w:szCs w:val="24"/>
        </w:rPr>
        <w:t>_______________________</w:t>
      </w:r>
    </w:p>
    <w:p w:rsidR="00BB0CFA" w:rsidRPr="00BB0CFA" w:rsidRDefault="00BB0CFA" w:rsidP="00BB0CFA">
      <w:pPr>
        <w:jc w:val="both"/>
        <w:rPr>
          <w:sz w:val="24"/>
          <w:szCs w:val="24"/>
        </w:rPr>
      </w:pPr>
      <w:r w:rsidRPr="00BB0CFA">
        <w:rPr>
          <w:sz w:val="24"/>
          <w:szCs w:val="24"/>
        </w:rPr>
        <w:t xml:space="preserve">                                                                (зачет, экзамен, дифференцированный зачет)</w:t>
      </w:r>
    </w:p>
    <w:p w:rsidR="00BB0CFA" w:rsidRPr="00BB0CFA" w:rsidRDefault="00BB0CFA" w:rsidP="00BB0CFA">
      <w:pPr>
        <w:jc w:val="both"/>
        <w:rPr>
          <w:sz w:val="24"/>
          <w:szCs w:val="24"/>
        </w:rPr>
      </w:pPr>
      <w:bookmarkStart w:id="0" w:name="_GoBack"/>
      <w:bookmarkEnd w:id="0"/>
      <w:r w:rsidRPr="00BB0CFA">
        <w:rPr>
          <w:sz w:val="28"/>
          <w:szCs w:val="28"/>
        </w:rPr>
        <w:t xml:space="preserve">Перечень изучаемых тем </w:t>
      </w:r>
      <w:r w:rsidRPr="00BB0CFA">
        <w:rPr>
          <w:sz w:val="24"/>
          <w:szCs w:val="24"/>
        </w:rPr>
        <w:t>(приводится в соответствии с тематическим планом):</w:t>
      </w:r>
    </w:p>
    <w:p w:rsidR="00BB0CFA" w:rsidRPr="00BB0CFA" w:rsidRDefault="00BB0CFA" w:rsidP="00BB0CFA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BB0CFA">
        <w:rPr>
          <w:sz w:val="28"/>
          <w:szCs w:val="28"/>
        </w:rPr>
        <w:t>Общие сведения о природопользовании, его законодательные основы.</w:t>
      </w:r>
    </w:p>
    <w:p w:rsidR="00BB0CFA" w:rsidRPr="00BB0CFA" w:rsidRDefault="00BB0CFA" w:rsidP="00BB0CFA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BB0CFA">
        <w:rPr>
          <w:sz w:val="28"/>
          <w:szCs w:val="28"/>
        </w:rPr>
        <w:t>Ресурсное природопользование.</w:t>
      </w:r>
    </w:p>
    <w:p w:rsidR="00BB0CFA" w:rsidRPr="00BB0CFA" w:rsidRDefault="00BB0CFA" w:rsidP="00BB0CFA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BB0CFA">
        <w:rPr>
          <w:sz w:val="28"/>
          <w:szCs w:val="28"/>
        </w:rPr>
        <w:t>Отраслевое природопользование. Понятие об экологически сбалансированных и вредных технологиях</w:t>
      </w:r>
    </w:p>
    <w:p w:rsidR="00BB0CFA" w:rsidRPr="00BB0CFA" w:rsidRDefault="00BB0CFA" w:rsidP="00BB0CFA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BB0CFA">
        <w:rPr>
          <w:sz w:val="28"/>
          <w:szCs w:val="28"/>
        </w:rPr>
        <w:t xml:space="preserve">Пути восстановления и использования нарушенных природных ресурсов. </w:t>
      </w:r>
    </w:p>
    <w:p w:rsidR="00BB0CFA" w:rsidRPr="00BB0CFA" w:rsidRDefault="00BB0CFA" w:rsidP="00BB0CFA">
      <w:pPr>
        <w:pStyle w:val="a3"/>
        <w:numPr>
          <w:ilvl w:val="0"/>
          <w:numId w:val="2"/>
        </w:numPr>
        <w:ind w:left="284" w:hanging="284"/>
        <w:jc w:val="both"/>
      </w:pPr>
      <w:r w:rsidRPr="00BB0CFA">
        <w:rPr>
          <w:sz w:val="28"/>
          <w:szCs w:val="28"/>
        </w:rPr>
        <w:t xml:space="preserve">Территориальное природопользование. Эколого-социально-экономическая оценка проектов. </w:t>
      </w:r>
    </w:p>
    <w:p w:rsidR="00FF70DF" w:rsidRDefault="00BB0CFA" w:rsidP="00BB0CFA">
      <w:pPr>
        <w:pStyle w:val="a3"/>
        <w:numPr>
          <w:ilvl w:val="0"/>
          <w:numId w:val="2"/>
        </w:numPr>
        <w:ind w:left="284" w:hanging="284"/>
        <w:jc w:val="both"/>
      </w:pPr>
      <w:r w:rsidRPr="00BB0CFA">
        <w:rPr>
          <w:sz w:val="28"/>
          <w:szCs w:val="28"/>
        </w:rPr>
        <w:t xml:space="preserve">Регулирование природопользования. Эколого-экономические стимулы рационального природопользования.                                                                </w:t>
      </w:r>
    </w:p>
    <w:sectPr w:rsidR="00FF70DF" w:rsidSect="00FF7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446B"/>
    <w:multiLevelType w:val="multilevel"/>
    <w:tmpl w:val="E69A1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6DE6691"/>
    <w:multiLevelType w:val="hybridMultilevel"/>
    <w:tmpl w:val="7EB8D64A"/>
    <w:lvl w:ilvl="0" w:tplc="529464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CFA"/>
    <w:rsid w:val="00256D83"/>
    <w:rsid w:val="0042503C"/>
    <w:rsid w:val="004338E0"/>
    <w:rsid w:val="00590896"/>
    <w:rsid w:val="007F47E1"/>
    <w:rsid w:val="00815E06"/>
    <w:rsid w:val="0086191C"/>
    <w:rsid w:val="00BB0CFA"/>
    <w:rsid w:val="00E8050E"/>
    <w:rsid w:val="00F04F7D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FA"/>
    <w:pPr>
      <w:spacing w:after="0" w:line="240" w:lineRule="auto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CFA"/>
    <w:pPr>
      <w:ind w:left="720"/>
      <w:contextualSpacing/>
    </w:pPr>
  </w:style>
  <w:style w:type="table" w:styleId="a4">
    <w:name w:val="Table Grid"/>
    <w:basedOn w:val="a1"/>
    <w:uiPriority w:val="59"/>
    <w:rsid w:val="00BB0CF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comp7-107</cp:lastModifiedBy>
  <cp:revision>8</cp:revision>
  <dcterms:created xsi:type="dcterms:W3CDTF">2015-10-27T05:37:00Z</dcterms:created>
  <dcterms:modified xsi:type="dcterms:W3CDTF">2016-09-20T06:31:00Z</dcterms:modified>
</cp:coreProperties>
</file>