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0CF" w:rsidRPr="00D33E43" w:rsidRDefault="00AA70CF" w:rsidP="00D33E43">
      <w:pPr>
        <w:tabs>
          <w:tab w:val="left" w:pos="1485"/>
        </w:tabs>
        <w:jc w:val="center"/>
        <w:rPr>
          <w:b/>
          <w:sz w:val="24"/>
          <w:szCs w:val="24"/>
        </w:rPr>
      </w:pPr>
      <w:r w:rsidRPr="00D33E43">
        <w:rPr>
          <w:b/>
          <w:sz w:val="24"/>
          <w:szCs w:val="24"/>
        </w:rPr>
        <w:t>Аннотация дисциплины</w:t>
      </w:r>
    </w:p>
    <w:p w:rsidR="00AA70CF" w:rsidRPr="00340BC3" w:rsidRDefault="00AA70CF" w:rsidP="00D33E43">
      <w:pPr>
        <w:tabs>
          <w:tab w:val="left" w:pos="1485"/>
        </w:tabs>
        <w:spacing w:line="360" w:lineRule="auto"/>
        <w:jc w:val="center"/>
        <w:rPr>
          <w:b/>
          <w:sz w:val="24"/>
          <w:szCs w:val="24"/>
        </w:rPr>
      </w:pPr>
      <w:r w:rsidRPr="00340BC3">
        <w:rPr>
          <w:b/>
          <w:sz w:val="24"/>
          <w:szCs w:val="24"/>
        </w:rPr>
        <w:t>«Типология объектов недвижимости»</w:t>
      </w:r>
    </w:p>
    <w:p w:rsidR="00AA70CF" w:rsidRPr="00D33E43" w:rsidRDefault="00AA70CF" w:rsidP="00D33E43">
      <w:pPr>
        <w:tabs>
          <w:tab w:val="left" w:pos="1485"/>
        </w:tabs>
        <w:ind w:firstLine="720"/>
        <w:jc w:val="both"/>
        <w:rPr>
          <w:sz w:val="24"/>
          <w:szCs w:val="24"/>
        </w:rPr>
      </w:pPr>
      <w:r w:rsidRPr="00D33E43">
        <w:rPr>
          <w:sz w:val="24"/>
          <w:szCs w:val="24"/>
        </w:rPr>
        <w:t>Дисциплина «Типология объектов недвижимости» освещает современную типологическую классификацию зданий, строений и сооружений различного функционального назначения.</w:t>
      </w:r>
    </w:p>
    <w:p w:rsidR="00AA70CF" w:rsidRPr="00D33E43" w:rsidRDefault="00AA70CF" w:rsidP="00D33E43">
      <w:pPr>
        <w:tabs>
          <w:tab w:val="left" w:pos="1485"/>
        </w:tabs>
        <w:ind w:firstLine="720"/>
        <w:jc w:val="both"/>
        <w:rPr>
          <w:sz w:val="24"/>
          <w:szCs w:val="24"/>
        </w:rPr>
      </w:pPr>
      <w:r w:rsidRPr="00D33E43">
        <w:rPr>
          <w:b/>
          <w:sz w:val="24"/>
          <w:szCs w:val="24"/>
        </w:rPr>
        <w:t>Цель дисциплины</w:t>
      </w:r>
      <w:r w:rsidRPr="00D33E43">
        <w:rPr>
          <w:sz w:val="24"/>
          <w:szCs w:val="24"/>
        </w:rPr>
        <w:t>: овладение студентами теоретическими положениями, понятиями, о</w:t>
      </w:r>
      <w:r w:rsidRPr="00D33E43">
        <w:rPr>
          <w:sz w:val="24"/>
          <w:szCs w:val="24"/>
        </w:rPr>
        <w:t>с</w:t>
      </w:r>
      <w:r w:rsidRPr="00D33E43">
        <w:rPr>
          <w:sz w:val="24"/>
          <w:szCs w:val="24"/>
        </w:rPr>
        <w:t>новными методами, передовыми технологиями и практическими навыками выполнения кадастр</w:t>
      </w:r>
      <w:r w:rsidRPr="00D33E43">
        <w:rPr>
          <w:sz w:val="24"/>
          <w:szCs w:val="24"/>
        </w:rPr>
        <w:t>о</w:t>
      </w:r>
      <w:r w:rsidRPr="00D33E43">
        <w:rPr>
          <w:sz w:val="24"/>
          <w:szCs w:val="24"/>
        </w:rPr>
        <w:t>вых работ.</w:t>
      </w:r>
    </w:p>
    <w:p w:rsidR="00AA70CF" w:rsidRPr="00D33E43" w:rsidRDefault="00AA70CF" w:rsidP="00D33E43">
      <w:pPr>
        <w:tabs>
          <w:tab w:val="left" w:pos="1485"/>
        </w:tabs>
        <w:spacing w:before="120" w:after="120"/>
        <w:ind w:firstLine="720"/>
        <w:jc w:val="both"/>
        <w:rPr>
          <w:sz w:val="24"/>
          <w:szCs w:val="24"/>
        </w:rPr>
      </w:pPr>
      <w:r w:rsidRPr="00D33E43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26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080"/>
        <w:gridCol w:w="9180"/>
      </w:tblGrid>
      <w:tr w:rsidR="00AA70CF" w:rsidRPr="00D33E43" w:rsidTr="00D33E43">
        <w:trPr>
          <w:trHeight w:val="657"/>
        </w:trPr>
        <w:tc>
          <w:tcPr>
            <w:tcW w:w="1080" w:type="dxa"/>
            <w:vAlign w:val="center"/>
          </w:tcPr>
          <w:p w:rsidR="00AA70CF" w:rsidRPr="00D33E43" w:rsidRDefault="00AA70CF" w:rsidP="0086413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33E43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D33E43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D33E43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180" w:type="dxa"/>
            <w:vAlign w:val="center"/>
          </w:tcPr>
          <w:p w:rsidR="00AA70CF" w:rsidRPr="00D33E43" w:rsidRDefault="00AA70CF" w:rsidP="0086413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33E43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</w:t>
            </w:r>
            <w:r w:rsidRPr="00D33E43">
              <w:rPr>
                <w:bCs/>
                <w:iCs/>
                <w:sz w:val="24"/>
                <w:szCs w:val="24"/>
              </w:rPr>
              <w:t>и</w:t>
            </w:r>
            <w:r w:rsidRPr="00D33E43">
              <w:rPr>
                <w:bCs/>
                <w:iCs/>
                <w:sz w:val="24"/>
                <w:szCs w:val="24"/>
              </w:rPr>
              <w:t>ной</w:t>
            </w:r>
          </w:p>
        </w:tc>
      </w:tr>
      <w:tr w:rsidR="00AA70CF" w:rsidRPr="00D33E43" w:rsidTr="00D33E43">
        <w:trPr>
          <w:trHeight w:val="270"/>
        </w:trPr>
        <w:tc>
          <w:tcPr>
            <w:tcW w:w="1080" w:type="dxa"/>
            <w:vAlign w:val="center"/>
          </w:tcPr>
          <w:p w:rsidR="00AA70CF" w:rsidRPr="00D33E43" w:rsidRDefault="00AA70CF" w:rsidP="0086413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33E43">
              <w:rPr>
                <w:sz w:val="24"/>
                <w:szCs w:val="24"/>
              </w:rPr>
              <w:t>ОК-7</w:t>
            </w:r>
          </w:p>
        </w:tc>
        <w:tc>
          <w:tcPr>
            <w:tcW w:w="9180" w:type="dxa"/>
            <w:vAlign w:val="center"/>
          </w:tcPr>
          <w:p w:rsidR="00AA70CF" w:rsidRPr="00D33E43" w:rsidRDefault="00AA70CF" w:rsidP="0086413E">
            <w:pPr>
              <w:tabs>
                <w:tab w:val="left" w:pos="360"/>
                <w:tab w:val="left" w:pos="1080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D33E43">
              <w:rPr>
                <w:sz w:val="24"/>
                <w:szCs w:val="24"/>
              </w:rPr>
              <w:t xml:space="preserve">способность к самоорганизации и самообразованию </w:t>
            </w:r>
          </w:p>
        </w:tc>
      </w:tr>
      <w:tr w:rsidR="00AA70CF" w:rsidRPr="00D33E43" w:rsidTr="00D33E43">
        <w:trPr>
          <w:trHeight w:val="270"/>
        </w:trPr>
        <w:tc>
          <w:tcPr>
            <w:tcW w:w="1080" w:type="dxa"/>
            <w:vAlign w:val="center"/>
          </w:tcPr>
          <w:p w:rsidR="00AA70CF" w:rsidRPr="00D33E43" w:rsidRDefault="00AA70CF" w:rsidP="0086413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33E43">
              <w:rPr>
                <w:sz w:val="24"/>
                <w:szCs w:val="24"/>
              </w:rPr>
              <w:t>ПК-1</w:t>
            </w:r>
          </w:p>
        </w:tc>
        <w:tc>
          <w:tcPr>
            <w:tcW w:w="9180" w:type="dxa"/>
            <w:vAlign w:val="center"/>
          </w:tcPr>
          <w:p w:rsidR="00AA70CF" w:rsidRPr="00D33E43" w:rsidRDefault="00AA70CF" w:rsidP="0086413E">
            <w:pPr>
              <w:pStyle w:val="ab"/>
              <w:tabs>
                <w:tab w:val="left" w:pos="0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  <w:r w:rsidRPr="00D33E43">
              <w:rPr>
                <w:sz w:val="24"/>
                <w:szCs w:val="24"/>
              </w:rPr>
              <w:t>способность применять знание законов страны в части правовых вопросов регулиров</w:t>
            </w:r>
            <w:r w:rsidRPr="00D33E43">
              <w:rPr>
                <w:sz w:val="24"/>
                <w:szCs w:val="24"/>
              </w:rPr>
              <w:t>а</w:t>
            </w:r>
            <w:r w:rsidRPr="00D33E43">
              <w:rPr>
                <w:sz w:val="24"/>
                <w:szCs w:val="24"/>
              </w:rPr>
              <w:t xml:space="preserve">ния земельно-имущественных отношений, разрешения имущественных и земельных споров, государственного </w:t>
            </w:r>
            <w:proofErr w:type="gramStart"/>
            <w:r w:rsidRPr="00D33E43">
              <w:rPr>
                <w:sz w:val="24"/>
                <w:szCs w:val="24"/>
              </w:rPr>
              <w:t>контроля за</w:t>
            </w:r>
            <w:proofErr w:type="gramEnd"/>
            <w:r w:rsidRPr="00D33E43">
              <w:rPr>
                <w:sz w:val="24"/>
                <w:szCs w:val="24"/>
              </w:rPr>
              <w:t xml:space="preserve"> использованием земель и недвижимости </w:t>
            </w:r>
          </w:p>
        </w:tc>
      </w:tr>
      <w:tr w:rsidR="00AA70CF" w:rsidRPr="00D33E43" w:rsidTr="00D33E43">
        <w:trPr>
          <w:trHeight w:val="270"/>
        </w:trPr>
        <w:tc>
          <w:tcPr>
            <w:tcW w:w="1080" w:type="dxa"/>
            <w:vAlign w:val="center"/>
          </w:tcPr>
          <w:p w:rsidR="00AA70CF" w:rsidRPr="00D33E43" w:rsidRDefault="00AA70CF" w:rsidP="0086413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33E43">
              <w:rPr>
                <w:sz w:val="24"/>
                <w:szCs w:val="24"/>
              </w:rPr>
              <w:t>ПК-12</w:t>
            </w:r>
          </w:p>
        </w:tc>
        <w:tc>
          <w:tcPr>
            <w:tcW w:w="9180" w:type="dxa"/>
            <w:vAlign w:val="center"/>
          </w:tcPr>
          <w:p w:rsidR="00AA70CF" w:rsidRPr="00D33E43" w:rsidRDefault="00AA70CF" w:rsidP="0086413E">
            <w:pPr>
              <w:pStyle w:val="ab"/>
              <w:tabs>
                <w:tab w:val="left" w:pos="360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  <w:r w:rsidRPr="00D33E43">
              <w:rPr>
                <w:sz w:val="24"/>
                <w:szCs w:val="24"/>
              </w:rPr>
              <w:t>способность использовать знания современных технологий технической инвентариз</w:t>
            </w:r>
            <w:r w:rsidRPr="00D33E43">
              <w:rPr>
                <w:sz w:val="24"/>
                <w:szCs w:val="24"/>
              </w:rPr>
              <w:t>а</w:t>
            </w:r>
            <w:r w:rsidRPr="00D33E43">
              <w:rPr>
                <w:sz w:val="24"/>
                <w:szCs w:val="24"/>
              </w:rPr>
              <w:t xml:space="preserve">ции объектов капитального строительства и инженерного оборудования территории </w:t>
            </w:r>
          </w:p>
        </w:tc>
      </w:tr>
      <w:tr w:rsidR="00AA70CF" w:rsidRPr="00D33E43" w:rsidTr="00D33E43">
        <w:trPr>
          <w:trHeight w:val="270"/>
        </w:trPr>
        <w:tc>
          <w:tcPr>
            <w:tcW w:w="1080" w:type="dxa"/>
            <w:vAlign w:val="center"/>
          </w:tcPr>
          <w:p w:rsidR="00AA70CF" w:rsidRPr="00D33E43" w:rsidRDefault="00AA70CF" w:rsidP="0086413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33E43">
              <w:rPr>
                <w:sz w:val="24"/>
                <w:szCs w:val="24"/>
              </w:rPr>
              <w:t>ПК-7</w:t>
            </w:r>
          </w:p>
        </w:tc>
        <w:tc>
          <w:tcPr>
            <w:tcW w:w="9180" w:type="dxa"/>
            <w:vAlign w:val="center"/>
          </w:tcPr>
          <w:p w:rsidR="00AA70CF" w:rsidRPr="00D33E43" w:rsidRDefault="00AA70CF" w:rsidP="0086413E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D33E43">
              <w:rPr>
                <w:sz w:val="24"/>
                <w:szCs w:val="24"/>
              </w:rPr>
              <w:t>готовность к изучению научно-технической информации, отечественного и зарубе</w:t>
            </w:r>
            <w:r w:rsidRPr="00D33E43">
              <w:rPr>
                <w:sz w:val="24"/>
                <w:szCs w:val="24"/>
              </w:rPr>
              <w:t>ж</w:t>
            </w:r>
            <w:r w:rsidRPr="00D33E43">
              <w:rPr>
                <w:sz w:val="24"/>
                <w:szCs w:val="24"/>
              </w:rPr>
              <w:t xml:space="preserve">ного опыта использования земли и иной недвижимости </w:t>
            </w:r>
          </w:p>
        </w:tc>
      </w:tr>
    </w:tbl>
    <w:p w:rsidR="00AA70CF" w:rsidRPr="00D33E43" w:rsidRDefault="00AA70CF" w:rsidP="00D33E43">
      <w:pPr>
        <w:ind w:firstLine="708"/>
        <w:jc w:val="both"/>
        <w:rPr>
          <w:sz w:val="24"/>
          <w:szCs w:val="24"/>
        </w:rPr>
      </w:pPr>
    </w:p>
    <w:p w:rsidR="00AA70CF" w:rsidRPr="00D33E43" w:rsidRDefault="00AA70CF" w:rsidP="00D33E43">
      <w:pPr>
        <w:ind w:firstLine="708"/>
        <w:jc w:val="both"/>
        <w:rPr>
          <w:sz w:val="24"/>
          <w:szCs w:val="24"/>
        </w:rPr>
      </w:pPr>
      <w:r w:rsidRPr="00D33E43">
        <w:rPr>
          <w:sz w:val="24"/>
          <w:szCs w:val="24"/>
        </w:rPr>
        <w:t>Распределе</w:t>
      </w:r>
      <w:bookmarkStart w:id="0" w:name="_GoBack"/>
      <w:bookmarkEnd w:id="0"/>
      <w:r w:rsidRPr="00D33E43">
        <w:rPr>
          <w:sz w:val="24"/>
          <w:szCs w:val="24"/>
        </w:rPr>
        <w:t>ние трудоемкости дисциплины по видам занятий, реализуемой по учебному плану направление подготовки 21.03.02 «Землеустройство и кадастры» по профилям «Земл</w:t>
      </w:r>
      <w:r w:rsidRPr="00D33E43">
        <w:rPr>
          <w:sz w:val="24"/>
          <w:szCs w:val="24"/>
        </w:rPr>
        <w:t>е</w:t>
      </w:r>
      <w:r w:rsidRPr="00D33E43">
        <w:rPr>
          <w:sz w:val="24"/>
          <w:szCs w:val="24"/>
        </w:rPr>
        <w:t>устройство», «Кадастр недвижимости», «Геодезическое обеспечение землеустройства и кадастра»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8"/>
        <w:gridCol w:w="1966"/>
        <w:gridCol w:w="1680"/>
        <w:gridCol w:w="1668"/>
      </w:tblGrid>
      <w:tr w:rsidR="00AA70CF" w:rsidRPr="00D33E43" w:rsidTr="00D33E43">
        <w:trPr>
          <w:cantSplit/>
          <w:trHeight w:val="236"/>
        </w:trPr>
        <w:tc>
          <w:tcPr>
            <w:tcW w:w="2451" w:type="pct"/>
            <w:vMerge w:val="restart"/>
            <w:vAlign w:val="center"/>
          </w:tcPr>
          <w:p w:rsidR="00AA70CF" w:rsidRPr="00340BC3" w:rsidRDefault="00AA70CF" w:rsidP="0086413E">
            <w:pPr>
              <w:jc w:val="center"/>
              <w:rPr>
                <w:sz w:val="24"/>
                <w:szCs w:val="24"/>
              </w:rPr>
            </w:pPr>
            <w:r w:rsidRPr="00340BC3">
              <w:rPr>
                <w:sz w:val="24"/>
                <w:szCs w:val="24"/>
              </w:rPr>
              <w:t>Вид занятий</w:t>
            </w:r>
          </w:p>
        </w:tc>
        <w:tc>
          <w:tcPr>
            <w:tcW w:w="2549" w:type="pct"/>
            <w:gridSpan w:val="3"/>
            <w:vAlign w:val="center"/>
          </w:tcPr>
          <w:p w:rsidR="00AA70CF" w:rsidRPr="00340BC3" w:rsidRDefault="00AA70CF" w:rsidP="0086413E">
            <w:pPr>
              <w:jc w:val="center"/>
              <w:rPr>
                <w:sz w:val="24"/>
                <w:szCs w:val="24"/>
              </w:rPr>
            </w:pPr>
            <w:r w:rsidRPr="00340BC3">
              <w:rPr>
                <w:sz w:val="24"/>
                <w:szCs w:val="24"/>
              </w:rPr>
              <w:t>Форма обучения</w:t>
            </w:r>
          </w:p>
        </w:tc>
      </w:tr>
      <w:tr w:rsidR="00AA70CF" w:rsidRPr="00D33E43" w:rsidTr="00D33E43">
        <w:trPr>
          <w:cantSplit/>
          <w:trHeight w:val="235"/>
        </w:trPr>
        <w:tc>
          <w:tcPr>
            <w:tcW w:w="2451" w:type="pct"/>
            <w:vMerge/>
            <w:vAlign w:val="center"/>
          </w:tcPr>
          <w:p w:rsidR="00AA70CF" w:rsidRPr="00340BC3" w:rsidRDefault="00AA70CF" w:rsidP="008641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3" w:type="pct"/>
            <w:vAlign w:val="center"/>
          </w:tcPr>
          <w:p w:rsidR="00AA70CF" w:rsidRPr="00340BC3" w:rsidRDefault="00AA70CF" w:rsidP="0086413E">
            <w:pPr>
              <w:jc w:val="center"/>
              <w:rPr>
                <w:sz w:val="24"/>
                <w:szCs w:val="24"/>
              </w:rPr>
            </w:pPr>
            <w:r w:rsidRPr="00340BC3">
              <w:rPr>
                <w:sz w:val="24"/>
                <w:szCs w:val="24"/>
              </w:rPr>
              <w:t>очная</w:t>
            </w:r>
          </w:p>
        </w:tc>
        <w:tc>
          <w:tcPr>
            <w:tcW w:w="1607" w:type="pct"/>
            <w:gridSpan w:val="2"/>
            <w:vAlign w:val="center"/>
          </w:tcPr>
          <w:p w:rsidR="00AA70CF" w:rsidRPr="00340BC3" w:rsidRDefault="00AA70CF" w:rsidP="0086413E">
            <w:pPr>
              <w:jc w:val="center"/>
              <w:rPr>
                <w:sz w:val="24"/>
                <w:szCs w:val="24"/>
              </w:rPr>
            </w:pPr>
            <w:r w:rsidRPr="00340BC3">
              <w:rPr>
                <w:sz w:val="24"/>
                <w:szCs w:val="24"/>
              </w:rPr>
              <w:t>заочная</w:t>
            </w:r>
          </w:p>
        </w:tc>
      </w:tr>
      <w:tr w:rsidR="00AA70CF" w:rsidRPr="00D33E43" w:rsidTr="00D33E43">
        <w:trPr>
          <w:cantSplit/>
          <w:trHeight w:val="235"/>
        </w:trPr>
        <w:tc>
          <w:tcPr>
            <w:tcW w:w="2451" w:type="pct"/>
            <w:vMerge/>
            <w:vAlign w:val="center"/>
          </w:tcPr>
          <w:p w:rsidR="00AA70CF" w:rsidRPr="00340BC3" w:rsidRDefault="00AA70CF" w:rsidP="008641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pct"/>
            <w:gridSpan w:val="3"/>
            <w:vAlign w:val="center"/>
          </w:tcPr>
          <w:p w:rsidR="00AA70CF" w:rsidRPr="00340BC3" w:rsidRDefault="00AA70CF" w:rsidP="0086413E">
            <w:pPr>
              <w:jc w:val="center"/>
              <w:rPr>
                <w:sz w:val="24"/>
                <w:szCs w:val="24"/>
              </w:rPr>
            </w:pPr>
            <w:r w:rsidRPr="00340BC3">
              <w:rPr>
                <w:sz w:val="24"/>
                <w:szCs w:val="24"/>
              </w:rPr>
              <w:t>программа подготовки</w:t>
            </w:r>
          </w:p>
        </w:tc>
      </w:tr>
      <w:tr w:rsidR="00AA70CF" w:rsidRPr="00D33E43" w:rsidTr="00D33E43">
        <w:trPr>
          <w:cantSplit/>
          <w:trHeight w:val="235"/>
        </w:trPr>
        <w:tc>
          <w:tcPr>
            <w:tcW w:w="2451" w:type="pct"/>
            <w:vMerge/>
            <w:vAlign w:val="center"/>
          </w:tcPr>
          <w:p w:rsidR="00AA70CF" w:rsidRPr="00340BC3" w:rsidRDefault="00AA70CF" w:rsidP="008641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3" w:type="pct"/>
            <w:vAlign w:val="center"/>
          </w:tcPr>
          <w:p w:rsidR="00AA70CF" w:rsidRPr="00340BC3" w:rsidRDefault="00AA70CF" w:rsidP="0086413E">
            <w:pPr>
              <w:jc w:val="center"/>
              <w:rPr>
                <w:sz w:val="24"/>
                <w:szCs w:val="24"/>
              </w:rPr>
            </w:pPr>
            <w:r w:rsidRPr="00340BC3">
              <w:rPr>
                <w:sz w:val="24"/>
                <w:szCs w:val="24"/>
              </w:rPr>
              <w:t>полная</w:t>
            </w:r>
          </w:p>
        </w:tc>
        <w:tc>
          <w:tcPr>
            <w:tcW w:w="806" w:type="pct"/>
            <w:vAlign w:val="center"/>
          </w:tcPr>
          <w:p w:rsidR="00AA70CF" w:rsidRPr="00340BC3" w:rsidRDefault="00AA70CF" w:rsidP="005F39BE">
            <w:pPr>
              <w:jc w:val="center"/>
              <w:rPr>
                <w:sz w:val="24"/>
                <w:szCs w:val="24"/>
              </w:rPr>
            </w:pPr>
            <w:r w:rsidRPr="00340BC3">
              <w:rPr>
                <w:sz w:val="24"/>
                <w:szCs w:val="24"/>
              </w:rPr>
              <w:t>полная</w:t>
            </w:r>
          </w:p>
        </w:tc>
        <w:tc>
          <w:tcPr>
            <w:tcW w:w="801" w:type="pct"/>
            <w:vAlign w:val="center"/>
          </w:tcPr>
          <w:p w:rsidR="00AA70CF" w:rsidRPr="00340BC3" w:rsidRDefault="00AA70CF" w:rsidP="0086413E">
            <w:pPr>
              <w:jc w:val="center"/>
              <w:rPr>
                <w:sz w:val="24"/>
                <w:szCs w:val="24"/>
              </w:rPr>
            </w:pPr>
            <w:r w:rsidRPr="00340BC3">
              <w:rPr>
                <w:sz w:val="24"/>
                <w:szCs w:val="24"/>
              </w:rPr>
              <w:t>сокращенная</w:t>
            </w:r>
          </w:p>
        </w:tc>
      </w:tr>
      <w:tr w:rsidR="0087019F" w:rsidRPr="00D33E43" w:rsidTr="00672C9C">
        <w:trPr>
          <w:trHeight w:val="225"/>
        </w:trPr>
        <w:tc>
          <w:tcPr>
            <w:tcW w:w="2451" w:type="pct"/>
          </w:tcPr>
          <w:p w:rsidR="0087019F" w:rsidRPr="00D33E43" w:rsidRDefault="0087019F" w:rsidP="0086413E">
            <w:pPr>
              <w:rPr>
                <w:sz w:val="24"/>
                <w:szCs w:val="24"/>
              </w:rPr>
            </w:pPr>
            <w:r w:rsidRPr="00D33E43">
              <w:rPr>
                <w:sz w:val="24"/>
                <w:szCs w:val="24"/>
              </w:rPr>
              <w:t xml:space="preserve">1. Аудиторные занятия, всего, часов </w:t>
            </w:r>
          </w:p>
        </w:tc>
        <w:tc>
          <w:tcPr>
            <w:tcW w:w="943" w:type="pct"/>
            <w:vAlign w:val="bottom"/>
          </w:tcPr>
          <w:p w:rsidR="0087019F" w:rsidRPr="00D33E43" w:rsidRDefault="005D0CB2" w:rsidP="00864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806" w:type="pct"/>
            <w:vAlign w:val="bottom"/>
          </w:tcPr>
          <w:p w:rsidR="0087019F" w:rsidRDefault="0087019F" w:rsidP="00672C9C">
            <w:pPr>
              <w:jc w:val="center"/>
            </w:pPr>
            <w:r w:rsidRPr="004B5E29">
              <w:rPr>
                <w:sz w:val="24"/>
                <w:szCs w:val="24"/>
              </w:rPr>
              <w:t>–</w:t>
            </w:r>
          </w:p>
        </w:tc>
        <w:tc>
          <w:tcPr>
            <w:tcW w:w="801" w:type="pct"/>
            <w:vAlign w:val="bottom"/>
          </w:tcPr>
          <w:p w:rsidR="0087019F" w:rsidRDefault="0087019F" w:rsidP="00672C9C">
            <w:pPr>
              <w:jc w:val="center"/>
            </w:pPr>
            <w:r w:rsidRPr="004B5E29">
              <w:rPr>
                <w:sz w:val="24"/>
                <w:szCs w:val="24"/>
              </w:rPr>
              <w:t>–</w:t>
            </w:r>
          </w:p>
        </w:tc>
      </w:tr>
      <w:tr w:rsidR="0087019F" w:rsidRPr="00D33E43" w:rsidTr="00672C9C">
        <w:trPr>
          <w:trHeight w:val="225"/>
        </w:trPr>
        <w:tc>
          <w:tcPr>
            <w:tcW w:w="2451" w:type="pct"/>
          </w:tcPr>
          <w:p w:rsidR="0087019F" w:rsidRDefault="0087019F" w:rsidP="00D33E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87019F" w:rsidRPr="00D33E43" w:rsidRDefault="0087019F" w:rsidP="0086413E">
            <w:pPr>
              <w:rPr>
                <w:sz w:val="24"/>
                <w:szCs w:val="24"/>
              </w:rPr>
            </w:pPr>
            <w:r w:rsidRPr="00D33E43">
              <w:rPr>
                <w:sz w:val="24"/>
                <w:szCs w:val="24"/>
              </w:rPr>
              <w:t>1.1. Лекции</w:t>
            </w:r>
          </w:p>
        </w:tc>
        <w:tc>
          <w:tcPr>
            <w:tcW w:w="943" w:type="pct"/>
            <w:vAlign w:val="bottom"/>
          </w:tcPr>
          <w:p w:rsidR="0087019F" w:rsidRPr="00D33E43" w:rsidRDefault="005D0CB2" w:rsidP="00864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06" w:type="pct"/>
            <w:vAlign w:val="bottom"/>
          </w:tcPr>
          <w:p w:rsidR="0087019F" w:rsidRDefault="0087019F" w:rsidP="00672C9C">
            <w:pPr>
              <w:jc w:val="center"/>
            </w:pPr>
            <w:r w:rsidRPr="004B5E29">
              <w:rPr>
                <w:sz w:val="24"/>
                <w:szCs w:val="24"/>
              </w:rPr>
              <w:t>–</w:t>
            </w:r>
          </w:p>
        </w:tc>
        <w:tc>
          <w:tcPr>
            <w:tcW w:w="801" w:type="pct"/>
            <w:vAlign w:val="bottom"/>
          </w:tcPr>
          <w:p w:rsidR="0087019F" w:rsidRDefault="0087019F" w:rsidP="00672C9C">
            <w:pPr>
              <w:jc w:val="center"/>
            </w:pPr>
            <w:r w:rsidRPr="004B5E29">
              <w:rPr>
                <w:sz w:val="24"/>
                <w:szCs w:val="24"/>
              </w:rPr>
              <w:t>–</w:t>
            </w:r>
          </w:p>
        </w:tc>
      </w:tr>
      <w:tr w:rsidR="0087019F" w:rsidRPr="00D33E43" w:rsidTr="00672C9C">
        <w:trPr>
          <w:trHeight w:val="225"/>
        </w:trPr>
        <w:tc>
          <w:tcPr>
            <w:tcW w:w="2451" w:type="pct"/>
          </w:tcPr>
          <w:p w:rsidR="0087019F" w:rsidRPr="00D33E43" w:rsidRDefault="0087019F" w:rsidP="0086413E">
            <w:pPr>
              <w:rPr>
                <w:sz w:val="24"/>
                <w:szCs w:val="24"/>
              </w:rPr>
            </w:pPr>
            <w:r w:rsidRPr="00D33E43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943" w:type="pct"/>
            <w:vAlign w:val="bottom"/>
          </w:tcPr>
          <w:p w:rsidR="0087019F" w:rsidRPr="00D33E43" w:rsidRDefault="0087019F" w:rsidP="00864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806" w:type="pct"/>
            <w:vAlign w:val="bottom"/>
          </w:tcPr>
          <w:p w:rsidR="0087019F" w:rsidRDefault="0087019F" w:rsidP="00672C9C">
            <w:pPr>
              <w:jc w:val="center"/>
            </w:pPr>
            <w:r w:rsidRPr="004B5E29">
              <w:rPr>
                <w:sz w:val="24"/>
                <w:szCs w:val="24"/>
              </w:rPr>
              <w:t>–</w:t>
            </w:r>
          </w:p>
        </w:tc>
        <w:tc>
          <w:tcPr>
            <w:tcW w:w="801" w:type="pct"/>
            <w:vAlign w:val="bottom"/>
          </w:tcPr>
          <w:p w:rsidR="0087019F" w:rsidRDefault="0087019F" w:rsidP="00672C9C">
            <w:pPr>
              <w:jc w:val="center"/>
            </w:pPr>
            <w:r w:rsidRPr="004B5E29">
              <w:rPr>
                <w:sz w:val="24"/>
                <w:szCs w:val="24"/>
              </w:rPr>
              <w:t>–</w:t>
            </w:r>
          </w:p>
        </w:tc>
      </w:tr>
      <w:tr w:rsidR="0087019F" w:rsidRPr="00D33E43" w:rsidTr="00672C9C">
        <w:trPr>
          <w:trHeight w:val="225"/>
        </w:trPr>
        <w:tc>
          <w:tcPr>
            <w:tcW w:w="2451" w:type="pct"/>
          </w:tcPr>
          <w:p w:rsidR="0087019F" w:rsidRPr="00D33E43" w:rsidRDefault="0087019F" w:rsidP="0086413E">
            <w:pPr>
              <w:rPr>
                <w:sz w:val="24"/>
                <w:szCs w:val="24"/>
              </w:rPr>
            </w:pPr>
            <w:r w:rsidRPr="00D33E43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943" w:type="pct"/>
            <w:vAlign w:val="bottom"/>
          </w:tcPr>
          <w:p w:rsidR="0087019F" w:rsidRPr="00D33E43" w:rsidRDefault="005D0CB2" w:rsidP="00864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806" w:type="pct"/>
            <w:vAlign w:val="bottom"/>
          </w:tcPr>
          <w:p w:rsidR="0087019F" w:rsidRDefault="0087019F" w:rsidP="00672C9C">
            <w:pPr>
              <w:jc w:val="center"/>
            </w:pPr>
            <w:r w:rsidRPr="004B5E29">
              <w:rPr>
                <w:sz w:val="24"/>
                <w:szCs w:val="24"/>
              </w:rPr>
              <w:t>–</w:t>
            </w:r>
          </w:p>
        </w:tc>
        <w:tc>
          <w:tcPr>
            <w:tcW w:w="801" w:type="pct"/>
            <w:vAlign w:val="bottom"/>
          </w:tcPr>
          <w:p w:rsidR="0087019F" w:rsidRDefault="0087019F" w:rsidP="00672C9C">
            <w:pPr>
              <w:jc w:val="center"/>
            </w:pPr>
            <w:r w:rsidRPr="004B5E29">
              <w:rPr>
                <w:sz w:val="24"/>
                <w:szCs w:val="24"/>
              </w:rPr>
              <w:t>–</w:t>
            </w:r>
          </w:p>
        </w:tc>
      </w:tr>
      <w:tr w:rsidR="0087019F" w:rsidRPr="00D33E43" w:rsidTr="00672C9C">
        <w:trPr>
          <w:trHeight w:val="225"/>
        </w:trPr>
        <w:tc>
          <w:tcPr>
            <w:tcW w:w="2451" w:type="pct"/>
          </w:tcPr>
          <w:p w:rsidR="0087019F" w:rsidRPr="00D33E43" w:rsidRDefault="0087019F" w:rsidP="0086413E">
            <w:pPr>
              <w:rPr>
                <w:sz w:val="24"/>
                <w:szCs w:val="24"/>
              </w:rPr>
            </w:pPr>
            <w:r w:rsidRPr="00D33E43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943" w:type="pct"/>
            <w:vAlign w:val="bottom"/>
          </w:tcPr>
          <w:p w:rsidR="0087019F" w:rsidRPr="00D33E43" w:rsidRDefault="005D0CB2" w:rsidP="00864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06" w:type="pct"/>
            <w:vAlign w:val="bottom"/>
          </w:tcPr>
          <w:p w:rsidR="0087019F" w:rsidRDefault="0087019F" w:rsidP="00672C9C">
            <w:pPr>
              <w:jc w:val="center"/>
            </w:pPr>
            <w:r w:rsidRPr="004B5E29">
              <w:rPr>
                <w:sz w:val="24"/>
                <w:szCs w:val="24"/>
              </w:rPr>
              <w:t>–</w:t>
            </w:r>
          </w:p>
        </w:tc>
        <w:tc>
          <w:tcPr>
            <w:tcW w:w="801" w:type="pct"/>
            <w:vAlign w:val="bottom"/>
          </w:tcPr>
          <w:p w:rsidR="0087019F" w:rsidRDefault="0087019F" w:rsidP="00672C9C">
            <w:pPr>
              <w:jc w:val="center"/>
            </w:pPr>
            <w:r w:rsidRPr="004B5E29">
              <w:rPr>
                <w:sz w:val="24"/>
                <w:szCs w:val="24"/>
              </w:rPr>
              <w:t>–</w:t>
            </w:r>
          </w:p>
        </w:tc>
      </w:tr>
      <w:tr w:rsidR="0087019F" w:rsidRPr="00D33E43" w:rsidTr="00672C9C">
        <w:trPr>
          <w:trHeight w:val="225"/>
        </w:trPr>
        <w:tc>
          <w:tcPr>
            <w:tcW w:w="2451" w:type="pct"/>
          </w:tcPr>
          <w:p w:rsidR="0087019F" w:rsidRPr="00D33E43" w:rsidRDefault="0087019F" w:rsidP="008641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  <w:r w:rsidRPr="00D33E43">
              <w:rPr>
                <w:sz w:val="24"/>
                <w:szCs w:val="24"/>
              </w:rPr>
              <w:t>го часов (стр. 1+ стр.2)</w:t>
            </w:r>
          </w:p>
        </w:tc>
        <w:tc>
          <w:tcPr>
            <w:tcW w:w="943" w:type="pct"/>
            <w:vAlign w:val="bottom"/>
          </w:tcPr>
          <w:p w:rsidR="0087019F" w:rsidRPr="00D33E43" w:rsidRDefault="0087019F" w:rsidP="0086413E">
            <w:pPr>
              <w:jc w:val="center"/>
              <w:rPr>
                <w:sz w:val="24"/>
                <w:szCs w:val="24"/>
              </w:rPr>
            </w:pPr>
            <w:r w:rsidRPr="00D33E43">
              <w:rPr>
                <w:sz w:val="24"/>
                <w:szCs w:val="24"/>
              </w:rPr>
              <w:t>108</w:t>
            </w:r>
          </w:p>
        </w:tc>
        <w:tc>
          <w:tcPr>
            <w:tcW w:w="806" w:type="pct"/>
            <w:vAlign w:val="bottom"/>
          </w:tcPr>
          <w:p w:rsidR="0087019F" w:rsidRDefault="0087019F" w:rsidP="00672C9C">
            <w:pPr>
              <w:jc w:val="center"/>
            </w:pPr>
            <w:r w:rsidRPr="004B5E29">
              <w:rPr>
                <w:sz w:val="24"/>
                <w:szCs w:val="24"/>
              </w:rPr>
              <w:t>–</w:t>
            </w:r>
          </w:p>
        </w:tc>
        <w:tc>
          <w:tcPr>
            <w:tcW w:w="801" w:type="pct"/>
            <w:vAlign w:val="bottom"/>
          </w:tcPr>
          <w:p w:rsidR="0087019F" w:rsidRDefault="0087019F" w:rsidP="00672C9C">
            <w:pPr>
              <w:jc w:val="center"/>
            </w:pPr>
            <w:r w:rsidRPr="004B5E29">
              <w:rPr>
                <w:sz w:val="24"/>
                <w:szCs w:val="24"/>
              </w:rPr>
              <w:t>–</w:t>
            </w:r>
          </w:p>
        </w:tc>
      </w:tr>
      <w:tr w:rsidR="0087019F" w:rsidRPr="00D33E43" w:rsidTr="00672C9C">
        <w:trPr>
          <w:trHeight w:val="225"/>
        </w:trPr>
        <w:tc>
          <w:tcPr>
            <w:tcW w:w="2451" w:type="pct"/>
            <w:vAlign w:val="bottom"/>
          </w:tcPr>
          <w:p w:rsidR="0087019F" w:rsidRPr="00D33E43" w:rsidRDefault="0087019F" w:rsidP="0086413E">
            <w:pPr>
              <w:rPr>
                <w:sz w:val="24"/>
                <w:szCs w:val="24"/>
              </w:rPr>
            </w:pPr>
            <w:r w:rsidRPr="00D33E43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943" w:type="pct"/>
            <w:vAlign w:val="bottom"/>
          </w:tcPr>
          <w:p w:rsidR="0087019F" w:rsidRPr="00D33E43" w:rsidRDefault="0087019F" w:rsidP="0086413E">
            <w:pPr>
              <w:ind w:hanging="37"/>
              <w:jc w:val="center"/>
              <w:rPr>
                <w:sz w:val="24"/>
                <w:szCs w:val="24"/>
              </w:rPr>
            </w:pPr>
            <w:r w:rsidRPr="00D33E43">
              <w:rPr>
                <w:sz w:val="24"/>
                <w:szCs w:val="24"/>
              </w:rPr>
              <w:t>3</w:t>
            </w:r>
          </w:p>
        </w:tc>
        <w:tc>
          <w:tcPr>
            <w:tcW w:w="806" w:type="pct"/>
            <w:vAlign w:val="bottom"/>
          </w:tcPr>
          <w:p w:rsidR="0087019F" w:rsidRDefault="0087019F" w:rsidP="00672C9C">
            <w:pPr>
              <w:jc w:val="center"/>
            </w:pPr>
            <w:r w:rsidRPr="004B5E29">
              <w:rPr>
                <w:sz w:val="24"/>
                <w:szCs w:val="24"/>
              </w:rPr>
              <w:t>–</w:t>
            </w:r>
          </w:p>
        </w:tc>
        <w:tc>
          <w:tcPr>
            <w:tcW w:w="801" w:type="pct"/>
            <w:vAlign w:val="bottom"/>
          </w:tcPr>
          <w:p w:rsidR="0087019F" w:rsidRDefault="0087019F" w:rsidP="00672C9C">
            <w:pPr>
              <w:jc w:val="center"/>
            </w:pPr>
            <w:r w:rsidRPr="004B5E29">
              <w:rPr>
                <w:sz w:val="24"/>
                <w:szCs w:val="24"/>
              </w:rPr>
              <w:t>–</w:t>
            </w:r>
          </w:p>
        </w:tc>
      </w:tr>
    </w:tbl>
    <w:p w:rsidR="00AA70CF" w:rsidRPr="00D33E43" w:rsidRDefault="00AA70CF" w:rsidP="00D33E43">
      <w:pPr>
        <w:tabs>
          <w:tab w:val="left" w:pos="1485"/>
        </w:tabs>
        <w:spacing w:before="120"/>
        <w:ind w:firstLine="720"/>
        <w:rPr>
          <w:sz w:val="24"/>
          <w:szCs w:val="24"/>
        </w:rPr>
      </w:pPr>
      <w:r w:rsidRPr="00D33E43">
        <w:rPr>
          <w:sz w:val="24"/>
          <w:szCs w:val="24"/>
        </w:rPr>
        <w:t xml:space="preserve">Формы промежуточной аттестации: </w:t>
      </w:r>
      <w:r w:rsidR="005D0CB2">
        <w:rPr>
          <w:sz w:val="24"/>
          <w:szCs w:val="24"/>
        </w:rPr>
        <w:t>экзамен</w:t>
      </w:r>
    </w:p>
    <w:p w:rsidR="00AA70CF" w:rsidRPr="00D33E43" w:rsidRDefault="00AA70CF" w:rsidP="00D33E43">
      <w:pPr>
        <w:tabs>
          <w:tab w:val="left" w:pos="1485"/>
        </w:tabs>
        <w:spacing w:after="120"/>
        <w:ind w:firstLine="720"/>
        <w:jc w:val="both"/>
        <w:rPr>
          <w:sz w:val="24"/>
          <w:szCs w:val="24"/>
        </w:rPr>
      </w:pPr>
      <w:r w:rsidRPr="00D33E43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tbl>
      <w:tblPr>
        <w:tblW w:w="10450" w:type="dxa"/>
        <w:tblInd w:w="-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0"/>
      </w:tblGrid>
      <w:tr w:rsidR="00AA70CF" w:rsidRPr="00D33E43" w:rsidTr="0086413E">
        <w:trPr>
          <w:trHeight w:val="181"/>
        </w:trPr>
        <w:tc>
          <w:tcPr>
            <w:tcW w:w="10450" w:type="dxa"/>
          </w:tcPr>
          <w:p w:rsidR="00AA70CF" w:rsidRPr="00D33E43" w:rsidRDefault="00AA70CF" w:rsidP="0086413E">
            <w:pPr>
              <w:pStyle w:val="ae"/>
              <w:numPr>
                <w:ilvl w:val="0"/>
                <w:numId w:val="19"/>
              </w:numPr>
              <w:ind w:left="426" w:right="57" w:hanging="9"/>
              <w:rPr>
                <w:bCs/>
              </w:rPr>
            </w:pPr>
            <w:r w:rsidRPr="00D33E43">
              <w:rPr>
                <w:bCs/>
              </w:rPr>
              <w:t>Введение в дисциплину. Общие понятия о зданиях и сооружениях</w:t>
            </w:r>
          </w:p>
        </w:tc>
      </w:tr>
      <w:tr w:rsidR="00AA70CF" w:rsidRPr="00D33E43" w:rsidTr="0086413E">
        <w:trPr>
          <w:trHeight w:val="200"/>
        </w:trPr>
        <w:tc>
          <w:tcPr>
            <w:tcW w:w="10450" w:type="dxa"/>
          </w:tcPr>
          <w:p w:rsidR="00AA70CF" w:rsidRPr="00D33E43" w:rsidRDefault="00AA70CF" w:rsidP="0086413E">
            <w:pPr>
              <w:pStyle w:val="ae"/>
              <w:numPr>
                <w:ilvl w:val="0"/>
                <w:numId w:val="19"/>
              </w:numPr>
              <w:ind w:right="57"/>
              <w:jc w:val="both"/>
              <w:rPr>
                <w:bCs/>
              </w:rPr>
            </w:pPr>
            <w:r w:rsidRPr="00D33E43">
              <w:rPr>
                <w:bCs/>
              </w:rPr>
              <w:t>Объекты недвижимости</w:t>
            </w:r>
          </w:p>
        </w:tc>
      </w:tr>
      <w:tr w:rsidR="00AA70CF" w:rsidRPr="00D33E43" w:rsidTr="0086413E">
        <w:trPr>
          <w:trHeight w:val="232"/>
        </w:trPr>
        <w:tc>
          <w:tcPr>
            <w:tcW w:w="10450" w:type="dxa"/>
          </w:tcPr>
          <w:p w:rsidR="00AA70CF" w:rsidRPr="00D33E43" w:rsidRDefault="00AA70CF" w:rsidP="0086413E">
            <w:pPr>
              <w:pStyle w:val="a5"/>
              <w:numPr>
                <w:ilvl w:val="0"/>
                <w:numId w:val="19"/>
              </w:numPr>
              <w:ind w:right="57"/>
              <w:jc w:val="both"/>
              <w:rPr>
                <w:bCs/>
                <w:sz w:val="24"/>
                <w:szCs w:val="24"/>
              </w:rPr>
            </w:pPr>
            <w:r w:rsidRPr="00D33E43">
              <w:rPr>
                <w:bCs/>
                <w:sz w:val="24"/>
                <w:szCs w:val="24"/>
              </w:rPr>
              <w:t>Укрупненная классификация объектов недвижимости</w:t>
            </w:r>
          </w:p>
        </w:tc>
      </w:tr>
      <w:tr w:rsidR="00AA70CF" w:rsidRPr="00D33E43" w:rsidTr="0086413E">
        <w:trPr>
          <w:trHeight w:val="264"/>
        </w:trPr>
        <w:tc>
          <w:tcPr>
            <w:tcW w:w="10450" w:type="dxa"/>
          </w:tcPr>
          <w:p w:rsidR="00AA70CF" w:rsidRPr="00D33E43" w:rsidRDefault="00AA70CF" w:rsidP="0086413E">
            <w:pPr>
              <w:pStyle w:val="a5"/>
              <w:numPr>
                <w:ilvl w:val="0"/>
                <w:numId w:val="19"/>
              </w:numPr>
              <w:ind w:right="57"/>
              <w:jc w:val="both"/>
              <w:rPr>
                <w:bCs/>
                <w:sz w:val="24"/>
                <w:szCs w:val="24"/>
              </w:rPr>
            </w:pPr>
            <w:r w:rsidRPr="00D33E43">
              <w:rPr>
                <w:bCs/>
                <w:sz w:val="24"/>
                <w:szCs w:val="24"/>
              </w:rPr>
              <w:t>Типология гражданских зданий</w:t>
            </w:r>
          </w:p>
        </w:tc>
      </w:tr>
      <w:tr w:rsidR="00AA70CF" w:rsidRPr="00D33E43" w:rsidTr="0086413E">
        <w:trPr>
          <w:trHeight w:val="140"/>
        </w:trPr>
        <w:tc>
          <w:tcPr>
            <w:tcW w:w="10450" w:type="dxa"/>
          </w:tcPr>
          <w:p w:rsidR="00AA70CF" w:rsidRPr="00D33E43" w:rsidRDefault="00AA70CF" w:rsidP="0086413E">
            <w:pPr>
              <w:pStyle w:val="a5"/>
              <w:numPr>
                <w:ilvl w:val="0"/>
                <w:numId w:val="19"/>
              </w:numPr>
              <w:ind w:right="57"/>
              <w:jc w:val="both"/>
              <w:rPr>
                <w:bCs/>
                <w:sz w:val="24"/>
                <w:szCs w:val="24"/>
              </w:rPr>
            </w:pPr>
            <w:r w:rsidRPr="00D33E43">
              <w:rPr>
                <w:rStyle w:val="apple-style-span"/>
                <w:bCs/>
                <w:sz w:val="24"/>
                <w:szCs w:val="24"/>
              </w:rPr>
              <w:t>Типология объектов жилой недвижимости</w:t>
            </w:r>
          </w:p>
        </w:tc>
      </w:tr>
      <w:tr w:rsidR="00AA70CF" w:rsidRPr="00D33E43" w:rsidTr="0086413E">
        <w:trPr>
          <w:trHeight w:val="171"/>
        </w:trPr>
        <w:tc>
          <w:tcPr>
            <w:tcW w:w="10450" w:type="dxa"/>
          </w:tcPr>
          <w:p w:rsidR="00AA70CF" w:rsidRPr="00D33E43" w:rsidRDefault="00AA70CF" w:rsidP="0086413E">
            <w:pPr>
              <w:pStyle w:val="a5"/>
              <w:numPr>
                <w:ilvl w:val="0"/>
                <w:numId w:val="19"/>
              </w:numPr>
              <w:ind w:right="57"/>
              <w:jc w:val="both"/>
              <w:rPr>
                <w:bCs/>
                <w:iCs/>
                <w:sz w:val="24"/>
                <w:szCs w:val="24"/>
              </w:rPr>
            </w:pPr>
            <w:r w:rsidRPr="00D33E43">
              <w:rPr>
                <w:rStyle w:val="apple-style-span"/>
                <w:bCs/>
                <w:iCs/>
                <w:sz w:val="24"/>
                <w:szCs w:val="24"/>
              </w:rPr>
              <w:t>Типология общественных зданий и сооружений</w:t>
            </w:r>
          </w:p>
        </w:tc>
      </w:tr>
      <w:tr w:rsidR="00AA70CF" w:rsidRPr="00D33E43" w:rsidTr="0086413E">
        <w:trPr>
          <w:trHeight w:val="154"/>
        </w:trPr>
        <w:tc>
          <w:tcPr>
            <w:tcW w:w="10450" w:type="dxa"/>
          </w:tcPr>
          <w:p w:rsidR="00AA70CF" w:rsidRPr="00D33E43" w:rsidRDefault="00AA70CF" w:rsidP="0086413E">
            <w:pPr>
              <w:pStyle w:val="ae"/>
              <w:numPr>
                <w:ilvl w:val="0"/>
                <w:numId w:val="19"/>
              </w:numPr>
              <w:ind w:right="57"/>
              <w:rPr>
                <w:bCs/>
              </w:rPr>
            </w:pPr>
            <w:r w:rsidRPr="00D33E43">
              <w:rPr>
                <w:rStyle w:val="apple-style-span"/>
                <w:bCs/>
              </w:rPr>
              <w:t>Типология сельскохозяйственных зданий и сооружений</w:t>
            </w:r>
          </w:p>
        </w:tc>
      </w:tr>
      <w:tr w:rsidR="00AA70CF" w:rsidRPr="00D33E43" w:rsidTr="0086413E">
        <w:trPr>
          <w:trHeight w:val="131"/>
        </w:trPr>
        <w:tc>
          <w:tcPr>
            <w:tcW w:w="10450" w:type="dxa"/>
          </w:tcPr>
          <w:p w:rsidR="00AA70CF" w:rsidRPr="00D33E43" w:rsidRDefault="00AA70CF" w:rsidP="0086413E">
            <w:pPr>
              <w:pStyle w:val="a5"/>
              <w:numPr>
                <w:ilvl w:val="0"/>
                <w:numId w:val="19"/>
              </w:numPr>
              <w:ind w:right="57"/>
              <w:jc w:val="both"/>
              <w:rPr>
                <w:bCs/>
                <w:sz w:val="24"/>
                <w:szCs w:val="24"/>
              </w:rPr>
            </w:pPr>
            <w:r w:rsidRPr="00D33E43">
              <w:rPr>
                <w:bCs/>
                <w:sz w:val="24"/>
                <w:szCs w:val="24"/>
              </w:rPr>
              <w:t>Особенности архитектурной типологии высотных зданий</w:t>
            </w:r>
          </w:p>
        </w:tc>
      </w:tr>
      <w:tr w:rsidR="00AA70CF" w:rsidRPr="00D33E43" w:rsidTr="0086413E">
        <w:trPr>
          <w:trHeight w:val="148"/>
        </w:trPr>
        <w:tc>
          <w:tcPr>
            <w:tcW w:w="10450" w:type="dxa"/>
          </w:tcPr>
          <w:p w:rsidR="00AA70CF" w:rsidRPr="00D33E43" w:rsidRDefault="00AA70CF" w:rsidP="0086413E">
            <w:pPr>
              <w:pStyle w:val="ae"/>
              <w:numPr>
                <w:ilvl w:val="0"/>
                <w:numId w:val="19"/>
              </w:numPr>
              <w:ind w:right="57"/>
              <w:rPr>
                <w:bCs/>
              </w:rPr>
            </w:pPr>
            <w:r w:rsidRPr="00D33E43">
              <w:rPr>
                <w:bCs/>
              </w:rPr>
              <w:t>Оценка капитальности зданий</w:t>
            </w:r>
          </w:p>
        </w:tc>
      </w:tr>
      <w:tr w:rsidR="00AA70CF" w:rsidRPr="00D33E43" w:rsidTr="0086413E">
        <w:trPr>
          <w:trHeight w:val="125"/>
        </w:trPr>
        <w:tc>
          <w:tcPr>
            <w:tcW w:w="10450" w:type="dxa"/>
          </w:tcPr>
          <w:p w:rsidR="00AA70CF" w:rsidRPr="00D33E43" w:rsidRDefault="00AA70CF" w:rsidP="0086413E">
            <w:pPr>
              <w:pStyle w:val="a5"/>
              <w:numPr>
                <w:ilvl w:val="0"/>
                <w:numId w:val="19"/>
              </w:numPr>
              <w:ind w:right="57"/>
              <w:jc w:val="both"/>
              <w:rPr>
                <w:bCs/>
                <w:sz w:val="24"/>
                <w:szCs w:val="24"/>
              </w:rPr>
            </w:pPr>
            <w:r w:rsidRPr="00D33E43">
              <w:rPr>
                <w:bCs/>
                <w:sz w:val="24"/>
                <w:szCs w:val="24"/>
              </w:rPr>
              <w:t>Оценка качества гражданских зданий</w:t>
            </w:r>
          </w:p>
        </w:tc>
      </w:tr>
    </w:tbl>
    <w:p w:rsidR="00AA70CF" w:rsidRPr="00D33E43" w:rsidRDefault="00AA70CF" w:rsidP="00D33E43">
      <w:pPr>
        <w:rPr>
          <w:sz w:val="24"/>
          <w:szCs w:val="24"/>
        </w:rPr>
      </w:pPr>
    </w:p>
    <w:sectPr w:rsidR="00AA70CF" w:rsidRPr="00D33E43" w:rsidSect="00982247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CA5" w:rsidRDefault="00B94CA5" w:rsidP="00537981">
      <w:r>
        <w:separator/>
      </w:r>
    </w:p>
  </w:endnote>
  <w:endnote w:type="continuationSeparator" w:id="0">
    <w:p w:rsidR="00B94CA5" w:rsidRDefault="00B94CA5" w:rsidP="00537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CA5" w:rsidRDefault="00B94CA5" w:rsidP="00537981">
      <w:r>
        <w:separator/>
      </w:r>
    </w:p>
  </w:footnote>
  <w:footnote w:type="continuationSeparator" w:id="0">
    <w:p w:rsidR="00B94CA5" w:rsidRDefault="00B94CA5" w:rsidP="00537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F79C0"/>
    <w:multiLevelType w:val="hybridMultilevel"/>
    <w:tmpl w:val="1A603C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BC3DB3"/>
    <w:multiLevelType w:val="hybridMultilevel"/>
    <w:tmpl w:val="5D2278D6"/>
    <w:lvl w:ilvl="0" w:tplc="F6AA83BA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0B72F3"/>
    <w:multiLevelType w:val="hybridMultilevel"/>
    <w:tmpl w:val="64F0E7BA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>
    <w:nsid w:val="190F1799"/>
    <w:multiLevelType w:val="hybridMultilevel"/>
    <w:tmpl w:val="0650A3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94B08D4"/>
    <w:multiLevelType w:val="multilevel"/>
    <w:tmpl w:val="BE3C7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26A7668"/>
    <w:multiLevelType w:val="hybridMultilevel"/>
    <w:tmpl w:val="88300B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5473F2F"/>
    <w:multiLevelType w:val="hybridMultilevel"/>
    <w:tmpl w:val="5B18FA54"/>
    <w:lvl w:ilvl="0" w:tplc="F1A253DC">
      <w:start w:val="1"/>
      <w:numFmt w:val="decimal"/>
      <w:lvlText w:val="%1."/>
      <w:lvlJc w:val="left"/>
      <w:pPr>
        <w:ind w:left="644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7">
    <w:nsid w:val="288D5163"/>
    <w:multiLevelType w:val="hybridMultilevel"/>
    <w:tmpl w:val="C9FC7BA0"/>
    <w:lvl w:ilvl="0" w:tplc="8646C8F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2D2E12"/>
    <w:multiLevelType w:val="hybridMultilevel"/>
    <w:tmpl w:val="64581AB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>
    <w:nsid w:val="2C102233"/>
    <w:multiLevelType w:val="hybridMultilevel"/>
    <w:tmpl w:val="A012661E"/>
    <w:lvl w:ilvl="0" w:tplc="E92E3C2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31733928"/>
    <w:multiLevelType w:val="hybridMultilevel"/>
    <w:tmpl w:val="FE5E25A2"/>
    <w:lvl w:ilvl="0" w:tplc="F6AA83BA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BFEB6FA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57D3D5F"/>
    <w:multiLevelType w:val="hybridMultilevel"/>
    <w:tmpl w:val="A6C8F674"/>
    <w:lvl w:ilvl="0" w:tplc="92EE1E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5150937"/>
    <w:multiLevelType w:val="hybridMultilevel"/>
    <w:tmpl w:val="4E7C4F06"/>
    <w:lvl w:ilvl="0" w:tplc="BEE62DF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  <w:rPr>
        <w:rFonts w:cs="Times New Roman"/>
      </w:rPr>
    </w:lvl>
  </w:abstractNum>
  <w:abstractNum w:abstractNumId="13">
    <w:nsid w:val="47FD6B77"/>
    <w:multiLevelType w:val="hybridMultilevel"/>
    <w:tmpl w:val="E8EC386E"/>
    <w:lvl w:ilvl="0" w:tplc="6C20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AB414D"/>
    <w:multiLevelType w:val="hybridMultilevel"/>
    <w:tmpl w:val="CE6800CC"/>
    <w:lvl w:ilvl="0" w:tplc="6C2089C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5C0B4FF7"/>
    <w:multiLevelType w:val="hybridMultilevel"/>
    <w:tmpl w:val="F8BCE5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221FC6"/>
    <w:multiLevelType w:val="hybridMultilevel"/>
    <w:tmpl w:val="102CC1CC"/>
    <w:lvl w:ilvl="0" w:tplc="6812FED8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5C1623B"/>
    <w:multiLevelType w:val="hybridMultilevel"/>
    <w:tmpl w:val="373ED046"/>
    <w:lvl w:ilvl="0" w:tplc="BEE62DF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71AE6095"/>
    <w:multiLevelType w:val="hybridMultilevel"/>
    <w:tmpl w:val="09B26DE2"/>
    <w:lvl w:ilvl="0" w:tplc="0419000F">
      <w:start w:val="1"/>
      <w:numFmt w:val="decimal"/>
      <w:lvlText w:val="%1."/>
      <w:lvlJc w:val="left"/>
      <w:pPr>
        <w:ind w:left="77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19">
    <w:nsid w:val="74110BE0"/>
    <w:multiLevelType w:val="hybridMultilevel"/>
    <w:tmpl w:val="8F460FBC"/>
    <w:lvl w:ilvl="0" w:tplc="92EE1E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14"/>
  </w:num>
  <w:num w:numId="4">
    <w:abstractNumId w:val="4"/>
  </w:num>
  <w:num w:numId="5">
    <w:abstractNumId w:val="5"/>
  </w:num>
  <w:num w:numId="6">
    <w:abstractNumId w:val="8"/>
  </w:num>
  <w:num w:numId="7">
    <w:abstractNumId w:val="10"/>
  </w:num>
  <w:num w:numId="8">
    <w:abstractNumId w:val="1"/>
  </w:num>
  <w:num w:numId="9">
    <w:abstractNumId w:val="19"/>
  </w:num>
  <w:num w:numId="10">
    <w:abstractNumId w:val="0"/>
  </w:num>
  <w:num w:numId="11">
    <w:abstractNumId w:val="11"/>
  </w:num>
  <w:num w:numId="12">
    <w:abstractNumId w:val="7"/>
  </w:num>
  <w:num w:numId="13">
    <w:abstractNumId w:val="2"/>
  </w:num>
  <w:num w:numId="14">
    <w:abstractNumId w:val="3"/>
  </w:num>
  <w:num w:numId="15">
    <w:abstractNumId w:val="9"/>
  </w:num>
  <w:num w:numId="16">
    <w:abstractNumId w:val="17"/>
  </w:num>
  <w:num w:numId="17">
    <w:abstractNumId w:val="12"/>
  </w:num>
  <w:num w:numId="18">
    <w:abstractNumId w:val="15"/>
  </w:num>
  <w:num w:numId="19">
    <w:abstractNumId w:val="18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2247"/>
    <w:rsid w:val="00021B42"/>
    <w:rsid w:val="00037DA7"/>
    <w:rsid w:val="00066585"/>
    <w:rsid w:val="0007177E"/>
    <w:rsid w:val="0008387F"/>
    <w:rsid w:val="00090C53"/>
    <w:rsid w:val="00094AB5"/>
    <w:rsid w:val="000A02D1"/>
    <w:rsid w:val="000A51E5"/>
    <w:rsid w:val="000B25B1"/>
    <w:rsid w:val="000D14E6"/>
    <w:rsid w:val="000D7A9C"/>
    <w:rsid w:val="001146CF"/>
    <w:rsid w:val="00116149"/>
    <w:rsid w:val="001246D3"/>
    <w:rsid w:val="00152AF7"/>
    <w:rsid w:val="001545B4"/>
    <w:rsid w:val="001D146D"/>
    <w:rsid w:val="002131DF"/>
    <w:rsid w:val="00265C97"/>
    <w:rsid w:val="002B3FCB"/>
    <w:rsid w:val="002D57D6"/>
    <w:rsid w:val="002D5B52"/>
    <w:rsid w:val="002F05B9"/>
    <w:rsid w:val="00323A89"/>
    <w:rsid w:val="003314D4"/>
    <w:rsid w:val="00340BC3"/>
    <w:rsid w:val="003618C8"/>
    <w:rsid w:val="00366EB6"/>
    <w:rsid w:val="00381F24"/>
    <w:rsid w:val="003C49D9"/>
    <w:rsid w:val="003F1CF8"/>
    <w:rsid w:val="003F6999"/>
    <w:rsid w:val="004144B6"/>
    <w:rsid w:val="00461A77"/>
    <w:rsid w:val="00466897"/>
    <w:rsid w:val="004A74E1"/>
    <w:rsid w:val="0052357F"/>
    <w:rsid w:val="00537981"/>
    <w:rsid w:val="0054510C"/>
    <w:rsid w:val="005460D6"/>
    <w:rsid w:val="005524AA"/>
    <w:rsid w:val="00556A65"/>
    <w:rsid w:val="00570C9B"/>
    <w:rsid w:val="00585D43"/>
    <w:rsid w:val="005B2B2E"/>
    <w:rsid w:val="005C7CF5"/>
    <w:rsid w:val="005D0CB2"/>
    <w:rsid w:val="005E235A"/>
    <w:rsid w:val="005F39BE"/>
    <w:rsid w:val="0061341C"/>
    <w:rsid w:val="0062627B"/>
    <w:rsid w:val="00643706"/>
    <w:rsid w:val="00672C9C"/>
    <w:rsid w:val="006B5439"/>
    <w:rsid w:val="006D6405"/>
    <w:rsid w:val="006D7DBA"/>
    <w:rsid w:val="00733A18"/>
    <w:rsid w:val="007457A1"/>
    <w:rsid w:val="00746F82"/>
    <w:rsid w:val="007669C1"/>
    <w:rsid w:val="00766DD4"/>
    <w:rsid w:val="00781263"/>
    <w:rsid w:val="007D49D4"/>
    <w:rsid w:val="007D5F03"/>
    <w:rsid w:val="007D7417"/>
    <w:rsid w:val="008031DA"/>
    <w:rsid w:val="00811465"/>
    <w:rsid w:val="00813DE5"/>
    <w:rsid w:val="00833B31"/>
    <w:rsid w:val="00846424"/>
    <w:rsid w:val="0086413E"/>
    <w:rsid w:val="0087019F"/>
    <w:rsid w:val="0087279D"/>
    <w:rsid w:val="00875F3E"/>
    <w:rsid w:val="008C004B"/>
    <w:rsid w:val="008C7F2A"/>
    <w:rsid w:val="009121A1"/>
    <w:rsid w:val="009225CA"/>
    <w:rsid w:val="00947471"/>
    <w:rsid w:val="00951B44"/>
    <w:rsid w:val="009528F8"/>
    <w:rsid w:val="00961852"/>
    <w:rsid w:val="00982247"/>
    <w:rsid w:val="00995A79"/>
    <w:rsid w:val="009A132C"/>
    <w:rsid w:val="009A6739"/>
    <w:rsid w:val="009B4BE6"/>
    <w:rsid w:val="009B564F"/>
    <w:rsid w:val="009D2355"/>
    <w:rsid w:val="009D6C4E"/>
    <w:rsid w:val="00A034CA"/>
    <w:rsid w:val="00A05543"/>
    <w:rsid w:val="00A2660A"/>
    <w:rsid w:val="00A27A8C"/>
    <w:rsid w:val="00A83A40"/>
    <w:rsid w:val="00AA0A9E"/>
    <w:rsid w:val="00AA4AEB"/>
    <w:rsid w:val="00AA70CF"/>
    <w:rsid w:val="00AC63FE"/>
    <w:rsid w:val="00AF27EB"/>
    <w:rsid w:val="00B37147"/>
    <w:rsid w:val="00B6318C"/>
    <w:rsid w:val="00B66C2D"/>
    <w:rsid w:val="00B94CA5"/>
    <w:rsid w:val="00BA0391"/>
    <w:rsid w:val="00BC55F8"/>
    <w:rsid w:val="00BF30E1"/>
    <w:rsid w:val="00C13DDE"/>
    <w:rsid w:val="00C524AF"/>
    <w:rsid w:val="00C60EC6"/>
    <w:rsid w:val="00C76480"/>
    <w:rsid w:val="00C8522C"/>
    <w:rsid w:val="00C979BD"/>
    <w:rsid w:val="00CA2AFF"/>
    <w:rsid w:val="00CE0B33"/>
    <w:rsid w:val="00CE6CDE"/>
    <w:rsid w:val="00D04934"/>
    <w:rsid w:val="00D33E43"/>
    <w:rsid w:val="00D42B47"/>
    <w:rsid w:val="00D94286"/>
    <w:rsid w:val="00DB64F5"/>
    <w:rsid w:val="00DD6668"/>
    <w:rsid w:val="00DE0610"/>
    <w:rsid w:val="00DE2E65"/>
    <w:rsid w:val="00E233E5"/>
    <w:rsid w:val="00E30459"/>
    <w:rsid w:val="00E46ABD"/>
    <w:rsid w:val="00E47595"/>
    <w:rsid w:val="00E52881"/>
    <w:rsid w:val="00E9089E"/>
    <w:rsid w:val="00EA15BA"/>
    <w:rsid w:val="00EC2107"/>
    <w:rsid w:val="00ED43C5"/>
    <w:rsid w:val="00ED69F3"/>
    <w:rsid w:val="00EE2E06"/>
    <w:rsid w:val="00F1348B"/>
    <w:rsid w:val="00F4614A"/>
    <w:rsid w:val="00F81B1D"/>
    <w:rsid w:val="00F855AE"/>
    <w:rsid w:val="00F87ADD"/>
    <w:rsid w:val="00FA2C40"/>
    <w:rsid w:val="00FA6498"/>
    <w:rsid w:val="00FB0EE2"/>
    <w:rsid w:val="00FC28E9"/>
    <w:rsid w:val="00FD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982247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8224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82247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TOC Heading"/>
    <w:basedOn w:val="1"/>
    <w:next w:val="a"/>
    <w:uiPriority w:val="99"/>
    <w:qFormat/>
    <w:rsid w:val="00982247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99"/>
    <w:rsid w:val="00982247"/>
    <w:pPr>
      <w:tabs>
        <w:tab w:val="left" w:pos="400"/>
        <w:tab w:val="right" w:leader="dot" w:pos="10196"/>
      </w:tabs>
      <w:spacing w:after="100" w:line="480" w:lineRule="auto"/>
    </w:pPr>
  </w:style>
  <w:style w:type="character" w:styleId="a4">
    <w:name w:val="Hyperlink"/>
    <w:uiPriority w:val="99"/>
    <w:rsid w:val="00982247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982247"/>
    <w:pPr>
      <w:ind w:left="720"/>
      <w:contextualSpacing/>
    </w:pPr>
  </w:style>
  <w:style w:type="paragraph" w:customStyle="1" w:styleId="Default">
    <w:name w:val="Default"/>
    <w:uiPriority w:val="99"/>
    <w:rsid w:val="0098224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6">
    <w:name w:val="header"/>
    <w:basedOn w:val="a"/>
    <w:link w:val="a7"/>
    <w:uiPriority w:val="99"/>
    <w:rsid w:val="00982247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7">
    <w:name w:val="Верхний колонтитул Знак"/>
    <w:link w:val="a6"/>
    <w:uiPriority w:val="99"/>
    <w:locked/>
    <w:rsid w:val="0098224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8">
    <w:name w:val="список с точками"/>
    <w:basedOn w:val="a"/>
    <w:uiPriority w:val="99"/>
    <w:rsid w:val="00982247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982247"/>
    <w:pPr>
      <w:spacing w:line="360" w:lineRule="auto"/>
      <w:ind w:firstLine="720"/>
      <w:jc w:val="both"/>
    </w:pPr>
    <w:rPr>
      <w:sz w:val="28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982247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982247"/>
    <w:pPr>
      <w:spacing w:line="360" w:lineRule="auto"/>
      <w:ind w:firstLine="720"/>
      <w:jc w:val="both"/>
    </w:pPr>
    <w:rPr>
      <w:sz w:val="24"/>
      <w:szCs w:val="24"/>
      <w:lang w:eastAsia="ru-RU"/>
    </w:rPr>
  </w:style>
  <w:style w:type="character" w:customStyle="1" w:styleId="20">
    <w:name w:val="Основной текст с отступом 2 Знак"/>
    <w:link w:val="2"/>
    <w:uiPriority w:val="99"/>
    <w:locked/>
    <w:rsid w:val="00982247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sid w:val="0098224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982247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uiPriority w:val="99"/>
    <w:rsid w:val="00982247"/>
    <w:pPr>
      <w:spacing w:after="120" w:line="360" w:lineRule="auto"/>
      <w:ind w:firstLine="709"/>
      <w:jc w:val="both"/>
    </w:pPr>
    <w:rPr>
      <w:rFonts w:ascii="Calibri" w:eastAsia="Calibri" w:hAnsi="Calibri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982247"/>
    <w:rPr>
      <w:rFonts w:ascii="Calibri" w:hAnsi="Calibri" w:cs="Times New Roman"/>
      <w:sz w:val="16"/>
      <w:szCs w:val="16"/>
    </w:rPr>
  </w:style>
  <w:style w:type="paragraph" w:styleId="ab">
    <w:name w:val="Body Text Indent"/>
    <w:basedOn w:val="a"/>
    <w:link w:val="ac"/>
    <w:uiPriority w:val="99"/>
    <w:rsid w:val="00982247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locked/>
    <w:rsid w:val="00982247"/>
    <w:rPr>
      <w:rFonts w:ascii="Times New Roman" w:hAnsi="Times New Roman" w:cs="Times New Roman"/>
      <w:sz w:val="20"/>
      <w:szCs w:val="20"/>
    </w:rPr>
  </w:style>
  <w:style w:type="paragraph" w:customStyle="1" w:styleId="12">
    <w:name w:val="Абзац_1"/>
    <w:basedOn w:val="a"/>
    <w:uiPriority w:val="99"/>
    <w:rsid w:val="00982247"/>
    <w:pPr>
      <w:spacing w:before="60"/>
      <w:ind w:firstLine="567"/>
      <w:jc w:val="both"/>
    </w:pPr>
    <w:rPr>
      <w:sz w:val="24"/>
      <w:lang w:eastAsia="ru-RU"/>
    </w:rPr>
  </w:style>
  <w:style w:type="paragraph" w:customStyle="1" w:styleId="13">
    <w:name w:val="Без интервала1"/>
    <w:uiPriority w:val="99"/>
    <w:rsid w:val="00982247"/>
    <w:rPr>
      <w:rFonts w:cs="Calibri"/>
      <w:sz w:val="22"/>
      <w:szCs w:val="22"/>
      <w:lang w:eastAsia="en-US"/>
    </w:rPr>
  </w:style>
  <w:style w:type="table" w:styleId="ad">
    <w:name w:val="Table Grid"/>
    <w:basedOn w:val="a1"/>
    <w:uiPriority w:val="99"/>
    <w:rsid w:val="009822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Для таблиц"/>
    <w:basedOn w:val="a"/>
    <w:uiPriority w:val="99"/>
    <w:rsid w:val="00982247"/>
    <w:rPr>
      <w:sz w:val="24"/>
      <w:szCs w:val="24"/>
      <w:lang w:eastAsia="ru-RU"/>
    </w:rPr>
  </w:style>
  <w:style w:type="paragraph" w:customStyle="1" w:styleId="14">
    <w:name w:val="Абзац списка1"/>
    <w:basedOn w:val="a"/>
    <w:uiPriority w:val="99"/>
    <w:rsid w:val="00982247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FR2">
    <w:name w:val="FR2"/>
    <w:uiPriority w:val="99"/>
    <w:rsid w:val="009D2355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8"/>
    </w:rPr>
  </w:style>
  <w:style w:type="character" w:customStyle="1" w:styleId="apple-style-span">
    <w:name w:val="apple-style-span"/>
    <w:uiPriority w:val="99"/>
    <w:rsid w:val="00FA2C40"/>
    <w:rPr>
      <w:rFonts w:cs="Times New Roman"/>
    </w:rPr>
  </w:style>
  <w:style w:type="character" w:customStyle="1" w:styleId="apple-converted-space">
    <w:name w:val="apple-converted-space"/>
    <w:uiPriority w:val="99"/>
    <w:rsid w:val="009A6739"/>
    <w:rPr>
      <w:rFonts w:cs="Times New Roman"/>
    </w:rPr>
  </w:style>
  <w:style w:type="paragraph" w:styleId="af">
    <w:name w:val="Body Text"/>
    <w:basedOn w:val="a"/>
    <w:link w:val="af0"/>
    <w:uiPriority w:val="99"/>
    <w:rsid w:val="00F87ADD"/>
    <w:pPr>
      <w:spacing w:after="120"/>
    </w:pPr>
  </w:style>
  <w:style w:type="character" w:customStyle="1" w:styleId="af0">
    <w:name w:val="Основной текст Знак"/>
    <w:link w:val="af"/>
    <w:uiPriority w:val="99"/>
    <w:locked/>
    <w:rsid w:val="00F87ADD"/>
    <w:rPr>
      <w:rFonts w:ascii="Times New Roman" w:hAnsi="Times New Roman" w:cs="Times New Roman"/>
      <w:sz w:val="20"/>
      <w:szCs w:val="20"/>
    </w:rPr>
  </w:style>
  <w:style w:type="table" w:customStyle="1" w:styleId="21">
    <w:name w:val="Сетка таблицы2"/>
    <w:uiPriority w:val="99"/>
    <w:rsid w:val="00381F24"/>
    <w:pPr>
      <w:jc w:val="center"/>
    </w:pPr>
    <w:rPr>
      <w:rFonts w:ascii="Times New Roman" w:hAnsi="Times New Roman"/>
      <w:color w:val="000000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"/>
    <w:link w:val="af2"/>
    <w:uiPriority w:val="99"/>
    <w:rsid w:val="0053798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537981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platonova</cp:lastModifiedBy>
  <cp:revision>35</cp:revision>
  <cp:lastPrinted>2016-09-19T09:55:00Z</cp:lastPrinted>
  <dcterms:created xsi:type="dcterms:W3CDTF">2014-12-12T04:12:00Z</dcterms:created>
  <dcterms:modified xsi:type="dcterms:W3CDTF">2016-09-19T09:55:00Z</dcterms:modified>
</cp:coreProperties>
</file>