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00D" w:rsidRPr="00FC57D9" w:rsidRDefault="0090700D" w:rsidP="0090700D">
      <w:pPr>
        <w:tabs>
          <w:tab w:val="left" w:pos="1485"/>
        </w:tabs>
        <w:jc w:val="center"/>
        <w:rPr>
          <w:b/>
          <w:sz w:val="24"/>
          <w:szCs w:val="24"/>
        </w:rPr>
      </w:pPr>
      <w:r w:rsidRPr="00FC57D9">
        <w:rPr>
          <w:sz w:val="24"/>
          <w:szCs w:val="24"/>
        </w:rPr>
        <w:t>Аннотация дисциплины</w:t>
      </w:r>
    </w:p>
    <w:p w:rsidR="0090700D" w:rsidRPr="00FC57D9" w:rsidRDefault="00C55994" w:rsidP="0090700D">
      <w:pPr>
        <w:ind w:hanging="2"/>
        <w:jc w:val="center"/>
        <w:rPr>
          <w:b/>
          <w:sz w:val="24"/>
          <w:szCs w:val="24"/>
        </w:rPr>
      </w:pPr>
      <w:r w:rsidRPr="00FC57D9">
        <w:rPr>
          <w:b/>
          <w:sz w:val="24"/>
          <w:szCs w:val="24"/>
        </w:rPr>
        <w:t>ЭКОНОМИКА НЕДВИЖИМОСТИ</w:t>
      </w:r>
    </w:p>
    <w:p w:rsidR="0090700D" w:rsidRDefault="0090700D" w:rsidP="0090700D">
      <w:pPr>
        <w:tabs>
          <w:tab w:val="left" w:pos="1485"/>
        </w:tabs>
        <w:rPr>
          <w:sz w:val="28"/>
          <w:szCs w:val="28"/>
        </w:rPr>
      </w:pPr>
    </w:p>
    <w:p w:rsidR="005E19A1" w:rsidRPr="00237AF4" w:rsidRDefault="0090700D" w:rsidP="005E19A1">
      <w:pPr>
        <w:ind w:firstLine="567"/>
        <w:jc w:val="both"/>
        <w:rPr>
          <w:spacing w:val="-4"/>
          <w:sz w:val="24"/>
          <w:szCs w:val="24"/>
        </w:rPr>
      </w:pPr>
      <w:r w:rsidRPr="00FC57D9">
        <w:rPr>
          <w:b/>
          <w:sz w:val="24"/>
          <w:szCs w:val="24"/>
        </w:rPr>
        <w:t>Цель дисциплины:</w:t>
      </w:r>
      <w:r w:rsidRPr="0016779D">
        <w:rPr>
          <w:sz w:val="24"/>
          <w:szCs w:val="24"/>
        </w:rPr>
        <w:t xml:space="preserve"> </w:t>
      </w:r>
      <w:r w:rsidRPr="0016779D">
        <w:rPr>
          <w:bCs/>
          <w:iCs/>
          <w:sz w:val="24"/>
          <w:szCs w:val="24"/>
        </w:rPr>
        <w:t xml:space="preserve">формирование у будущих специалистов необходимых теоретических знаний и практических навыков </w:t>
      </w:r>
      <w:r w:rsidR="005E19A1">
        <w:rPr>
          <w:bCs/>
          <w:iCs/>
          <w:sz w:val="24"/>
          <w:szCs w:val="24"/>
        </w:rPr>
        <w:t>в</w:t>
      </w:r>
      <w:r w:rsidR="005E19A1">
        <w:rPr>
          <w:spacing w:val="-4"/>
          <w:sz w:val="28"/>
          <w:szCs w:val="28"/>
        </w:rPr>
        <w:t xml:space="preserve"> </w:t>
      </w:r>
      <w:r w:rsidR="005E19A1" w:rsidRPr="005E19A1">
        <w:rPr>
          <w:spacing w:val="-4"/>
          <w:sz w:val="24"/>
          <w:szCs w:val="24"/>
        </w:rPr>
        <w:t>принятии правильных решений в профессиональной деятельности на рынке недвижимости</w:t>
      </w:r>
      <w:r w:rsidR="005E19A1">
        <w:rPr>
          <w:spacing w:val="-4"/>
          <w:sz w:val="24"/>
          <w:szCs w:val="24"/>
        </w:rPr>
        <w:t xml:space="preserve"> при</w:t>
      </w:r>
      <w:r w:rsidR="00237AF4">
        <w:rPr>
          <w:spacing w:val="-4"/>
          <w:sz w:val="24"/>
          <w:szCs w:val="24"/>
        </w:rPr>
        <w:t xml:space="preserve"> </w:t>
      </w:r>
      <w:r w:rsidR="00237AF4">
        <w:rPr>
          <w:sz w:val="28"/>
          <w:szCs w:val="28"/>
        </w:rPr>
        <w:t xml:space="preserve"> </w:t>
      </w:r>
      <w:r w:rsidR="00237AF4" w:rsidRPr="00237AF4">
        <w:rPr>
          <w:sz w:val="24"/>
          <w:szCs w:val="24"/>
        </w:rPr>
        <w:t>выборе показателей и вариантов эффективности инвестиционных проектов</w:t>
      </w:r>
      <w:r w:rsidR="00237AF4">
        <w:rPr>
          <w:sz w:val="24"/>
          <w:szCs w:val="24"/>
        </w:rPr>
        <w:t xml:space="preserve">, выборе </w:t>
      </w:r>
      <w:r w:rsidR="00237AF4" w:rsidRPr="00237AF4">
        <w:rPr>
          <w:sz w:val="24"/>
          <w:szCs w:val="24"/>
        </w:rPr>
        <w:t>схем кредитования недвижимости</w:t>
      </w:r>
      <w:r w:rsidR="00237AF4">
        <w:rPr>
          <w:sz w:val="24"/>
          <w:szCs w:val="24"/>
        </w:rPr>
        <w:t xml:space="preserve"> и систем налогообложения недвижимости</w:t>
      </w:r>
    </w:p>
    <w:p w:rsidR="0090700D" w:rsidRDefault="0090700D" w:rsidP="0090700D">
      <w:pPr>
        <w:tabs>
          <w:tab w:val="left" w:pos="1485"/>
        </w:tabs>
        <w:ind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602" w:type="dxa"/>
        <w:jc w:val="center"/>
        <w:tblInd w:w="192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75"/>
        <w:gridCol w:w="8627"/>
      </w:tblGrid>
      <w:tr w:rsidR="0090700D" w:rsidTr="00FC57D9">
        <w:trPr>
          <w:trHeight w:val="523"/>
          <w:jc w:val="center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700D" w:rsidRDefault="0090700D" w:rsidP="005F48B3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>
              <w:rPr>
                <w:bCs/>
                <w:iCs/>
                <w:sz w:val="24"/>
                <w:szCs w:val="24"/>
              </w:rPr>
              <w:t>п</w:t>
            </w:r>
            <w:proofErr w:type="gramEnd"/>
            <w:r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700D" w:rsidRDefault="0090700D" w:rsidP="005F48B3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</w:t>
            </w:r>
            <w:r>
              <w:rPr>
                <w:bCs/>
                <w:iCs/>
                <w:sz w:val="24"/>
                <w:szCs w:val="24"/>
              </w:rPr>
              <w:br/>
              <w:t>частично данной дисциплиной</w:t>
            </w:r>
          </w:p>
        </w:tc>
      </w:tr>
      <w:tr w:rsidR="00237AF4" w:rsidTr="00FC57D9">
        <w:trPr>
          <w:trHeight w:val="305"/>
          <w:jc w:val="center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37AF4" w:rsidRPr="008D2EF9" w:rsidRDefault="00FC57D9" w:rsidP="00FC57D9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ОК-3</w:t>
            </w:r>
          </w:p>
        </w:tc>
        <w:tc>
          <w:tcPr>
            <w:tcW w:w="8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AF4" w:rsidRPr="008D2EF9" w:rsidRDefault="00FC57D9" w:rsidP="00FC57D9">
            <w:pPr>
              <w:autoSpaceDE w:val="0"/>
              <w:jc w:val="both"/>
              <w:rPr>
                <w:sz w:val="24"/>
                <w:szCs w:val="24"/>
              </w:rPr>
            </w:pPr>
            <w:r>
              <w:rPr>
                <w:rFonts w:eastAsia="TimesNewRomanPSMT"/>
              </w:rPr>
              <w:t>Способностью использовать основы  экономических знаний в различных сферах жизнедеятельности;</w:t>
            </w:r>
          </w:p>
        </w:tc>
      </w:tr>
      <w:tr w:rsidR="0090700D" w:rsidTr="00FC57D9">
        <w:trPr>
          <w:trHeight w:val="270"/>
          <w:jc w:val="center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00D" w:rsidRPr="008D2EF9" w:rsidRDefault="00FC57D9" w:rsidP="00FC57D9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ПК-8</w:t>
            </w:r>
          </w:p>
        </w:tc>
        <w:tc>
          <w:tcPr>
            <w:tcW w:w="8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00D" w:rsidRPr="008D2EF9" w:rsidRDefault="00FC57D9" w:rsidP="00FC57D9">
            <w:pPr>
              <w:autoSpaceDE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NewRomanPSMT"/>
              </w:rPr>
              <w:t>Способностью использовать знание современных технологий сбора, систематизации, обработки и учёта информации об объектах недвижимости, современных географических и земельно-информационных системах;</w:t>
            </w:r>
          </w:p>
        </w:tc>
      </w:tr>
      <w:tr w:rsidR="0090700D" w:rsidTr="00FC57D9">
        <w:trPr>
          <w:trHeight w:val="190"/>
          <w:jc w:val="center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00D" w:rsidRPr="008D2EF9" w:rsidRDefault="00FC57D9" w:rsidP="00FC57D9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ПК-12</w:t>
            </w:r>
          </w:p>
        </w:tc>
        <w:tc>
          <w:tcPr>
            <w:tcW w:w="8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00D" w:rsidRPr="008D2EF9" w:rsidRDefault="00FC57D9" w:rsidP="00FC57D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NewRomanPSMT"/>
              </w:rPr>
              <w:t>Способностью использовать знания современных технологий технической инвентаризации объектов капитального строительства</w:t>
            </w:r>
          </w:p>
        </w:tc>
      </w:tr>
    </w:tbl>
    <w:p w:rsidR="0090700D" w:rsidRDefault="0090700D" w:rsidP="0090700D">
      <w:pPr>
        <w:tabs>
          <w:tab w:val="left" w:pos="1485"/>
        </w:tabs>
      </w:pPr>
    </w:p>
    <w:p w:rsidR="00FC57D9" w:rsidRPr="005E5CA6" w:rsidRDefault="00FC57D9" w:rsidP="00FC57D9">
      <w:pPr>
        <w:jc w:val="center"/>
        <w:rPr>
          <w:sz w:val="24"/>
          <w:szCs w:val="24"/>
        </w:rPr>
      </w:pPr>
      <w:r w:rsidRPr="005E5CA6">
        <w:rPr>
          <w:sz w:val="24"/>
          <w:szCs w:val="24"/>
        </w:rPr>
        <w:t xml:space="preserve">Распределение трудоемкости дисциплины по видам занятий, </w:t>
      </w:r>
    </w:p>
    <w:p w:rsidR="00FC57D9" w:rsidRDefault="00FC57D9" w:rsidP="00FC57D9">
      <w:pPr>
        <w:jc w:val="center"/>
        <w:rPr>
          <w:sz w:val="24"/>
          <w:szCs w:val="24"/>
        </w:rPr>
      </w:pPr>
      <w:proofErr w:type="gramStart"/>
      <w:r w:rsidRPr="005E5CA6">
        <w:rPr>
          <w:sz w:val="24"/>
          <w:szCs w:val="24"/>
        </w:rPr>
        <w:t>реализуемой</w:t>
      </w:r>
      <w:proofErr w:type="gramEnd"/>
      <w:r w:rsidRPr="005E5CA6">
        <w:rPr>
          <w:sz w:val="24"/>
          <w:szCs w:val="24"/>
        </w:rPr>
        <w:t xml:space="preserve"> по учебному плану часов</w:t>
      </w:r>
      <w:r w:rsidR="00F503DF">
        <w:rPr>
          <w:sz w:val="24"/>
          <w:szCs w:val="24"/>
        </w:rPr>
        <w:t>. Профиль кадастр недвижимости</w:t>
      </w:r>
    </w:p>
    <w:tbl>
      <w:tblPr>
        <w:tblW w:w="9565" w:type="dxa"/>
        <w:tblInd w:w="-3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0"/>
        <w:gridCol w:w="1622"/>
        <w:gridCol w:w="1255"/>
        <w:gridCol w:w="1498"/>
      </w:tblGrid>
      <w:tr w:rsidR="003868E8" w:rsidRPr="00FC57D9" w:rsidTr="001E773A">
        <w:trPr>
          <w:trHeight w:hRule="exact" w:val="354"/>
        </w:trPr>
        <w:tc>
          <w:tcPr>
            <w:tcW w:w="51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 w:rsidRPr="00FC57D9">
              <w:t>Вид занятий</w:t>
            </w:r>
          </w:p>
        </w:tc>
        <w:tc>
          <w:tcPr>
            <w:tcW w:w="16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 w:rsidRPr="00FC57D9">
              <w:t>Всего</w:t>
            </w: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 w:rsidRPr="00FC57D9">
              <w:t xml:space="preserve">в </w:t>
            </w:r>
            <w:proofErr w:type="spellStart"/>
            <w:r w:rsidRPr="00FC57D9">
              <w:t>т.ч</w:t>
            </w:r>
            <w:proofErr w:type="spellEnd"/>
            <w:r w:rsidRPr="00FC57D9">
              <w:t>. по семестрам</w:t>
            </w:r>
          </w:p>
        </w:tc>
      </w:tr>
      <w:tr w:rsidR="003868E8" w:rsidRPr="00FC57D9" w:rsidTr="001E773A">
        <w:trPr>
          <w:trHeight w:hRule="exact" w:val="275"/>
        </w:trPr>
        <w:tc>
          <w:tcPr>
            <w:tcW w:w="51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68E8" w:rsidRPr="00FC57D9" w:rsidRDefault="003868E8" w:rsidP="001E773A"/>
        </w:tc>
        <w:tc>
          <w:tcPr>
            <w:tcW w:w="16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68E8" w:rsidRPr="00FC57D9" w:rsidRDefault="003868E8" w:rsidP="001E773A"/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 w:rsidRPr="00FC57D9">
              <w:t>4 очно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 w:rsidRPr="00FC57D9">
              <w:t>заочно</w:t>
            </w:r>
          </w:p>
        </w:tc>
      </w:tr>
      <w:tr w:rsidR="003868E8" w:rsidRPr="00FC57D9" w:rsidTr="001E773A">
        <w:trPr>
          <w:trHeight w:hRule="exact" w:val="293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68E8" w:rsidRPr="00FC57D9" w:rsidRDefault="003868E8" w:rsidP="001E773A">
            <w:r w:rsidRPr="00FC57D9">
              <w:t>1. Аудиторные занятия, часов, всего,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>
              <w:t>48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>
              <w:t>48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 w:rsidRPr="00FC57D9">
              <w:t>14</w:t>
            </w:r>
          </w:p>
        </w:tc>
      </w:tr>
      <w:tr w:rsidR="003868E8" w:rsidRPr="00FC57D9" w:rsidTr="001E773A">
        <w:trPr>
          <w:trHeight w:hRule="exact" w:val="282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68E8" w:rsidRPr="00FC57D9" w:rsidRDefault="003868E8" w:rsidP="001E773A">
            <w:r w:rsidRPr="00FC57D9">
              <w:t>в том числе: 1.1. Лекции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>
              <w:t>16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 w:rsidRPr="00FC57D9">
              <w:t>6</w:t>
            </w:r>
          </w:p>
        </w:tc>
      </w:tr>
      <w:tr w:rsidR="003868E8" w:rsidRPr="00FC57D9" w:rsidTr="001E773A">
        <w:trPr>
          <w:trHeight w:hRule="exact" w:val="273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68E8" w:rsidRPr="00FC57D9" w:rsidRDefault="003868E8" w:rsidP="001E773A">
            <w:r w:rsidRPr="00FC57D9">
              <w:t>1.2. Лабораторные работы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 w:rsidRPr="00FC57D9"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</w:p>
        </w:tc>
      </w:tr>
      <w:tr w:rsidR="003868E8" w:rsidRPr="00FC57D9" w:rsidTr="001E773A">
        <w:trPr>
          <w:trHeight w:hRule="exact" w:val="277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68E8" w:rsidRPr="00FC57D9" w:rsidRDefault="003868E8" w:rsidP="001E773A">
            <w:r w:rsidRPr="00FC57D9">
              <w:t>1.3. Практические (семинарские) занятия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>
              <w:t>32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 w:rsidRPr="00FC57D9">
              <w:t>8</w:t>
            </w:r>
          </w:p>
        </w:tc>
      </w:tr>
      <w:tr w:rsidR="003868E8" w:rsidRPr="00FC57D9" w:rsidTr="001E773A">
        <w:trPr>
          <w:trHeight w:hRule="exact" w:val="28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68E8" w:rsidRPr="00FC57D9" w:rsidRDefault="003868E8" w:rsidP="001E773A">
            <w:r w:rsidRPr="00FC57D9">
              <w:t>2. Самостоятельная работа, часов, всего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>
              <w:t>60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>
              <w:t>60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 w:rsidRPr="00FC57D9">
              <w:t>94</w:t>
            </w:r>
          </w:p>
        </w:tc>
      </w:tr>
      <w:tr w:rsidR="003868E8" w:rsidRPr="00FC57D9" w:rsidTr="001E773A">
        <w:trPr>
          <w:trHeight w:hRule="exact" w:val="568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868E8" w:rsidRPr="00FC57D9" w:rsidRDefault="003868E8" w:rsidP="001E773A">
            <w:r w:rsidRPr="00FC57D9">
              <w:t xml:space="preserve">в том числе: </w:t>
            </w:r>
          </w:p>
          <w:p w:rsidR="003868E8" w:rsidRPr="00FC57D9" w:rsidRDefault="003868E8" w:rsidP="001E773A">
            <w:r w:rsidRPr="00FC57D9">
              <w:t>2.1. Курсовой проект (КП), курсовая работа (</w:t>
            </w:r>
            <w:proofErr w:type="gramStart"/>
            <w:r w:rsidRPr="00FC57D9">
              <w:t>КР</w:t>
            </w:r>
            <w:proofErr w:type="gramEnd"/>
            <w:r w:rsidRPr="00FC57D9">
              <w:t>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 w:rsidRPr="00FC57D9"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 w:rsidRPr="00FC57D9"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>
              <w:t>-</w:t>
            </w:r>
          </w:p>
        </w:tc>
      </w:tr>
      <w:tr w:rsidR="003868E8" w:rsidRPr="00FC57D9" w:rsidTr="001E773A">
        <w:trPr>
          <w:trHeight w:hRule="exact" w:val="278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r w:rsidRPr="00FC57D9">
              <w:t>2.2. Расчетно-графическое задание (РГР)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 w:rsidRPr="00FC57D9"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 w:rsidRPr="00FC57D9"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</w:p>
        </w:tc>
      </w:tr>
      <w:tr w:rsidR="003868E8" w:rsidRPr="00FC57D9" w:rsidTr="001E773A">
        <w:trPr>
          <w:trHeight w:hRule="exact" w:val="283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868E8" w:rsidRPr="00FC57D9" w:rsidRDefault="003868E8" w:rsidP="001E773A">
            <w:r w:rsidRPr="00FC57D9">
              <w:t>2.3. Самостоятельное изучение разделов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>
              <w:t>26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>
              <w:t>4</w:t>
            </w:r>
            <w:r w:rsidRPr="00FC57D9">
              <w:t>0</w:t>
            </w:r>
          </w:p>
        </w:tc>
      </w:tr>
      <w:tr w:rsidR="003868E8" w:rsidRPr="00FC57D9" w:rsidTr="001E773A">
        <w:trPr>
          <w:trHeight w:hRule="exact" w:val="273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68E8" w:rsidRPr="00FC57D9" w:rsidRDefault="003868E8" w:rsidP="001E773A">
            <w:r w:rsidRPr="00FC57D9">
              <w:t>2.4. Текущая самоподготовка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>
              <w:t>28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 w:rsidRPr="00FC57D9">
              <w:t>50</w:t>
            </w:r>
          </w:p>
        </w:tc>
      </w:tr>
      <w:tr w:rsidR="003868E8" w:rsidRPr="00FC57D9" w:rsidTr="001E773A">
        <w:trPr>
          <w:trHeight w:hRule="exact" w:val="29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68E8" w:rsidRPr="00FC57D9" w:rsidRDefault="003868E8" w:rsidP="001E773A">
            <w:r w:rsidRPr="00FC57D9">
              <w:t>2.5. Подготовка и сдача зачета (экзамена)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>
              <w:t>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 w:rsidRPr="00FC57D9">
              <w:t>4</w:t>
            </w:r>
          </w:p>
        </w:tc>
      </w:tr>
      <w:tr w:rsidR="003868E8" w:rsidRPr="00FC57D9" w:rsidTr="001E773A">
        <w:trPr>
          <w:trHeight w:hRule="exact" w:val="28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68E8" w:rsidRPr="00FC57D9" w:rsidRDefault="003868E8" w:rsidP="001E773A">
            <w:r w:rsidRPr="00FC57D9">
              <w:t>2.6. Контрольная работа (К) 2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 w:rsidRPr="00FC57D9"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  <w:r w:rsidRPr="00FC57D9"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</w:pPr>
          </w:p>
        </w:tc>
      </w:tr>
      <w:tr w:rsidR="003868E8" w:rsidRPr="00FC57D9" w:rsidTr="001E773A">
        <w:trPr>
          <w:trHeight w:hRule="exact" w:val="27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68E8" w:rsidRPr="00FC57D9" w:rsidRDefault="003868E8" w:rsidP="001E773A">
            <w:pPr>
              <w:rPr>
                <w:b/>
              </w:rPr>
            </w:pPr>
            <w:r w:rsidRPr="00FC57D9">
              <w:rPr>
                <w:b/>
              </w:rPr>
              <w:t>Итого часов (стр. 1+ стр.2)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  <w:rPr>
                <w:b/>
              </w:rPr>
            </w:pPr>
            <w:r w:rsidRPr="00FC57D9">
              <w:rPr>
                <w:b/>
              </w:rPr>
              <w:t>108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  <w:rPr>
                <w:b/>
              </w:rPr>
            </w:pPr>
            <w:r w:rsidRPr="00FC57D9">
              <w:rPr>
                <w:b/>
              </w:rPr>
              <w:t>108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  <w:rPr>
                <w:b/>
              </w:rPr>
            </w:pPr>
            <w:r w:rsidRPr="00FC57D9">
              <w:rPr>
                <w:b/>
              </w:rPr>
              <w:t>108</w:t>
            </w:r>
          </w:p>
        </w:tc>
      </w:tr>
      <w:tr w:rsidR="003868E8" w:rsidRPr="00FC57D9" w:rsidTr="001E773A">
        <w:trPr>
          <w:trHeight w:hRule="exact" w:val="28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68E8" w:rsidRPr="00FC57D9" w:rsidRDefault="003868E8" w:rsidP="001E773A">
            <w:pPr>
              <w:rPr>
                <w:b/>
              </w:rPr>
            </w:pPr>
            <w:r w:rsidRPr="00FC57D9">
              <w:rPr>
                <w:b/>
              </w:rPr>
              <w:t>Форма промежуточной аттестации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  <w:rPr>
                <w:b/>
              </w:rPr>
            </w:pPr>
            <w:proofErr w:type="gramStart"/>
            <w:r w:rsidRPr="00FC57D9">
              <w:rPr>
                <w:b/>
              </w:rPr>
              <w:t>З</w:t>
            </w:r>
            <w:proofErr w:type="gramEnd"/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  <w:rPr>
                <w:b/>
              </w:rPr>
            </w:pPr>
            <w:proofErr w:type="gramStart"/>
            <w:r w:rsidRPr="00FC57D9">
              <w:rPr>
                <w:b/>
              </w:rPr>
              <w:t>З</w:t>
            </w:r>
            <w:proofErr w:type="gramEnd"/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  <w:rPr>
                <w:b/>
              </w:rPr>
            </w:pPr>
            <w:proofErr w:type="gramStart"/>
            <w:r w:rsidRPr="00FC57D9">
              <w:rPr>
                <w:b/>
              </w:rPr>
              <w:t>З</w:t>
            </w:r>
            <w:proofErr w:type="gramEnd"/>
          </w:p>
        </w:tc>
      </w:tr>
      <w:tr w:rsidR="003868E8" w:rsidRPr="00FC57D9" w:rsidTr="001E773A">
        <w:trPr>
          <w:trHeight w:hRule="exact" w:val="265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68E8" w:rsidRPr="00FC57D9" w:rsidRDefault="003868E8" w:rsidP="001E773A">
            <w:pPr>
              <w:rPr>
                <w:b/>
              </w:rPr>
            </w:pPr>
            <w:r w:rsidRPr="00FC57D9">
              <w:rPr>
                <w:b/>
              </w:rPr>
              <w:t>Общая трудоемкость, зачетных единиц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  <w:rPr>
                <w:b/>
              </w:rPr>
            </w:pPr>
            <w:r w:rsidRPr="00FC57D9">
              <w:rPr>
                <w:b/>
              </w:rPr>
              <w:t>3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  <w:rPr>
                <w:b/>
              </w:rPr>
            </w:pPr>
            <w:r w:rsidRPr="00FC57D9">
              <w:rPr>
                <w:b/>
              </w:rPr>
              <w:t>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8E8" w:rsidRPr="00FC57D9" w:rsidRDefault="003868E8" w:rsidP="001E773A">
            <w:pPr>
              <w:jc w:val="center"/>
              <w:rPr>
                <w:b/>
              </w:rPr>
            </w:pPr>
            <w:r w:rsidRPr="00FC57D9">
              <w:rPr>
                <w:b/>
              </w:rPr>
              <w:t>3</w:t>
            </w:r>
          </w:p>
        </w:tc>
      </w:tr>
    </w:tbl>
    <w:p w:rsidR="003868E8" w:rsidRDefault="003868E8" w:rsidP="00FC57D9">
      <w:pPr>
        <w:jc w:val="center"/>
        <w:rPr>
          <w:sz w:val="24"/>
          <w:szCs w:val="24"/>
        </w:rPr>
      </w:pPr>
    </w:p>
    <w:p w:rsidR="003868E8" w:rsidRPr="005E5CA6" w:rsidRDefault="003868E8" w:rsidP="00FC57D9">
      <w:pPr>
        <w:jc w:val="center"/>
        <w:rPr>
          <w:sz w:val="24"/>
          <w:szCs w:val="24"/>
        </w:rPr>
      </w:pPr>
    </w:p>
    <w:p w:rsidR="0090700D" w:rsidRPr="00FC57D9" w:rsidRDefault="0090700D" w:rsidP="0090700D">
      <w:pPr>
        <w:tabs>
          <w:tab w:val="left" w:pos="1485"/>
        </w:tabs>
        <w:ind w:firstLine="709"/>
        <w:rPr>
          <w:b/>
          <w:sz w:val="24"/>
          <w:szCs w:val="24"/>
        </w:rPr>
      </w:pPr>
      <w:bookmarkStart w:id="0" w:name="_GoBack"/>
      <w:bookmarkEnd w:id="0"/>
      <w:r w:rsidRPr="0016779D">
        <w:rPr>
          <w:sz w:val="24"/>
          <w:szCs w:val="24"/>
        </w:rPr>
        <w:t>Форма промежуточной аттестации</w:t>
      </w:r>
      <w:r w:rsidRPr="0016779D">
        <w:rPr>
          <w:sz w:val="28"/>
          <w:szCs w:val="28"/>
        </w:rPr>
        <w:t xml:space="preserve">: </w:t>
      </w:r>
      <w:r w:rsidRPr="00FC57D9">
        <w:rPr>
          <w:b/>
          <w:sz w:val="24"/>
          <w:szCs w:val="24"/>
        </w:rPr>
        <w:t>зачет</w:t>
      </w:r>
    </w:p>
    <w:p w:rsidR="0090700D" w:rsidRPr="0016779D" w:rsidRDefault="0090700D" w:rsidP="0090700D">
      <w:pPr>
        <w:tabs>
          <w:tab w:val="left" w:pos="1485"/>
        </w:tabs>
        <w:ind w:firstLine="709"/>
        <w:rPr>
          <w:sz w:val="28"/>
          <w:szCs w:val="28"/>
        </w:rPr>
      </w:pPr>
    </w:p>
    <w:p w:rsidR="001A1DDA" w:rsidRDefault="0090700D" w:rsidP="001A1DDA">
      <w:pPr>
        <w:tabs>
          <w:tab w:val="left" w:pos="1485"/>
        </w:tabs>
        <w:ind w:firstLine="709"/>
        <w:jc w:val="both"/>
      </w:pPr>
      <w:r w:rsidRPr="0016779D">
        <w:rPr>
          <w:sz w:val="24"/>
          <w:szCs w:val="24"/>
        </w:rPr>
        <w:t>Перечень изучаемых тем</w:t>
      </w:r>
      <w:r w:rsidRPr="0016779D">
        <w:t>:</w:t>
      </w:r>
    </w:p>
    <w:p w:rsidR="001A1DDA" w:rsidRPr="001A1DDA" w:rsidRDefault="001A1DDA" w:rsidP="001A1DDA">
      <w:pPr>
        <w:pStyle w:val="a4"/>
        <w:numPr>
          <w:ilvl w:val="0"/>
          <w:numId w:val="6"/>
        </w:numPr>
        <w:ind w:left="567" w:hanging="567"/>
        <w:jc w:val="both"/>
        <w:rPr>
          <w:sz w:val="24"/>
          <w:szCs w:val="24"/>
        </w:rPr>
      </w:pPr>
      <w:r w:rsidRPr="001A1DDA">
        <w:rPr>
          <w:bCs/>
          <w:sz w:val="24"/>
          <w:szCs w:val="24"/>
        </w:rPr>
        <w:t xml:space="preserve">Общая </w:t>
      </w:r>
      <w:r>
        <w:rPr>
          <w:bCs/>
          <w:sz w:val="24"/>
          <w:szCs w:val="24"/>
        </w:rPr>
        <w:t>модель рынка недвижимости</w:t>
      </w:r>
    </w:p>
    <w:p w:rsidR="001A1DDA" w:rsidRDefault="001A1DDA" w:rsidP="001A1DDA">
      <w:pPr>
        <w:pStyle w:val="a4"/>
        <w:numPr>
          <w:ilvl w:val="0"/>
          <w:numId w:val="6"/>
        </w:numPr>
        <w:ind w:left="567" w:hanging="567"/>
        <w:jc w:val="both"/>
        <w:rPr>
          <w:sz w:val="24"/>
          <w:szCs w:val="24"/>
        </w:rPr>
      </w:pPr>
      <w:r w:rsidRPr="001A1DDA">
        <w:rPr>
          <w:sz w:val="24"/>
          <w:szCs w:val="24"/>
        </w:rPr>
        <w:t xml:space="preserve">Финансовые аспекты экономики недвижимости </w:t>
      </w:r>
    </w:p>
    <w:p w:rsidR="001A1DDA" w:rsidRDefault="001A1DDA" w:rsidP="001A1DDA">
      <w:pPr>
        <w:pStyle w:val="a4"/>
        <w:numPr>
          <w:ilvl w:val="0"/>
          <w:numId w:val="6"/>
        </w:numPr>
        <w:ind w:left="567" w:hanging="567"/>
        <w:jc w:val="both"/>
        <w:rPr>
          <w:sz w:val="24"/>
          <w:szCs w:val="24"/>
        </w:rPr>
      </w:pPr>
      <w:r w:rsidRPr="001A1DDA">
        <w:rPr>
          <w:sz w:val="24"/>
          <w:szCs w:val="24"/>
        </w:rPr>
        <w:t xml:space="preserve">Правовые аспекты экономики недвижимости </w:t>
      </w:r>
    </w:p>
    <w:p w:rsidR="001A1DDA" w:rsidRDefault="001A1DDA" w:rsidP="001A1DDA">
      <w:pPr>
        <w:pStyle w:val="a4"/>
        <w:numPr>
          <w:ilvl w:val="0"/>
          <w:numId w:val="6"/>
        </w:numPr>
        <w:ind w:left="567" w:hanging="567"/>
        <w:jc w:val="both"/>
        <w:rPr>
          <w:sz w:val="24"/>
          <w:szCs w:val="24"/>
        </w:rPr>
      </w:pPr>
      <w:r w:rsidRPr="001A1DDA">
        <w:rPr>
          <w:sz w:val="24"/>
          <w:szCs w:val="24"/>
        </w:rPr>
        <w:t>Сделки, договора и операции с недвижимым имуществом</w:t>
      </w:r>
    </w:p>
    <w:p w:rsidR="001A1DDA" w:rsidRPr="001A1DDA" w:rsidRDefault="001A1DDA" w:rsidP="001A1DDA">
      <w:pPr>
        <w:pStyle w:val="a4"/>
        <w:numPr>
          <w:ilvl w:val="0"/>
          <w:numId w:val="6"/>
        </w:numPr>
        <w:ind w:left="284" w:hanging="284"/>
        <w:jc w:val="both"/>
        <w:rPr>
          <w:sz w:val="24"/>
          <w:szCs w:val="24"/>
        </w:rPr>
      </w:pPr>
      <w:r w:rsidRPr="001A1DDA">
        <w:rPr>
          <w:color w:val="000000"/>
          <w:sz w:val="24"/>
          <w:szCs w:val="24"/>
        </w:rPr>
        <w:t xml:space="preserve">Ипотечное кредитование объектов недвижимости. </w:t>
      </w:r>
      <w:r w:rsidRPr="001A1DDA">
        <w:rPr>
          <w:sz w:val="24"/>
          <w:szCs w:val="24"/>
        </w:rPr>
        <w:t xml:space="preserve">Виды кредитов. </w:t>
      </w:r>
      <w:proofErr w:type="spellStart"/>
      <w:r>
        <w:rPr>
          <w:color w:val="000000"/>
          <w:sz w:val="24"/>
          <w:szCs w:val="24"/>
        </w:rPr>
        <w:t>Ипотечно</w:t>
      </w:r>
      <w:proofErr w:type="spellEnd"/>
      <w:r>
        <w:rPr>
          <w:color w:val="000000"/>
          <w:sz w:val="24"/>
          <w:szCs w:val="24"/>
        </w:rPr>
        <w:t>-инвестицио</w:t>
      </w:r>
      <w:r w:rsidRPr="001A1DDA">
        <w:rPr>
          <w:color w:val="000000"/>
          <w:sz w:val="24"/>
          <w:szCs w:val="24"/>
        </w:rPr>
        <w:t xml:space="preserve">нный анализ. </w:t>
      </w:r>
    </w:p>
    <w:p w:rsidR="001A1DDA" w:rsidRPr="001A1DDA" w:rsidRDefault="001A1DDA" w:rsidP="001A1DDA">
      <w:pPr>
        <w:pStyle w:val="a4"/>
        <w:numPr>
          <w:ilvl w:val="0"/>
          <w:numId w:val="6"/>
        </w:numPr>
        <w:ind w:left="567" w:hanging="567"/>
        <w:jc w:val="both"/>
        <w:rPr>
          <w:sz w:val="24"/>
          <w:szCs w:val="24"/>
        </w:rPr>
      </w:pPr>
      <w:r>
        <w:rPr>
          <w:sz w:val="24"/>
        </w:rPr>
        <w:t>Оценка привлекательности инвестиций в недвижимость</w:t>
      </w:r>
    </w:p>
    <w:p w:rsidR="001A1DDA" w:rsidRPr="001A1DDA" w:rsidRDefault="001A1DDA" w:rsidP="001A1DDA">
      <w:pPr>
        <w:pStyle w:val="a4"/>
        <w:numPr>
          <w:ilvl w:val="0"/>
          <w:numId w:val="6"/>
        </w:numPr>
        <w:ind w:left="567" w:hanging="567"/>
        <w:jc w:val="both"/>
        <w:rPr>
          <w:sz w:val="24"/>
          <w:szCs w:val="24"/>
        </w:rPr>
      </w:pPr>
      <w:r>
        <w:rPr>
          <w:snapToGrid w:val="0"/>
          <w:sz w:val="24"/>
          <w:szCs w:val="24"/>
        </w:rPr>
        <w:t>Налогообложение недвижимости</w:t>
      </w:r>
    </w:p>
    <w:sectPr w:rsidR="001A1DDA" w:rsidRPr="001A1DDA" w:rsidSect="00361E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15C8C"/>
    <w:multiLevelType w:val="hybridMultilevel"/>
    <w:tmpl w:val="19E029E0"/>
    <w:lvl w:ilvl="0" w:tplc="863642E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402E9F"/>
    <w:multiLevelType w:val="hybridMultilevel"/>
    <w:tmpl w:val="8AAC6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E76516"/>
    <w:multiLevelType w:val="hybridMultilevel"/>
    <w:tmpl w:val="84C047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09701B8"/>
    <w:multiLevelType w:val="hybridMultilevel"/>
    <w:tmpl w:val="29C23F00"/>
    <w:lvl w:ilvl="0" w:tplc="8646C8F4">
      <w:start w:val="1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3257B3"/>
    <w:multiLevelType w:val="hybridMultilevel"/>
    <w:tmpl w:val="C78A8F94"/>
    <w:lvl w:ilvl="0" w:tplc="44246A7E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90700D"/>
    <w:rsid w:val="001A1DDA"/>
    <w:rsid w:val="00237AF4"/>
    <w:rsid w:val="00361E09"/>
    <w:rsid w:val="00373596"/>
    <w:rsid w:val="003868E8"/>
    <w:rsid w:val="004542BA"/>
    <w:rsid w:val="005C1BD1"/>
    <w:rsid w:val="005E19A1"/>
    <w:rsid w:val="005E7B56"/>
    <w:rsid w:val="00681273"/>
    <w:rsid w:val="007D5D46"/>
    <w:rsid w:val="00880AB8"/>
    <w:rsid w:val="008A7B16"/>
    <w:rsid w:val="008D2EF9"/>
    <w:rsid w:val="0090700D"/>
    <w:rsid w:val="00A158CB"/>
    <w:rsid w:val="00BA6D5A"/>
    <w:rsid w:val="00C55994"/>
    <w:rsid w:val="00D0633A"/>
    <w:rsid w:val="00DB43BC"/>
    <w:rsid w:val="00E318B2"/>
    <w:rsid w:val="00F21B7E"/>
    <w:rsid w:val="00F503DF"/>
    <w:rsid w:val="00FC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9A1"/>
    <w:pPr>
      <w:spacing w:line="240" w:lineRule="auto"/>
    </w:pPr>
    <w:rPr>
      <w:rFonts w:eastAsia="Times New Roman" w:cs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1A1DDA"/>
    <w:pPr>
      <w:keepNext/>
      <w:keepLines/>
      <w:widowControl w:val="0"/>
      <w:autoSpaceDE w:val="0"/>
      <w:autoSpaceDN w:val="0"/>
      <w:adjustRightInd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90700D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Default">
    <w:name w:val="Default"/>
    <w:rsid w:val="005E19A1"/>
    <w:pPr>
      <w:autoSpaceDE w:val="0"/>
      <w:autoSpaceDN w:val="0"/>
      <w:adjustRightInd w:val="0"/>
      <w:spacing w:line="240" w:lineRule="auto"/>
    </w:pPr>
    <w:rPr>
      <w:rFonts w:eastAsia="Times New Roman" w:cs="Times New Roman"/>
      <w:color w:val="000000"/>
      <w:szCs w:val="24"/>
      <w:lang w:eastAsia="ru-RU"/>
    </w:rPr>
  </w:style>
  <w:style w:type="paragraph" w:styleId="a4">
    <w:name w:val="List Paragraph"/>
    <w:basedOn w:val="a"/>
    <w:uiPriority w:val="34"/>
    <w:qFormat/>
    <w:rsid w:val="001A1DD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A1D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1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Владелец</cp:lastModifiedBy>
  <cp:revision>13</cp:revision>
  <dcterms:created xsi:type="dcterms:W3CDTF">2013-01-29T14:33:00Z</dcterms:created>
  <dcterms:modified xsi:type="dcterms:W3CDTF">2016-09-20T02:30:00Z</dcterms:modified>
</cp:coreProperties>
</file>