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B90" w:rsidRPr="00512180" w:rsidRDefault="004C3B90" w:rsidP="004C3B90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 w:rsidRPr="00512180">
        <w:rPr>
          <w:rFonts w:eastAsia="Times New Roman" w:cs="Times New Roman"/>
          <w:szCs w:val="28"/>
        </w:rPr>
        <w:t xml:space="preserve">Аннотация дисциплины </w:t>
      </w:r>
      <w:r w:rsidRPr="00512180">
        <w:rPr>
          <w:rFonts w:eastAsia="Times New Roman" w:cs="Times New Roman"/>
          <w:b/>
          <w:szCs w:val="28"/>
        </w:rPr>
        <w:t>«Информатика»</w:t>
      </w:r>
    </w:p>
    <w:p w:rsidR="004C3B90" w:rsidRPr="00512180" w:rsidRDefault="004C3B90" w:rsidP="004C3B90">
      <w:pPr>
        <w:tabs>
          <w:tab w:val="left" w:pos="1485"/>
        </w:tabs>
        <w:jc w:val="center"/>
        <w:rPr>
          <w:rFonts w:eastAsia="Times New Roman" w:cs="Times New Roman"/>
          <w:szCs w:val="28"/>
        </w:rPr>
      </w:pPr>
      <w:r w:rsidRPr="00512180">
        <w:rPr>
          <w:rFonts w:eastAsia="Times New Roman" w:cs="Times New Roman"/>
          <w:szCs w:val="28"/>
        </w:rPr>
        <w:t xml:space="preserve">Направление подготовки </w:t>
      </w:r>
    </w:p>
    <w:p w:rsidR="004C3B90" w:rsidRDefault="004C3B90" w:rsidP="004C3B90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3</w:t>
      </w:r>
      <w:r w:rsidRPr="005C294C">
        <w:rPr>
          <w:rFonts w:eastAsia="Times New Roman" w:cs="Times New Roman"/>
          <w:b/>
          <w:szCs w:val="28"/>
        </w:rPr>
        <w:t>8</w:t>
      </w:r>
      <w:r>
        <w:rPr>
          <w:rFonts w:eastAsia="Times New Roman" w:cs="Times New Roman"/>
          <w:b/>
          <w:szCs w:val="28"/>
        </w:rPr>
        <w:t>.03.</w:t>
      </w:r>
      <w:r w:rsidRPr="005C294C">
        <w:rPr>
          <w:rFonts w:eastAsia="Times New Roman" w:cs="Times New Roman"/>
          <w:b/>
          <w:szCs w:val="28"/>
        </w:rPr>
        <w:t>02 «Менеджмент»</w:t>
      </w:r>
      <w:r w:rsidR="005C6E0B">
        <w:rPr>
          <w:rFonts w:eastAsia="Times New Roman" w:cs="Times New Roman"/>
          <w:b/>
          <w:szCs w:val="28"/>
        </w:rPr>
        <w:t xml:space="preserve"> </w:t>
      </w:r>
    </w:p>
    <w:p w:rsidR="004C3B90" w:rsidRPr="004C3B90" w:rsidRDefault="004C3B90" w:rsidP="004C3B90">
      <w:pPr>
        <w:tabs>
          <w:tab w:val="left" w:pos="1485"/>
        </w:tabs>
        <w:jc w:val="center"/>
        <w:rPr>
          <w:rFonts w:eastAsia="Times New Roman" w:cs="Times New Roman"/>
          <w:sz w:val="16"/>
          <w:szCs w:val="16"/>
        </w:rPr>
      </w:pPr>
    </w:p>
    <w:p w:rsidR="004C3B90" w:rsidRDefault="004C3B90" w:rsidP="004C3B90">
      <w:pPr>
        <w:ind w:firstLine="720"/>
        <w:rPr>
          <w:sz w:val="22"/>
        </w:rPr>
      </w:pPr>
      <w:r w:rsidRPr="00512180">
        <w:rPr>
          <w:b/>
          <w:sz w:val="22"/>
        </w:rPr>
        <w:t>Цель дисциплины</w:t>
      </w:r>
      <w:r w:rsidRPr="00512180">
        <w:rPr>
          <w:i/>
          <w:iCs/>
          <w:sz w:val="22"/>
        </w:rPr>
        <w:t xml:space="preserve"> </w:t>
      </w:r>
      <w:r w:rsidRPr="00512180">
        <w:rPr>
          <w:sz w:val="22"/>
        </w:rPr>
        <w:t>– формирование общей информационной культуры, представления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средств; теоретических знаний и практических навыков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 овладения знаниями общеобразовательных и специальных дисциплин.</w:t>
      </w:r>
    </w:p>
    <w:p w:rsidR="004C3B90" w:rsidRPr="00A46D6F" w:rsidRDefault="004C3B90" w:rsidP="004C3B90">
      <w:pPr>
        <w:ind w:firstLine="720"/>
        <w:rPr>
          <w:rFonts w:cs="Times New Roman"/>
          <w:sz w:val="16"/>
          <w:szCs w:val="16"/>
        </w:rPr>
      </w:pPr>
    </w:p>
    <w:p w:rsidR="004C3B90" w:rsidRPr="00A46D6F" w:rsidRDefault="004C3B90" w:rsidP="004C3B90">
      <w:pPr>
        <w:pStyle w:val="a3"/>
        <w:ind w:left="142" w:firstLine="567"/>
        <w:rPr>
          <w:sz w:val="24"/>
        </w:rPr>
      </w:pPr>
      <w:r w:rsidRPr="00A46D6F">
        <w:rPr>
          <w:sz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4C3B90" w:rsidRPr="00495D65" w:rsidTr="00943D48">
        <w:trPr>
          <w:trHeight w:val="619"/>
        </w:trPr>
        <w:tc>
          <w:tcPr>
            <w:tcW w:w="794" w:type="dxa"/>
          </w:tcPr>
          <w:p w:rsidR="00D04BDB" w:rsidRPr="00D04BDB" w:rsidRDefault="00D04BDB" w:rsidP="00943D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16"/>
                <w:szCs w:val="16"/>
              </w:rPr>
            </w:pPr>
          </w:p>
          <w:p w:rsidR="004C3B90" w:rsidRPr="00495D65" w:rsidRDefault="004C3B90" w:rsidP="00943D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 w:rsidRPr="00495D65">
              <w:rPr>
                <w:rFonts w:eastAsia="Times New Roman" w:cs="Times New Roman"/>
                <w:bCs/>
                <w:iCs/>
                <w:sz w:val="22"/>
              </w:rPr>
              <w:t xml:space="preserve">№ </w:t>
            </w:r>
            <w:proofErr w:type="gramStart"/>
            <w:r w:rsidRPr="00495D65">
              <w:rPr>
                <w:rFonts w:eastAsia="Times New Roman" w:cs="Times New Roman"/>
                <w:bCs/>
                <w:iCs/>
                <w:sz w:val="22"/>
              </w:rPr>
              <w:t>п</w:t>
            </w:r>
            <w:proofErr w:type="gramEnd"/>
            <w:r w:rsidRPr="00495D65">
              <w:rPr>
                <w:rFonts w:eastAsia="Times New Roman" w:cs="Times New Roman"/>
                <w:bCs/>
                <w:iCs/>
                <w:sz w:val="22"/>
              </w:rPr>
              <w:t>/п</w:t>
            </w:r>
          </w:p>
        </w:tc>
        <w:tc>
          <w:tcPr>
            <w:tcW w:w="8647" w:type="dxa"/>
          </w:tcPr>
          <w:p w:rsidR="00D04BDB" w:rsidRPr="00D04BDB" w:rsidRDefault="00D04BDB" w:rsidP="00943D48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16"/>
                <w:szCs w:val="16"/>
              </w:rPr>
            </w:pPr>
          </w:p>
          <w:p w:rsidR="004C3B90" w:rsidRPr="00495D65" w:rsidRDefault="004C3B90" w:rsidP="00943D48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2"/>
              </w:rPr>
            </w:pPr>
            <w:r w:rsidRPr="00495D65">
              <w:rPr>
                <w:rFonts w:eastAsia="Times New Roman" w:cs="Times New Roman"/>
                <w:bCs/>
                <w:iCs/>
                <w:sz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C3B90" w:rsidRPr="00495D65" w:rsidTr="00943D48">
        <w:trPr>
          <w:trHeight w:val="270"/>
        </w:trPr>
        <w:tc>
          <w:tcPr>
            <w:tcW w:w="794" w:type="dxa"/>
          </w:tcPr>
          <w:p w:rsidR="004C3B90" w:rsidRPr="007B5854" w:rsidRDefault="004C3B90" w:rsidP="00943D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7B5854">
              <w:rPr>
                <w:rFonts w:eastAsia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</w:tcPr>
          <w:p w:rsidR="004C3B90" w:rsidRPr="0048701D" w:rsidRDefault="004C3B90" w:rsidP="00943D48">
            <w:pPr>
              <w:rPr>
                <w:rFonts w:eastAsia="Times New Roman" w:cs="Times New Roman"/>
                <w:bCs/>
                <w:iCs/>
                <w:sz w:val="18"/>
                <w:szCs w:val="18"/>
              </w:rPr>
            </w:pPr>
            <w:r w:rsidRPr="006C5F7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способность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</w:t>
            </w:r>
            <w:r w:rsidRPr="0048701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8701D">
              <w:rPr>
                <w:rFonts w:eastAsia="Times New Roman" w:cs="Times New Roman"/>
                <w:bCs/>
                <w:iCs/>
                <w:sz w:val="18"/>
                <w:szCs w:val="18"/>
              </w:rPr>
              <w:t>(ОПК-4)</w:t>
            </w:r>
          </w:p>
        </w:tc>
      </w:tr>
      <w:tr w:rsidR="004C3B90" w:rsidRPr="00495D65" w:rsidTr="00943D48">
        <w:trPr>
          <w:trHeight w:val="270"/>
        </w:trPr>
        <w:tc>
          <w:tcPr>
            <w:tcW w:w="794" w:type="dxa"/>
          </w:tcPr>
          <w:p w:rsidR="004C3B90" w:rsidRPr="007B5854" w:rsidRDefault="004C3B90" w:rsidP="00943D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7B5854">
              <w:rPr>
                <w:rFonts w:eastAsia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</w:tcPr>
          <w:p w:rsidR="004C3B90" w:rsidRPr="0048701D" w:rsidRDefault="004C3B90" w:rsidP="00943D48">
            <w:pPr>
              <w:rPr>
                <w:rFonts w:eastAsia="Times New Roman" w:cs="Times New Roman"/>
                <w:bCs/>
                <w:iCs/>
                <w:sz w:val="18"/>
                <w:szCs w:val="18"/>
              </w:rPr>
            </w:pPr>
            <w:r w:rsidRPr="00F8107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  <w:r w:rsidRPr="0048701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8701D">
              <w:rPr>
                <w:rFonts w:eastAsia="Times New Roman" w:cs="Times New Roman"/>
                <w:bCs/>
                <w:iCs/>
                <w:sz w:val="18"/>
                <w:szCs w:val="18"/>
              </w:rPr>
              <w:t>(ОПК-7)</w:t>
            </w:r>
          </w:p>
        </w:tc>
      </w:tr>
      <w:tr w:rsidR="004C3B90" w:rsidRPr="00495D65" w:rsidTr="00DB559F">
        <w:trPr>
          <w:trHeight w:val="745"/>
        </w:trPr>
        <w:tc>
          <w:tcPr>
            <w:tcW w:w="794" w:type="dxa"/>
          </w:tcPr>
          <w:p w:rsidR="004C3B90" w:rsidRPr="007B5854" w:rsidRDefault="004C3B90" w:rsidP="00943D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7B5854">
              <w:rPr>
                <w:rFonts w:eastAsia="Times New Roman"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47" w:type="dxa"/>
          </w:tcPr>
          <w:p w:rsidR="004C3B90" w:rsidRPr="0048701D" w:rsidRDefault="004C3B90" w:rsidP="00943D48">
            <w:pPr>
              <w:rPr>
                <w:rFonts w:eastAsia="Times New Roman" w:cs="Times New Roman"/>
                <w:bCs/>
                <w:iCs/>
                <w:sz w:val="18"/>
                <w:szCs w:val="18"/>
              </w:rPr>
            </w:pPr>
            <w:r w:rsidRPr="0041137C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владе</w:t>
            </w:r>
            <w:r w:rsidRPr="0048701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ть</w:t>
            </w:r>
            <w:r w:rsidRPr="0041137C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</w:t>
            </w:r>
            <w:r w:rsidRPr="0048701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8701D">
              <w:rPr>
                <w:rFonts w:eastAsia="Times New Roman" w:cs="Times New Roman"/>
                <w:bCs/>
                <w:iCs/>
                <w:sz w:val="18"/>
                <w:szCs w:val="18"/>
              </w:rPr>
              <w:t>(ПК-10)</w:t>
            </w:r>
          </w:p>
        </w:tc>
      </w:tr>
    </w:tbl>
    <w:p w:rsidR="004C3B90" w:rsidRPr="00A46D6F" w:rsidRDefault="004C3B90" w:rsidP="004C3B90">
      <w:pPr>
        <w:jc w:val="center"/>
        <w:rPr>
          <w:rFonts w:eastAsia="Times New Roman" w:cs="Times New Roman"/>
          <w:b/>
          <w:sz w:val="16"/>
          <w:szCs w:val="16"/>
          <w:lang w:eastAsia="ru-RU"/>
        </w:rPr>
      </w:pPr>
    </w:p>
    <w:p w:rsidR="004C3B90" w:rsidRPr="00A46D6F" w:rsidRDefault="004C3B90" w:rsidP="004C3B90">
      <w:pPr>
        <w:ind w:left="142"/>
        <w:rPr>
          <w:rFonts w:eastAsia="Times New Roman" w:cs="Times New Roman"/>
          <w:sz w:val="24"/>
          <w:szCs w:val="24"/>
          <w:lang w:eastAsia="ru-RU"/>
        </w:rPr>
      </w:pPr>
      <w:r w:rsidRPr="00A46D6F">
        <w:rPr>
          <w:rFonts w:eastAsia="Times New Roman" w:cs="Times New Roman"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A46D6F">
        <w:rPr>
          <w:rFonts w:eastAsia="Times New Roman" w:cs="Times New Roman"/>
          <w:sz w:val="24"/>
          <w:szCs w:val="24"/>
        </w:rPr>
        <w:t xml:space="preserve">аправления подготовки 38.03.02 «Менеджмент» </w:t>
      </w:r>
    </w:p>
    <w:tbl>
      <w:tblPr>
        <w:tblW w:w="94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4C3B90" w:rsidRPr="001E7639" w:rsidTr="00943D48">
        <w:tc>
          <w:tcPr>
            <w:tcW w:w="5353" w:type="dxa"/>
            <w:vMerge w:val="restart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Форма обучения</w:t>
            </w:r>
          </w:p>
        </w:tc>
      </w:tr>
      <w:tr w:rsidR="004C3B90" w:rsidRPr="001E7639" w:rsidTr="00943D48">
        <w:tc>
          <w:tcPr>
            <w:tcW w:w="5353" w:type="dxa"/>
            <w:vMerge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очная</w:t>
            </w:r>
          </w:p>
        </w:tc>
        <w:tc>
          <w:tcPr>
            <w:tcW w:w="2694" w:type="dxa"/>
            <w:gridSpan w:val="2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заочная</w:t>
            </w:r>
          </w:p>
        </w:tc>
      </w:tr>
      <w:tr w:rsidR="004C3B90" w:rsidRPr="001E7639" w:rsidTr="00943D48">
        <w:tc>
          <w:tcPr>
            <w:tcW w:w="5353" w:type="dxa"/>
            <w:vMerge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программа подготовки</w:t>
            </w:r>
          </w:p>
        </w:tc>
      </w:tr>
      <w:tr w:rsidR="004C3B90" w:rsidRPr="001E7639" w:rsidTr="00943D48">
        <w:tc>
          <w:tcPr>
            <w:tcW w:w="5353" w:type="dxa"/>
            <w:vMerge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134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560" w:type="dxa"/>
          </w:tcPr>
          <w:p w:rsidR="004C3B90" w:rsidRPr="001E7639" w:rsidRDefault="009D35C7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ускоренная</w:t>
            </w: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4C3B90" w:rsidRPr="008F6C0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44</w:t>
            </w:r>
          </w:p>
        </w:tc>
        <w:tc>
          <w:tcPr>
            <w:tcW w:w="1134" w:type="dxa"/>
          </w:tcPr>
          <w:p w:rsidR="004C3B90" w:rsidRPr="008F6C0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8F6C0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 том числе:</w:t>
            </w:r>
          </w:p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4C3B90" w:rsidRPr="008F6C00" w:rsidRDefault="006B2AF1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64</w:t>
            </w:r>
          </w:p>
        </w:tc>
        <w:tc>
          <w:tcPr>
            <w:tcW w:w="1134" w:type="dxa"/>
          </w:tcPr>
          <w:p w:rsidR="004C3B90" w:rsidRPr="008F6C0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8F6C0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Контроль (Зачет), часов</w:t>
            </w:r>
          </w:p>
        </w:tc>
        <w:tc>
          <w:tcPr>
            <w:tcW w:w="1417" w:type="dxa"/>
          </w:tcPr>
          <w:p w:rsidR="004C3B9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B9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Всего часов (стр. 1 + стр. 2</w:t>
            </w:r>
            <w:r>
              <w:rPr>
                <w:rFonts w:eastAsia="Times New Roman"/>
                <w:sz w:val="20"/>
                <w:szCs w:val="20"/>
              </w:rPr>
              <w:t>+стр.3</w:t>
            </w:r>
            <w:r w:rsidRPr="001E7639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4C3B90" w:rsidRPr="008F6C00" w:rsidRDefault="006B2AF1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108</w:t>
            </w:r>
          </w:p>
        </w:tc>
        <w:tc>
          <w:tcPr>
            <w:tcW w:w="1134" w:type="dxa"/>
          </w:tcPr>
          <w:p w:rsidR="004C3B90" w:rsidRPr="008F6C0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8F6C0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4C3B90" w:rsidRPr="001E7639" w:rsidRDefault="006B2AF1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1134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4C3B90" w:rsidRPr="00A46D6F" w:rsidRDefault="004C3B90" w:rsidP="004C3B90">
      <w:pPr>
        <w:pStyle w:val="a3"/>
        <w:rPr>
          <w:b/>
          <w:sz w:val="20"/>
          <w:szCs w:val="20"/>
        </w:rPr>
      </w:pPr>
      <w:r w:rsidRPr="00A46D6F">
        <w:rPr>
          <w:b/>
          <w:sz w:val="20"/>
          <w:szCs w:val="20"/>
        </w:rPr>
        <w:t xml:space="preserve">Формы промежуточной аттестации: </w:t>
      </w:r>
      <w:r w:rsidR="006B2AF1">
        <w:rPr>
          <w:b/>
          <w:sz w:val="20"/>
          <w:szCs w:val="20"/>
        </w:rPr>
        <w:t>зачет</w:t>
      </w:r>
      <w:r w:rsidRPr="00A46D6F">
        <w:rPr>
          <w:b/>
          <w:sz w:val="20"/>
          <w:szCs w:val="20"/>
        </w:rPr>
        <w:t>.</w:t>
      </w:r>
    </w:p>
    <w:p w:rsidR="004C3B90" w:rsidRPr="00A46D6F" w:rsidRDefault="004C3B90" w:rsidP="004C3B90">
      <w:pPr>
        <w:pStyle w:val="a3"/>
        <w:rPr>
          <w:sz w:val="10"/>
          <w:szCs w:val="10"/>
        </w:rPr>
      </w:pPr>
    </w:p>
    <w:p w:rsidR="004C3B90" w:rsidRPr="00A46D6F" w:rsidRDefault="004C3B90" w:rsidP="004C3B90">
      <w:pPr>
        <w:pStyle w:val="a3"/>
        <w:rPr>
          <w:b/>
          <w:sz w:val="20"/>
          <w:szCs w:val="20"/>
        </w:rPr>
      </w:pPr>
      <w:r w:rsidRPr="00A46D6F">
        <w:rPr>
          <w:b/>
          <w:sz w:val="20"/>
          <w:szCs w:val="20"/>
        </w:rPr>
        <w:t>Перечень изучаемых тем (основных):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571"/>
      </w:tblGrid>
      <w:tr w:rsidR="004C3B90" w:rsidRPr="00A46D6F" w:rsidTr="00943D48">
        <w:trPr>
          <w:trHeight w:val="276"/>
        </w:trPr>
        <w:tc>
          <w:tcPr>
            <w:tcW w:w="5000" w:type="pct"/>
            <w:vAlign w:val="center"/>
          </w:tcPr>
          <w:p w:rsidR="004C3B90" w:rsidRPr="00A46D6F" w:rsidRDefault="004C3B90" w:rsidP="00943D48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1. Научные основы, базовые понятия информатики</w:t>
            </w:r>
          </w:p>
        </w:tc>
      </w:tr>
      <w:tr w:rsidR="004C3B90" w:rsidRPr="00A46D6F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A46D6F" w:rsidRDefault="004C3B90" w:rsidP="00943D48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2. Технические средства реализации информационных процессов</w:t>
            </w:r>
          </w:p>
        </w:tc>
      </w:tr>
      <w:tr w:rsidR="004C3B90" w:rsidRPr="00A46D6F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A46D6F" w:rsidRDefault="004C3B90" w:rsidP="00943D48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3. Программные средства реализации информационных процессов</w:t>
            </w:r>
          </w:p>
        </w:tc>
      </w:tr>
      <w:tr w:rsidR="004C3B90" w:rsidRPr="00A46D6F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A46D6F" w:rsidRDefault="004C3B90" w:rsidP="00943D48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4. Операционная система </w:t>
            </w:r>
            <w:proofErr w:type="spellStart"/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Microsoft</w:t>
            </w:r>
            <w:proofErr w:type="spellEnd"/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Window</w:t>
            </w:r>
            <w:proofErr w:type="spellEnd"/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s</w:t>
            </w:r>
          </w:p>
        </w:tc>
      </w:tr>
      <w:tr w:rsidR="004C3B90" w:rsidRPr="00A46D6F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A46D6F" w:rsidRDefault="004C3B90" w:rsidP="00943D48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5. Текстовый процессор </w:t>
            </w:r>
          </w:p>
        </w:tc>
      </w:tr>
      <w:tr w:rsidR="004C3B90" w:rsidRPr="00A46D6F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A46D6F" w:rsidRDefault="004C3B90" w:rsidP="00943D48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6. Табличный процессор </w:t>
            </w:r>
          </w:p>
        </w:tc>
      </w:tr>
      <w:tr w:rsidR="004C3B90" w:rsidRPr="00A46D6F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A46D6F" w:rsidRDefault="004C3B90" w:rsidP="00943D48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7. Мультимедийные технологии</w:t>
            </w:r>
          </w:p>
        </w:tc>
      </w:tr>
      <w:tr w:rsidR="004C3B90" w:rsidRPr="00A46D6F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A46D6F" w:rsidRDefault="004C3B90" w:rsidP="00943D48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8. Базы данных. Системы управления базами данных</w:t>
            </w:r>
          </w:p>
        </w:tc>
      </w:tr>
      <w:tr w:rsidR="004C3B90" w:rsidRPr="00A46D6F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A46D6F" w:rsidRDefault="004C3B90" w:rsidP="00943D48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9. Компьютерные сети. Классификация сетей</w:t>
            </w:r>
          </w:p>
        </w:tc>
      </w:tr>
      <w:tr w:rsidR="004C3B90" w:rsidRPr="00A46D6F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A46D6F" w:rsidRDefault="004C3B90" w:rsidP="00943D48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D6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10. Основы и методы защиты информации</w:t>
            </w:r>
          </w:p>
        </w:tc>
      </w:tr>
    </w:tbl>
    <w:p w:rsidR="004B46F2" w:rsidRPr="004C3B90" w:rsidRDefault="004B46F2">
      <w:pPr>
        <w:rPr>
          <w:sz w:val="2"/>
          <w:szCs w:val="2"/>
        </w:rPr>
      </w:pPr>
    </w:p>
    <w:sectPr w:rsidR="004B46F2" w:rsidRPr="004C3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B90"/>
    <w:rsid w:val="004B46F2"/>
    <w:rsid w:val="004C3B90"/>
    <w:rsid w:val="005C6E0B"/>
    <w:rsid w:val="006B2AF1"/>
    <w:rsid w:val="009D35C7"/>
    <w:rsid w:val="00A00156"/>
    <w:rsid w:val="00D04BDB"/>
    <w:rsid w:val="00DB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9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C3B90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C3B9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9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C3B90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C3B9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1</cp:lastModifiedBy>
  <cp:revision>7</cp:revision>
  <dcterms:created xsi:type="dcterms:W3CDTF">2016-09-16T02:18:00Z</dcterms:created>
  <dcterms:modified xsi:type="dcterms:W3CDTF">2016-10-09T15:04:00Z</dcterms:modified>
</cp:coreProperties>
</file>