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699" w:rsidRPr="007239CE" w:rsidRDefault="000D3699" w:rsidP="000D3699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7239CE">
        <w:rPr>
          <w:rFonts w:eastAsia="Times New Roman"/>
          <w:sz w:val="24"/>
          <w:szCs w:val="24"/>
        </w:rPr>
        <w:t xml:space="preserve">Аннотация дисциплины </w:t>
      </w:r>
      <w:r w:rsidRPr="007239CE">
        <w:rPr>
          <w:rFonts w:eastAsia="Times New Roman"/>
          <w:b/>
          <w:sz w:val="24"/>
          <w:szCs w:val="24"/>
        </w:rPr>
        <w:t>«</w:t>
      </w:r>
      <w:r>
        <w:rPr>
          <w:rFonts w:eastAsia="Times New Roman"/>
          <w:b/>
          <w:sz w:val="24"/>
          <w:szCs w:val="24"/>
        </w:rPr>
        <w:t>Производство и переработка продуктов пчеловодства</w:t>
      </w:r>
      <w:r w:rsidRPr="007239CE">
        <w:rPr>
          <w:rFonts w:eastAsia="Times New Roman"/>
          <w:b/>
          <w:sz w:val="24"/>
          <w:szCs w:val="24"/>
        </w:rPr>
        <w:t>»</w:t>
      </w:r>
    </w:p>
    <w:p w:rsidR="000D3699" w:rsidRPr="007239CE" w:rsidRDefault="000D3699" w:rsidP="000D3699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7239CE">
        <w:rPr>
          <w:rFonts w:eastAsia="Times New Roman"/>
          <w:sz w:val="24"/>
          <w:szCs w:val="24"/>
        </w:rPr>
        <w:t xml:space="preserve">Направление подготовки </w:t>
      </w:r>
      <w:r w:rsidRPr="008E3807">
        <w:rPr>
          <w:rFonts w:eastAsia="Times New Roman"/>
          <w:b/>
          <w:sz w:val="24"/>
          <w:szCs w:val="24"/>
        </w:rPr>
        <w:t>36.03.02.</w:t>
      </w:r>
      <w:r w:rsidRPr="007239CE">
        <w:rPr>
          <w:rFonts w:eastAsia="Times New Roman"/>
          <w:b/>
          <w:sz w:val="24"/>
          <w:szCs w:val="24"/>
        </w:rPr>
        <w:t xml:space="preserve"> «Зоотехния»</w:t>
      </w:r>
    </w:p>
    <w:p w:rsidR="000D3699" w:rsidRPr="00EB7305" w:rsidRDefault="000D3699" w:rsidP="000D3699">
      <w:pPr>
        <w:pStyle w:val="a3"/>
        <w:spacing w:before="120" w:after="120"/>
        <w:rPr>
          <w:sz w:val="24"/>
        </w:rPr>
      </w:pPr>
      <w:r w:rsidRPr="007239CE">
        <w:rPr>
          <w:b/>
          <w:sz w:val="24"/>
        </w:rPr>
        <w:t>Цель дисциплины:</w:t>
      </w:r>
      <w:r w:rsidRPr="007239CE">
        <w:rPr>
          <w:sz w:val="24"/>
        </w:rPr>
        <w:t xml:space="preserve"> </w:t>
      </w:r>
      <w:r w:rsidR="00EB7305" w:rsidRPr="00EB7305">
        <w:rPr>
          <w:sz w:val="24"/>
        </w:rPr>
        <w:t xml:space="preserve">достижение студентами </w:t>
      </w:r>
      <w:r w:rsidRPr="00EB7305">
        <w:rPr>
          <w:sz w:val="24"/>
        </w:rPr>
        <w:t>высокого те</w:t>
      </w:r>
      <w:r w:rsidRPr="00EB7305">
        <w:rPr>
          <w:sz w:val="24"/>
        </w:rPr>
        <w:t>о</w:t>
      </w:r>
      <w:r w:rsidRPr="00EB7305">
        <w:rPr>
          <w:sz w:val="24"/>
        </w:rPr>
        <w:t>ретического уровня знаний и практических навыков</w:t>
      </w:r>
      <w:r w:rsidR="00EB7305" w:rsidRPr="00EB7305">
        <w:rPr>
          <w:sz w:val="24"/>
        </w:rPr>
        <w:t xml:space="preserve"> по производству и переработке продуктов пчеловодства</w:t>
      </w:r>
      <w:r w:rsidRPr="00EB7305">
        <w:rPr>
          <w:sz w:val="24"/>
        </w:rPr>
        <w:t>, необходимых им для решения производственных, организационных и научно-исследовательских з</w:t>
      </w:r>
      <w:r w:rsidRPr="00EB7305">
        <w:rPr>
          <w:sz w:val="24"/>
        </w:rPr>
        <w:t>а</w:t>
      </w:r>
      <w:r w:rsidRPr="00EB7305">
        <w:rPr>
          <w:sz w:val="24"/>
        </w:rPr>
        <w:t>дач</w:t>
      </w:r>
      <w:r w:rsidRPr="00EB7305">
        <w:rPr>
          <w:szCs w:val="28"/>
        </w:rPr>
        <w:t>.</w:t>
      </w:r>
    </w:p>
    <w:p w:rsidR="000D3699" w:rsidRPr="00EB7305" w:rsidRDefault="000D3699" w:rsidP="000D3699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  <w:r w:rsidRPr="00EB7305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0D3699" w:rsidRPr="006F5009" w:rsidTr="00B0220C">
        <w:trPr>
          <w:trHeight w:val="619"/>
        </w:trPr>
        <w:tc>
          <w:tcPr>
            <w:tcW w:w="794" w:type="dxa"/>
          </w:tcPr>
          <w:p w:rsidR="000D3699" w:rsidRPr="006F5009" w:rsidRDefault="000D3699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0D3699" w:rsidRPr="006F5009" w:rsidRDefault="000D3699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</w:t>
            </w: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и</w:t>
            </w: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плиной</w:t>
            </w:r>
          </w:p>
        </w:tc>
      </w:tr>
      <w:tr w:rsidR="000D3699" w:rsidRPr="006F5009" w:rsidTr="00B0220C">
        <w:trPr>
          <w:trHeight w:val="270"/>
        </w:trPr>
        <w:tc>
          <w:tcPr>
            <w:tcW w:w="794" w:type="dxa"/>
          </w:tcPr>
          <w:p w:rsidR="000D3699" w:rsidRPr="006F5009" w:rsidRDefault="000D3699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0D3699" w:rsidRPr="006F5009" w:rsidRDefault="00EB7305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готовность использовать современные и</w:t>
            </w: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н</w:t>
            </w: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формационные технологии (ПК-3)</w:t>
            </w:r>
          </w:p>
        </w:tc>
      </w:tr>
      <w:tr w:rsidR="00EB7305" w:rsidRPr="006F5009" w:rsidTr="00B0220C">
        <w:trPr>
          <w:trHeight w:val="270"/>
        </w:trPr>
        <w:tc>
          <w:tcPr>
            <w:tcW w:w="794" w:type="dxa"/>
          </w:tcPr>
          <w:p w:rsidR="00EB7305" w:rsidRPr="006F5009" w:rsidRDefault="00EB7305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EB7305" w:rsidRPr="006F5009" w:rsidRDefault="00EB7305" w:rsidP="00334AB4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способность использовать достижения науки в оценке качества кормов и продукции, в стандартизации и сертификации племенных ж</w:t>
            </w: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и</w:t>
            </w: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вотных (ПК-4)</w:t>
            </w:r>
          </w:p>
        </w:tc>
      </w:tr>
      <w:tr w:rsidR="00EB7305" w:rsidRPr="006F5009" w:rsidTr="00B0220C">
        <w:trPr>
          <w:trHeight w:val="270"/>
        </w:trPr>
        <w:tc>
          <w:tcPr>
            <w:tcW w:w="794" w:type="dxa"/>
          </w:tcPr>
          <w:p w:rsidR="00EB7305" w:rsidRPr="006F5009" w:rsidRDefault="00EB7305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EB7305" w:rsidRPr="006F5009" w:rsidRDefault="00EB7305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способность применять современные средства автоматизации и механизации в животн</w:t>
            </w: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о</w:t>
            </w: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водстве (ПК-7)</w:t>
            </w:r>
          </w:p>
        </w:tc>
      </w:tr>
      <w:tr w:rsidR="00EB7305" w:rsidRPr="006F5009" w:rsidTr="00B0220C">
        <w:trPr>
          <w:trHeight w:val="270"/>
        </w:trPr>
        <w:tc>
          <w:tcPr>
            <w:tcW w:w="794" w:type="dxa"/>
          </w:tcPr>
          <w:p w:rsidR="00EB7305" w:rsidRPr="006F5009" w:rsidRDefault="00EB7305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EB7305" w:rsidRPr="006F5009" w:rsidRDefault="00EB7305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способность к оценке затрат на обеспечение качества продукции, проведению маркетинга и подготовки бизнес-планов выпуска и реализации перспективной и конкурентоспособной продукции (ПК-17)</w:t>
            </w:r>
          </w:p>
        </w:tc>
      </w:tr>
      <w:tr w:rsidR="00EB7305" w:rsidRPr="006F5009" w:rsidTr="00B0220C">
        <w:trPr>
          <w:trHeight w:val="270"/>
        </w:trPr>
        <w:tc>
          <w:tcPr>
            <w:tcW w:w="794" w:type="dxa"/>
          </w:tcPr>
          <w:p w:rsidR="00EB7305" w:rsidRPr="006F5009" w:rsidRDefault="00EB7305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647" w:type="dxa"/>
          </w:tcPr>
          <w:p w:rsidR="00EB7305" w:rsidRPr="006F5009" w:rsidRDefault="006F5009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готовность адаптаций современных версий систем управления качеством к конкретным условиям производства на основе международных стандартов, осуществление технического контроля и управления качеством продукции животноводства (ПК-18)</w:t>
            </w:r>
          </w:p>
        </w:tc>
      </w:tr>
      <w:tr w:rsidR="006F5009" w:rsidRPr="006F5009" w:rsidTr="00B0220C">
        <w:trPr>
          <w:trHeight w:val="270"/>
        </w:trPr>
        <w:tc>
          <w:tcPr>
            <w:tcW w:w="794" w:type="dxa"/>
          </w:tcPr>
          <w:p w:rsidR="006F5009" w:rsidRPr="006F5009" w:rsidRDefault="006F5009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8647" w:type="dxa"/>
          </w:tcPr>
          <w:p w:rsidR="006F5009" w:rsidRPr="006F5009" w:rsidRDefault="006F5009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готовность к участию в проведении научных исследований, обработке и анализу их результатов исследований (ПК-21)</w:t>
            </w:r>
          </w:p>
        </w:tc>
      </w:tr>
      <w:tr w:rsidR="006F5009" w:rsidRPr="006F5009" w:rsidTr="00B0220C">
        <w:trPr>
          <w:trHeight w:val="270"/>
        </w:trPr>
        <w:tc>
          <w:tcPr>
            <w:tcW w:w="794" w:type="dxa"/>
          </w:tcPr>
          <w:p w:rsidR="006F5009" w:rsidRPr="006F5009" w:rsidRDefault="006F5009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8647" w:type="dxa"/>
          </w:tcPr>
          <w:p w:rsidR="006F5009" w:rsidRPr="006F5009" w:rsidRDefault="006F5009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владение культурой мышления, способностью к обобщению, анализу, воспр</w:t>
            </w: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и</w:t>
            </w: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ятию информации, постановке цели и выбору путей ее достижения (ОК-1)</w:t>
            </w:r>
          </w:p>
        </w:tc>
      </w:tr>
      <w:tr w:rsidR="003364D6" w:rsidRPr="006F5009" w:rsidTr="00B0220C">
        <w:trPr>
          <w:trHeight w:val="270"/>
        </w:trPr>
        <w:tc>
          <w:tcPr>
            <w:tcW w:w="794" w:type="dxa"/>
          </w:tcPr>
          <w:p w:rsidR="003364D6" w:rsidRDefault="003364D6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8647" w:type="dxa"/>
          </w:tcPr>
          <w:p w:rsidR="003364D6" w:rsidRPr="006F5009" w:rsidRDefault="003364D6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умение использовать нормативные правовые документы в своей деятельности (ОК-5)</w:t>
            </w:r>
          </w:p>
        </w:tc>
      </w:tr>
    </w:tbl>
    <w:p w:rsidR="000D3699" w:rsidRPr="007239CE" w:rsidRDefault="000D3699" w:rsidP="000D3699">
      <w:pPr>
        <w:jc w:val="center"/>
        <w:rPr>
          <w:rFonts w:eastAsia="Times New Roman"/>
          <w:b/>
          <w:sz w:val="24"/>
          <w:szCs w:val="24"/>
          <w:lang w:eastAsia="ru-RU"/>
        </w:rPr>
      </w:pPr>
      <w:r w:rsidRPr="007239CE"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7239CE">
        <w:rPr>
          <w:rFonts w:eastAsia="Times New Roman"/>
          <w:b/>
          <w:sz w:val="24"/>
          <w:szCs w:val="24"/>
        </w:rPr>
        <w:t xml:space="preserve">аправлению подготовки </w:t>
      </w:r>
      <w:r w:rsidRPr="008E3807">
        <w:rPr>
          <w:rFonts w:eastAsia="Times New Roman"/>
          <w:b/>
          <w:sz w:val="24"/>
          <w:szCs w:val="24"/>
        </w:rPr>
        <w:t>36.03.02.</w:t>
      </w:r>
      <w:r w:rsidRPr="007239CE">
        <w:rPr>
          <w:rFonts w:eastAsia="Times New Roman"/>
          <w:b/>
          <w:sz w:val="24"/>
          <w:szCs w:val="24"/>
        </w:rPr>
        <w:t xml:space="preserve"> «Зоотехния» </w:t>
      </w:r>
      <w:r w:rsidRPr="007239CE">
        <w:rPr>
          <w:rFonts w:eastAsia="Times New Roman"/>
          <w:b/>
          <w:sz w:val="24"/>
          <w:szCs w:val="24"/>
          <w:lang w:eastAsia="ru-RU"/>
        </w:rPr>
        <w:t>по профил</w:t>
      </w:r>
      <w:r>
        <w:rPr>
          <w:rFonts w:eastAsia="Times New Roman"/>
          <w:b/>
          <w:sz w:val="24"/>
          <w:szCs w:val="24"/>
          <w:lang w:eastAsia="ru-RU"/>
        </w:rPr>
        <w:t>ю</w:t>
      </w:r>
      <w:r w:rsidRPr="007239CE">
        <w:rPr>
          <w:rFonts w:eastAsia="Times New Roman"/>
          <w:b/>
          <w:sz w:val="24"/>
          <w:szCs w:val="24"/>
          <w:lang w:eastAsia="ru-RU"/>
        </w:rPr>
        <w:t xml:space="preserve"> «Технология производства продуктов животноводства</w:t>
      </w:r>
      <w:r>
        <w:rPr>
          <w:rFonts w:eastAsia="Times New Roman"/>
          <w:b/>
          <w:sz w:val="24"/>
          <w:szCs w:val="24"/>
          <w:lang w:eastAsia="ru-RU"/>
        </w:rPr>
        <w:t xml:space="preserve"> (Пчеловодства)</w:t>
      </w:r>
      <w:r w:rsidRPr="007239CE">
        <w:rPr>
          <w:rFonts w:eastAsia="Times New Roman"/>
          <w:b/>
          <w:sz w:val="24"/>
          <w:szCs w:val="24"/>
          <w:lang w:eastAsia="ru-RU"/>
        </w:rPr>
        <w:t>» для очной формы об</w:t>
      </w:r>
      <w:r w:rsidRPr="007239CE">
        <w:rPr>
          <w:rFonts w:eastAsia="Times New Roman"/>
          <w:b/>
          <w:sz w:val="24"/>
          <w:szCs w:val="24"/>
          <w:lang w:eastAsia="ru-RU"/>
        </w:rPr>
        <w:t>у</w:t>
      </w:r>
      <w:r w:rsidRPr="007239CE">
        <w:rPr>
          <w:rFonts w:eastAsia="Times New Roman"/>
          <w:b/>
          <w:sz w:val="24"/>
          <w:szCs w:val="24"/>
          <w:lang w:eastAsia="ru-RU"/>
        </w:rPr>
        <w:t>чения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30"/>
        <w:gridCol w:w="1841"/>
      </w:tblGrid>
      <w:tr w:rsidR="000D3699" w:rsidRPr="007239CE" w:rsidTr="00B0220C">
        <w:trPr>
          <w:cantSplit/>
          <w:trHeight w:val="276"/>
        </w:trPr>
        <w:tc>
          <w:tcPr>
            <w:tcW w:w="40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99" w:rsidRPr="007239CE" w:rsidRDefault="000D3699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99" w:rsidRPr="007239CE" w:rsidRDefault="000D3699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Всего</w:t>
            </w:r>
          </w:p>
        </w:tc>
      </w:tr>
      <w:tr w:rsidR="000D3699" w:rsidRPr="007239CE" w:rsidTr="00B0220C">
        <w:trPr>
          <w:cantSplit/>
          <w:trHeight w:val="276"/>
        </w:trPr>
        <w:tc>
          <w:tcPr>
            <w:tcW w:w="40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99" w:rsidRPr="007239CE" w:rsidRDefault="000D3699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99" w:rsidRPr="007239CE" w:rsidRDefault="000D3699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0D3699" w:rsidRPr="007239CE" w:rsidTr="00B0220C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99" w:rsidRPr="007239CE" w:rsidRDefault="000D3699" w:rsidP="00B0220C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3699" w:rsidRPr="007239CE" w:rsidRDefault="000D3699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142</w:t>
            </w:r>
          </w:p>
        </w:tc>
      </w:tr>
      <w:tr w:rsidR="000D3699" w:rsidRPr="007239CE" w:rsidTr="00B0220C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99" w:rsidRPr="007239CE" w:rsidRDefault="000D3699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0D3699" w:rsidRPr="007239CE" w:rsidRDefault="000D3699" w:rsidP="00B0220C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3699" w:rsidRPr="007239CE" w:rsidRDefault="000D3699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64</w:t>
            </w:r>
          </w:p>
        </w:tc>
      </w:tr>
      <w:tr w:rsidR="000D3699" w:rsidRPr="007239CE" w:rsidTr="00B0220C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99" w:rsidRPr="007239CE" w:rsidRDefault="000D3699" w:rsidP="00B0220C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3699" w:rsidRPr="007239CE" w:rsidRDefault="000D3699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78</w:t>
            </w:r>
          </w:p>
        </w:tc>
      </w:tr>
      <w:tr w:rsidR="000D3699" w:rsidRPr="007239CE" w:rsidTr="00B0220C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99" w:rsidRPr="007239CE" w:rsidRDefault="000D3699" w:rsidP="00B0220C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3699" w:rsidRPr="007239CE" w:rsidRDefault="000D3699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146</w:t>
            </w:r>
          </w:p>
        </w:tc>
      </w:tr>
      <w:tr w:rsidR="000D3699" w:rsidRPr="007239CE" w:rsidTr="00B0220C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99" w:rsidRPr="007239CE" w:rsidRDefault="000D3699" w:rsidP="00B0220C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3699" w:rsidRPr="007239CE" w:rsidRDefault="000D3699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288</w:t>
            </w:r>
          </w:p>
        </w:tc>
      </w:tr>
      <w:tr w:rsidR="000D3699" w:rsidRPr="007239CE" w:rsidTr="00B0220C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3699" w:rsidRPr="007239CE" w:rsidRDefault="000D3699" w:rsidP="00B0220C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3699" w:rsidRPr="007239CE" w:rsidRDefault="000D3699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</w:tr>
    </w:tbl>
    <w:p w:rsidR="000D3699" w:rsidRDefault="000D3699" w:rsidP="000D3699">
      <w:pPr>
        <w:pStyle w:val="a3"/>
        <w:rPr>
          <w:b/>
          <w:sz w:val="24"/>
        </w:rPr>
      </w:pPr>
      <w:r w:rsidRPr="007239CE">
        <w:rPr>
          <w:b/>
          <w:sz w:val="24"/>
        </w:rPr>
        <w:t xml:space="preserve">Формы промежуточной аттестации: </w:t>
      </w:r>
      <w:r>
        <w:rPr>
          <w:b/>
          <w:sz w:val="24"/>
        </w:rPr>
        <w:t>дифференцированный зачет</w:t>
      </w:r>
      <w:r w:rsidRPr="007239CE">
        <w:rPr>
          <w:b/>
          <w:sz w:val="24"/>
        </w:rPr>
        <w:t>.</w:t>
      </w:r>
    </w:p>
    <w:p w:rsidR="000D3699" w:rsidRPr="007239CE" w:rsidRDefault="000D3699" w:rsidP="000D3699">
      <w:pPr>
        <w:pStyle w:val="a3"/>
        <w:rPr>
          <w:b/>
          <w:sz w:val="24"/>
        </w:rPr>
      </w:pPr>
    </w:p>
    <w:p w:rsidR="000D3699" w:rsidRPr="007239CE" w:rsidRDefault="000D3699" w:rsidP="000D3699">
      <w:pPr>
        <w:pStyle w:val="a3"/>
        <w:rPr>
          <w:b/>
          <w:sz w:val="24"/>
        </w:rPr>
      </w:pPr>
      <w:r w:rsidRPr="007239CE">
        <w:rPr>
          <w:b/>
          <w:sz w:val="24"/>
        </w:rPr>
        <w:t>Перечень изучаемых тем (основных):</w:t>
      </w:r>
    </w:p>
    <w:p w:rsidR="000D3699" w:rsidRPr="007239CE" w:rsidRDefault="006F5009" w:rsidP="000D3699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Продукты, получаемые от пчел и их состав</w:t>
      </w:r>
    </w:p>
    <w:p w:rsidR="000D3699" w:rsidRPr="007239CE" w:rsidRDefault="006F5009" w:rsidP="000D3699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Технология производства продуктов пчеловодства</w:t>
      </w:r>
    </w:p>
    <w:p w:rsidR="000D3699" w:rsidRPr="007239CE" w:rsidRDefault="006F5009" w:rsidP="000D3699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Переработка продуктов пчеловодства</w:t>
      </w:r>
    </w:p>
    <w:p w:rsidR="000D3699" w:rsidRPr="007239CE" w:rsidRDefault="006F5009" w:rsidP="000D3699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Стандартизация продуктов пчеловодства</w:t>
      </w:r>
    </w:p>
    <w:p w:rsidR="000D3699" w:rsidRDefault="000D3699" w:rsidP="000D3699"/>
    <w:p w:rsidR="00F471F2" w:rsidRDefault="00F471F2"/>
    <w:sectPr w:rsidR="00F471F2" w:rsidSect="00F47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3699"/>
    <w:rsid w:val="000D3699"/>
    <w:rsid w:val="003364D6"/>
    <w:rsid w:val="006C6FCA"/>
    <w:rsid w:val="006F5009"/>
    <w:rsid w:val="0096062C"/>
    <w:rsid w:val="00A71659"/>
    <w:rsid w:val="00C31472"/>
    <w:rsid w:val="00EB7305"/>
    <w:rsid w:val="00F47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699"/>
    <w:pPr>
      <w:spacing w:after="0" w:line="240" w:lineRule="auto"/>
      <w:jc w:val="both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unhideWhenUsed/>
    <w:rsid w:val="006C6FCA"/>
    <w:pPr>
      <w:spacing w:after="100"/>
    </w:pPr>
    <w:rPr>
      <w:sz w:val="24"/>
    </w:rPr>
  </w:style>
  <w:style w:type="paragraph" w:styleId="a3">
    <w:name w:val="Body Text Indent"/>
    <w:basedOn w:val="a"/>
    <w:link w:val="a4"/>
    <w:rsid w:val="000D3699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0D3699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4</cp:revision>
  <dcterms:created xsi:type="dcterms:W3CDTF">2015-04-07T04:51:00Z</dcterms:created>
  <dcterms:modified xsi:type="dcterms:W3CDTF">2015-04-07T05:49:00Z</dcterms:modified>
</cp:coreProperties>
</file>