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E14" w:rsidRPr="007239CE" w:rsidRDefault="00441E14" w:rsidP="00441E14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Аннотация дисциплины </w:t>
      </w:r>
      <w:r w:rsidRPr="007239CE">
        <w:rPr>
          <w:rFonts w:eastAsia="Times New Roman"/>
          <w:b/>
          <w:sz w:val="24"/>
          <w:szCs w:val="24"/>
        </w:rPr>
        <w:t>«</w:t>
      </w:r>
      <w:r w:rsidR="00FA3727">
        <w:rPr>
          <w:rFonts w:eastAsia="Times New Roman"/>
          <w:b/>
          <w:sz w:val="24"/>
          <w:szCs w:val="24"/>
        </w:rPr>
        <w:t>Содержание и разведение пчелиных семей с основами селекции</w:t>
      </w:r>
      <w:r w:rsidRPr="007239CE">
        <w:rPr>
          <w:rFonts w:eastAsia="Times New Roman"/>
          <w:b/>
          <w:sz w:val="24"/>
          <w:szCs w:val="24"/>
        </w:rPr>
        <w:t>»</w:t>
      </w:r>
    </w:p>
    <w:p w:rsidR="00441E14" w:rsidRPr="007239CE" w:rsidRDefault="00441E14" w:rsidP="00441E14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Направление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</w:t>
      </w:r>
    </w:p>
    <w:p w:rsidR="00BA22E0" w:rsidRPr="00BA22E0" w:rsidRDefault="00441E14" w:rsidP="00BA22E0">
      <w:pPr>
        <w:shd w:val="clear" w:color="auto" w:fill="FFFFFF"/>
        <w:ind w:firstLine="720"/>
        <w:rPr>
          <w:sz w:val="24"/>
          <w:szCs w:val="24"/>
        </w:rPr>
      </w:pPr>
      <w:r w:rsidRPr="007239CE">
        <w:rPr>
          <w:b/>
          <w:sz w:val="24"/>
        </w:rPr>
        <w:t>Цель дисциплины:</w:t>
      </w:r>
      <w:r w:rsidRPr="007239CE">
        <w:rPr>
          <w:sz w:val="24"/>
        </w:rPr>
        <w:t xml:space="preserve"> </w:t>
      </w:r>
      <w:r w:rsidR="00BA22E0" w:rsidRPr="00BA22E0">
        <w:rPr>
          <w:sz w:val="24"/>
          <w:szCs w:val="24"/>
        </w:rPr>
        <w:t xml:space="preserve">достижение студентами высокого теоретического уровня знаний в области разведения, содержания пчелиных семей и приобретения практических навыков при освоении технологических вопросов </w:t>
      </w:r>
      <w:proofErr w:type="spellStart"/>
      <w:r w:rsidR="00BA22E0" w:rsidRPr="00BA22E0">
        <w:rPr>
          <w:sz w:val="24"/>
          <w:szCs w:val="24"/>
        </w:rPr>
        <w:t>пчеловождения</w:t>
      </w:r>
      <w:proofErr w:type="spellEnd"/>
      <w:r w:rsidR="00BA22E0" w:rsidRPr="00BA22E0">
        <w:rPr>
          <w:sz w:val="24"/>
          <w:szCs w:val="24"/>
        </w:rPr>
        <w:t>.</w:t>
      </w:r>
    </w:p>
    <w:p w:rsidR="00441E14" w:rsidRPr="00BA22E0" w:rsidRDefault="00441E14" w:rsidP="00BA22E0">
      <w:pPr>
        <w:pStyle w:val="a3"/>
        <w:spacing w:before="120" w:after="120"/>
        <w:rPr>
          <w:b/>
          <w:sz w:val="24"/>
        </w:rPr>
      </w:pPr>
      <w:r w:rsidRPr="00BA22E0">
        <w:rPr>
          <w:b/>
          <w:sz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441E14" w:rsidRPr="00BA22E0" w:rsidTr="00B0220C">
        <w:trPr>
          <w:trHeight w:val="619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41E14" w:rsidRPr="00BA22E0" w:rsidTr="00B0220C">
        <w:trPr>
          <w:trHeight w:val="270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441E14" w:rsidRPr="00BA22E0" w:rsidTr="00B0220C">
        <w:trPr>
          <w:trHeight w:val="270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способность осуществлять сбор, анализ и интерпретацию материалов в области животноводства (ПК-2)</w:t>
            </w:r>
          </w:p>
        </w:tc>
      </w:tr>
      <w:tr w:rsidR="00441E14" w:rsidRPr="00BA22E0" w:rsidTr="00B0220C">
        <w:trPr>
          <w:trHeight w:val="270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готовность использовать современные информационные технологии (ПК-3)</w:t>
            </w:r>
          </w:p>
        </w:tc>
      </w:tr>
      <w:tr w:rsidR="00441E14" w:rsidRPr="00BA22E0" w:rsidTr="00B0220C">
        <w:trPr>
          <w:trHeight w:val="270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способность использовать достижения науки в оценке качества кормов и продукции, в стандартизации и сертификации племенных животных (ПК-4)</w:t>
            </w:r>
          </w:p>
        </w:tc>
      </w:tr>
      <w:tr w:rsidR="00441E14" w:rsidRPr="00BA22E0" w:rsidTr="00B0220C">
        <w:trPr>
          <w:trHeight w:val="270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способность применять современные средства автоматизации и механизации в животноводстве (ПК-7)</w:t>
            </w:r>
          </w:p>
        </w:tc>
      </w:tr>
      <w:tr w:rsidR="00441E14" w:rsidRPr="00BA22E0" w:rsidTr="00B0220C">
        <w:trPr>
          <w:trHeight w:val="270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способность прогнозировать последствия изменений в кормлении, разведении и содержании животных (ПК-8)</w:t>
            </w:r>
          </w:p>
        </w:tc>
      </w:tr>
      <w:tr w:rsidR="00441E14" w:rsidRPr="00BA22E0" w:rsidTr="00B0220C">
        <w:trPr>
          <w:trHeight w:val="270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способность проводить зоотехническую оценку животных, основанную на знании их биологических особенностей (ПК-9)</w:t>
            </w:r>
          </w:p>
        </w:tc>
      </w:tr>
      <w:tr w:rsidR="00441E14" w:rsidRPr="00BA22E0" w:rsidTr="00B0220C">
        <w:trPr>
          <w:trHeight w:val="270"/>
        </w:trPr>
        <w:tc>
          <w:tcPr>
            <w:tcW w:w="794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8647" w:type="dxa"/>
          </w:tcPr>
          <w:p w:rsidR="00441E14" w:rsidRPr="00BA22E0" w:rsidRDefault="00441E1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A22E0">
              <w:rPr>
                <w:rFonts w:eastAsia="Times New Roman"/>
                <w:bCs/>
                <w:iCs/>
                <w:sz w:val="24"/>
                <w:szCs w:val="24"/>
              </w:rPr>
              <w:t>владение культурой мышления, способностью к обобщению, анализу, восприятию информации, постановке цели и выбору путей ее достижения (ОК-1)</w:t>
            </w:r>
          </w:p>
        </w:tc>
      </w:tr>
    </w:tbl>
    <w:p w:rsidR="00441E14" w:rsidRPr="007239CE" w:rsidRDefault="00441E14" w:rsidP="00441E14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7239CE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239CE">
        <w:rPr>
          <w:rFonts w:eastAsia="Times New Roman"/>
          <w:b/>
          <w:sz w:val="24"/>
          <w:szCs w:val="24"/>
        </w:rPr>
        <w:t xml:space="preserve">аправлению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 </w:t>
      </w:r>
      <w:r w:rsidRPr="007239CE">
        <w:rPr>
          <w:rFonts w:eastAsia="Times New Roman"/>
          <w:b/>
          <w:sz w:val="24"/>
          <w:szCs w:val="24"/>
          <w:lang w:eastAsia="ru-RU"/>
        </w:rPr>
        <w:t>по профил</w:t>
      </w:r>
      <w:r w:rsidR="00FA3727">
        <w:rPr>
          <w:rFonts w:eastAsia="Times New Roman"/>
          <w:b/>
          <w:sz w:val="24"/>
          <w:szCs w:val="24"/>
          <w:lang w:eastAsia="ru-RU"/>
        </w:rPr>
        <w:t>ю</w:t>
      </w:r>
      <w:r w:rsidRPr="007239CE">
        <w:rPr>
          <w:rFonts w:eastAsia="Times New Roman"/>
          <w:b/>
          <w:sz w:val="24"/>
          <w:szCs w:val="24"/>
          <w:lang w:eastAsia="ru-RU"/>
        </w:rPr>
        <w:t xml:space="preserve"> «Технология производства продуктов животноводства</w:t>
      </w:r>
      <w:r w:rsidR="00FA3727">
        <w:rPr>
          <w:rFonts w:eastAsia="Times New Roman"/>
          <w:b/>
          <w:sz w:val="24"/>
          <w:szCs w:val="24"/>
          <w:lang w:eastAsia="ru-RU"/>
        </w:rPr>
        <w:t xml:space="preserve"> (Пчеловодства)</w:t>
      </w:r>
      <w:r w:rsidRPr="007239CE">
        <w:rPr>
          <w:rFonts w:eastAsia="Times New Roman"/>
          <w:b/>
          <w:sz w:val="24"/>
          <w:szCs w:val="24"/>
          <w:lang w:eastAsia="ru-RU"/>
        </w:rPr>
        <w:t>» для очной формы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30"/>
        <w:gridCol w:w="1841"/>
      </w:tblGrid>
      <w:tr w:rsidR="00441E14" w:rsidRPr="007239CE" w:rsidTr="00B0220C">
        <w:trPr>
          <w:cantSplit/>
          <w:trHeight w:val="276"/>
        </w:trPr>
        <w:tc>
          <w:tcPr>
            <w:tcW w:w="4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Всего</w:t>
            </w:r>
          </w:p>
        </w:tc>
      </w:tr>
      <w:tr w:rsidR="00441E14" w:rsidRPr="007239CE" w:rsidTr="00B0220C">
        <w:trPr>
          <w:cantSplit/>
          <w:trHeight w:val="276"/>
        </w:trPr>
        <w:tc>
          <w:tcPr>
            <w:tcW w:w="40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441E1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E14" w:rsidRPr="007239CE" w:rsidRDefault="00441E1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  <w:r w:rsidR="00BC3B94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41E1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441E14" w:rsidRPr="007239CE" w:rsidRDefault="00441E1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E14" w:rsidRPr="007239CE" w:rsidRDefault="00441E1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  <w:r w:rsidR="00BC3B94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441E1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E14" w:rsidRPr="007239CE" w:rsidRDefault="00441E1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</w:tr>
      <w:tr w:rsidR="00441E1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E14" w:rsidRPr="007239CE" w:rsidRDefault="00FA3727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142</w:t>
            </w:r>
          </w:p>
        </w:tc>
      </w:tr>
      <w:tr w:rsidR="00441E1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14" w:rsidRPr="007239CE" w:rsidRDefault="00441E1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E14" w:rsidRPr="007239CE" w:rsidRDefault="00FA3727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288</w:t>
            </w:r>
          </w:p>
        </w:tc>
      </w:tr>
      <w:tr w:rsidR="00441E1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E14" w:rsidRPr="007239CE" w:rsidRDefault="00441E1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E14" w:rsidRPr="007239CE" w:rsidRDefault="00FA3727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</w:tbl>
    <w:p w:rsidR="00441E14" w:rsidRDefault="00441E14" w:rsidP="00441E14">
      <w:pPr>
        <w:pStyle w:val="a3"/>
        <w:rPr>
          <w:b/>
          <w:sz w:val="24"/>
        </w:rPr>
      </w:pPr>
      <w:r w:rsidRPr="007239CE">
        <w:rPr>
          <w:b/>
          <w:sz w:val="24"/>
        </w:rPr>
        <w:t xml:space="preserve">Формы промежуточной аттестации: </w:t>
      </w:r>
      <w:r w:rsidR="00FA3727">
        <w:rPr>
          <w:b/>
          <w:sz w:val="24"/>
        </w:rPr>
        <w:t>дифференцированный зачет</w:t>
      </w:r>
      <w:r w:rsidRPr="007239CE">
        <w:rPr>
          <w:b/>
          <w:sz w:val="24"/>
        </w:rPr>
        <w:t>.</w:t>
      </w:r>
    </w:p>
    <w:p w:rsidR="00441E14" w:rsidRPr="007239CE" w:rsidRDefault="00441E14" w:rsidP="00441E14">
      <w:pPr>
        <w:pStyle w:val="a3"/>
        <w:rPr>
          <w:b/>
          <w:sz w:val="24"/>
        </w:rPr>
      </w:pPr>
    </w:p>
    <w:p w:rsidR="00441E14" w:rsidRPr="007239CE" w:rsidRDefault="00441E14" w:rsidP="00441E14">
      <w:pPr>
        <w:pStyle w:val="a3"/>
        <w:rPr>
          <w:b/>
          <w:sz w:val="24"/>
        </w:rPr>
      </w:pPr>
      <w:r w:rsidRPr="007239CE">
        <w:rPr>
          <w:b/>
          <w:sz w:val="24"/>
        </w:rPr>
        <w:t>Перечень изучаемых тем (основных):</w:t>
      </w:r>
    </w:p>
    <w:p w:rsidR="00BA22E0" w:rsidRPr="00BA22E0" w:rsidRDefault="00BA22E0" w:rsidP="00BA22E0">
      <w:pPr>
        <w:pStyle w:val="a5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BA22E0">
        <w:rPr>
          <w:sz w:val="24"/>
          <w:szCs w:val="24"/>
        </w:rPr>
        <w:t>Биологические основы сильных пчелиных семей</w:t>
      </w:r>
    </w:p>
    <w:p w:rsidR="00BA22E0" w:rsidRPr="00BA22E0" w:rsidRDefault="00BA22E0" w:rsidP="00BA22E0">
      <w:pPr>
        <w:pStyle w:val="a5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BA22E0">
        <w:rPr>
          <w:sz w:val="24"/>
          <w:szCs w:val="24"/>
        </w:rPr>
        <w:t>Научно обоснованная технология безотходной зимовки пчелиных семей</w:t>
      </w:r>
    </w:p>
    <w:p w:rsidR="00BA22E0" w:rsidRPr="00BA22E0" w:rsidRDefault="00BA22E0" w:rsidP="00BA22E0">
      <w:pPr>
        <w:pStyle w:val="a5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BA22E0">
        <w:rPr>
          <w:sz w:val="24"/>
          <w:szCs w:val="24"/>
        </w:rPr>
        <w:t>Корма и кормление пчел</w:t>
      </w:r>
    </w:p>
    <w:p w:rsidR="00BA22E0" w:rsidRPr="00BA22E0" w:rsidRDefault="00BA22E0" w:rsidP="00BA22E0">
      <w:pPr>
        <w:pStyle w:val="a5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BA22E0">
        <w:rPr>
          <w:sz w:val="24"/>
          <w:szCs w:val="24"/>
        </w:rPr>
        <w:t>Технологи</w:t>
      </w:r>
      <w:r w:rsidR="005F2488">
        <w:rPr>
          <w:sz w:val="24"/>
          <w:szCs w:val="24"/>
        </w:rPr>
        <w:t>и</w:t>
      </w:r>
      <w:r w:rsidRPr="00BA22E0">
        <w:rPr>
          <w:sz w:val="24"/>
          <w:szCs w:val="24"/>
        </w:rPr>
        <w:t xml:space="preserve"> содержания пчелиных семей</w:t>
      </w:r>
    </w:p>
    <w:p w:rsidR="00BA22E0" w:rsidRPr="00BA22E0" w:rsidRDefault="00BA22E0" w:rsidP="00BA22E0">
      <w:pPr>
        <w:pStyle w:val="a5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BA22E0">
        <w:rPr>
          <w:sz w:val="24"/>
          <w:szCs w:val="24"/>
        </w:rPr>
        <w:t>Породы пчел</w:t>
      </w:r>
    </w:p>
    <w:p w:rsidR="00BA22E0" w:rsidRPr="00BA22E0" w:rsidRDefault="00BA22E0" w:rsidP="00BA22E0">
      <w:pPr>
        <w:pStyle w:val="a5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BA22E0">
        <w:rPr>
          <w:sz w:val="24"/>
          <w:szCs w:val="24"/>
        </w:rPr>
        <w:t xml:space="preserve">Племенное дело в пчеловодстве с основами </w:t>
      </w:r>
      <w:proofErr w:type="spellStart"/>
      <w:r w:rsidRPr="00BA22E0">
        <w:rPr>
          <w:sz w:val="24"/>
          <w:szCs w:val="24"/>
        </w:rPr>
        <w:t>матковыведения</w:t>
      </w:r>
      <w:proofErr w:type="spellEnd"/>
    </w:p>
    <w:p w:rsidR="00BA22E0" w:rsidRPr="00BA22E0" w:rsidRDefault="00BA22E0" w:rsidP="00BA22E0">
      <w:pPr>
        <w:pStyle w:val="a5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BA22E0">
        <w:rPr>
          <w:sz w:val="24"/>
          <w:szCs w:val="24"/>
        </w:rPr>
        <w:t>Болезни и вредители пчел</w:t>
      </w:r>
    </w:p>
    <w:p w:rsidR="00BA22E0" w:rsidRPr="00BA22E0" w:rsidRDefault="00BA22E0" w:rsidP="00BA22E0">
      <w:pPr>
        <w:pStyle w:val="a5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BA22E0">
        <w:rPr>
          <w:sz w:val="24"/>
          <w:szCs w:val="24"/>
        </w:rPr>
        <w:t>Технология производства продуктов пчеловодства</w:t>
      </w:r>
    </w:p>
    <w:p w:rsidR="00F471F2" w:rsidRDefault="00F471F2"/>
    <w:sectPr w:rsidR="00F471F2" w:rsidSect="00F47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84DC7"/>
    <w:multiLevelType w:val="hybridMultilevel"/>
    <w:tmpl w:val="A4E0B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E14"/>
    <w:rsid w:val="00441E14"/>
    <w:rsid w:val="005F2488"/>
    <w:rsid w:val="006C6FCA"/>
    <w:rsid w:val="00A71659"/>
    <w:rsid w:val="00BA22E0"/>
    <w:rsid w:val="00BC3B94"/>
    <w:rsid w:val="00C31472"/>
    <w:rsid w:val="00E244AC"/>
    <w:rsid w:val="00F471F2"/>
    <w:rsid w:val="00FA3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E14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6C6FCA"/>
    <w:pPr>
      <w:spacing w:after="100"/>
    </w:pPr>
    <w:rPr>
      <w:sz w:val="24"/>
    </w:rPr>
  </w:style>
  <w:style w:type="paragraph" w:styleId="a3">
    <w:name w:val="Body Text Indent"/>
    <w:basedOn w:val="a"/>
    <w:link w:val="a4"/>
    <w:rsid w:val="00441E14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41E14"/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BA22E0"/>
    <w:pPr>
      <w:spacing w:after="200" w:line="276" w:lineRule="auto"/>
      <w:ind w:left="720"/>
      <w:contextualSpacing/>
      <w:jc w:val="left"/>
    </w:pPr>
    <w:rPr>
      <w:rFonts w:eastAsia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2015-04-07T04:28:00Z</dcterms:created>
  <dcterms:modified xsi:type="dcterms:W3CDTF">2015-04-07T07:05:00Z</dcterms:modified>
</cp:coreProperties>
</file>