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383" w:rsidRDefault="000B7383" w:rsidP="000B7383">
      <w:pPr>
        <w:spacing w:line="276" w:lineRule="auto"/>
        <w:ind w:left="5245"/>
        <w:jc w:val="right"/>
      </w:pPr>
      <w:r>
        <w:t>Приложение № 1</w:t>
      </w:r>
    </w:p>
    <w:p w:rsidR="000B7383" w:rsidRDefault="000B7383" w:rsidP="000B7383">
      <w:pPr>
        <w:spacing w:line="276" w:lineRule="auto"/>
        <w:ind w:left="5245"/>
        <w:jc w:val="right"/>
      </w:pPr>
      <w:r>
        <w:t>к программе дисциплины</w:t>
      </w:r>
    </w:p>
    <w:p w:rsidR="000B7383" w:rsidRDefault="000B7383" w:rsidP="000B7383">
      <w:pPr>
        <w:spacing w:line="276" w:lineRule="auto"/>
        <w:ind w:left="5245"/>
        <w:jc w:val="right"/>
      </w:pPr>
      <w:r>
        <w:t>«Технология первичной переработки продуктов животноводства»</w:t>
      </w:r>
    </w:p>
    <w:p w:rsidR="000B7383" w:rsidRDefault="000B7383" w:rsidP="000B7383">
      <w:pPr>
        <w:spacing w:line="276" w:lineRule="auto"/>
        <w:ind w:firstLine="709"/>
        <w:jc w:val="right"/>
      </w:pPr>
    </w:p>
    <w:p w:rsidR="000B7383" w:rsidRDefault="000B7383" w:rsidP="000B738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0B7383" w:rsidRDefault="000B7383" w:rsidP="000B7383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«Технология первичной переработки продуктов животноводства»</w:t>
      </w:r>
    </w:p>
    <w:p w:rsidR="000B7383" w:rsidRDefault="000B7383" w:rsidP="000B7383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направление подготовки 36.03.02 «Зоотехния» </w:t>
      </w:r>
    </w:p>
    <w:p w:rsidR="000B7383" w:rsidRDefault="000B7383" w:rsidP="000B7383">
      <w:pPr>
        <w:tabs>
          <w:tab w:val="left" w:pos="1485"/>
        </w:tabs>
        <w:spacing w:line="276" w:lineRule="auto"/>
        <w:jc w:val="center"/>
        <w:rPr>
          <w:sz w:val="28"/>
          <w:szCs w:val="28"/>
        </w:rPr>
      </w:pPr>
    </w:p>
    <w:p w:rsidR="000B7383" w:rsidRDefault="000B7383" w:rsidP="000B7383">
      <w:pPr>
        <w:shd w:val="clear" w:color="auto" w:fill="FFFFFF"/>
        <w:spacing w:line="276" w:lineRule="auto"/>
        <w:ind w:firstLine="867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b/>
          <w:color w:val="000000"/>
          <w:sz w:val="28"/>
          <w:szCs w:val="28"/>
        </w:rPr>
        <w:t>Цель дисциплины</w:t>
      </w:r>
      <w:r>
        <w:rPr>
          <w:color w:val="000000"/>
          <w:sz w:val="28"/>
          <w:szCs w:val="28"/>
        </w:rPr>
        <w:t xml:space="preserve"> - </w:t>
      </w:r>
      <w:r>
        <w:rPr>
          <w:color w:val="000000"/>
          <w:spacing w:val="4"/>
          <w:sz w:val="28"/>
          <w:szCs w:val="28"/>
        </w:rPr>
        <w:t xml:space="preserve">дать студентам теоретические знания и практические </w:t>
      </w:r>
      <w:r>
        <w:rPr>
          <w:color w:val="000000"/>
          <w:sz w:val="28"/>
          <w:szCs w:val="28"/>
        </w:rPr>
        <w:t xml:space="preserve">навыки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по управлению технологическими процессами производства и первичной переработки животных, птицы, мяса, хранению до реализации готовой продукции. </w:t>
      </w:r>
    </w:p>
    <w:p w:rsidR="000B7383" w:rsidRDefault="000B7383" w:rsidP="000B7383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36"/>
        <w:gridCol w:w="8647"/>
      </w:tblGrid>
      <w:tr w:rsidR="000B7383" w:rsidTr="000B7383">
        <w:trPr>
          <w:trHeight w:val="966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№ п/п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0B7383" w:rsidTr="000B7383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Владеть культурой мышления, способностью к обобщению, анализу, восприятию информации, постановке цели и выбору путей ее достижения</w:t>
            </w:r>
          </w:p>
        </w:tc>
      </w:tr>
      <w:tr w:rsidR="000B7383" w:rsidTr="000B7383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Способность осуществлять сбор, анализ интерпретацию материалов в области животноводства</w:t>
            </w:r>
          </w:p>
        </w:tc>
      </w:tr>
      <w:tr w:rsidR="000B7383" w:rsidTr="000B7383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 xml:space="preserve">Способность использовать достижения науки в оценке качества кормов и продукции, в стандартизации и сертификации племенных животных </w:t>
            </w:r>
          </w:p>
        </w:tc>
      </w:tr>
      <w:tr w:rsidR="000B7383" w:rsidTr="000B7383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Способность проводить зоотехническую оценку животных, основанную на знании их биологических особенностей</w:t>
            </w:r>
          </w:p>
        </w:tc>
      </w:tr>
      <w:tr w:rsidR="000B7383" w:rsidTr="000B7383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Способность к организации работы коллектива исполнителей, принятия управленческих решений в условиях различных мнений</w:t>
            </w:r>
          </w:p>
        </w:tc>
      </w:tr>
      <w:tr w:rsidR="000B7383" w:rsidTr="000B7383">
        <w:trPr>
          <w:trHeight w:val="270"/>
        </w:trPr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6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Способность применять современные методы исследований в области животноводства</w:t>
            </w:r>
          </w:p>
        </w:tc>
      </w:tr>
    </w:tbl>
    <w:p w:rsidR="000B7383" w:rsidRDefault="000B7383" w:rsidP="000B7383">
      <w:pPr>
        <w:tabs>
          <w:tab w:val="left" w:pos="1485"/>
        </w:tabs>
        <w:rPr>
          <w:sz w:val="28"/>
          <w:szCs w:val="28"/>
        </w:rPr>
      </w:pPr>
    </w:p>
    <w:p w:rsidR="000B7383" w:rsidRDefault="000B7383" w:rsidP="000B7383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  <w:r>
        <w:rPr>
          <w:sz w:val="28"/>
          <w:szCs w:val="28"/>
        </w:rPr>
        <w:t>Трудоемкость дисциплины, реализуемой по учебному плану</w:t>
      </w:r>
      <w:r>
        <w:t xml:space="preserve"> </w:t>
      </w:r>
    </w:p>
    <w:p w:rsidR="000B7383" w:rsidRDefault="000B7383" w:rsidP="000B7383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1941"/>
        <w:gridCol w:w="1416"/>
        <w:gridCol w:w="1559"/>
      </w:tblGrid>
      <w:tr w:rsidR="000B7383" w:rsidTr="000B7383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Вид занятий</w:t>
            </w:r>
          </w:p>
        </w:tc>
        <w:tc>
          <w:tcPr>
            <w:tcW w:w="4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Форма обучения</w:t>
            </w:r>
          </w:p>
        </w:tc>
      </w:tr>
      <w:tr w:rsidR="000B7383" w:rsidTr="000B7383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3" w:rsidRDefault="000B7383">
            <w:pPr>
              <w:widowControl/>
              <w:suppressAutoHyphens w:val="0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очная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заочная</w:t>
            </w:r>
          </w:p>
        </w:tc>
      </w:tr>
      <w:tr w:rsidR="000B7383" w:rsidTr="000B7383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3" w:rsidRDefault="000B7383">
            <w:pPr>
              <w:widowControl/>
              <w:suppressAutoHyphens w:val="0"/>
            </w:pPr>
          </w:p>
        </w:tc>
        <w:tc>
          <w:tcPr>
            <w:tcW w:w="4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программа подготовки</w:t>
            </w:r>
          </w:p>
        </w:tc>
      </w:tr>
      <w:tr w:rsidR="000B7383" w:rsidTr="000B7383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383" w:rsidRDefault="000B7383">
            <w:pPr>
              <w:widowControl/>
              <w:suppressAutoHyphens w:val="0"/>
            </w:pP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сокращенная</w:t>
            </w:r>
          </w:p>
        </w:tc>
      </w:tr>
      <w:tr w:rsidR="000B7383" w:rsidTr="000B7383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1. Аудиторные занятия, всего, часов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0B7383" w:rsidTr="000B7383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jc w:val="center"/>
            </w:pPr>
            <w:r>
              <w:t>в том числе:</w:t>
            </w:r>
          </w:p>
          <w:p w:rsidR="000B7383" w:rsidRDefault="000B7383">
            <w:r>
              <w:t>1.1. Лекции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jc w:val="center"/>
            </w:pPr>
          </w:p>
          <w:p w:rsidR="000B7383" w:rsidRDefault="000B7383">
            <w:pPr>
              <w:tabs>
                <w:tab w:val="left" w:pos="1485"/>
              </w:tabs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0B7383" w:rsidTr="000B7383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1.2. Лабораторные работы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36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0B7383" w:rsidTr="000B7383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1.3. Практические (семинарские) занятия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0B7383" w:rsidTr="000B7383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2. Самостоятельная работа, часов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0B7383" w:rsidTr="000B7383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Всего часов (стр. 1 + стр. 2)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</w:pPr>
            <w:r>
              <w:t>108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0B7383" w:rsidTr="000B7383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r>
              <w:t>Общая трудоемкость, зачетных единиц</w:t>
            </w:r>
          </w:p>
        </w:tc>
        <w:tc>
          <w:tcPr>
            <w:tcW w:w="1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7383" w:rsidRDefault="000B7383">
            <w:pPr>
              <w:tabs>
                <w:tab w:val="left" w:pos="14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383" w:rsidRDefault="000B7383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0B7383" w:rsidRDefault="000B7383" w:rsidP="000B7383">
      <w:pPr>
        <w:ind w:left="993"/>
        <w:rPr>
          <w:sz w:val="28"/>
          <w:szCs w:val="28"/>
        </w:rPr>
      </w:pPr>
    </w:p>
    <w:p w:rsidR="000B7383" w:rsidRDefault="000B7383" w:rsidP="000B7383">
      <w:pPr>
        <w:tabs>
          <w:tab w:val="left" w:pos="1485"/>
        </w:tabs>
        <w:ind w:firstLine="709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Формы промежуточной аттестации:  _____</w:t>
      </w:r>
      <w:r>
        <w:rPr>
          <w:sz w:val="28"/>
          <w:szCs w:val="28"/>
          <w:u w:val="single"/>
        </w:rPr>
        <w:t xml:space="preserve">зачёт               </w:t>
      </w:r>
    </w:p>
    <w:p w:rsidR="000B7383" w:rsidRDefault="000B7383" w:rsidP="000B7383">
      <w:pPr>
        <w:tabs>
          <w:tab w:val="left" w:pos="1485"/>
        </w:tabs>
        <w:ind w:firstLine="709"/>
        <w:rPr>
          <w:sz w:val="16"/>
          <w:szCs w:val="16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16"/>
          <w:szCs w:val="16"/>
        </w:rPr>
        <w:t>(зачет, экзамен, дифференцированный зачет)</w:t>
      </w:r>
    </w:p>
    <w:p w:rsidR="000B7383" w:rsidRDefault="000B7383" w:rsidP="000B7383">
      <w:pPr>
        <w:tabs>
          <w:tab w:val="left" w:pos="1485"/>
        </w:tabs>
        <w:ind w:firstLine="709"/>
        <w:rPr>
          <w:sz w:val="28"/>
          <w:szCs w:val="28"/>
        </w:rPr>
      </w:pPr>
    </w:p>
    <w:p w:rsidR="000B7383" w:rsidRDefault="000B7383" w:rsidP="000B7383">
      <w:pPr>
        <w:tabs>
          <w:tab w:val="left" w:pos="1485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0B7383" w:rsidRDefault="000B7383" w:rsidP="000B7383">
      <w:pPr>
        <w:numPr>
          <w:ilvl w:val="3"/>
          <w:numId w:val="1"/>
        </w:numPr>
        <w:tabs>
          <w:tab w:val="left" w:pos="993"/>
          <w:tab w:val="num" w:pos="164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Введение. Мясо как сырье для мясоперерабатывающих предприятий. Система заготовок убойных животных.</w:t>
      </w:r>
    </w:p>
    <w:p w:rsidR="000B7383" w:rsidRDefault="000B7383" w:rsidP="000B7383">
      <w:pPr>
        <w:numPr>
          <w:ilvl w:val="3"/>
          <w:numId w:val="1"/>
        </w:numPr>
        <w:tabs>
          <w:tab w:val="left" w:pos="993"/>
          <w:tab w:val="num" w:pos="1668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Транспортировка убойных животных. Порядок приёма и сдачи животных и птицы на перерабатывающие предприятия. Первичная переработка убойных животных и птицы.</w:t>
      </w:r>
    </w:p>
    <w:p w:rsidR="000B7383" w:rsidRDefault="000B7383" w:rsidP="000B7383">
      <w:pPr>
        <w:numPr>
          <w:ilvl w:val="3"/>
          <w:numId w:val="1"/>
        </w:numPr>
        <w:tabs>
          <w:tab w:val="left" w:pos="993"/>
          <w:tab w:val="num" w:pos="1690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Состав, свойства и пищевая ценность мяса. Послеубойные изменения в мясе.</w:t>
      </w:r>
    </w:p>
    <w:p w:rsidR="000B7383" w:rsidRDefault="000B7383" w:rsidP="000B7383">
      <w:pPr>
        <w:numPr>
          <w:ilvl w:val="3"/>
          <w:numId w:val="1"/>
        </w:numPr>
        <w:tabs>
          <w:tab w:val="left" w:pos="993"/>
          <w:tab w:val="num" w:pos="1712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Основы ветеринарно-санитарной оценки мяса.</w:t>
      </w:r>
    </w:p>
    <w:p w:rsidR="000B7383" w:rsidRDefault="000B7383" w:rsidP="000B7383">
      <w:pPr>
        <w:numPr>
          <w:ilvl w:val="3"/>
          <w:numId w:val="1"/>
        </w:numPr>
        <w:tabs>
          <w:tab w:val="left" w:pos="993"/>
          <w:tab w:val="num" w:pos="1734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Получение и переработка крови, кишечного, эндокринного сырья и жира. Получение кожевенного и овчинно-мехового сырья.</w:t>
      </w:r>
    </w:p>
    <w:p w:rsidR="000B7383" w:rsidRDefault="000B7383" w:rsidP="000B7383">
      <w:pPr>
        <w:numPr>
          <w:ilvl w:val="3"/>
          <w:numId w:val="1"/>
        </w:numPr>
        <w:tabs>
          <w:tab w:val="left" w:pos="993"/>
          <w:tab w:val="num" w:pos="1756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Консервирование мяса низкой температурой. Консервирование мяса посолом и высокой температурой.</w:t>
      </w:r>
    </w:p>
    <w:p w:rsidR="000B7383" w:rsidRDefault="000B7383" w:rsidP="000B7383">
      <w:pPr>
        <w:numPr>
          <w:ilvl w:val="3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Технология посола и копчения мясопродуктов и рыбы</w:t>
      </w:r>
    </w:p>
    <w:p w:rsidR="000B7383" w:rsidRDefault="000B7383" w:rsidP="000B7383">
      <w:pPr>
        <w:shd w:val="clear" w:color="auto" w:fill="FFFFFF"/>
        <w:tabs>
          <w:tab w:val="left" w:pos="993"/>
        </w:tabs>
        <w:spacing w:line="360" w:lineRule="auto"/>
        <w:ind w:firstLine="709"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0B7383" w:rsidRDefault="000B7383" w:rsidP="000B7383">
      <w:pPr>
        <w:shd w:val="clear" w:color="auto" w:fill="FFFFFF"/>
        <w:spacing w:line="360" w:lineRule="auto"/>
        <w:ind w:firstLine="867"/>
        <w:jc w:val="both"/>
        <w:rPr>
          <w:sz w:val="28"/>
          <w:szCs w:val="28"/>
        </w:rPr>
      </w:pPr>
    </w:p>
    <w:p w:rsidR="00C33163" w:rsidRDefault="00C33163">
      <w:bookmarkStart w:id="0" w:name="_GoBack"/>
      <w:bookmarkEnd w:id="0"/>
    </w:p>
    <w:sectPr w:rsidR="00C33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Arial Unicode MS"/>
    <w:charset w:val="80"/>
    <w:family w:val="auto"/>
    <w:pitch w:val="variable"/>
  </w:font>
  <w:font w:name="FreeSans">
    <w:altName w:val="Arial Unicode MS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B23"/>
    <w:rsid w:val="000B7383"/>
    <w:rsid w:val="00C33163"/>
    <w:rsid w:val="00C55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83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0B7383"/>
    <w:pPr>
      <w:widowControl/>
      <w:tabs>
        <w:tab w:val="num" w:pos="720"/>
        <w:tab w:val="num" w:pos="756"/>
      </w:tabs>
      <w:suppressAutoHyphens w:val="0"/>
      <w:spacing w:line="312" w:lineRule="auto"/>
      <w:ind w:left="756" w:hanging="360"/>
      <w:jc w:val="both"/>
    </w:pPr>
    <w:rPr>
      <w:rFonts w:eastAsia="Times New Roman" w:cs="Times New Roman"/>
      <w:kern w:val="0"/>
      <w:lang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83"/>
    <w:pPr>
      <w:widowControl w:val="0"/>
      <w:suppressAutoHyphens/>
      <w:spacing w:after="0" w:line="240" w:lineRule="auto"/>
    </w:pPr>
    <w:rPr>
      <w:rFonts w:ascii="Times New Roman" w:eastAsia="Droid Sans" w:hAnsi="Times New Roman" w:cs="FreeSans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0B7383"/>
    <w:pPr>
      <w:widowControl/>
      <w:tabs>
        <w:tab w:val="num" w:pos="720"/>
        <w:tab w:val="num" w:pos="756"/>
      </w:tabs>
      <w:suppressAutoHyphens w:val="0"/>
      <w:spacing w:line="312" w:lineRule="auto"/>
      <w:ind w:left="756" w:hanging="360"/>
      <w:jc w:val="both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4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370</Words>
  <Characters>2114</Characters>
  <Application>Microsoft Office Word</Application>
  <DocSecurity>0</DocSecurity>
  <Lines>17</Lines>
  <Paragraphs>4</Paragraphs>
  <ScaleCrop>false</ScaleCrop>
  <Company>Microsoft</Company>
  <LinksUpToDate>false</LinksUpToDate>
  <CharactersWithSpaces>2480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2015-02-20T09:37:00Z</dcterms:created>
  <dcterms:modified xsi:type="dcterms:W3CDTF">2015-02-20T09:37:00Z</dcterms:modified>
</cp:coreProperties>
</file>