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6A7" w:rsidRPr="00CF66A7" w:rsidRDefault="00CF66A7" w:rsidP="00CF66A7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F66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Аннотация дисциплины </w:t>
      </w:r>
      <w:r w:rsidRPr="00CF66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«Экономика»</w:t>
      </w:r>
    </w:p>
    <w:p w:rsidR="00CF66A7" w:rsidRPr="00CF66A7" w:rsidRDefault="00CF66A7" w:rsidP="00CF66A7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F66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Направление подготовки </w:t>
      </w:r>
      <w:r w:rsidRPr="00CF66A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111100 «Зоотехния» </w:t>
      </w:r>
      <w:r w:rsidRPr="00CF66A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 профилям подготовки</w:t>
      </w:r>
    </w:p>
    <w:p w:rsidR="00CF66A7" w:rsidRPr="00CF66A7" w:rsidRDefault="00CF66A7" w:rsidP="00CF66A7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F66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«Технология производства продуктов животноводства (птицеводство)», «Технология производства продуктов животноводства (пчеловодство)», «Технология производства продуктов животноводства (скотоводство)», «Разведение, генетика и селекция животных»</w:t>
      </w:r>
    </w:p>
    <w:p w:rsidR="00CF66A7" w:rsidRPr="00CF66A7" w:rsidRDefault="00CF66A7" w:rsidP="00CF66A7">
      <w:pPr>
        <w:suppressAutoHyphens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Цель дисциплины: </w:t>
      </w:r>
      <w:r w:rsidRPr="00CF66A7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CF66A7" w:rsidRPr="00CF66A7" w:rsidRDefault="00CF66A7" w:rsidP="00CF66A7">
      <w:pPr>
        <w:tabs>
          <w:tab w:val="left" w:pos="1485"/>
        </w:tabs>
        <w:suppressAutoHyphens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3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717"/>
      </w:tblGrid>
      <w:tr w:rsidR="00CF66A7" w:rsidRPr="00CF66A7" w:rsidTr="00CF66A7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CF66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п</w:t>
            </w:r>
            <w:proofErr w:type="gramEnd"/>
            <w:r w:rsidRPr="00CF66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F66A7" w:rsidRPr="00CF66A7" w:rsidTr="00CF66A7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ar-SA"/>
              </w:rPr>
              <w:t>Владение культурой мышления, способность к обобщению, анализу, восприятие информации, постановка цели и выбор путей ее достижения (ОК-1)</w:t>
            </w:r>
          </w:p>
        </w:tc>
      </w:tr>
      <w:tr w:rsidR="00CF66A7" w:rsidRPr="00CF66A7" w:rsidTr="00CF66A7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ar-SA"/>
              </w:rPr>
              <w:t>Способность ориентироваться в основах экономической теории, особенностях рыночной экономики, самостоятельно вести поиск работы на рынке труда (ОК-9)</w:t>
            </w:r>
          </w:p>
        </w:tc>
      </w:tr>
    </w:tbl>
    <w:p w:rsidR="00CF66A7" w:rsidRPr="00CF66A7" w:rsidRDefault="00CF66A7" w:rsidP="00CF66A7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CF66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Трудоемкость дисциплины, реализуемой по учебному плану направлению подготовки </w:t>
      </w:r>
      <w:r w:rsidRPr="00CF66A7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>110900 «Технология производства и переработки сельскохозяйственной продукции»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5353"/>
        <w:gridCol w:w="4181"/>
      </w:tblGrid>
      <w:tr w:rsidR="00CF66A7" w:rsidRPr="00CF66A7" w:rsidTr="00CF66A7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CF66A7" w:rsidRPr="00CF66A7" w:rsidTr="00CF66A7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6A7" w:rsidRPr="00CF66A7" w:rsidRDefault="00CF66A7" w:rsidP="00CF6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очная</w:t>
            </w:r>
          </w:p>
        </w:tc>
      </w:tr>
      <w:tr w:rsidR="00CF66A7" w:rsidRPr="00CF66A7" w:rsidTr="00CF66A7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6A7" w:rsidRPr="00CF66A7" w:rsidRDefault="00CF66A7" w:rsidP="00CF6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CF66A7" w:rsidRPr="00CF66A7" w:rsidTr="00CF66A7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6A7" w:rsidRPr="00CF66A7" w:rsidRDefault="00CF66A7" w:rsidP="00CF6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полная</w:t>
            </w:r>
          </w:p>
        </w:tc>
      </w:tr>
      <w:tr w:rsidR="00CF66A7" w:rsidRPr="00CF66A7" w:rsidTr="00CF66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</w:tc>
      </w:tr>
      <w:tr w:rsidR="00CF66A7" w:rsidRPr="00CF66A7" w:rsidTr="00CF66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  <w:p w:rsidR="00CF66A7" w:rsidRPr="00CF66A7" w:rsidRDefault="00CF66A7" w:rsidP="00CF66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F66A7" w:rsidRPr="00CF66A7" w:rsidRDefault="00D07AE7" w:rsidP="00CF66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</w:tr>
      <w:tr w:rsidR="00CF66A7" w:rsidRPr="00CF66A7" w:rsidTr="00CF66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CF66A7" w:rsidRPr="00CF66A7" w:rsidTr="00CF66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</w:tr>
      <w:tr w:rsidR="00CF66A7" w:rsidRPr="00CF66A7" w:rsidTr="00CF66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D07AE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D07AE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bookmarkStart w:id="0" w:name="_GoBack"/>
            <w:bookmarkEnd w:id="0"/>
          </w:p>
        </w:tc>
      </w:tr>
      <w:tr w:rsidR="00CF66A7" w:rsidRPr="00CF66A7" w:rsidTr="00CF66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</w:tr>
      <w:tr w:rsidR="00CF66A7" w:rsidRPr="00CF66A7" w:rsidTr="00CF66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6A7" w:rsidRPr="00CF66A7" w:rsidRDefault="00CF66A7" w:rsidP="00CF66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66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</w:tbl>
    <w:p w:rsidR="00CF66A7" w:rsidRPr="00CF66A7" w:rsidRDefault="00CF66A7" w:rsidP="00CF66A7">
      <w:pPr>
        <w:suppressAutoHyphens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Формы промежуточной аттестации: зачет.</w:t>
      </w:r>
    </w:p>
    <w:p w:rsidR="00CF66A7" w:rsidRPr="00CF66A7" w:rsidRDefault="00CF66A7" w:rsidP="00CF66A7">
      <w:pPr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F66A7" w:rsidRPr="00CF66A7" w:rsidRDefault="00CF66A7" w:rsidP="00CF66A7">
      <w:pPr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изучаемых тем (основных):</w:t>
      </w:r>
    </w:p>
    <w:p w:rsidR="00CF66A7" w:rsidRPr="00CF66A7" w:rsidRDefault="00CF66A7" w:rsidP="00CF66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CF66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CF66A7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Общие основы экономической теории.</w:t>
      </w:r>
    </w:p>
    <w:p w:rsidR="00CF66A7" w:rsidRPr="00CF66A7" w:rsidRDefault="00CF66A7" w:rsidP="00CF66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sz w:val="24"/>
          <w:szCs w:val="24"/>
          <w:lang w:eastAsia="ar-SA"/>
        </w:rPr>
        <w:t>2. Теория рационального использования ресурсов. Микроэкономика.</w:t>
      </w:r>
    </w:p>
    <w:p w:rsidR="00CF66A7" w:rsidRPr="00CF66A7" w:rsidRDefault="00CF66A7" w:rsidP="00CF66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sz w:val="24"/>
          <w:szCs w:val="24"/>
          <w:lang w:eastAsia="ar-SA"/>
        </w:rPr>
        <w:t>3. Теория рационального использования ресурсов. Макроэкономика.</w:t>
      </w:r>
    </w:p>
    <w:p w:rsidR="00CF66A7" w:rsidRPr="00CF66A7" w:rsidRDefault="00CF66A7" w:rsidP="00CF66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sz w:val="24"/>
          <w:szCs w:val="24"/>
          <w:lang w:eastAsia="ar-SA"/>
        </w:rPr>
        <w:t>4. Роль государства в рыночной экономике.</w:t>
      </w:r>
    </w:p>
    <w:p w:rsidR="00CF66A7" w:rsidRPr="00CF66A7" w:rsidRDefault="00CF66A7" w:rsidP="00CF66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F66A7">
        <w:rPr>
          <w:rFonts w:ascii="Times New Roman" w:eastAsia="Times New Roman" w:hAnsi="Times New Roman" w:cs="Times New Roman"/>
          <w:sz w:val="24"/>
          <w:szCs w:val="24"/>
          <w:lang w:eastAsia="ar-SA"/>
        </w:rPr>
        <w:t>5. Международные аспекты экономической теории.</w:t>
      </w:r>
    </w:p>
    <w:p w:rsidR="00CF66A7" w:rsidRPr="00CF66A7" w:rsidRDefault="00CF66A7" w:rsidP="00CF66A7">
      <w:pPr>
        <w:tabs>
          <w:tab w:val="left" w:pos="993"/>
        </w:tabs>
        <w:suppressAutoHyphens/>
        <w:spacing w:after="0" w:line="240" w:lineRule="auto"/>
        <w:rPr>
          <w:rFonts w:ascii="Times New Roman" w:eastAsia="Calibri" w:hAnsi="Times New Roman" w:cs="Times New Roman"/>
          <w:sz w:val="28"/>
          <w:lang w:eastAsia="ar-SA"/>
        </w:rPr>
      </w:pPr>
    </w:p>
    <w:p w:rsidR="004874CA" w:rsidRDefault="004874CA"/>
    <w:sectPr w:rsidR="00487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EFF"/>
    <w:rsid w:val="002F7EFF"/>
    <w:rsid w:val="004874CA"/>
    <w:rsid w:val="00CF66A7"/>
    <w:rsid w:val="00D0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Company>Microsoft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2015-04-07T08:58:00Z</dcterms:created>
  <dcterms:modified xsi:type="dcterms:W3CDTF">2015-04-07T08:59:00Z</dcterms:modified>
</cp:coreProperties>
</file>