
<file path=[Content_Types].xml><?xml version="1.0" encoding="utf-8"?>
<Types xmlns="http://schemas.openxmlformats.org/package/2006/content-types">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B2" w:rsidRPr="00DD673F" w:rsidRDefault="009577B2" w:rsidP="009577B2">
      <w:pPr>
        <w:spacing w:after="0" w:line="240" w:lineRule="auto"/>
        <w:jc w:val="center"/>
        <w:rPr>
          <w:rFonts w:ascii="Times New Roman" w:hAnsi="Times New Roman"/>
          <w:b/>
          <w:caps/>
          <w:sz w:val="28"/>
          <w:szCs w:val="28"/>
        </w:rPr>
      </w:pPr>
      <w:r w:rsidRPr="00DD673F">
        <w:rPr>
          <w:rFonts w:ascii="Times New Roman" w:hAnsi="Times New Roman"/>
          <w:b/>
          <w:caps/>
          <w:sz w:val="28"/>
          <w:szCs w:val="28"/>
        </w:rPr>
        <w:t>Отчет</w:t>
      </w:r>
    </w:p>
    <w:p w:rsidR="009577B2" w:rsidRPr="00DD673F" w:rsidRDefault="009577B2" w:rsidP="009577B2">
      <w:pPr>
        <w:spacing w:after="0" w:line="240" w:lineRule="auto"/>
        <w:jc w:val="center"/>
        <w:rPr>
          <w:rFonts w:ascii="Times New Roman" w:hAnsi="Times New Roman"/>
          <w:b/>
          <w:sz w:val="28"/>
          <w:szCs w:val="28"/>
        </w:rPr>
      </w:pPr>
      <w:r w:rsidRPr="00DD673F">
        <w:rPr>
          <w:rFonts w:ascii="Times New Roman" w:hAnsi="Times New Roman"/>
          <w:b/>
          <w:sz w:val="28"/>
          <w:szCs w:val="28"/>
        </w:rPr>
        <w:t xml:space="preserve">о </w:t>
      </w:r>
      <w:proofErr w:type="spellStart"/>
      <w:r>
        <w:rPr>
          <w:rFonts w:ascii="Times New Roman" w:hAnsi="Times New Roman"/>
          <w:b/>
          <w:sz w:val="28"/>
          <w:szCs w:val="28"/>
        </w:rPr>
        <w:t>самообследованииф</w:t>
      </w:r>
      <w:r w:rsidRPr="00DD673F">
        <w:rPr>
          <w:rFonts w:ascii="Times New Roman" w:hAnsi="Times New Roman"/>
          <w:b/>
          <w:sz w:val="28"/>
          <w:szCs w:val="28"/>
        </w:rPr>
        <w:t>едерального</w:t>
      </w:r>
      <w:proofErr w:type="spellEnd"/>
      <w:r w:rsidRPr="00DD673F">
        <w:rPr>
          <w:rFonts w:ascii="Times New Roman" w:hAnsi="Times New Roman"/>
          <w:b/>
          <w:sz w:val="28"/>
          <w:szCs w:val="28"/>
        </w:rPr>
        <w:t xml:space="preserve"> государственного бюджетного </w:t>
      </w:r>
    </w:p>
    <w:p w:rsidR="009577B2" w:rsidRPr="00DD673F" w:rsidRDefault="009577B2" w:rsidP="009577B2">
      <w:pPr>
        <w:spacing w:after="0" w:line="240" w:lineRule="auto"/>
        <w:jc w:val="center"/>
        <w:rPr>
          <w:rFonts w:ascii="Times New Roman" w:hAnsi="Times New Roman"/>
          <w:b/>
          <w:sz w:val="28"/>
          <w:szCs w:val="28"/>
        </w:rPr>
      </w:pPr>
      <w:r w:rsidRPr="00DD673F">
        <w:rPr>
          <w:rFonts w:ascii="Times New Roman" w:hAnsi="Times New Roman"/>
          <w:b/>
          <w:sz w:val="28"/>
          <w:szCs w:val="28"/>
        </w:rPr>
        <w:t xml:space="preserve">образовательного учреждения высшего образования </w:t>
      </w:r>
    </w:p>
    <w:p w:rsidR="009577B2" w:rsidRDefault="009577B2" w:rsidP="009577B2">
      <w:pPr>
        <w:spacing w:after="0" w:line="240" w:lineRule="auto"/>
        <w:jc w:val="center"/>
        <w:rPr>
          <w:rFonts w:ascii="Times New Roman" w:hAnsi="Times New Roman"/>
          <w:b/>
          <w:sz w:val="28"/>
          <w:szCs w:val="28"/>
        </w:rPr>
      </w:pPr>
      <w:r w:rsidRPr="00DD673F">
        <w:rPr>
          <w:rFonts w:ascii="Times New Roman" w:hAnsi="Times New Roman"/>
          <w:b/>
          <w:sz w:val="28"/>
          <w:szCs w:val="28"/>
        </w:rPr>
        <w:t>«Алтайский государственный аграрный университет» за 201</w:t>
      </w:r>
      <w:r>
        <w:rPr>
          <w:rFonts w:ascii="Times New Roman" w:hAnsi="Times New Roman"/>
          <w:b/>
          <w:sz w:val="28"/>
          <w:szCs w:val="28"/>
        </w:rPr>
        <w:t>5</w:t>
      </w:r>
      <w:r w:rsidRPr="00DD673F">
        <w:rPr>
          <w:rFonts w:ascii="Times New Roman" w:hAnsi="Times New Roman"/>
          <w:b/>
          <w:sz w:val="28"/>
          <w:szCs w:val="28"/>
        </w:rPr>
        <w:t xml:space="preserve"> год</w:t>
      </w:r>
    </w:p>
    <w:p w:rsidR="009577B2" w:rsidRPr="00DD673F" w:rsidRDefault="009577B2" w:rsidP="009577B2">
      <w:pPr>
        <w:spacing w:after="0" w:line="240" w:lineRule="auto"/>
        <w:jc w:val="center"/>
        <w:rPr>
          <w:rFonts w:ascii="Times New Roman" w:hAnsi="Times New Roman"/>
          <w:b/>
          <w:sz w:val="28"/>
          <w:szCs w:val="28"/>
        </w:rPr>
      </w:pPr>
      <w:r>
        <w:rPr>
          <w:rFonts w:ascii="Times New Roman" w:hAnsi="Times New Roman"/>
          <w:b/>
          <w:sz w:val="28"/>
          <w:szCs w:val="28"/>
        </w:rPr>
        <w:t>(по состоянию на 01.04.16)</w:t>
      </w:r>
    </w:p>
    <w:p w:rsidR="009577B2" w:rsidRDefault="009577B2" w:rsidP="009577B2">
      <w:pPr>
        <w:pStyle w:val="Default"/>
      </w:pPr>
    </w:p>
    <w:p w:rsidR="009577B2" w:rsidRDefault="009577B2" w:rsidP="006F6805">
      <w:pPr>
        <w:pStyle w:val="Default"/>
        <w:spacing w:line="276" w:lineRule="auto"/>
        <w:jc w:val="center"/>
        <w:rPr>
          <w:sz w:val="28"/>
          <w:szCs w:val="28"/>
        </w:rPr>
      </w:pPr>
      <w:r>
        <w:rPr>
          <w:b/>
          <w:bCs/>
          <w:sz w:val="28"/>
          <w:szCs w:val="28"/>
        </w:rPr>
        <w:t>1. Общие сведения об образовательной организации</w:t>
      </w:r>
    </w:p>
    <w:p w:rsidR="009577B2" w:rsidRDefault="009577B2" w:rsidP="006F6805">
      <w:pPr>
        <w:pStyle w:val="Default"/>
        <w:spacing w:line="276" w:lineRule="auto"/>
        <w:ind w:firstLine="709"/>
        <w:rPr>
          <w:sz w:val="28"/>
          <w:szCs w:val="28"/>
        </w:rPr>
      </w:pPr>
      <w:r>
        <w:rPr>
          <w:sz w:val="28"/>
          <w:szCs w:val="28"/>
        </w:rPr>
        <w:t xml:space="preserve">Официальное наименование: </w:t>
      </w:r>
    </w:p>
    <w:p w:rsidR="009577B2" w:rsidRDefault="009577B2" w:rsidP="006F6805">
      <w:pPr>
        <w:pStyle w:val="Default"/>
        <w:spacing w:line="276" w:lineRule="auto"/>
        <w:ind w:firstLine="709"/>
        <w:rPr>
          <w:sz w:val="28"/>
          <w:szCs w:val="28"/>
        </w:rPr>
      </w:pPr>
      <w:r>
        <w:rPr>
          <w:sz w:val="28"/>
          <w:szCs w:val="28"/>
        </w:rPr>
        <w:t xml:space="preserve">полное: </w:t>
      </w:r>
    </w:p>
    <w:p w:rsidR="009577B2" w:rsidRDefault="009577B2" w:rsidP="006F6805">
      <w:pPr>
        <w:pStyle w:val="Default"/>
        <w:spacing w:line="276" w:lineRule="auto"/>
        <w:ind w:firstLine="709"/>
        <w:jc w:val="both"/>
        <w:rPr>
          <w:sz w:val="28"/>
          <w:szCs w:val="28"/>
        </w:rPr>
      </w:pPr>
      <w:r>
        <w:rPr>
          <w:sz w:val="28"/>
          <w:szCs w:val="28"/>
        </w:rPr>
        <w:t xml:space="preserve">на русском языке – федеральное государственное бюджетное образовательное учреждение высшего образования «Алтайский государственный аграрный университет»; </w:t>
      </w:r>
    </w:p>
    <w:p w:rsidR="009577B2" w:rsidRPr="00C970E4" w:rsidRDefault="009577B2" w:rsidP="006F6805">
      <w:pPr>
        <w:pStyle w:val="Default"/>
        <w:spacing w:line="276" w:lineRule="auto"/>
        <w:ind w:firstLine="709"/>
        <w:rPr>
          <w:sz w:val="28"/>
          <w:szCs w:val="28"/>
          <w:lang w:val="en-US"/>
        </w:rPr>
      </w:pPr>
      <w:r>
        <w:rPr>
          <w:sz w:val="28"/>
          <w:szCs w:val="28"/>
        </w:rPr>
        <w:t>наанглийскомязыке</w:t>
      </w:r>
      <w:r w:rsidRPr="00C970E4">
        <w:rPr>
          <w:sz w:val="28"/>
          <w:szCs w:val="28"/>
          <w:lang w:val="en-US"/>
        </w:rPr>
        <w:t xml:space="preserve"> – Federal State Budgetary Educational Institution of Higher Education “Altai State Agricultural University”; </w:t>
      </w:r>
    </w:p>
    <w:p w:rsidR="009577B2" w:rsidRDefault="009577B2" w:rsidP="006F6805">
      <w:pPr>
        <w:pStyle w:val="Default"/>
        <w:spacing w:line="276" w:lineRule="auto"/>
        <w:ind w:firstLine="709"/>
        <w:rPr>
          <w:sz w:val="28"/>
          <w:szCs w:val="28"/>
        </w:rPr>
      </w:pPr>
      <w:r>
        <w:rPr>
          <w:sz w:val="28"/>
          <w:szCs w:val="28"/>
        </w:rPr>
        <w:t xml:space="preserve">сокращенное: </w:t>
      </w:r>
    </w:p>
    <w:p w:rsidR="009577B2" w:rsidRDefault="009577B2" w:rsidP="006F6805">
      <w:pPr>
        <w:pStyle w:val="Default"/>
        <w:spacing w:line="276" w:lineRule="auto"/>
        <w:ind w:firstLine="709"/>
        <w:rPr>
          <w:sz w:val="28"/>
          <w:szCs w:val="28"/>
        </w:rPr>
      </w:pPr>
      <w:r>
        <w:rPr>
          <w:sz w:val="28"/>
          <w:szCs w:val="28"/>
        </w:rPr>
        <w:t xml:space="preserve">на русском языке – ФГБОУ ВО Алтайский ГАУ; </w:t>
      </w:r>
    </w:p>
    <w:p w:rsidR="009577B2" w:rsidRDefault="009577B2" w:rsidP="006F6805">
      <w:pPr>
        <w:pStyle w:val="Default"/>
        <w:spacing w:line="276" w:lineRule="auto"/>
        <w:ind w:firstLine="709"/>
        <w:rPr>
          <w:sz w:val="28"/>
          <w:szCs w:val="28"/>
        </w:rPr>
      </w:pPr>
      <w:r>
        <w:rPr>
          <w:sz w:val="28"/>
          <w:szCs w:val="28"/>
        </w:rPr>
        <w:t xml:space="preserve">на английском языке – FSBEI HE </w:t>
      </w:r>
      <w:proofErr w:type="spellStart"/>
      <w:r>
        <w:rPr>
          <w:sz w:val="28"/>
          <w:szCs w:val="28"/>
        </w:rPr>
        <w:t>Altai</w:t>
      </w:r>
      <w:proofErr w:type="spellEnd"/>
      <w:r>
        <w:rPr>
          <w:sz w:val="28"/>
          <w:szCs w:val="28"/>
        </w:rPr>
        <w:t xml:space="preserve"> SAU. </w:t>
      </w:r>
    </w:p>
    <w:p w:rsidR="009577B2" w:rsidRDefault="009577B2" w:rsidP="006F6805">
      <w:pPr>
        <w:pStyle w:val="Default"/>
        <w:spacing w:line="276" w:lineRule="auto"/>
        <w:ind w:firstLine="709"/>
        <w:rPr>
          <w:sz w:val="28"/>
          <w:szCs w:val="28"/>
        </w:rPr>
      </w:pPr>
      <w:r>
        <w:rPr>
          <w:sz w:val="28"/>
          <w:szCs w:val="28"/>
        </w:rPr>
        <w:t xml:space="preserve">Местонахождение: </w:t>
      </w:r>
    </w:p>
    <w:p w:rsidR="009577B2" w:rsidRDefault="009577B2" w:rsidP="006F6805">
      <w:pPr>
        <w:pStyle w:val="Default"/>
        <w:spacing w:line="276" w:lineRule="auto"/>
        <w:ind w:firstLine="709"/>
        <w:rPr>
          <w:sz w:val="28"/>
          <w:szCs w:val="28"/>
        </w:rPr>
      </w:pPr>
      <w:r>
        <w:rPr>
          <w:sz w:val="28"/>
          <w:szCs w:val="28"/>
        </w:rPr>
        <w:t xml:space="preserve">656049, Алтайский край, г. Барнаул, проспект Красноармейский, 98. </w:t>
      </w:r>
    </w:p>
    <w:p w:rsidR="009577B2" w:rsidRDefault="009577B2" w:rsidP="006F6805">
      <w:pPr>
        <w:pStyle w:val="Default"/>
        <w:spacing w:line="276" w:lineRule="auto"/>
        <w:ind w:firstLine="709"/>
        <w:rPr>
          <w:sz w:val="28"/>
          <w:szCs w:val="28"/>
        </w:rPr>
      </w:pPr>
      <w:r>
        <w:rPr>
          <w:sz w:val="28"/>
          <w:szCs w:val="28"/>
        </w:rPr>
        <w:t xml:space="preserve">Почтовый адрес: </w:t>
      </w:r>
    </w:p>
    <w:p w:rsidR="009577B2" w:rsidRPr="00C970E4" w:rsidRDefault="009577B2" w:rsidP="006F6805">
      <w:pPr>
        <w:spacing w:after="0"/>
        <w:ind w:firstLine="709"/>
        <w:jc w:val="both"/>
        <w:rPr>
          <w:rFonts w:ascii="Times New Roman" w:hAnsi="Times New Roman"/>
          <w:sz w:val="28"/>
          <w:szCs w:val="28"/>
        </w:rPr>
      </w:pPr>
      <w:r w:rsidRPr="00C970E4">
        <w:rPr>
          <w:rFonts w:ascii="Times New Roman" w:hAnsi="Times New Roman"/>
          <w:sz w:val="28"/>
          <w:szCs w:val="28"/>
        </w:rPr>
        <w:t>проспект Красноармейский, 98; г. Барнаул, Алтайский край, 656049</w:t>
      </w:r>
    </w:p>
    <w:p w:rsidR="009577B2" w:rsidRDefault="009577B2" w:rsidP="006F6805">
      <w:pPr>
        <w:pStyle w:val="Default"/>
        <w:spacing w:line="276" w:lineRule="auto"/>
      </w:pPr>
    </w:p>
    <w:p w:rsidR="009577B2" w:rsidRDefault="009577B2" w:rsidP="006F6805">
      <w:pPr>
        <w:pStyle w:val="Default"/>
        <w:spacing w:line="276" w:lineRule="auto"/>
        <w:ind w:firstLine="709"/>
        <w:jc w:val="both"/>
        <w:rPr>
          <w:sz w:val="28"/>
          <w:szCs w:val="28"/>
        </w:rPr>
      </w:pPr>
      <w:r>
        <w:rPr>
          <w:sz w:val="28"/>
          <w:szCs w:val="28"/>
        </w:rPr>
        <w:t xml:space="preserve">Миссией ФГБОУ ВПО Алтайский ГАУ является качественная подготовка, переподготовка, повышение квалификации специалистов и научных работников аграрного профиля, генерирование актуальных научных знаний на основе интеграции аграрной науки и аграрного образования, обмена передовым опытом и опережающего практического воплощения научных рекомендаций для обеспечения условий формирования инновационного конкурентоспособного агропромышленного комплекса и устойчивого социально-экономического развития Сибирского федерального округа как стратегически важного региона для продовольственной безопасности России. </w:t>
      </w:r>
    </w:p>
    <w:p w:rsidR="009577B2" w:rsidRDefault="009577B2" w:rsidP="006F6805">
      <w:pPr>
        <w:pStyle w:val="Default"/>
        <w:spacing w:line="276" w:lineRule="auto"/>
        <w:ind w:firstLine="709"/>
        <w:jc w:val="both"/>
        <w:rPr>
          <w:sz w:val="28"/>
          <w:szCs w:val="28"/>
        </w:rPr>
      </w:pPr>
      <w:r>
        <w:rPr>
          <w:sz w:val="28"/>
          <w:szCs w:val="28"/>
        </w:rPr>
        <w:t xml:space="preserve">В соответствии с утвержденной Программой развития стратегическими целями университета на 2013-2020 годы являются следующие. </w:t>
      </w:r>
    </w:p>
    <w:p w:rsidR="009577B2" w:rsidRDefault="009577B2" w:rsidP="006F6805">
      <w:pPr>
        <w:pStyle w:val="Default"/>
        <w:spacing w:line="276" w:lineRule="auto"/>
        <w:ind w:firstLine="709"/>
        <w:jc w:val="both"/>
        <w:rPr>
          <w:sz w:val="28"/>
          <w:szCs w:val="28"/>
        </w:rPr>
      </w:pPr>
      <w:r>
        <w:rPr>
          <w:i/>
          <w:iCs/>
          <w:sz w:val="28"/>
          <w:szCs w:val="28"/>
        </w:rPr>
        <w:t xml:space="preserve">В области развития образовательной деятельности </w:t>
      </w:r>
      <w:r>
        <w:rPr>
          <w:sz w:val="28"/>
          <w:szCs w:val="28"/>
        </w:rPr>
        <w:t xml:space="preserve">– удовлетворение потребностей организаций агропромышленного комплекса в конкурентоспособных специалистах необходимых профилей и уровней квалификации, умеющих применять инновационные технологии через реализацию востребованных современной аграрной экономикой основных образовательных программ, основанных на </w:t>
      </w:r>
      <w:proofErr w:type="spellStart"/>
      <w:r>
        <w:rPr>
          <w:sz w:val="28"/>
          <w:szCs w:val="28"/>
        </w:rPr>
        <w:t>компетентностном</w:t>
      </w:r>
      <w:proofErr w:type="spellEnd"/>
      <w:r>
        <w:rPr>
          <w:sz w:val="28"/>
          <w:szCs w:val="28"/>
        </w:rPr>
        <w:t xml:space="preserve"> подходе. </w:t>
      </w:r>
    </w:p>
    <w:p w:rsidR="009577B2" w:rsidRDefault="009577B2" w:rsidP="006F6805">
      <w:pPr>
        <w:pStyle w:val="Default"/>
        <w:spacing w:line="276" w:lineRule="auto"/>
        <w:ind w:firstLine="709"/>
        <w:jc w:val="both"/>
        <w:rPr>
          <w:sz w:val="28"/>
          <w:szCs w:val="28"/>
        </w:rPr>
      </w:pPr>
      <w:r>
        <w:rPr>
          <w:sz w:val="28"/>
          <w:szCs w:val="28"/>
        </w:rPr>
        <w:lastRenderedPageBreak/>
        <w:t xml:space="preserve">Стратегические задачи: </w:t>
      </w:r>
    </w:p>
    <w:p w:rsidR="009577B2" w:rsidRDefault="009577B2" w:rsidP="006F6805">
      <w:pPr>
        <w:pStyle w:val="Default"/>
        <w:spacing w:line="276" w:lineRule="auto"/>
        <w:ind w:firstLine="709"/>
        <w:jc w:val="both"/>
        <w:rPr>
          <w:sz w:val="28"/>
          <w:szCs w:val="28"/>
        </w:rPr>
      </w:pPr>
      <w:r>
        <w:rPr>
          <w:sz w:val="28"/>
          <w:szCs w:val="28"/>
        </w:rPr>
        <w:t xml:space="preserve">1. Формирование современной многоуровневой системы непрерывного профессионального образования в соответствии с задачами инновационного развития агропромышленного комплекса. </w:t>
      </w:r>
    </w:p>
    <w:p w:rsidR="009577B2" w:rsidRPr="005C0147" w:rsidRDefault="009577B2" w:rsidP="006F6805">
      <w:pPr>
        <w:autoSpaceDE w:val="0"/>
        <w:autoSpaceDN w:val="0"/>
        <w:adjustRightInd w:val="0"/>
        <w:spacing w:after="0"/>
        <w:ind w:firstLine="709"/>
        <w:jc w:val="both"/>
        <w:rPr>
          <w:rFonts w:ascii="Times New Roman" w:hAnsi="Times New Roman"/>
          <w:sz w:val="28"/>
          <w:szCs w:val="28"/>
        </w:rPr>
      </w:pPr>
      <w:r w:rsidRPr="005C0147">
        <w:rPr>
          <w:rFonts w:ascii="Times New Roman" w:hAnsi="Times New Roman"/>
          <w:sz w:val="28"/>
          <w:szCs w:val="28"/>
        </w:rPr>
        <w:t xml:space="preserve">2. Совершенствование качества подготовки, переподготовки и повышения квалификации специалистов различных уровней и профилей профессионального образования. </w:t>
      </w:r>
    </w:p>
    <w:p w:rsidR="009577B2" w:rsidRDefault="009577B2" w:rsidP="006F6805">
      <w:pPr>
        <w:pStyle w:val="Default"/>
        <w:spacing w:line="276" w:lineRule="auto"/>
        <w:ind w:firstLine="709"/>
        <w:jc w:val="both"/>
        <w:rPr>
          <w:sz w:val="28"/>
          <w:szCs w:val="28"/>
        </w:rPr>
      </w:pPr>
      <w:r>
        <w:rPr>
          <w:i/>
          <w:iCs/>
          <w:sz w:val="28"/>
          <w:szCs w:val="28"/>
        </w:rPr>
        <w:t xml:space="preserve">В направлении научно-инновационной деятельности </w:t>
      </w:r>
      <w:r>
        <w:rPr>
          <w:sz w:val="28"/>
          <w:szCs w:val="28"/>
        </w:rPr>
        <w:t xml:space="preserve">– развитие и эффективное использование интеллектуального потенциала университета в обеспечении научно-исследовательской и образовательной деятельности на основе консолидации научных исследований в университете, их </w:t>
      </w:r>
      <w:proofErr w:type="spellStart"/>
      <w:r>
        <w:rPr>
          <w:sz w:val="28"/>
          <w:szCs w:val="28"/>
        </w:rPr>
        <w:t>фундаментализации</w:t>
      </w:r>
      <w:proofErr w:type="spellEnd"/>
      <w:r>
        <w:rPr>
          <w:sz w:val="28"/>
          <w:szCs w:val="28"/>
        </w:rPr>
        <w:t xml:space="preserve">, повышения </w:t>
      </w:r>
      <w:proofErr w:type="spellStart"/>
      <w:r>
        <w:rPr>
          <w:sz w:val="28"/>
          <w:szCs w:val="28"/>
        </w:rPr>
        <w:t>востребованности</w:t>
      </w:r>
      <w:proofErr w:type="spellEnd"/>
      <w:r>
        <w:rPr>
          <w:sz w:val="28"/>
          <w:szCs w:val="28"/>
        </w:rPr>
        <w:t xml:space="preserve"> и конкурентоспособности интеллектуальных разработок. </w:t>
      </w:r>
    </w:p>
    <w:p w:rsidR="009577B2" w:rsidRDefault="009577B2" w:rsidP="006F6805">
      <w:pPr>
        <w:pStyle w:val="Default"/>
        <w:spacing w:line="276" w:lineRule="auto"/>
        <w:ind w:firstLine="709"/>
        <w:jc w:val="both"/>
        <w:rPr>
          <w:sz w:val="28"/>
          <w:szCs w:val="28"/>
        </w:rPr>
      </w:pPr>
      <w:r>
        <w:rPr>
          <w:sz w:val="28"/>
          <w:szCs w:val="28"/>
        </w:rPr>
        <w:t xml:space="preserve">Стратегические задачи: </w:t>
      </w:r>
    </w:p>
    <w:p w:rsidR="009577B2" w:rsidRDefault="009577B2" w:rsidP="006F6805">
      <w:pPr>
        <w:pStyle w:val="Default"/>
        <w:spacing w:line="276" w:lineRule="auto"/>
        <w:ind w:firstLine="709"/>
        <w:jc w:val="both"/>
        <w:rPr>
          <w:sz w:val="28"/>
          <w:szCs w:val="28"/>
        </w:rPr>
      </w:pPr>
      <w:r>
        <w:rPr>
          <w:sz w:val="28"/>
          <w:szCs w:val="28"/>
        </w:rPr>
        <w:t xml:space="preserve">1. Обеспечение тесной </w:t>
      </w:r>
      <w:proofErr w:type="spellStart"/>
      <w:r>
        <w:rPr>
          <w:sz w:val="28"/>
          <w:szCs w:val="28"/>
        </w:rPr>
        <w:t>внутривузовской</w:t>
      </w:r>
      <w:proofErr w:type="spellEnd"/>
      <w:r>
        <w:rPr>
          <w:sz w:val="28"/>
          <w:szCs w:val="28"/>
        </w:rPr>
        <w:t xml:space="preserve"> интеграции научной и образовательной сфер. </w:t>
      </w:r>
    </w:p>
    <w:p w:rsidR="009577B2" w:rsidRDefault="009577B2" w:rsidP="006F6805">
      <w:pPr>
        <w:pStyle w:val="Default"/>
        <w:spacing w:line="276" w:lineRule="auto"/>
        <w:ind w:firstLine="709"/>
        <w:jc w:val="both"/>
        <w:rPr>
          <w:sz w:val="28"/>
          <w:szCs w:val="28"/>
        </w:rPr>
      </w:pPr>
      <w:r>
        <w:rPr>
          <w:sz w:val="28"/>
          <w:szCs w:val="28"/>
        </w:rPr>
        <w:t xml:space="preserve">2. Поддержка существующих и формирование новых научных школ и научно-педагогических коллективов, деятельность которых направлена на развитие фундаментальных исследований. </w:t>
      </w:r>
    </w:p>
    <w:p w:rsidR="009577B2" w:rsidRDefault="009577B2" w:rsidP="006F6805">
      <w:pPr>
        <w:autoSpaceDE w:val="0"/>
        <w:autoSpaceDN w:val="0"/>
        <w:adjustRightInd w:val="0"/>
        <w:spacing w:after="0"/>
        <w:ind w:firstLine="709"/>
        <w:jc w:val="both"/>
        <w:rPr>
          <w:rFonts w:ascii="Times New Roman" w:hAnsi="Times New Roman"/>
          <w:sz w:val="28"/>
          <w:szCs w:val="28"/>
        </w:rPr>
      </w:pPr>
      <w:r w:rsidRPr="005C0147">
        <w:rPr>
          <w:rFonts w:ascii="Times New Roman" w:hAnsi="Times New Roman"/>
          <w:sz w:val="28"/>
          <w:szCs w:val="28"/>
        </w:rPr>
        <w:t>3. Создание условий нормативной обеспеченности и правовой защищенности научных разработок, интеллектуальной собственности и авторских прав сотрудников университета.</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4. Расширение спектра прикладных научных исследований и опытно-конструкторских работ по приоритетным направлениям развития науки, техники, производственных потребностей. </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5. Развитие сотрудничества с научно-исследовательскими, проектными, производственными предприятиями, административно-управленческими структурами Алтайского края в целях совместного решения научно-технических задач и внедрения разработок в производство. </w:t>
      </w:r>
    </w:p>
    <w:p w:rsidR="009577B2" w:rsidRPr="003133E5" w:rsidRDefault="009577B2" w:rsidP="006F6805">
      <w:pPr>
        <w:pStyle w:val="Default"/>
        <w:spacing w:line="276" w:lineRule="auto"/>
        <w:ind w:firstLine="709"/>
        <w:jc w:val="both"/>
        <w:rPr>
          <w:sz w:val="28"/>
          <w:szCs w:val="28"/>
        </w:rPr>
      </w:pPr>
      <w:r w:rsidRPr="003133E5">
        <w:rPr>
          <w:i/>
          <w:iCs/>
          <w:sz w:val="28"/>
          <w:szCs w:val="28"/>
        </w:rPr>
        <w:t xml:space="preserve">По совершенствованию воспитательной работы и внеучебной деятельности обучающихся </w:t>
      </w:r>
      <w:r w:rsidRPr="003133E5">
        <w:rPr>
          <w:sz w:val="28"/>
          <w:szCs w:val="28"/>
        </w:rPr>
        <w:t xml:space="preserve">– подготовка культурно-ориентированной личности, обладающей мировоззренческим потенциалом, способностями к интеллектуальному и социальному творчеству, владеющей устойчивыми умениями и навыками выполнения профессиональных обязанностей через формирование социальных компетентностей, нравственных, духовных и культурных ценностей и потребностей. </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Стратегические задачи: </w:t>
      </w:r>
    </w:p>
    <w:p w:rsidR="009577B2" w:rsidRPr="003133E5" w:rsidRDefault="009577B2" w:rsidP="006F6805">
      <w:pPr>
        <w:autoSpaceDE w:val="0"/>
        <w:autoSpaceDN w:val="0"/>
        <w:adjustRightInd w:val="0"/>
        <w:spacing w:after="0"/>
        <w:ind w:firstLine="709"/>
        <w:jc w:val="both"/>
        <w:rPr>
          <w:rFonts w:ascii="Times New Roman" w:hAnsi="Times New Roman"/>
          <w:sz w:val="28"/>
          <w:szCs w:val="28"/>
        </w:rPr>
      </w:pPr>
      <w:r w:rsidRPr="003133E5">
        <w:rPr>
          <w:rFonts w:ascii="Times New Roman" w:hAnsi="Times New Roman"/>
          <w:sz w:val="28"/>
          <w:szCs w:val="28"/>
        </w:rPr>
        <w:t xml:space="preserve">1. Развитие способностей студенческой молодежи к инновационной активности, целеустремлённости и предприимчивости, </w:t>
      </w:r>
      <w:r w:rsidRPr="003133E5">
        <w:rPr>
          <w:rFonts w:ascii="Times New Roman" w:hAnsi="Times New Roman"/>
          <w:sz w:val="28"/>
          <w:szCs w:val="28"/>
        </w:rPr>
        <w:lastRenderedPageBreak/>
        <w:t>конкурентоспособности во всех сферах жизнедеятельности, формирование адаптивности в условиях глобальных проблем и изменчивости современного мира.</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2. Разработка и реализация системы мероприятий и механизмов, содействующих развитию социализации личности, её роли в социальной практике и профессиональной деятельности, формированию гражданственности, патриотизма, уважения к законности и правопорядку, чувства собственного достоинства </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3. Приобщение студенческой молодёжи к общечеловеческим нормам морали, национальным традициям, кодексам профессиональной чести и моральным ценностям. </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4. Формирование здорового образа жизни, профилактика асоциальных явлений в студенческой среде, повышение качества досуга студенческой молодежи, развитие студенческого творчества. </w:t>
      </w:r>
    </w:p>
    <w:p w:rsidR="009577B2" w:rsidRPr="003133E5" w:rsidRDefault="009577B2" w:rsidP="006F6805">
      <w:pPr>
        <w:pStyle w:val="Default"/>
        <w:spacing w:line="276" w:lineRule="auto"/>
        <w:ind w:firstLine="709"/>
        <w:jc w:val="both"/>
        <w:rPr>
          <w:sz w:val="28"/>
          <w:szCs w:val="28"/>
        </w:rPr>
      </w:pPr>
      <w:r w:rsidRPr="003133E5">
        <w:rPr>
          <w:sz w:val="28"/>
          <w:szCs w:val="28"/>
        </w:rPr>
        <w:t xml:space="preserve">5. </w:t>
      </w:r>
      <w:proofErr w:type="gramStart"/>
      <w:r w:rsidRPr="003133E5">
        <w:rPr>
          <w:sz w:val="28"/>
          <w:szCs w:val="28"/>
        </w:rPr>
        <w:t xml:space="preserve">Выявление, продвижение, поддержка активности студентов в социально-экономической, общественно-политической и творческой сферах. </w:t>
      </w:r>
      <w:proofErr w:type="gramEnd"/>
    </w:p>
    <w:p w:rsidR="009577B2" w:rsidRDefault="009577B2" w:rsidP="006F6805">
      <w:pPr>
        <w:autoSpaceDE w:val="0"/>
        <w:autoSpaceDN w:val="0"/>
        <w:adjustRightInd w:val="0"/>
        <w:spacing w:after="0"/>
        <w:ind w:firstLine="709"/>
        <w:jc w:val="both"/>
        <w:rPr>
          <w:rFonts w:ascii="Times New Roman" w:hAnsi="Times New Roman"/>
          <w:sz w:val="28"/>
          <w:szCs w:val="28"/>
        </w:rPr>
      </w:pPr>
      <w:r w:rsidRPr="003133E5">
        <w:rPr>
          <w:rFonts w:ascii="Times New Roman" w:hAnsi="Times New Roman"/>
          <w:sz w:val="28"/>
          <w:szCs w:val="28"/>
        </w:rPr>
        <w:t xml:space="preserve">6. Создание </w:t>
      </w:r>
      <w:proofErr w:type="spellStart"/>
      <w:r w:rsidRPr="003133E5">
        <w:rPr>
          <w:rFonts w:ascii="Times New Roman" w:hAnsi="Times New Roman"/>
          <w:sz w:val="28"/>
          <w:szCs w:val="28"/>
        </w:rPr>
        <w:t>внутривузовской</w:t>
      </w:r>
      <w:proofErr w:type="spellEnd"/>
      <w:r w:rsidRPr="003133E5">
        <w:rPr>
          <w:rFonts w:ascii="Times New Roman" w:hAnsi="Times New Roman"/>
          <w:sz w:val="28"/>
          <w:szCs w:val="28"/>
        </w:rPr>
        <w:t xml:space="preserve"> системы социально-экономической и правовой поддержки и защиты студентов, стимулирование деятельности студенческого самоуправления.</w:t>
      </w:r>
    </w:p>
    <w:p w:rsidR="009577B2" w:rsidRDefault="009577B2" w:rsidP="006F6805">
      <w:pPr>
        <w:pStyle w:val="Default"/>
        <w:spacing w:line="276" w:lineRule="auto"/>
        <w:ind w:firstLine="709"/>
        <w:jc w:val="both"/>
        <w:rPr>
          <w:sz w:val="28"/>
          <w:szCs w:val="28"/>
        </w:rPr>
      </w:pPr>
      <w:r>
        <w:rPr>
          <w:i/>
          <w:iCs/>
          <w:sz w:val="28"/>
          <w:szCs w:val="28"/>
        </w:rPr>
        <w:t xml:space="preserve">В области повышения уровня информационного, материально-технического и финансового обеспечения деятельности университета </w:t>
      </w:r>
      <w:r>
        <w:rPr>
          <w:sz w:val="28"/>
          <w:szCs w:val="28"/>
        </w:rPr>
        <w:t xml:space="preserve">– качественное и экономически эффективное ресурсное обеспечение научно-образовательного процесса университета. </w:t>
      </w:r>
    </w:p>
    <w:p w:rsidR="009577B2" w:rsidRDefault="009577B2" w:rsidP="006F6805">
      <w:pPr>
        <w:pStyle w:val="Default"/>
        <w:spacing w:line="276" w:lineRule="auto"/>
        <w:ind w:firstLine="709"/>
        <w:jc w:val="both"/>
        <w:rPr>
          <w:sz w:val="28"/>
          <w:szCs w:val="28"/>
        </w:rPr>
      </w:pPr>
      <w:r>
        <w:rPr>
          <w:sz w:val="28"/>
          <w:szCs w:val="28"/>
        </w:rPr>
        <w:t xml:space="preserve">Стратегические задачи: </w:t>
      </w:r>
    </w:p>
    <w:p w:rsidR="009577B2" w:rsidRDefault="009577B2" w:rsidP="006F6805">
      <w:pPr>
        <w:pStyle w:val="Default"/>
        <w:spacing w:after="17" w:line="276" w:lineRule="auto"/>
        <w:ind w:firstLine="709"/>
        <w:jc w:val="both"/>
        <w:rPr>
          <w:sz w:val="28"/>
          <w:szCs w:val="28"/>
        </w:rPr>
      </w:pPr>
      <w:r>
        <w:rPr>
          <w:sz w:val="28"/>
          <w:szCs w:val="28"/>
        </w:rPr>
        <w:t xml:space="preserve">1. Повышение эффективности использования ресурсной базы университета. </w:t>
      </w:r>
    </w:p>
    <w:p w:rsidR="009577B2" w:rsidRDefault="009577B2" w:rsidP="006F6805">
      <w:pPr>
        <w:pStyle w:val="Default"/>
        <w:spacing w:line="276" w:lineRule="auto"/>
        <w:ind w:firstLine="709"/>
        <w:jc w:val="both"/>
        <w:rPr>
          <w:sz w:val="28"/>
          <w:szCs w:val="28"/>
        </w:rPr>
      </w:pPr>
      <w:r>
        <w:rPr>
          <w:sz w:val="28"/>
          <w:szCs w:val="28"/>
        </w:rPr>
        <w:t xml:space="preserve">2. Увеличение доходной части бюджета университета. </w:t>
      </w:r>
    </w:p>
    <w:p w:rsidR="009577B2" w:rsidRDefault="009577B2" w:rsidP="006F6805">
      <w:pPr>
        <w:pStyle w:val="Default"/>
        <w:spacing w:line="276" w:lineRule="auto"/>
        <w:ind w:firstLine="709"/>
        <w:jc w:val="both"/>
        <w:rPr>
          <w:sz w:val="28"/>
          <w:szCs w:val="28"/>
        </w:rPr>
      </w:pPr>
      <w:r>
        <w:rPr>
          <w:sz w:val="28"/>
          <w:szCs w:val="28"/>
        </w:rPr>
        <w:t xml:space="preserve">3. Внедрение инновационных </w:t>
      </w:r>
      <w:proofErr w:type="spellStart"/>
      <w:r>
        <w:rPr>
          <w:sz w:val="28"/>
          <w:szCs w:val="28"/>
        </w:rPr>
        <w:t>ресурсообеспечивающих</w:t>
      </w:r>
      <w:proofErr w:type="spellEnd"/>
      <w:r>
        <w:rPr>
          <w:sz w:val="28"/>
          <w:szCs w:val="28"/>
        </w:rPr>
        <w:t xml:space="preserve"> технологий в образовательную, научно-исследовательскую и управленческую деятельность. </w:t>
      </w:r>
    </w:p>
    <w:p w:rsidR="009577B2" w:rsidRDefault="009577B2" w:rsidP="006F6805">
      <w:pPr>
        <w:pStyle w:val="Default"/>
        <w:spacing w:line="276" w:lineRule="auto"/>
        <w:ind w:firstLine="709"/>
        <w:jc w:val="both"/>
        <w:rPr>
          <w:sz w:val="28"/>
          <w:szCs w:val="28"/>
        </w:rPr>
      </w:pPr>
      <w:r>
        <w:rPr>
          <w:i/>
          <w:iCs/>
          <w:sz w:val="28"/>
          <w:szCs w:val="28"/>
        </w:rPr>
        <w:t xml:space="preserve">По развитию кадрового потенциала и социальной политики </w:t>
      </w:r>
      <w:r>
        <w:rPr>
          <w:sz w:val="28"/>
          <w:szCs w:val="28"/>
        </w:rPr>
        <w:t xml:space="preserve">– формирование работоспособного трудового коллектива для обеспечения образовательного, научного, административного-хозяйственного процессов университета квалифицированными кадрами, заинтересованных в эффективном достижении общеорганизационных целей. </w:t>
      </w:r>
    </w:p>
    <w:p w:rsidR="009577B2" w:rsidRDefault="009577B2" w:rsidP="006F6805">
      <w:pPr>
        <w:pStyle w:val="Default"/>
        <w:spacing w:line="276" w:lineRule="auto"/>
        <w:ind w:firstLine="709"/>
        <w:jc w:val="both"/>
        <w:rPr>
          <w:sz w:val="28"/>
          <w:szCs w:val="28"/>
        </w:rPr>
      </w:pPr>
      <w:r>
        <w:rPr>
          <w:sz w:val="28"/>
          <w:szCs w:val="28"/>
        </w:rPr>
        <w:t xml:space="preserve">Стратегические задачи: </w:t>
      </w:r>
    </w:p>
    <w:p w:rsidR="009577B2" w:rsidRDefault="009577B2" w:rsidP="006F6805">
      <w:pPr>
        <w:pStyle w:val="Default"/>
        <w:spacing w:line="276" w:lineRule="auto"/>
        <w:ind w:firstLine="709"/>
        <w:jc w:val="both"/>
        <w:rPr>
          <w:sz w:val="28"/>
          <w:szCs w:val="28"/>
        </w:rPr>
      </w:pPr>
      <w:r>
        <w:rPr>
          <w:sz w:val="28"/>
          <w:szCs w:val="28"/>
        </w:rPr>
        <w:t xml:space="preserve">1. Обеспечение социальной и профессиональной адаптации работников и обучающихся в университете. </w:t>
      </w:r>
    </w:p>
    <w:p w:rsidR="009577B2" w:rsidRDefault="009577B2" w:rsidP="006F6805">
      <w:pPr>
        <w:pStyle w:val="Default"/>
        <w:spacing w:line="276" w:lineRule="auto"/>
        <w:ind w:firstLine="709"/>
        <w:jc w:val="both"/>
        <w:rPr>
          <w:sz w:val="28"/>
          <w:szCs w:val="28"/>
        </w:rPr>
      </w:pPr>
      <w:r>
        <w:rPr>
          <w:sz w:val="28"/>
          <w:szCs w:val="28"/>
        </w:rPr>
        <w:lastRenderedPageBreak/>
        <w:t xml:space="preserve">2. Формирование социально-психологического климата для выполнения профессиональных обязанностей. </w:t>
      </w:r>
    </w:p>
    <w:p w:rsidR="009577B2" w:rsidRPr="002336A6" w:rsidRDefault="009577B2" w:rsidP="006F6805">
      <w:pPr>
        <w:autoSpaceDE w:val="0"/>
        <w:autoSpaceDN w:val="0"/>
        <w:adjustRightInd w:val="0"/>
        <w:spacing w:after="0"/>
        <w:ind w:firstLine="709"/>
        <w:jc w:val="both"/>
        <w:rPr>
          <w:rFonts w:ascii="Times New Roman" w:hAnsi="Times New Roman"/>
          <w:sz w:val="28"/>
          <w:szCs w:val="28"/>
        </w:rPr>
      </w:pPr>
      <w:r w:rsidRPr="002336A6">
        <w:rPr>
          <w:rFonts w:ascii="Times New Roman" w:hAnsi="Times New Roman"/>
          <w:sz w:val="28"/>
          <w:szCs w:val="28"/>
        </w:rPr>
        <w:t>3. Повышение качества трудовой жизни работников и обучающихся.</w:t>
      </w:r>
    </w:p>
    <w:p w:rsidR="009577B2" w:rsidRDefault="009577B2" w:rsidP="006F6805">
      <w:pPr>
        <w:spacing w:after="0"/>
        <w:jc w:val="both"/>
        <w:rPr>
          <w:rFonts w:ascii="Times New Roman" w:hAnsi="Times New Roman"/>
          <w:sz w:val="28"/>
          <w:szCs w:val="28"/>
        </w:rPr>
      </w:pPr>
      <w:r w:rsidRPr="004C3395">
        <w:rPr>
          <w:rFonts w:ascii="Times New Roman" w:hAnsi="Times New Roman"/>
          <w:sz w:val="28"/>
          <w:szCs w:val="28"/>
        </w:rPr>
        <w:t xml:space="preserve">Сформированная организационная структура университета позволяет эффективно и своевременно решать стоящие перед университетом стратегические и текущие задачи. </w:t>
      </w:r>
    </w:p>
    <w:p w:rsidR="009577B2" w:rsidRDefault="009577B2" w:rsidP="006F6805">
      <w:pPr>
        <w:spacing w:after="0"/>
        <w:jc w:val="center"/>
        <w:rPr>
          <w:rFonts w:ascii="Times New Roman" w:hAnsi="Times New Roman"/>
          <w:sz w:val="28"/>
          <w:szCs w:val="28"/>
        </w:rPr>
      </w:pPr>
    </w:p>
    <w:p w:rsidR="007D7B74" w:rsidRPr="007D7B74" w:rsidRDefault="007D7B74" w:rsidP="006F6805">
      <w:pPr>
        <w:spacing w:after="0"/>
        <w:ind w:firstLine="709"/>
        <w:jc w:val="both"/>
        <w:rPr>
          <w:rFonts w:ascii="Times New Roman" w:eastAsia="Calibri" w:hAnsi="Times New Roman"/>
          <w:sz w:val="28"/>
          <w:szCs w:val="28"/>
        </w:rPr>
      </w:pPr>
    </w:p>
    <w:p w:rsidR="007D7B74" w:rsidRDefault="009577B2" w:rsidP="006F6805">
      <w:pPr>
        <w:pStyle w:val="a3"/>
        <w:spacing w:after="0"/>
        <w:ind w:left="644"/>
        <w:rPr>
          <w:rFonts w:ascii="Times New Roman" w:hAnsi="Times New Roman"/>
          <w:b/>
          <w:sz w:val="28"/>
          <w:szCs w:val="28"/>
        </w:rPr>
      </w:pPr>
      <w:r>
        <w:rPr>
          <w:rFonts w:ascii="Times New Roman" w:hAnsi="Times New Roman"/>
          <w:b/>
          <w:sz w:val="28"/>
          <w:szCs w:val="28"/>
        </w:rPr>
        <w:t xml:space="preserve">2. </w:t>
      </w:r>
      <w:r w:rsidR="007D7B74">
        <w:rPr>
          <w:rFonts w:ascii="Times New Roman" w:hAnsi="Times New Roman"/>
          <w:b/>
          <w:sz w:val="28"/>
          <w:szCs w:val="28"/>
        </w:rPr>
        <w:t>Общая организационная структура вуза, структурные изменения в отчетном году</w:t>
      </w:r>
    </w:p>
    <w:p w:rsidR="007D7B74" w:rsidRDefault="007D7B74" w:rsidP="006F6805">
      <w:pPr>
        <w:pStyle w:val="a3"/>
        <w:spacing w:after="0"/>
        <w:rPr>
          <w:rFonts w:ascii="Times New Roman" w:hAnsi="Times New Roman"/>
          <w:b/>
          <w:sz w:val="28"/>
          <w:szCs w:val="28"/>
        </w:rPr>
      </w:pPr>
    </w:p>
    <w:p w:rsidR="0018572B" w:rsidRDefault="007D7B74" w:rsidP="006F6805">
      <w:pPr>
        <w:autoSpaceDE w:val="0"/>
        <w:autoSpaceDN w:val="0"/>
        <w:adjustRightInd w:val="0"/>
        <w:spacing w:after="0"/>
        <w:ind w:firstLine="709"/>
        <w:jc w:val="both"/>
        <w:rPr>
          <w:rFonts w:ascii="Times New Roman" w:hAnsi="Times New Roman"/>
          <w:sz w:val="28"/>
          <w:szCs w:val="28"/>
        </w:rPr>
      </w:pPr>
      <w:r w:rsidRPr="007D7B74">
        <w:rPr>
          <w:rFonts w:ascii="Times New Roman" w:hAnsi="Times New Roman"/>
          <w:sz w:val="28"/>
          <w:szCs w:val="28"/>
        </w:rPr>
        <w:t xml:space="preserve">Сформированная организационная структура университета позволяет эффективно и своевременно решать стоящие перед университетом стратегические и текущие задачи. </w:t>
      </w:r>
    </w:p>
    <w:p w:rsidR="007D7B74" w:rsidRPr="007D7B74" w:rsidRDefault="007D7B74" w:rsidP="006F6805">
      <w:pPr>
        <w:autoSpaceDE w:val="0"/>
        <w:autoSpaceDN w:val="0"/>
        <w:adjustRightInd w:val="0"/>
        <w:spacing w:after="0"/>
        <w:ind w:firstLine="709"/>
        <w:jc w:val="both"/>
        <w:rPr>
          <w:rFonts w:ascii="Times New Roman" w:hAnsi="Times New Roman"/>
          <w:sz w:val="28"/>
          <w:szCs w:val="28"/>
        </w:rPr>
      </w:pPr>
      <w:r w:rsidRPr="007D7B74">
        <w:rPr>
          <w:rFonts w:ascii="Times New Roman" w:hAnsi="Times New Roman"/>
          <w:sz w:val="28"/>
          <w:szCs w:val="28"/>
        </w:rPr>
        <w:t>На 01.01.201</w:t>
      </w:r>
      <w:r w:rsidR="00D14D58">
        <w:rPr>
          <w:rFonts w:ascii="Times New Roman" w:hAnsi="Times New Roman"/>
          <w:sz w:val="28"/>
          <w:szCs w:val="28"/>
        </w:rPr>
        <w:t>6</w:t>
      </w:r>
      <w:r w:rsidRPr="007D7B74">
        <w:rPr>
          <w:rFonts w:ascii="Times New Roman" w:hAnsi="Times New Roman"/>
          <w:sz w:val="28"/>
          <w:szCs w:val="28"/>
        </w:rPr>
        <w:t xml:space="preserve"> года в структуре университета – семь факультетов: а</w:t>
      </w:r>
      <w:r w:rsidRPr="007D7B74">
        <w:rPr>
          <w:rFonts w:ascii="Times New Roman" w:eastAsia="Calibri" w:hAnsi="Times New Roman"/>
          <w:sz w:val="28"/>
          <w:szCs w:val="28"/>
        </w:rPr>
        <w:t>грономический</w:t>
      </w:r>
      <w:r w:rsidRPr="007D7B74">
        <w:rPr>
          <w:rFonts w:ascii="Times New Roman" w:hAnsi="Times New Roman"/>
          <w:sz w:val="28"/>
          <w:szCs w:val="28"/>
        </w:rPr>
        <w:t>, и</w:t>
      </w:r>
      <w:r w:rsidRPr="007D7B74">
        <w:rPr>
          <w:rFonts w:ascii="Times New Roman" w:eastAsia="Calibri" w:hAnsi="Times New Roman"/>
          <w:sz w:val="28"/>
          <w:szCs w:val="28"/>
        </w:rPr>
        <w:t>нженерный, биолого-технологический, ветеринарной медицины, природообустройства, экономический, заочного обучения;</w:t>
      </w:r>
      <w:r w:rsidRPr="007D7B74">
        <w:rPr>
          <w:rFonts w:ascii="Times New Roman" w:hAnsi="Times New Roman"/>
          <w:sz w:val="28"/>
          <w:szCs w:val="28"/>
        </w:rPr>
        <w:t xml:space="preserve"> 2 центра – гуманитарного образования и дополнительного образования и профориентации; </w:t>
      </w:r>
      <w:r w:rsidR="00D14D58">
        <w:rPr>
          <w:rFonts w:ascii="Times New Roman" w:hAnsi="Times New Roman"/>
          <w:sz w:val="28"/>
          <w:szCs w:val="28"/>
        </w:rPr>
        <w:t>39</w:t>
      </w:r>
      <w:r w:rsidRPr="007D7B74">
        <w:rPr>
          <w:rFonts w:ascii="Times New Roman" w:hAnsi="Times New Roman"/>
          <w:sz w:val="28"/>
          <w:szCs w:val="28"/>
        </w:rPr>
        <w:t xml:space="preserve"> кафедр; научно-исследовательский институт химизации сельского хозяйства и агроэкологии, НИИ экономики и инновационного развития АПК, научно-исследовательские лаборатории и другие подразделения (рис. 1).</w:t>
      </w:r>
    </w:p>
    <w:p w:rsidR="0053420F" w:rsidRDefault="0053420F" w:rsidP="006F6805">
      <w:pPr>
        <w:spacing w:after="0"/>
        <w:ind w:firstLine="709"/>
        <w:jc w:val="both"/>
        <w:rPr>
          <w:rFonts w:ascii="Times New Roman" w:hAnsi="Times New Roman"/>
          <w:sz w:val="28"/>
          <w:szCs w:val="28"/>
        </w:rPr>
      </w:pPr>
      <w:proofErr w:type="gramStart"/>
      <w:r>
        <w:rPr>
          <w:rFonts w:ascii="Times New Roman" w:hAnsi="Times New Roman"/>
          <w:sz w:val="28"/>
          <w:szCs w:val="28"/>
        </w:rPr>
        <w:t xml:space="preserve">В целях исполнения Указа Президента РФ от 7 мая 2012 года № 597 «О мероприятиях по реализации государственной политики», в соответствии с Планом мероприятий «дорожная карта» Минсельхоза РФ, Программой поэтапного совершенствования системы оплаты труда в государственных (муниципальных) учреждениях на 2012-2018 годы, рекомендациями, изложенными в письме Статс-секретаря – заместителя министра сельского хозяйства РФ А.В. </w:t>
      </w:r>
      <w:proofErr w:type="spellStart"/>
      <w:r>
        <w:rPr>
          <w:rFonts w:ascii="Times New Roman" w:hAnsi="Times New Roman"/>
          <w:sz w:val="28"/>
          <w:szCs w:val="28"/>
        </w:rPr>
        <w:t>Петрикова</w:t>
      </w:r>
      <w:proofErr w:type="spellEnd"/>
      <w:r>
        <w:rPr>
          <w:rFonts w:ascii="Times New Roman" w:hAnsi="Times New Roman"/>
          <w:sz w:val="28"/>
          <w:szCs w:val="28"/>
        </w:rPr>
        <w:t xml:space="preserve"> №АП-13-27/10648 от 16.11.2012 в 2015 году</w:t>
      </w:r>
      <w:proofErr w:type="gramEnd"/>
      <w:r>
        <w:rPr>
          <w:rFonts w:ascii="Times New Roman" w:hAnsi="Times New Roman"/>
          <w:sz w:val="28"/>
          <w:szCs w:val="28"/>
        </w:rPr>
        <w:t xml:space="preserve"> в университете были проведены мероприятия по приведению штатной численности НПР, АУП, АХП, УВП в соответствие показателям плана мероприятий («дорожная карта») Минсельхоза РФ. </w:t>
      </w:r>
    </w:p>
    <w:p w:rsidR="0053420F" w:rsidRDefault="007D7B74" w:rsidP="006F6805">
      <w:pPr>
        <w:spacing w:after="0"/>
        <w:ind w:firstLine="709"/>
        <w:jc w:val="both"/>
        <w:rPr>
          <w:rFonts w:ascii="Times New Roman" w:hAnsi="Times New Roman"/>
          <w:sz w:val="28"/>
          <w:szCs w:val="28"/>
        </w:rPr>
      </w:pPr>
      <w:r w:rsidRPr="007D7B74">
        <w:rPr>
          <w:rFonts w:ascii="Times New Roman" w:hAnsi="Times New Roman"/>
          <w:sz w:val="28"/>
          <w:szCs w:val="28"/>
        </w:rPr>
        <w:t xml:space="preserve">В настоящее время штатное расписание насчитывает </w:t>
      </w:r>
      <w:r w:rsidR="008B4E9F">
        <w:rPr>
          <w:rFonts w:ascii="Times New Roman" w:hAnsi="Times New Roman"/>
          <w:sz w:val="28"/>
          <w:szCs w:val="28"/>
        </w:rPr>
        <w:t>830</w:t>
      </w:r>
      <w:r w:rsidRPr="007D7B74">
        <w:rPr>
          <w:rFonts w:ascii="Times New Roman" w:hAnsi="Times New Roman"/>
          <w:sz w:val="28"/>
          <w:szCs w:val="28"/>
        </w:rPr>
        <w:t xml:space="preserve"> став</w:t>
      </w:r>
      <w:r w:rsidR="008B4E9F">
        <w:rPr>
          <w:rFonts w:ascii="Times New Roman" w:hAnsi="Times New Roman"/>
          <w:sz w:val="28"/>
          <w:szCs w:val="28"/>
        </w:rPr>
        <w:t>о</w:t>
      </w:r>
      <w:r w:rsidRPr="007D7B74">
        <w:rPr>
          <w:rFonts w:ascii="Times New Roman" w:hAnsi="Times New Roman"/>
          <w:sz w:val="28"/>
          <w:szCs w:val="28"/>
        </w:rPr>
        <w:t xml:space="preserve">к, что на </w:t>
      </w:r>
      <w:r w:rsidR="008B4E9F">
        <w:rPr>
          <w:rFonts w:ascii="Times New Roman" w:hAnsi="Times New Roman"/>
          <w:sz w:val="28"/>
          <w:szCs w:val="28"/>
        </w:rPr>
        <w:t>101</w:t>
      </w:r>
      <w:r w:rsidRPr="007D7B74">
        <w:rPr>
          <w:rFonts w:ascii="Times New Roman" w:hAnsi="Times New Roman"/>
          <w:sz w:val="28"/>
          <w:szCs w:val="28"/>
        </w:rPr>
        <w:t xml:space="preserve"> ставк</w:t>
      </w:r>
      <w:r w:rsidR="008B4E9F">
        <w:rPr>
          <w:rFonts w:ascii="Times New Roman" w:hAnsi="Times New Roman"/>
          <w:sz w:val="28"/>
          <w:szCs w:val="28"/>
        </w:rPr>
        <w:t>у</w:t>
      </w:r>
      <w:r w:rsidRPr="007D7B74">
        <w:rPr>
          <w:rFonts w:ascii="Times New Roman" w:hAnsi="Times New Roman"/>
          <w:sz w:val="28"/>
          <w:szCs w:val="28"/>
        </w:rPr>
        <w:t xml:space="preserve"> ниже показателя прошлого года. </w:t>
      </w:r>
    </w:p>
    <w:p w:rsidR="0018572B" w:rsidRDefault="007D7B74" w:rsidP="006F6805">
      <w:pPr>
        <w:spacing w:after="0"/>
        <w:ind w:firstLine="709"/>
        <w:jc w:val="both"/>
        <w:rPr>
          <w:rFonts w:ascii="Times New Roman" w:hAnsi="Times New Roman"/>
          <w:sz w:val="28"/>
          <w:szCs w:val="28"/>
        </w:rPr>
      </w:pPr>
      <w:r w:rsidRPr="007D7B74">
        <w:rPr>
          <w:rFonts w:ascii="Times New Roman" w:hAnsi="Times New Roman"/>
          <w:sz w:val="28"/>
          <w:szCs w:val="28"/>
        </w:rPr>
        <w:t>Сокращение численности профессорско-преподавательского состава связано со</w:t>
      </w:r>
      <w:r w:rsidRPr="007D7B74">
        <w:rPr>
          <w:rFonts w:ascii="Times New Roman" w:eastAsia="Calibri" w:hAnsi="Times New Roman"/>
          <w:sz w:val="28"/>
          <w:szCs w:val="28"/>
        </w:rPr>
        <w:t xml:space="preserve"> снижением контингента обучающихся </w:t>
      </w:r>
      <w:r w:rsidRPr="007D7B74">
        <w:rPr>
          <w:rFonts w:ascii="Times New Roman" w:hAnsi="Times New Roman"/>
          <w:sz w:val="28"/>
          <w:szCs w:val="28"/>
        </w:rPr>
        <w:t>и соблюдением нормативных показателей численности студентов в расчете на 1 преподавателя</w:t>
      </w:r>
      <w:r w:rsidR="0027050C">
        <w:rPr>
          <w:rFonts w:ascii="Times New Roman" w:hAnsi="Times New Roman"/>
          <w:sz w:val="28"/>
          <w:szCs w:val="28"/>
        </w:rPr>
        <w:t>.</w:t>
      </w:r>
    </w:p>
    <w:p w:rsidR="004D79F4" w:rsidRDefault="007D7B74" w:rsidP="006F6805">
      <w:pPr>
        <w:spacing w:after="0"/>
        <w:ind w:firstLine="709"/>
        <w:jc w:val="both"/>
        <w:rPr>
          <w:rFonts w:ascii="Times New Roman" w:hAnsi="Times New Roman"/>
          <w:sz w:val="28"/>
          <w:szCs w:val="28"/>
        </w:rPr>
      </w:pPr>
      <w:r w:rsidRPr="007D7B74">
        <w:rPr>
          <w:rFonts w:ascii="Times New Roman" w:hAnsi="Times New Roman"/>
          <w:sz w:val="28"/>
          <w:szCs w:val="28"/>
        </w:rPr>
        <w:lastRenderedPageBreak/>
        <w:t>В связи</w:t>
      </w:r>
      <w:r w:rsidR="00754C27">
        <w:rPr>
          <w:rFonts w:ascii="Times New Roman" w:hAnsi="Times New Roman"/>
          <w:sz w:val="28"/>
          <w:szCs w:val="28"/>
        </w:rPr>
        <w:t xml:space="preserve"> с этим</w:t>
      </w:r>
      <w:r w:rsidR="004D79F4">
        <w:rPr>
          <w:rFonts w:ascii="Times New Roman" w:hAnsi="Times New Roman"/>
          <w:sz w:val="28"/>
          <w:szCs w:val="28"/>
        </w:rPr>
        <w:t>были внесены изменения в организационную структуру инженерного факультета. П</w:t>
      </w:r>
      <w:r w:rsidRPr="007D7B74">
        <w:rPr>
          <w:rFonts w:ascii="Times New Roman" w:hAnsi="Times New Roman"/>
          <w:sz w:val="28"/>
          <w:szCs w:val="28"/>
        </w:rPr>
        <w:t xml:space="preserve">роизошло объединение кафедры </w:t>
      </w:r>
      <w:r w:rsidR="004D79F4">
        <w:rPr>
          <w:rFonts w:ascii="Times New Roman" w:hAnsi="Times New Roman"/>
          <w:sz w:val="28"/>
          <w:szCs w:val="28"/>
        </w:rPr>
        <w:t>механики машин и сооружений и кафедры профессионального обучения, инженерной графики и систем автоматизированного проектирования в единую кафедру механики и инженерной графики, объединение кафедры сельскохозяйственные машины и кафедры тракторов и автомобилей в единую кафедру сельскохозяйственная техника и технологии, объединение кафедры механизации животноводства и кафедры механизации переработки сельскохозяйственной продукции в единую кафедру механизации производства и переработки сельскохозяйственной продукции</w:t>
      </w:r>
      <w:proofErr w:type="gramStart"/>
      <w:r w:rsidR="004D79F4">
        <w:rPr>
          <w:rFonts w:ascii="Times New Roman" w:hAnsi="Times New Roman"/>
          <w:sz w:val="28"/>
          <w:szCs w:val="28"/>
        </w:rPr>
        <w:t>.</w:t>
      </w:r>
      <w:r w:rsidR="00257BAB">
        <w:rPr>
          <w:rFonts w:ascii="Times New Roman" w:hAnsi="Times New Roman"/>
          <w:sz w:val="28"/>
          <w:szCs w:val="28"/>
        </w:rPr>
        <w:t>В</w:t>
      </w:r>
      <w:proofErr w:type="gramEnd"/>
      <w:r w:rsidR="00257BAB">
        <w:rPr>
          <w:rFonts w:ascii="Times New Roman" w:hAnsi="Times New Roman"/>
          <w:sz w:val="28"/>
          <w:szCs w:val="28"/>
        </w:rPr>
        <w:t xml:space="preserve"> связи с этим </w:t>
      </w:r>
      <w:r w:rsidR="004D79F4">
        <w:rPr>
          <w:rFonts w:ascii="Times New Roman" w:hAnsi="Times New Roman"/>
          <w:sz w:val="28"/>
          <w:szCs w:val="28"/>
        </w:rPr>
        <w:t>сокра</w:t>
      </w:r>
      <w:r w:rsidR="00257BAB">
        <w:rPr>
          <w:rFonts w:ascii="Times New Roman" w:hAnsi="Times New Roman"/>
          <w:sz w:val="28"/>
          <w:szCs w:val="28"/>
        </w:rPr>
        <w:t>тилось количество учебно-</w:t>
      </w:r>
      <w:r w:rsidR="004D79F4">
        <w:rPr>
          <w:rFonts w:ascii="Times New Roman" w:hAnsi="Times New Roman"/>
          <w:sz w:val="28"/>
          <w:szCs w:val="28"/>
        </w:rPr>
        <w:t>вспомогательного персонала.</w:t>
      </w:r>
    </w:p>
    <w:p w:rsidR="007D7B74" w:rsidRPr="007D7B74" w:rsidRDefault="007D7B74" w:rsidP="006F6805">
      <w:pPr>
        <w:spacing w:after="0"/>
        <w:ind w:firstLine="709"/>
        <w:jc w:val="both"/>
        <w:rPr>
          <w:rFonts w:ascii="Times New Roman" w:hAnsi="Times New Roman"/>
          <w:sz w:val="16"/>
          <w:szCs w:val="16"/>
        </w:rPr>
      </w:pPr>
      <w:r w:rsidRPr="007D7B74">
        <w:rPr>
          <w:rFonts w:ascii="Times New Roman" w:hAnsi="Times New Roman"/>
          <w:sz w:val="28"/>
          <w:szCs w:val="28"/>
        </w:rPr>
        <w:t>Сокращение административно-хозяйственных работников (преимущественно уборщиков) связано с передачей непрофильных видов деятельности на обслуживание сторонних организаций</w:t>
      </w:r>
      <w:r w:rsidR="0027050C">
        <w:rPr>
          <w:rFonts w:ascii="Times New Roman" w:hAnsi="Times New Roman"/>
          <w:sz w:val="28"/>
          <w:szCs w:val="28"/>
        </w:rPr>
        <w:t>.</w:t>
      </w:r>
    </w:p>
    <w:p w:rsidR="007D7B74" w:rsidRPr="007D7B74" w:rsidRDefault="007D7B74" w:rsidP="006F6805">
      <w:pPr>
        <w:spacing w:after="0"/>
        <w:ind w:firstLine="709"/>
        <w:jc w:val="both"/>
        <w:rPr>
          <w:rFonts w:ascii="Times New Roman" w:hAnsi="Times New Roman"/>
          <w:sz w:val="28"/>
          <w:szCs w:val="28"/>
        </w:rPr>
      </w:pPr>
      <w:r w:rsidRPr="007D7B74">
        <w:rPr>
          <w:rFonts w:ascii="Times New Roman" w:hAnsi="Times New Roman"/>
          <w:sz w:val="28"/>
          <w:szCs w:val="28"/>
        </w:rPr>
        <w:t>В 201</w:t>
      </w:r>
      <w:r w:rsidR="004D79F4">
        <w:rPr>
          <w:rFonts w:ascii="Times New Roman" w:hAnsi="Times New Roman"/>
          <w:sz w:val="28"/>
          <w:szCs w:val="28"/>
        </w:rPr>
        <w:t>5</w:t>
      </w:r>
      <w:r w:rsidRPr="007D7B74">
        <w:rPr>
          <w:rFonts w:ascii="Times New Roman" w:hAnsi="Times New Roman"/>
          <w:sz w:val="28"/>
          <w:szCs w:val="28"/>
        </w:rPr>
        <w:t xml:space="preserve"> год</w:t>
      </w:r>
      <w:r w:rsidR="009D6ACF">
        <w:rPr>
          <w:rFonts w:ascii="Times New Roman" w:hAnsi="Times New Roman"/>
          <w:sz w:val="28"/>
          <w:szCs w:val="28"/>
        </w:rPr>
        <w:t>у</w:t>
      </w:r>
      <w:r w:rsidRPr="007D7B74">
        <w:rPr>
          <w:rFonts w:ascii="Times New Roman" w:hAnsi="Times New Roman"/>
          <w:sz w:val="28"/>
          <w:szCs w:val="28"/>
        </w:rPr>
        <w:t xml:space="preserve"> на основании решени</w:t>
      </w:r>
      <w:r w:rsidR="00257BAB">
        <w:rPr>
          <w:rFonts w:ascii="Times New Roman" w:hAnsi="Times New Roman"/>
          <w:sz w:val="28"/>
          <w:szCs w:val="28"/>
        </w:rPr>
        <w:t>й</w:t>
      </w:r>
      <w:r w:rsidR="009D6ACF">
        <w:rPr>
          <w:rFonts w:ascii="Times New Roman" w:hAnsi="Times New Roman"/>
          <w:sz w:val="28"/>
          <w:szCs w:val="28"/>
        </w:rPr>
        <w:t>У</w:t>
      </w:r>
      <w:r w:rsidRPr="007D7B74">
        <w:rPr>
          <w:rFonts w:ascii="Times New Roman" w:hAnsi="Times New Roman"/>
          <w:sz w:val="28"/>
          <w:szCs w:val="28"/>
        </w:rPr>
        <w:t>ченого совета профессорско-преподавательскому составу был</w:t>
      </w:r>
      <w:r w:rsidR="009D6ACF">
        <w:rPr>
          <w:rFonts w:ascii="Times New Roman" w:hAnsi="Times New Roman"/>
          <w:sz w:val="28"/>
          <w:szCs w:val="28"/>
        </w:rPr>
        <w:t xml:space="preserve"> выделен</w:t>
      </w:r>
      <w:r w:rsidR="0027050C">
        <w:rPr>
          <w:rFonts w:ascii="Times New Roman" w:hAnsi="Times New Roman"/>
          <w:sz w:val="28"/>
          <w:szCs w:val="28"/>
        </w:rPr>
        <w:t xml:space="preserve"> премиальный </w:t>
      </w:r>
      <w:r w:rsidR="009D6ACF" w:rsidRPr="009D6ACF">
        <w:rPr>
          <w:rFonts w:ascii="Times New Roman" w:hAnsi="Times New Roman"/>
          <w:bCs/>
          <w:color w:val="000000" w:themeColor="text1"/>
          <w:sz w:val="28"/>
          <w:szCs w:val="20"/>
        </w:rPr>
        <w:t>фонд в размере 7,5 млн. руб. для стимулирующих выплат</w:t>
      </w:r>
      <w:r w:rsidR="009D6ACF" w:rsidRPr="009D6ACF">
        <w:rPr>
          <w:rFonts w:ascii="Times New Roman" w:hAnsi="Times New Roman"/>
          <w:color w:val="000000" w:themeColor="text1"/>
          <w:sz w:val="28"/>
          <w:szCs w:val="28"/>
        </w:rPr>
        <w:t xml:space="preserve"> по результатам рейтинговой оценки деятельности </w:t>
      </w:r>
      <w:r w:rsidR="009D6ACF" w:rsidRPr="00257BAB">
        <w:rPr>
          <w:rFonts w:ascii="Times New Roman" w:hAnsi="Times New Roman"/>
          <w:sz w:val="28"/>
          <w:szCs w:val="28"/>
        </w:rPr>
        <w:t xml:space="preserve">работников </w:t>
      </w:r>
      <w:r w:rsidR="00257BAB" w:rsidRPr="00257BAB">
        <w:rPr>
          <w:rFonts w:ascii="Times New Roman" w:hAnsi="Times New Roman"/>
          <w:sz w:val="28"/>
          <w:szCs w:val="28"/>
        </w:rPr>
        <w:t xml:space="preserve">(АИС Кейс-АГАУ), </w:t>
      </w:r>
      <w:r w:rsidRPr="007D7B74">
        <w:rPr>
          <w:rFonts w:ascii="Times New Roman" w:hAnsi="Times New Roman"/>
          <w:sz w:val="28"/>
          <w:szCs w:val="28"/>
        </w:rPr>
        <w:t>учитывающ</w:t>
      </w:r>
      <w:r w:rsidR="0018572B">
        <w:rPr>
          <w:rFonts w:ascii="Times New Roman" w:hAnsi="Times New Roman"/>
          <w:sz w:val="28"/>
          <w:szCs w:val="28"/>
        </w:rPr>
        <w:t>е</w:t>
      </w:r>
      <w:r w:rsidR="009D6ACF">
        <w:rPr>
          <w:rFonts w:ascii="Times New Roman" w:hAnsi="Times New Roman"/>
          <w:sz w:val="28"/>
          <w:szCs w:val="28"/>
        </w:rPr>
        <w:t>й</w:t>
      </w:r>
      <w:r w:rsidR="00257BAB">
        <w:rPr>
          <w:rFonts w:ascii="Times New Roman" w:hAnsi="Times New Roman"/>
          <w:sz w:val="28"/>
          <w:szCs w:val="28"/>
        </w:rPr>
        <w:t xml:space="preserve"> показатели </w:t>
      </w:r>
      <w:r w:rsidRPr="007D7B74">
        <w:rPr>
          <w:rFonts w:ascii="Times New Roman" w:hAnsi="Times New Roman"/>
          <w:sz w:val="28"/>
          <w:szCs w:val="28"/>
        </w:rPr>
        <w:t xml:space="preserve">эффективности деятельности работников в области: учебно-методической, научно-исследовательской, </w:t>
      </w:r>
      <w:proofErr w:type="spellStart"/>
      <w:r w:rsidRPr="007D7B74">
        <w:rPr>
          <w:rFonts w:ascii="Times New Roman" w:hAnsi="Times New Roman"/>
          <w:sz w:val="28"/>
          <w:szCs w:val="28"/>
        </w:rPr>
        <w:t>внеучебной</w:t>
      </w:r>
      <w:proofErr w:type="spellEnd"/>
      <w:r w:rsidRPr="007D7B74">
        <w:rPr>
          <w:rFonts w:ascii="Times New Roman" w:hAnsi="Times New Roman"/>
          <w:sz w:val="28"/>
          <w:szCs w:val="28"/>
        </w:rPr>
        <w:t xml:space="preserve">, воспитательной, международной, культурно-просветительной, спортивно-массовой, общественной, профориентационной работы. </w:t>
      </w:r>
    </w:p>
    <w:p w:rsidR="007D7B74" w:rsidRDefault="00257BAB" w:rsidP="006F6805">
      <w:pPr>
        <w:spacing w:after="0"/>
        <w:ind w:firstLine="709"/>
        <w:jc w:val="both"/>
        <w:rPr>
          <w:rFonts w:ascii="Times New Roman" w:hAnsi="Times New Roman"/>
          <w:sz w:val="28"/>
          <w:szCs w:val="28"/>
        </w:rPr>
      </w:pPr>
      <w:proofErr w:type="gramStart"/>
      <w:r>
        <w:rPr>
          <w:rFonts w:ascii="Times New Roman" w:hAnsi="Times New Roman"/>
          <w:sz w:val="28"/>
          <w:szCs w:val="28"/>
        </w:rPr>
        <w:t>С</w:t>
      </w:r>
      <w:r w:rsidR="007D7B74" w:rsidRPr="007D7B74">
        <w:rPr>
          <w:rFonts w:ascii="Times New Roman" w:hAnsi="Times New Roman"/>
          <w:sz w:val="28"/>
          <w:szCs w:val="28"/>
        </w:rPr>
        <w:t>редняя заработная плата профессорско-преподавательского состава как основной категории работников за 201</w:t>
      </w:r>
      <w:r w:rsidR="00CF08C2">
        <w:rPr>
          <w:rFonts w:ascii="Times New Roman" w:hAnsi="Times New Roman"/>
          <w:sz w:val="28"/>
          <w:szCs w:val="28"/>
        </w:rPr>
        <w:t>5</w:t>
      </w:r>
      <w:r w:rsidR="007D7B74" w:rsidRPr="007D7B74">
        <w:rPr>
          <w:rFonts w:ascii="Times New Roman" w:hAnsi="Times New Roman"/>
          <w:sz w:val="28"/>
          <w:szCs w:val="28"/>
        </w:rPr>
        <w:t xml:space="preserve"> год составила </w:t>
      </w:r>
      <w:r w:rsidR="00CF08C2">
        <w:rPr>
          <w:rFonts w:ascii="Times New Roman" w:hAnsi="Times New Roman"/>
          <w:sz w:val="28"/>
          <w:szCs w:val="28"/>
        </w:rPr>
        <w:t>3128</w:t>
      </w:r>
      <w:r w:rsidR="00754C27">
        <w:rPr>
          <w:rFonts w:ascii="Times New Roman" w:hAnsi="Times New Roman"/>
          <w:sz w:val="28"/>
          <w:szCs w:val="28"/>
        </w:rPr>
        <w:t>4,57</w:t>
      </w:r>
      <w:r w:rsidR="007D7B74" w:rsidRPr="007D7B74">
        <w:rPr>
          <w:rFonts w:ascii="Times New Roman" w:hAnsi="Times New Roman"/>
          <w:sz w:val="28"/>
          <w:szCs w:val="28"/>
        </w:rPr>
        <w:t xml:space="preserve"> руб. Данный показатель выше средней заработной платы по экономике региона на </w:t>
      </w:r>
      <w:r w:rsidR="00CF08C2">
        <w:rPr>
          <w:rFonts w:ascii="Times New Roman" w:hAnsi="Times New Roman"/>
          <w:sz w:val="28"/>
          <w:szCs w:val="28"/>
        </w:rPr>
        <w:t>60,</w:t>
      </w:r>
      <w:r w:rsidR="00754C27">
        <w:rPr>
          <w:rFonts w:ascii="Times New Roman" w:hAnsi="Times New Roman"/>
          <w:sz w:val="28"/>
          <w:szCs w:val="28"/>
        </w:rPr>
        <w:t>36</w:t>
      </w:r>
      <w:r w:rsidR="007D7B74" w:rsidRPr="007D7B74">
        <w:rPr>
          <w:rFonts w:ascii="Times New Roman" w:hAnsi="Times New Roman"/>
          <w:sz w:val="28"/>
          <w:szCs w:val="28"/>
        </w:rPr>
        <w:t>%, которая достигла за январь-ноябрь 201</w:t>
      </w:r>
      <w:r w:rsidR="00CF08C2">
        <w:rPr>
          <w:rFonts w:ascii="Times New Roman" w:hAnsi="Times New Roman"/>
          <w:sz w:val="28"/>
          <w:szCs w:val="28"/>
        </w:rPr>
        <w:t>5</w:t>
      </w:r>
      <w:r w:rsidR="007D7B74" w:rsidRPr="007D7B74">
        <w:rPr>
          <w:rFonts w:ascii="Times New Roman" w:hAnsi="Times New Roman"/>
          <w:sz w:val="28"/>
          <w:szCs w:val="28"/>
        </w:rPr>
        <w:t xml:space="preserve"> года </w:t>
      </w:r>
      <w:r w:rsidR="00CF08C2">
        <w:rPr>
          <w:rFonts w:ascii="Times New Roman" w:hAnsi="Times New Roman"/>
          <w:sz w:val="28"/>
          <w:szCs w:val="28"/>
        </w:rPr>
        <w:t>1950</w:t>
      </w:r>
      <w:r w:rsidR="00754C27">
        <w:rPr>
          <w:rFonts w:ascii="Times New Roman" w:hAnsi="Times New Roman"/>
          <w:sz w:val="28"/>
          <w:szCs w:val="28"/>
        </w:rPr>
        <w:t>8,82</w:t>
      </w:r>
      <w:r w:rsidR="007D7B74" w:rsidRPr="007D7B74">
        <w:rPr>
          <w:rFonts w:ascii="Times New Roman" w:hAnsi="Times New Roman"/>
          <w:sz w:val="28"/>
          <w:szCs w:val="28"/>
        </w:rPr>
        <w:t xml:space="preserve"> руб. Стоит отметить, что значение указанного показателя выше значения рекомендуемого Планом мероприятий «дорожная карта», утвержденным Министерством сельского хозяйства РФ. </w:t>
      </w:r>
      <w:proofErr w:type="gramEnd"/>
    </w:p>
    <w:p w:rsidR="00470691" w:rsidRDefault="00470691" w:rsidP="007D7B74">
      <w:pPr>
        <w:spacing w:line="240" w:lineRule="auto"/>
        <w:ind w:firstLine="709"/>
        <w:jc w:val="both"/>
        <w:rPr>
          <w:rFonts w:ascii="Times New Roman" w:hAnsi="Times New Roman"/>
          <w:sz w:val="28"/>
          <w:szCs w:val="28"/>
        </w:rPr>
      </w:pPr>
    </w:p>
    <w:p w:rsidR="00583EB3" w:rsidRDefault="00583EB3" w:rsidP="007D7B74">
      <w:pPr>
        <w:spacing w:line="240" w:lineRule="auto"/>
        <w:ind w:firstLine="709"/>
        <w:jc w:val="both"/>
        <w:rPr>
          <w:rFonts w:ascii="Times New Roman" w:hAnsi="Times New Roman"/>
          <w:sz w:val="28"/>
          <w:szCs w:val="28"/>
        </w:rPr>
        <w:sectPr w:rsidR="00583EB3">
          <w:pgSz w:w="11906" w:h="16838"/>
          <w:pgMar w:top="1134" w:right="850" w:bottom="1134" w:left="1701" w:header="708" w:footer="708" w:gutter="0"/>
          <w:cols w:space="708"/>
          <w:docGrid w:linePitch="360"/>
        </w:sectPr>
      </w:pPr>
    </w:p>
    <w:p w:rsidR="000C3E86" w:rsidRDefault="0057092F" w:rsidP="00583EB3">
      <w:pPr>
        <w:pBdr>
          <w:bar w:val="single" w:sz="4" w:color="auto"/>
        </w:pBdr>
        <w:spacing w:after="0" w:line="240" w:lineRule="auto"/>
        <w:rPr>
          <w:rFonts w:ascii="Times New Roman" w:hAnsi="Times New Roman"/>
          <w:sz w:val="28"/>
          <w:szCs w:val="28"/>
        </w:rPr>
      </w:pPr>
      <w:r w:rsidRPr="0057092F">
        <w:rPr>
          <w:rFonts w:ascii="Times New Roman" w:hAnsi="Times New Roman"/>
          <w:noProof/>
          <w:sz w:val="24"/>
          <w:szCs w:val="24"/>
        </w:rPr>
        <w:lastRenderedPageBreak/>
        <w:pict>
          <v:line id="Прямая соединительная линия 279" o:spid="_x0000_s1026" style="position:absolute;z-index:251695104;visibility:visible" from="686pt,301.4pt" to="692.85pt,3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" strokeweight="1.25pt"/>
        </w:pict>
      </w:r>
      <w:r w:rsidRPr="0057092F">
        <w:rPr>
          <w:rFonts w:ascii="Times New Roman" w:hAnsi="Times New Roman"/>
          <w:noProof/>
          <w:sz w:val="24"/>
          <w:szCs w:val="24"/>
        </w:rPr>
        <w:pict>
          <v:shapetype id="_x0000_t202" coordsize="21600,21600" o:spt="202" path="m,l,21600r21600,l21600,xe">
            <v:stroke joinstyle="miter"/>
            <v:path gradientshapeok="t" o:connecttype="rect"/>
          </v:shapetype>
          <v:shape id="Поле 278" o:spid="_x0000_s1165" type="#_x0000_t202" style="position:absolute;margin-left:694.65pt;margin-top:285.05pt;width:57.6pt;height:33.6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" strokeweight="1.25pt">
            <v:textbox>
              <w:txbxContent>
                <w:p w:rsidR="00B50F90" w:rsidRDefault="00B50F90" w:rsidP="00583EB3">
                  <w:pPr>
                    <w:pStyle w:val="12"/>
                    <w:ind w:left="-142" w:right="-153"/>
                    <w:rPr>
                      <w:szCs w:val="12"/>
                    </w:rPr>
                  </w:pPr>
                  <w:r w:rsidRPr="00ED1122">
                    <w:rPr>
                      <w:szCs w:val="12"/>
                    </w:rPr>
                    <w:t xml:space="preserve">Редакционно-издательский </w:t>
                  </w:r>
                </w:p>
                <w:p w:rsidR="00B50F90" w:rsidRPr="00ED1122" w:rsidRDefault="00B50F90" w:rsidP="00583EB3">
                  <w:pPr>
                    <w:pStyle w:val="12"/>
                    <w:ind w:left="-142" w:right="-153"/>
                    <w:rPr>
                      <w:szCs w:val="12"/>
                    </w:rPr>
                  </w:pPr>
                  <w:r w:rsidRPr="00ED1122">
                    <w:rPr>
                      <w:szCs w:val="12"/>
                    </w:rPr>
                    <w:t>отдел</w:t>
                  </w:r>
                </w:p>
              </w:txbxContent>
            </v:textbox>
          </v:shape>
        </w:pict>
      </w:r>
      <w:r w:rsidRPr="0057092F">
        <w:rPr>
          <w:rFonts w:ascii="Times New Roman" w:hAnsi="Times New Roman"/>
          <w:noProof/>
          <w:sz w:val="24"/>
          <w:szCs w:val="24"/>
        </w:rPr>
        <w:pict>
          <v:line id="Прямая соединительная линия 277" o:spid="_x0000_s1164" style="position:absolute;z-index:251782144;visibility:visible" from="694.65pt,268.7pt" to="701.5pt,2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" strokeweight="1.25pt"/>
        </w:pict>
      </w:r>
      <w:r w:rsidRPr="0057092F">
        <w:rPr>
          <w:rFonts w:ascii="Times New Roman" w:hAnsi="Times New Roman"/>
          <w:noProof/>
          <w:sz w:val="24"/>
          <w:szCs w:val="24"/>
        </w:rPr>
        <w:pict>
          <v:shape id="Поле 276" o:spid="_x0000_s1027" type="#_x0000_t202" style="position:absolute;margin-left:702.7pt;margin-top:256.7pt;width:39.05pt;height:20.4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" strokeweight="1.25pt">
            <v:textbox>
              <w:txbxContent>
                <w:p w:rsidR="00B50F90" w:rsidRDefault="00B50F90" w:rsidP="00583EB3">
                  <w:pPr>
                    <w:pStyle w:val="12"/>
                    <w:ind w:left="-142" w:right="-102"/>
                  </w:pPr>
                  <w:r>
                    <w:t>Секторы</w:t>
                  </w:r>
                </w:p>
              </w:txbxContent>
            </v:textbox>
          </v:shape>
        </w:pict>
      </w:r>
      <w:r w:rsidRPr="0057092F">
        <w:rPr>
          <w:rFonts w:ascii="Times New Roman" w:hAnsi="Times New Roman"/>
          <w:noProof/>
          <w:sz w:val="24"/>
          <w:szCs w:val="24"/>
        </w:rPr>
        <w:pict>
          <v:line id="Прямая соединительная линия 275" o:spid="_x0000_s1163" style="position:absolute;z-index:251765760;visibility:visible" from="694.65pt,238.5pt" to="701.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" strokeweight="1.25pt"/>
        </w:pict>
      </w:r>
      <w:r w:rsidRPr="0057092F">
        <w:rPr>
          <w:rFonts w:ascii="Times New Roman" w:hAnsi="Times New Roman"/>
          <w:noProof/>
          <w:sz w:val="24"/>
          <w:szCs w:val="24"/>
        </w:rPr>
        <w:pict>
          <v:shape id="Поле 274" o:spid="_x0000_s1028" type="#_x0000_t202" style="position:absolute;margin-left:702.7pt;margin-top:226.2pt;width:39.05pt;height:21.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" strokeweight="1.25pt">
            <v:textbox>
              <w:txbxContent>
                <w:p w:rsidR="00B50F90" w:rsidRDefault="00B50F90" w:rsidP="00583EB3">
                  <w:pPr>
                    <w:pStyle w:val="12"/>
                    <w:ind w:left="-142" w:right="-102"/>
                  </w:pPr>
                  <w:r>
                    <w:t>Филиалы</w:t>
                  </w:r>
                </w:p>
              </w:txbxContent>
            </v:textbox>
          </v:shape>
        </w:pict>
      </w:r>
      <w:r w:rsidRPr="0057092F">
        <w:rPr>
          <w:rFonts w:ascii="Times New Roman" w:hAnsi="Times New Roman"/>
          <w:noProof/>
          <w:sz w:val="24"/>
          <w:szCs w:val="24"/>
        </w:rPr>
        <w:pict>
          <v:line id="Прямая соединительная линия 273" o:spid="_x0000_s1162" style="position:absolute;z-index:251764736;visibility:visible" from="695.85pt,207pt" to="702.7pt,2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" strokeweight="1.25pt"/>
        </w:pict>
      </w:r>
      <w:r w:rsidRPr="0057092F">
        <w:rPr>
          <w:rFonts w:ascii="Times New Roman" w:hAnsi="Times New Roman"/>
          <w:noProof/>
          <w:sz w:val="24"/>
          <w:szCs w:val="24"/>
        </w:rPr>
        <w:pict>
          <v:shape id="Поле 272" o:spid="_x0000_s1029" type="#_x0000_t202" style="position:absolute;margin-left:702.7pt;margin-top:196.65pt;width:39.05pt;height:21.6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" strokeweight="1.25pt">
            <v:textbox>
              <w:txbxContent>
                <w:p w:rsidR="00B50F90" w:rsidRDefault="00B50F90" w:rsidP="00583EB3">
                  <w:pPr>
                    <w:pStyle w:val="12"/>
                  </w:pPr>
                  <w:r>
                    <w:t>Отделы</w:t>
                  </w:r>
                </w:p>
              </w:txbxContent>
            </v:textbox>
          </v:shape>
        </w:pict>
      </w:r>
      <w:r w:rsidRPr="0057092F">
        <w:rPr>
          <w:rFonts w:ascii="Times New Roman" w:hAnsi="Times New Roman"/>
          <w:noProof/>
          <w:sz w:val="24"/>
          <w:szCs w:val="24"/>
        </w:rPr>
        <w:pict>
          <v:line id="Прямая соединительная линия 271" o:spid="_x0000_s1161" style="position:absolute;z-index:251763712;visibility:visible" from="695.85pt,190.9pt" to="695.85pt,2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" strokeweight="1.25pt"/>
        </w:pict>
      </w:r>
      <w:r w:rsidRPr="0057092F">
        <w:rPr>
          <w:rFonts w:ascii="Times New Roman" w:hAnsi="Times New Roman"/>
          <w:noProof/>
          <w:sz w:val="24"/>
          <w:szCs w:val="24"/>
        </w:rPr>
        <w:pict>
          <v:line id="Прямая соединительная линия 270" o:spid="_x0000_s1160" style="position:absolute;z-index:251693056;visibility:visible" from="686pt,156.1pt" to="686pt,3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" strokeweight="1.25pt"/>
        </w:pict>
      </w:r>
      <w:r w:rsidRPr="0057092F">
        <w:rPr>
          <w:rFonts w:ascii="Times New Roman" w:hAnsi="Times New Roman"/>
          <w:noProof/>
          <w:sz w:val="24"/>
          <w:szCs w:val="24"/>
        </w:rPr>
        <w:pict>
          <v:shape id="Поле 269" o:spid="_x0000_s1030" type="#_x0000_t202" style="position:absolute;margin-left:692.85pt;margin-top:165.1pt;width:56.65pt;height:23.2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" strokeweight="1.25pt">
            <v:textbox>
              <w:txbxContent>
                <w:p w:rsidR="00B50F90" w:rsidRPr="00ED1122" w:rsidRDefault="00B50F90" w:rsidP="00583EB3">
                  <w:pPr>
                    <w:pStyle w:val="12"/>
                    <w:rPr>
                      <w:szCs w:val="12"/>
                    </w:rPr>
                  </w:pPr>
                  <w:r w:rsidRPr="00ED1122">
                    <w:rPr>
                      <w:szCs w:val="12"/>
                    </w:rPr>
                    <w:t>Библиотека</w:t>
                  </w:r>
                </w:p>
              </w:txbxContent>
            </v:textbox>
          </v:shape>
        </w:pict>
      </w:r>
      <w:r w:rsidRPr="0057092F">
        <w:rPr>
          <w:rFonts w:ascii="Times New Roman" w:hAnsi="Times New Roman"/>
          <w:noProof/>
          <w:sz w:val="24"/>
          <w:szCs w:val="24"/>
        </w:rPr>
        <w:pict>
          <v:line id="Прямая соединительная линия 268" o:spid="_x0000_s1159" style="position:absolute;flip:x;z-index:251669504;visibility:visible" from="51.05pt,152.8pt" to="51.1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" strokeweight="1.25pt"/>
        </w:pict>
      </w:r>
      <w:r w:rsidRPr="0057092F">
        <w:rPr>
          <w:rFonts w:ascii="Times New Roman" w:hAnsi="Times New Roman"/>
          <w:noProof/>
          <w:sz w:val="24"/>
          <w:szCs w:val="24"/>
        </w:rPr>
        <w:pict>
          <v:line id="Прямая соединительная линия 267" o:spid="_x0000_s1158" style="position:absolute;z-index:251776000;visibility:visible" from="537pt,152.05pt" to="537pt,1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" strokeweight="1.25pt"/>
        </w:pict>
      </w:r>
      <w:r w:rsidRPr="0057092F">
        <w:rPr>
          <w:rFonts w:ascii="Times New Roman" w:hAnsi="Times New Roman"/>
          <w:noProof/>
          <w:sz w:val="24"/>
          <w:szCs w:val="24"/>
        </w:rPr>
        <w:pict>
          <v:line id="Прямая соединительная линия 266" o:spid="_x0000_s1157" style="position:absolute;flip:x y;z-index:251800576;visibility:visible" from="251.3pt,198.55pt" to="251.4pt,2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" strokeweight="1.25pt"/>
        </w:pict>
      </w:r>
      <w:r w:rsidRPr="0057092F">
        <w:rPr>
          <w:rFonts w:ascii="Times New Roman" w:hAnsi="Times New Roman"/>
          <w:noProof/>
          <w:sz w:val="24"/>
          <w:szCs w:val="24"/>
        </w:rPr>
        <w:pict>
          <v:line id="Прямая соединительная линия 265" o:spid="_x0000_s1156" style="position:absolute;flip:x y;z-index:251801600;visibility:visible" from="251.4pt,247.75pt" to="251.5pt,3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" strokeweight="1.25pt"/>
        </w:pict>
      </w:r>
      <w:r w:rsidRPr="0057092F">
        <w:rPr>
          <w:rFonts w:ascii="Times New Roman" w:hAnsi="Times New Roman"/>
          <w:noProof/>
          <w:sz w:val="24"/>
          <w:szCs w:val="24"/>
        </w:rPr>
        <w:pict>
          <v:line id="Прямая соединительная линия 264" o:spid="_x0000_s1155" style="position:absolute;flip:x y;z-index:251771904;visibility:visible" from="100.2pt,197pt" to="100.3pt,2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" strokeweight="1.25pt"/>
        </w:pict>
      </w:r>
      <w:r w:rsidRPr="0057092F">
        <w:rPr>
          <w:rFonts w:ascii="Times New Roman" w:hAnsi="Times New Roman"/>
          <w:noProof/>
          <w:sz w:val="24"/>
          <w:szCs w:val="24"/>
        </w:rPr>
        <w:pict>
          <v:line id="Прямая соединительная линия 263" o:spid="_x0000_s1154" style="position:absolute;flip:x y;z-index:251799552;visibility:visible" from="100.3pt,238.6pt" to="100.4pt,3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" strokeweight="1.25pt"/>
        </w:pict>
      </w:r>
      <w:r w:rsidRPr="0057092F">
        <w:rPr>
          <w:rFonts w:ascii="Times New Roman" w:hAnsi="Times New Roman"/>
          <w:noProof/>
          <w:sz w:val="24"/>
          <w:szCs w:val="24"/>
        </w:rPr>
        <w:pict>
          <v:line id="Прямая соединительная линия 262" o:spid="_x0000_s1153" style="position:absolute;z-index:251784192;visibility:visible" from="327.1pt,197.4pt" to="327.3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" strokeweight="1.25pt"/>
        </w:pict>
      </w:r>
      <w:r w:rsidRPr="0057092F">
        <w:rPr>
          <w:rFonts w:ascii="Times New Roman" w:hAnsi="Times New Roman"/>
          <w:noProof/>
          <w:sz w:val="24"/>
          <w:szCs w:val="24"/>
        </w:rPr>
        <w:pict>
          <v:line id="Прямая соединительная линия 261" o:spid="_x0000_s1152" style="position:absolute;z-index:251798528;visibility:visible" from="327.3pt,255.4pt" to="327.5pt,3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" strokeweight="1.25pt"/>
        </w:pict>
      </w:r>
      <w:r w:rsidRPr="0057092F">
        <w:rPr>
          <w:rFonts w:ascii="Times New Roman" w:hAnsi="Times New Roman"/>
          <w:noProof/>
          <w:sz w:val="24"/>
          <w:szCs w:val="24"/>
        </w:rPr>
        <w:pict>
          <v:shapetype id="_x0000_t32" coordsize="21600,21600" o:spt="32" o:oned="t" path="m,l21600,21600e" filled="f">
            <v:path arrowok="t" fillok="f" o:connecttype="none"/>
            <o:lock v:ext="edit" shapetype="t"/>
          </v:shapetype>
          <v:shape id="Прямая со стрелкой 260" o:spid="_x0000_s1151" type="#_x0000_t32" style="position:absolute;margin-left:327.7pt;margin-top:327.7pt;width:4.6pt;height:0;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"/>
        </w:pict>
      </w:r>
      <w:r w:rsidRPr="0057092F">
        <w:rPr>
          <w:rFonts w:ascii="Times New Roman" w:hAnsi="Times New Roman"/>
          <w:noProof/>
          <w:sz w:val="24"/>
          <w:szCs w:val="24"/>
        </w:rPr>
        <w:pict>
          <v:line id="Прямая соединительная линия 259" o:spid="_x0000_s1150" style="position:absolute;z-index:251757568;visibility:visible" from="498.95pt,303.15pt" to="505.95pt,3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" strokeweight="1.25pt"/>
        </w:pict>
      </w:r>
      <w:r w:rsidRPr="0057092F">
        <w:rPr>
          <w:rFonts w:ascii="Times New Roman" w:hAnsi="Times New Roman"/>
          <w:noProof/>
          <w:sz w:val="24"/>
          <w:szCs w:val="24"/>
        </w:rPr>
        <w:pict>
          <v:shape id="Поле 258" o:spid="_x0000_s1031" type="#_x0000_t202" style="position:absolute;margin-left:505.55pt;margin-top:294.9pt;width:111.35pt;height:21.8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" strokeweight="1.25pt">
            <v:textbox>
              <w:txbxContent>
                <w:p w:rsidR="00B50F90" w:rsidRDefault="00B50F90" w:rsidP="00583EB3">
                  <w:pPr>
                    <w:pStyle w:val="12"/>
                    <w:ind w:left="-142" w:right="-168"/>
                  </w:pPr>
                  <w:r>
                    <w:t xml:space="preserve">Отдел организации </w:t>
                  </w:r>
                  <w:proofErr w:type="gramStart"/>
                  <w:r>
                    <w:t>инновационных</w:t>
                  </w:r>
                  <w:proofErr w:type="gramEnd"/>
                </w:p>
                <w:p w:rsidR="00B50F90" w:rsidRDefault="00B50F90" w:rsidP="00583EB3">
                  <w:pPr>
                    <w:pStyle w:val="12"/>
                    <w:ind w:left="-142" w:right="-168"/>
                  </w:pPr>
                  <w:r>
                    <w:t>хозяйственных обществ</w:t>
                  </w:r>
                </w:p>
              </w:txbxContent>
            </v:textbox>
          </v:shape>
        </w:pict>
      </w:r>
      <w:r w:rsidRPr="0057092F">
        <w:rPr>
          <w:rFonts w:ascii="Times New Roman" w:hAnsi="Times New Roman"/>
          <w:noProof/>
          <w:sz w:val="24"/>
          <w:szCs w:val="24"/>
        </w:rPr>
        <w:pict>
          <v:line id="Прямая соединительная линия 257" o:spid="_x0000_s1149" style="position:absolute;flip:x y;z-index:251770880;visibility:visible" from="166.3pt,198.55pt" to="166.3pt,3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" strokeweight="1.25pt"/>
        </w:pict>
      </w:r>
      <w:r w:rsidRPr="0057092F">
        <w:rPr>
          <w:rFonts w:ascii="Times New Roman" w:hAnsi="Times New Roman"/>
          <w:noProof/>
          <w:sz w:val="24"/>
          <w:szCs w:val="24"/>
        </w:rPr>
        <w:pict>
          <v:line id="Прямая соединительная линия 256" o:spid="_x0000_s1148" style="position:absolute;z-index:251748352;visibility:visible" from="412pt,198.75pt" to="412pt,3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" strokeweight="1.25pt"/>
        </w:pict>
      </w:r>
      <w:r w:rsidRPr="0057092F">
        <w:rPr>
          <w:rFonts w:ascii="Times New Roman" w:hAnsi="Times New Roman"/>
          <w:noProof/>
          <w:sz w:val="24"/>
          <w:szCs w:val="24"/>
        </w:rPr>
        <w:pict>
          <v:line id="Прямая соединительная линия 255" o:spid="_x0000_s1147" style="position:absolute;flip:x y;z-index:251752448;visibility:visible" from="497.05pt,198.55pt" to="497.1pt,3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" strokeweight="1.25pt"/>
        </w:pict>
      </w:r>
      <w:r w:rsidRPr="0057092F">
        <w:rPr>
          <w:rFonts w:ascii="Times New Roman" w:hAnsi="Times New Roman"/>
          <w:noProof/>
          <w:sz w:val="24"/>
          <w:szCs w:val="24"/>
        </w:rPr>
        <w:pict>
          <v:line id="Прямая соединительная линия 254" o:spid="_x0000_s1146" style="position:absolute;flip:x;z-index:251703296;visibility:visible" from="527.2pt,407.35pt" to="527.2pt,4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" strokeweight="1.25pt"/>
        </w:pict>
      </w:r>
      <w:r w:rsidRPr="0057092F">
        <w:rPr>
          <w:rFonts w:ascii="Times New Roman" w:hAnsi="Times New Roman"/>
          <w:noProof/>
          <w:sz w:val="24"/>
          <w:szCs w:val="24"/>
        </w:rPr>
        <w:pict>
          <v:shape id="Поле 253" o:spid="_x0000_s1032" type="#_x0000_t202" style="position:absolute;margin-left:537.35pt;margin-top:398.7pt;width:84.95pt;height:44.7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" strokeweight="1.25pt">
            <v:textbox>
              <w:txbxContent>
                <w:p w:rsidR="00B50F90" w:rsidRDefault="00B50F90" w:rsidP="00583EB3">
                  <w:pPr>
                    <w:pStyle w:val="12"/>
                    <w:ind w:left="-142" w:right="-193"/>
                  </w:pPr>
                  <w:r>
                    <w:t>Научно-</w:t>
                  </w:r>
                </w:p>
                <w:p w:rsidR="00B50F90" w:rsidRDefault="00B50F90" w:rsidP="00583EB3">
                  <w:pPr>
                    <w:pStyle w:val="12"/>
                    <w:ind w:left="-142" w:right="-193"/>
                  </w:pPr>
                  <w:r>
                    <w:t xml:space="preserve">исследовательский </w:t>
                  </w:r>
                </w:p>
                <w:p w:rsidR="00B50F90" w:rsidRDefault="00B50F90" w:rsidP="00583EB3">
                  <w:pPr>
                    <w:pStyle w:val="12"/>
                    <w:ind w:left="-142" w:right="-193"/>
                  </w:pPr>
                  <w:r>
                    <w:t xml:space="preserve">институт химизации </w:t>
                  </w:r>
                </w:p>
                <w:p w:rsidR="00B50F90" w:rsidRDefault="00B50F90" w:rsidP="00583EB3">
                  <w:pPr>
                    <w:pStyle w:val="12"/>
                    <w:ind w:left="-142" w:right="-193"/>
                  </w:pPr>
                  <w:r>
                    <w:t>сельского хозяйства и агроэкологии</w:t>
                  </w:r>
                </w:p>
              </w:txbxContent>
            </v:textbox>
          </v:shape>
        </w:pict>
      </w:r>
      <w:r w:rsidRPr="0057092F">
        <w:rPr>
          <w:rFonts w:ascii="Times New Roman" w:hAnsi="Times New Roman"/>
          <w:noProof/>
          <w:sz w:val="24"/>
          <w:szCs w:val="24"/>
        </w:rPr>
        <w:pict>
          <v:line id="Прямая соединительная линия 252" o:spid="_x0000_s1145" style="position:absolute;flip:y;z-index:251697152;visibility:visible" from="516.85pt,418.9pt" to="537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" strokeweight="1.25pt"/>
        </w:pict>
      </w:r>
      <w:r w:rsidRPr="0057092F">
        <w:rPr>
          <w:rFonts w:ascii="Times New Roman" w:hAnsi="Times New Roman"/>
          <w:noProof/>
          <w:sz w:val="24"/>
          <w:szCs w:val="24"/>
        </w:rPr>
        <w:pict>
          <v:shape id="Поле 251" o:spid="_x0000_s1033" type="#_x0000_t202" style="position:absolute;margin-left:437.6pt;margin-top:397.7pt;width:79.25pt;height:45.7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" strokeweight="1.25pt">
            <v:textbox>
              <w:txbxContent>
                <w:p w:rsidR="00B50F90" w:rsidRDefault="00B50F90" w:rsidP="00583EB3">
                  <w:pPr>
                    <w:pStyle w:val="12"/>
                  </w:pPr>
                  <w:r>
                    <w:t>Научно-исследовательский институт экономики и инновационного развития АПК</w:t>
                  </w:r>
                </w:p>
              </w:txbxContent>
            </v:textbox>
          </v:shape>
        </w:pict>
      </w:r>
      <w:r w:rsidRPr="0057092F">
        <w:rPr>
          <w:rFonts w:ascii="Times New Roman" w:hAnsi="Times New Roman"/>
          <w:noProof/>
          <w:sz w:val="24"/>
          <w:szCs w:val="24"/>
        </w:rPr>
        <w:pict>
          <v:shape id="Прямая со стрелкой 250" o:spid="_x0000_s1144" type="#_x0000_t32" style="position:absolute;margin-left:654.7pt;margin-top:450.6pt;width:0;height:8.95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"/>
        </w:pict>
      </w:r>
      <w:r w:rsidRPr="0057092F">
        <w:rPr>
          <w:rFonts w:ascii="Times New Roman" w:hAnsi="Times New Roman"/>
          <w:noProof/>
          <w:sz w:val="24"/>
          <w:szCs w:val="24"/>
        </w:rPr>
        <w:pict>
          <v:line id="Прямая соединительная линия 249" o:spid="_x0000_s1143" style="position:absolute;z-index:251663360;visibility:visible" from="143.6pt,451.35pt" to="143.7pt,4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" strokeweight="1.25pt"/>
        </w:pict>
      </w:r>
      <w:r w:rsidRPr="0057092F">
        <w:rPr>
          <w:rFonts w:ascii="Times New Roman" w:hAnsi="Times New Roman"/>
          <w:noProof/>
          <w:sz w:val="24"/>
          <w:szCs w:val="24"/>
        </w:rPr>
        <w:pict>
          <v:line id="Прямая соединительная линия 248" o:spid="_x0000_s1142" style="position:absolute;flip:y;z-index:251688960;visibility:visible" from="143.7pt,449pt" to="654.7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" strokeweight="1.25pt"/>
        </w:pict>
      </w:r>
      <w:r w:rsidRPr="0057092F">
        <w:rPr>
          <w:rFonts w:ascii="Times New Roman" w:hAnsi="Times New Roman"/>
          <w:noProof/>
          <w:sz w:val="24"/>
          <w:szCs w:val="24"/>
        </w:rPr>
        <w:pict>
          <v:line id="Прямая соединительная линия 247" o:spid="_x0000_s1141" style="position:absolute;z-index:251777024;visibility:visible" from="586.35pt,451.35pt" to="586.45pt,4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" strokeweight="1.25pt"/>
        </w:pict>
      </w:r>
      <w:r w:rsidRPr="0057092F">
        <w:rPr>
          <w:rFonts w:ascii="Times New Roman" w:hAnsi="Times New Roman"/>
          <w:noProof/>
          <w:sz w:val="24"/>
          <w:szCs w:val="24"/>
        </w:rPr>
        <w:pict>
          <v:line id="Прямая соединительная линия 246" o:spid="_x0000_s1140" style="position:absolute;flip:x;z-index:251701248;visibility:visible" from="506.15pt,450.6pt" to="506.35pt,4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" strokeweight="1.25pt"/>
        </w:pict>
      </w:r>
      <w:r w:rsidRPr="0057092F">
        <w:rPr>
          <w:rFonts w:ascii="Times New Roman" w:hAnsi="Times New Roman"/>
          <w:noProof/>
          <w:sz w:val="24"/>
          <w:szCs w:val="24"/>
        </w:rPr>
        <w:pict>
          <v:shape id="Прямая со стрелкой 245" o:spid="_x0000_s1139" type="#_x0000_t32" style="position:absolute;margin-left:404.25pt;margin-top:449pt;width:0;height:10.55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"/>
        </w:pict>
      </w:r>
      <w:r w:rsidRPr="0057092F">
        <w:rPr>
          <w:rFonts w:ascii="Times New Roman" w:hAnsi="Times New Roman"/>
          <w:noProof/>
          <w:sz w:val="24"/>
          <w:szCs w:val="24"/>
        </w:rPr>
        <w:pict>
          <v:line id="Прямая соединительная линия 244" o:spid="_x0000_s1138" style="position:absolute;z-index:251778048;visibility:visible" from="306.65pt,450.6pt" to="306.65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" strokeweight="1.25pt"/>
        </w:pict>
      </w:r>
      <w:r w:rsidRPr="0057092F">
        <w:rPr>
          <w:rFonts w:ascii="Times New Roman" w:hAnsi="Times New Roman"/>
          <w:noProof/>
          <w:sz w:val="24"/>
          <w:szCs w:val="24"/>
        </w:rPr>
        <w:pict>
          <v:line id="Прямая соединительная линия 243" o:spid="_x0000_s1137" style="position:absolute;z-index:251691008;visibility:visible" from="236.9pt,453pt" to="237pt,4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" strokeweight="1.25pt"/>
        </w:pict>
      </w:r>
      <w:r w:rsidRPr="0057092F">
        <w:rPr>
          <w:rFonts w:ascii="Times New Roman" w:hAnsi="Times New Roman"/>
          <w:noProof/>
          <w:sz w:val="24"/>
          <w:szCs w:val="24"/>
        </w:rPr>
        <w:pict>
          <v:shape id="Поле 242" o:spid="_x0000_s1034" type="#_x0000_t202" style="position:absolute;margin-left:87.55pt;margin-top:459.55pt;width:95.1pt;height:27.2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" strokeweight="1.25pt">
            <v:textbox>
              <w:txbxContent>
                <w:p w:rsidR="00B50F90" w:rsidRDefault="00B50F90" w:rsidP="00583EB3">
                  <w:pPr>
                    <w:pStyle w:val="12"/>
                  </w:pPr>
                  <w:r>
                    <w:t>Отделение гуманитарно-художественной подготовки</w:t>
                  </w:r>
                </w:p>
              </w:txbxContent>
            </v:textbox>
          </v:shape>
        </w:pict>
      </w:r>
      <w:r w:rsidRPr="0057092F">
        <w:rPr>
          <w:rFonts w:ascii="Times New Roman" w:hAnsi="Times New Roman"/>
          <w:noProof/>
          <w:sz w:val="24"/>
          <w:szCs w:val="24"/>
        </w:rPr>
        <w:pict>
          <v:shape id="Поле 241" o:spid="_x0000_s1035" type="#_x0000_t202" style="position:absolute;margin-left:197.55pt;margin-top:461.7pt;width:63pt;height:27.2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" strokeweight="1.25pt">
            <v:textbox>
              <w:txbxContent>
                <w:p w:rsidR="00B50F90" w:rsidRDefault="00B50F90" w:rsidP="00583EB3">
                  <w:pPr>
                    <w:pStyle w:val="12"/>
                  </w:pPr>
                  <w:r>
                    <w:t>Учебно-опытная с/х станция</w:t>
                  </w:r>
                </w:p>
              </w:txbxContent>
            </v:textbox>
          </v:shape>
        </w:pict>
      </w:r>
      <w:r w:rsidRPr="0057092F">
        <w:rPr>
          <w:rFonts w:ascii="Times New Roman" w:hAnsi="Times New Roman"/>
          <w:noProof/>
          <w:sz w:val="24"/>
          <w:szCs w:val="24"/>
        </w:rPr>
        <w:pict>
          <v:shape id="Поле 240" o:spid="_x0000_s1036" type="#_x0000_t202" style="position:absolute;margin-left:269.6pt;margin-top:460.3pt;width:58.1pt;height:27.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" strokeweight="1.25pt">
            <v:textbox>
              <w:txbxContent>
                <w:p w:rsidR="00B50F90" w:rsidRDefault="00B50F90" w:rsidP="00583EB3">
                  <w:pPr>
                    <w:pStyle w:val="12"/>
                  </w:pPr>
                  <w:r>
                    <w:t>Музей истории АГАУ</w:t>
                  </w:r>
                </w:p>
              </w:txbxContent>
            </v:textbox>
          </v:shape>
        </w:pict>
      </w:r>
      <w:r w:rsidRPr="0057092F">
        <w:rPr>
          <w:rFonts w:ascii="Times New Roman" w:hAnsi="Times New Roman"/>
          <w:noProof/>
          <w:sz w:val="24"/>
          <w:szCs w:val="24"/>
        </w:rPr>
        <w:pict>
          <v:shape id="Поле 239" o:spid="_x0000_s1037" type="#_x0000_t202" style="position:absolute;margin-left:334.55pt;margin-top:460.3pt;width:118.4pt;height:26.85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" strokeweight="1.25pt">
            <v:textbox>
              <w:txbxContent>
                <w:p w:rsidR="00B50F90" w:rsidRDefault="00B50F90" w:rsidP="00583EB3">
                  <w:pPr>
                    <w:pStyle w:val="12"/>
                    <w:rPr>
                      <w:sz w:val="16"/>
                    </w:rPr>
                  </w:pPr>
                  <w:r w:rsidRPr="00ED1122">
                    <w:rPr>
                      <w:szCs w:val="12"/>
                    </w:rPr>
                    <w:t>Учебные подразделения: факультеты, центры.</w:t>
                  </w:r>
                </w:p>
              </w:txbxContent>
            </v:textbox>
          </v:shape>
        </w:pict>
      </w:r>
      <w:r w:rsidRPr="0057092F">
        <w:rPr>
          <w:rFonts w:ascii="Times New Roman" w:hAnsi="Times New Roman"/>
          <w:noProof/>
          <w:sz w:val="24"/>
          <w:szCs w:val="24"/>
        </w:rPr>
        <w:pict>
          <v:shape id="Поле 238" o:spid="_x0000_s1038" type="#_x0000_t202" style="position:absolute;margin-left:463.45pt;margin-top:461.7pt;width:84.05pt;height:25.8pt;z-index:-25161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" strokeweight="1.25pt">
            <v:textbox>
              <w:txbxContent>
                <w:p w:rsidR="00B50F90" w:rsidRDefault="00B50F90" w:rsidP="00583EB3">
                  <w:pPr>
                    <w:pStyle w:val="12"/>
                    <w:ind w:left="-142" w:right="-180"/>
                  </w:pPr>
                  <w:r>
                    <w:t>Учебно-оздоровительная база АГАУ</w:t>
                  </w:r>
                </w:p>
              </w:txbxContent>
            </v:textbox>
          </v:shape>
        </w:pict>
      </w:r>
      <w:r w:rsidRPr="0057092F">
        <w:rPr>
          <w:rFonts w:ascii="Times New Roman" w:hAnsi="Times New Roman"/>
          <w:noProof/>
          <w:sz w:val="24"/>
          <w:szCs w:val="24"/>
        </w:rPr>
        <w:pict>
          <v:shape id="Поле 237" o:spid="_x0000_s1039" type="#_x0000_t202" style="position:absolute;margin-left:555.1pt;margin-top:460.3pt;width:62.35pt;height:27.2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" strokeweight="1.25pt">
            <v:textbox>
              <w:txbxContent>
                <w:p w:rsidR="00B50F90" w:rsidRDefault="00B50F90" w:rsidP="00583EB3">
                  <w:pPr>
                    <w:pStyle w:val="12"/>
                  </w:pPr>
                  <w:r>
                    <w:t>Учебно-опытная конеферма</w:t>
                  </w:r>
                </w:p>
              </w:txbxContent>
            </v:textbox>
          </v:shape>
        </w:pict>
      </w:r>
      <w:r w:rsidRPr="0057092F">
        <w:rPr>
          <w:rFonts w:ascii="Times New Roman" w:hAnsi="Times New Roman"/>
          <w:noProof/>
          <w:sz w:val="24"/>
          <w:szCs w:val="24"/>
        </w:rPr>
        <w:pict>
          <v:shape id="Поле 236" o:spid="_x0000_s1040" type="#_x0000_t202" style="position:absolute;margin-left:624.5pt;margin-top:460.3pt;width:88.05pt;height:26.45pt;z-index:-25160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" strokeweight="1.25pt">
            <v:textbox>
              <w:txbxContent>
                <w:p w:rsidR="00B50F90" w:rsidRDefault="00B50F90" w:rsidP="00583EB3">
                  <w:pPr>
                    <w:pStyle w:val="12"/>
                  </w:pPr>
                  <w:r>
                    <w:t>Учебно-оздоровительная база «Две воды»</w:t>
                  </w:r>
                </w:p>
              </w:txbxContent>
            </v:textbox>
          </v:shape>
        </w:pict>
      </w:r>
      <w:r w:rsidRPr="0057092F">
        <w:rPr>
          <w:rFonts w:ascii="Times New Roman" w:hAnsi="Times New Roman"/>
          <w:noProof/>
          <w:sz w:val="24"/>
          <w:szCs w:val="24"/>
        </w:rPr>
        <w:pict>
          <v:shape id="Поле 235" o:spid="_x0000_s1041" type="#_x0000_t202" style="position:absolute;margin-left:74.9pt;margin-top:490.25pt;width:702pt;height:21.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" stroked="f">
            <v:textbox>
              <w:txbxContent>
                <w:p w:rsidR="00B50F90" w:rsidRPr="00257BAB" w:rsidRDefault="00B50F90" w:rsidP="00583EB3">
                  <w:pPr>
                    <w:pStyle w:val="1"/>
                    <w:keepNext w:val="0"/>
                    <w:spacing w:before="0"/>
                    <w:rPr>
                      <w:color w:val="auto"/>
                      <w:sz w:val="24"/>
                      <w:szCs w:val="24"/>
                    </w:rPr>
                  </w:pPr>
                  <w:r w:rsidRPr="00257BAB">
                    <w:rPr>
                      <w:color w:val="auto"/>
                      <w:sz w:val="24"/>
                      <w:szCs w:val="24"/>
                    </w:rPr>
                    <w:t>Рис. 1. Схема организационной структуры ФГБОУ ВО «Алтайский ГАУ» (общеуниверситетские подразделения)</w:t>
                  </w:r>
                </w:p>
              </w:txbxContent>
            </v:textbox>
          </v:shape>
        </w:pict>
      </w:r>
      <w:r w:rsidRPr="0057092F">
        <w:rPr>
          <w:rFonts w:ascii="Times New Roman" w:hAnsi="Times New Roman"/>
          <w:noProof/>
          <w:sz w:val="24"/>
          <w:szCs w:val="24"/>
        </w:rPr>
        <w:pict>
          <v:shape id="Поле 234" o:spid="_x0000_s1042" type="#_x0000_t202" style="position:absolute;margin-left:555.1pt;margin-top:-25.3pt;width:220.4pt;height:4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" stroked="f">
            <v:textbox>
              <w:txbxContent>
                <w:p w:rsidR="00B50F90" w:rsidRPr="00F226B3" w:rsidRDefault="00B50F90" w:rsidP="00583EB3">
                  <w:pPr>
                    <w:rPr>
                      <w:szCs w:val="20"/>
                    </w:rPr>
                  </w:pPr>
                </w:p>
              </w:txbxContent>
            </v:textbox>
          </v:shape>
        </w:pict>
      </w:r>
      <w:r w:rsidRPr="0057092F">
        <w:rPr>
          <w:rFonts w:ascii="Times New Roman" w:hAnsi="Times New Roman"/>
          <w:noProof/>
          <w:sz w:val="24"/>
          <w:szCs w:val="24"/>
        </w:rPr>
        <w:pict>
          <v:line id="Прямая соединительная линия 233" o:spid="_x0000_s1136" style="position:absolute;flip:x y;z-index:251667456;visibility:visible" from="527.2pt,389.9pt" to="527.2pt,4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" strokeweight="1.25pt"/>
        </w:pict>
      </w:r>
      <w:r w:rsidRPr="0057092F">
        <w:rPr>
          <w:rFonts w:ascii="Times New Roman" w:hAnsi="Times New Roman"/>
          <w:noProof/>
          <w:sz w:val="24"/>
          <w:szCs w:val="24"/>
        </w:rPr>
        <w:pict>
          <v:shape id="Полилиния 232" o:spid="_x0000_s1135" style="position:absolute;margin-left:50.95pt;margin-top:150.05pt;width:669.7pt;height:3.5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" path="m,l11115,30e" strokeweight="1.25pt">
            <v:path arrowok="t" o:connecttype="custom" o:connectlocs="0,0;8505190,45085" o:connectangles="0,0"/>
          </v:shape>
        </w:pict>
      </w:r>
      <w:r w:rsidRPr="0057092F">
        <w:rPr>
          <w:rFonts w:ascii="Times New Roman" w:hAnsi="Times New Roman"/>
          <w:noProof/>
          <w:sz w:val="24"/>
          <w:szCs w:val="24"/>
        </w:rPr>
        <w:pict>
          <v:shape id="Поле 231" o:spid="_x0000_s1043" type="#_x0000_t202" style="position:absolute;margin-left:421.25pt;margin-top:77.95pt;width:117.8pt;height:29.65pt;z-index:-251523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" strokeweight="1.25pt">
            <v:textbox>
              <w:txbxContent>
                <w:p w:rsidR="00B50F90" w:rsidRDefault="00B50F90" w:rsidP="00583EB3">
                  <w:pPr>
                    <w:pStyle w:val="12"/>
                  </w:pPr>
                  <w:r>
                    <w:t>Отдел капитального строительства подрядным и хозяйственным способом</w:t>
                  </w:r>
                </w:p>
                <w:p w:rsidR="00B50F90" w:rsidRPr="00D164FB" w:rsidRDefault="00B50F90" w:rsidP="00583EB3">
                  <w:pPr>
                    <w:rPr>
                      <w:szCs w:val="12"/>
                    </w:rPr>
                  </w:pPr>
                </w:p>
              </w:txbxContent>
            </v:textbox>
          </v:shape>
        </w:pict>
      </w:r>
      <w:r w:rsidRPr="0057092F">
        <w:rPr>
          <w:rFonts w:ascii="Times New Roman" w:hAnsi="Times New Roman"/>
          <w:noProof/>
          <w:sz w:val="24"/>
          <w:szCs w:val="24"/>
        </w:rPr>
        <w:pict>
          <v:line id="Прямая соединительная линия 230" o:spid="_x0000_s1134" style="position:absolute;z-index:-251524096;visibility:visible" from="404.85pt,92.7pt" to="422.85pt,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" strokeweight="1.25pt"/>
        </w:pict>
      </w:r>
      <w:r w:rsidRPr="0057092F">
        <w:rPr>
          <w:rFonts w:ascii="Times New Roman" w:hAnsi="Times New Roman"/>
          <w:noProof/>
          <w:sz w:val="24"/>
          <w:szCs w:val="24"/>
        </w:rPr>
        <w:pict>
          <v:shape id="Поле 229" o:spid="_x0000_s1044" type="#_x0000_t202" style="position:absolute;margin-left:421.25pt;margin-top:52.7pt;width:117.8pt;height:16.8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" strokeweight="1.25pt">
            <v:textbox>
              <w:txbxContent>
                <w:p w:rsidR="00B50F90" w:rsidRDefault="00B50F90" w:rsidP="00583EB3">
                  <w:pPr>
                    <w:pStyle w:val="12"/>
                  </w:pPr>
                  <w:r>
                    <w:t>Отдел делопроизводства</w:t>
                  </w:r>
                </w:p>
                <w:p w:rsidR="00B50F90" w:rsidRPr="00FD3D9D" w:rsidRDefault="00B50F90" w:rsidP="00583EB3"/>
              </w:txbxContent>
            </v:textbox>
          </v:shape>
        </w:pict>
      </w:r>
      <w:r w:rsidRPr="0057092F">
        <w:rPr>
          <w:rFonts w:ascii="Times New Roman" w:hAnsi="Times New Roman"/>
          <w:noProof/>
          <w:sz w:val="24"/>
          <w:szCs w:val="24"/>
        </w:rPr>
        <w:pict>
          <v:shape id="Поле 228" o:spid="_x0000_s1045" type="#_x0000_t202" style="position:absolute;margin-left:187.3pt;margin-top:17.8pt;width:435.5pt;height:23.15pt;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" strokeweight="1.25pt">
            <v:textbox>
              <w:txbxContent>
                <w:p w:rsidR="00B50F90" w:rsidRDefault="00B50F90" w:rsidP="00583EB3">
                  <w:pPr>
                    <w:jc w:val="center"/>
                    <w:rPr>
                      <w:rFonts w:ascii="Arial" w:hAnsi="Arial" w:cs="Arial"/>
                    </w:rPr>
                  </w:pPr>
                  <w:r>
                    <w:rPr>
                      <w:rFonts w:ascii="Arial" w:hAnsi="Arial" w:cs="Arial"/>
                    </w:rPr>
                    <w:t>ФГБОУ ВО «Алтайский ГАУ»</w:t>
                  </w:r>
                </w:p>
              </w:txbxContent>
            </v:textbox>
          </v:shape>
        </w:pict>
      </w:r>
      <w:r w:rsidRPr="0057092F">
        <w:rPr>
          <w:rFonts w:ascii="Times New Roman" w:hAnsi="Times New Roman"/>
          <w:noProof/>
          <w:sz w:val="24"/>
          <w:szCs w:val="24"/>
        </w:rPr>
        <w:pict>
          <v:shape id="Поле 227" o:spid="_x0000_s1046" type="#_x0000_t202" style="position:absolute;margin-left:422.35pt;margin-top:274.3pt;width:67.2pt;height:25.1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" strokeweight="1.25pt">
            <v:textbox>
              <w:txbxContent>
                <w:p w:rsidR="00B50F90" w:rsidRDefault="00B50F90" w:rsidP="00583EB3">
                  <w:pPr>
                    <w:pStyle w:val="12"/>
                  </w:pPr>
                  <w:r>
                    <w:t>Студенческий городок</w:t>
                  </w:r>
                </w:p>
              </w:txbxContent>
            </v:textbox>
          </v:shape>
        </w:pict>
      </w:r>
      <w:r w:rsidRPr="0057092F">
        <w:rPr>
          <w:rFonts w:ascii="Times New Roman" w:hAnsi="Times New Roman"/>
          <w:noProof/>
          <w:sz w:val="24"/>
          <w:szCs w:val="24"/>
        </w:rPr>
        <w:pict>
          <v:shape id="Поле 226" o:spid="_x0000_s1047" type="#_x0000_t202" style="position:absolute;margin-left:422.35pt;margin-top:304.5pt;width:67.2pt;height:28.6pt;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" strokeweight="1.25pt">
            <v:textbox>
              <w:txbxContent>
                <w:p w:rsidR="00B50F90" w:rsidRDefault="00B50F90" w:rsidP="00583EB3">
                  <w:pPr>
                    <w:pStyle w:val="12"/>
                  </w:pPr>
                  <w:r>
                    <w:t>Эксплуатационно-хозяйственный отдел</w:t>
                  </w:r>
                </w:p>
              </w:txbxContent>
            </v:textbox>
          </v:shape>
        </w:pict>
      </w:r>
      <w:r w:rsidRPr="0057092F">
        <w:rPr>
          <w:rFonts w:ascii="Times New Roman" w:hAnsi="Times New Roman"/>
          <w:noProof/>
          <w:sz w:val="24"/>
          <w:szCs w:val="24"/>
        </w:rPr>
        <w:pict>
          <v:shape id="Поле 225" o:spid="_x0000_s1048" type="#_x0000_t202" style="position:absolute;margin-left:422.35pt;margin-top:244pt;width:67.2pt;height:24.75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" strokeweight="1.25pt">
            <v:textbox>
              <w:txbxContent>
                <w:p w:rsidR="00B50F90" w:rsidRDefault="00B50F90" w:rsidP="00583EB3">
                  <w:pPr>
                    <w:pStyle w:val="12"/>
                  </w:pPr>
                  <w:r>
                    <w:t>Хозяйственный отдел</w:t>
                  </w:r>
                </w:p>
              </w:txbxContent>
            </v:textbox>
          </v:shape>
        </w:pict>
      </w:r>
      <w:r w:rsidRPr="0057092F">
        <w:rPr>
          <w:rFonts w:ascii="Times New Roman" w:hAnsi="Times New Roman"/>
          <w:noProof/>
          <w:sz w:val="24"/>
          <w:szCs w:val="24"/>
        </w:rPr>
        <w:pict>
          <v:shape id="Поле 224" o:spid="_x0000_s1049" type="#_x0000_t202" style="position:absolute;margin-left:421.4pt;margin-top:209.25pt;width:66.55pt;height:29.5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" strokeweight="1.25pt">
            <v:textbox>
              <w:txbxContent>
                <w:p w:rsidR="00B50F90" w:rsidRPr="0080780F" w:rsidRDefault="00B50F90" w:rsidP="00583EB3">
                  <w:pPr>
                    <w:pStyle w:val="12"/>
                    <w:ind w:left="-142" w:right="-129"/>
                    <w:rPr>
                      <w:szCs w:val="12"/>
                    </w:rPr>
                  </w:pPr>
                  <w:r w:rsidRPr="0080780F">
                    <w:rPr>
                      <w:szCs w:val="12"/>
                    </w:rPr>
                    <w:t>Инженерно-эксплуатационны</w:t>
                  </w:r>
                  <w:r>
                    <w:rPr>
                      <w:szCs w:val="12"/>
                    </w:rPr>
                    <w:t>йо</w:t>
                  </w:r>
                  <w:r w:rsidRPr="0080780F">
                    <w:rPr>
                      <w:szCs w:val="12"/>
                    </w:rPr>
                    <w:t>тдел</w:t>
                  </w:r>
                </w:p>
              </w:txbxContent>
            </v:textbox>
          </v:shape>
        </w:pict>
      </w:r>
      <w:r w:rsidRPr="0057092F">
        <w:rPr>
          <w:rFonts w:ascii="Times New Roman" w:hAnsi="Times New Roman"/>
          <w:noProof/>
          <w:sz w:val="24"/>
          <w:szCs w:val="24"/>
        </w:rPr>
        <w:pict>
          <v:line id="Прямая соединительная линия 223" o:spid="_x0000_s1133" style="position:absolute;z-index:251785216;visibility:visible" from="405pt,125.6pt" to="421.25pt,1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" strokeweight="1.25pt"/>
        </w:pict>
      </w:r>
      <w:r w:rsidRPr="0057092F">
        <w:rPr>
          <w:rFonts w:ascii="Times New Roman" w:hAnsi="Times New Roman"/>
          <w:noProof/>
          <w:sz w:val="24"/>
          <w:szCs w:val="24"/>
        </w:rPr>
        <w:pict>
          <v:line id="Прямая соединительная линия 222" o:spid="_x0000_s1132" style="position:absolute;z-index:251783168;visibility:visible" from="386.7pt,58.95pt" to="422.4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" strokeweight="1.25pt"/>
        </w:pict>
      </w:r>
      <w:r w:rsidRPr="0057092F">
        <w:rPr>
          <w:rFonts w:ascii="Times New Roman" w:hAnsi="Times New Roman"/>
          <w:noProof/>
          <w:sz w:val="24"/>
          <w:szCs w:val="24"/>
        </w:rPr>
        <w:pict>
          <v:line id="Прямая соединительная линия 221" o:spid="_x0000_s1131" style="position:absolute;flip:y;z-index:251780096;visibility:visible" from="499.3pt,219.9pt" to="506.1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" strokeweight="1.25pt"/>
        </w:pict>
      </w:r>
      <w:r w:rsidRPr="0057092F">
        <w:rPr>
          <w:rFonts w:ascii="Times New Roman" w:hAnsi="Times New Roman"/>
          <w:noProof/>
          <w:sz w:val="24"/>
          <w:szCs w:val="24"/>
        </w:rPr>
        <w:pict>
          <v:line id="Прямая соединительная линия 220" o:spid="_x0000_s1130" style="position:absolute;z-index:251779072;visibility:visible" from="634.55pt,154.35pt" to="634.55pt,1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" strokeweight="1.25pt"/>
        </w:pict>
      </w:r>
      <w:r w:rsidRPr="0057092F">
        <w:rPr>
          <w:rFonts w:ascii="Times New Roman" w:hAnsi="Times New Roman"/>
          <w:noProof/>
          <w:sz w:val="24"/>
          <w:szCs w:val="24"/>
        </w:rPr>
        <w:pict>
          <v:line id="Прямая соединительная линия 219" o:spid="_x0000_s1129" style="position:absolute;flip:x;z-index:251774976;visibility:visible" from="444.65pt,151.65pt" to="444.65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" strokeweight="1.25pt"/>
        </w:pict>
      </w:r>
      <w:r w:rsidRPr="0057092F">
        <w:rPr>
          <w:rFonts w:ascii="Times New Roman" w:hAnsi="Times New Roman"/>
          <w:noProof/>
          <w:sz w:val="24"/>
          <w:szCs w:val="24"/>
        </w:rPr>
        <w:pict>
          <v:line id="Прямая соединительная линия 218" o:spid="_x0000_s1128" style="position:absolute;z-index:251773952;visibility:visible" from="168.8pt,298.85pt" to="174.3pt,2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" strokeweight="1.25pt"/>
        </w:pict>
      </w:r>
      <w:r w:rsidRPr="0057092F">
        <w:rPr>
          <w:rFonts w:ascii="Times New Roman" w:hAnsi="Times New Roman"/>
          <w:noProof/>
          <w:sz w:val="24"/>
          <w:szCs w:val="24"/>
        </w:rPr>
        <w:pict>
          <v:line id="Прямая соединительная линия 217" o:spid="_x0000_s1127" style="position:absolute;z-index:251772928;visibility:visible" from="168.8pt,261.35pt" to="174.3pt,2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" strokeweight="1.25pt"/>
        </w:pict>
      </w:r>
      <w:r w:rsidRPr="0057092F">
        <w:rPr>
          <w:rFonts w:ascii="Times New Roman" w:hAnsi="Times New Roman"/>
          <w:noProof/>
          <w:sz w:val="24"/>
          <w:szCs w:val="24"/>
        </w:rPr>
        <w:pict>
          <v:shape id="Поле 216" o:spid="_x0000_s1050" type="#_x0000_t202" style="position:absolute;margin-left:507.6pt;margin-top:344.25pt;width:111.6pt;height:21.25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" strokeweight="1.25pt">
            <v:textbox>
              <w:txbxContent>
                <w:p w:rsidR="00B50F90" w:rsidRDefault="00B50F90" w:rsidP="00583EB3">
                  <w:pPr>
                    <w:pStyle w:val="12"/>
                    <w:ind w:left="-142" w:right="-196"/>
                  </w:pPr>
                  <w:r>
                    <w:t>Научно-исследовательские  лаборатории</w:t>
                  </w:r>
                </w:p>
              </w:txbxContent>
            </v:textbox>
          </v:shape>
        </w:pict>
      </w:r>
      <w:r w:rsidRPr="0057092F">
        <w:rPr>
          <w:rFonts w:ascii="Times New Roman" w:hAnsi="Times New Roman"/>
          <w:noProof/>
          <w:sz w:val="24"/>
          <w:szCs w:val="24"/>
        </w:rPr>
        <w:pict>
          <v:line id="Прямая соединительная линия 215" o:spid="_x0000_s1126" style="position:absolute;z-index:251762688;visibility:visible" from="414.05pt,321.9pt" to="420.95pt,3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" strokeweight="1.25pt"/>
        </w:pict>
      </w:r>
      <w:r w:rsidRPr="0057092F">
        <w:rPr>
          <w:rFonts w:ascii="Times New Roman" w:hAnsi="Times New Roman"/>
          <w:noProof/>
          <w:sz w:val="24"/>
          <w:szCs w:val="24"/>
        </w:rPr>
        <w:pict>
          <v:line id="Прямая соединительная линия 214" o:spid="_x0000_s1125" style="position:absolute;z-index:251761664;visibility:visible" from="414.05pt,286.3pt" to="421.2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" strokeweight="1.25pt"/>
        </w:pict>
      </w:r>
      <w:r w:rsidRPr="0057092F">
        <w:rPr>
          <w:rFonts w:ascii="Times New Roman" w:hAnsi="Times New Roman"/>
          <w:noProof/>
          <w:sz w:val="24"/>
          <w:szCs w:val="24"/>
        </w:rPr>
        <w:pict>
          <v:line id="Прямая соединительная линия 213" o:spid="_x0000_s1124" style="position:absolute;z-index:251760640;visibility:visible" from="414.05pt,256.65pt" to="421.7pt,2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" strokeweight="1.25pt"/>
        </w:pict>
      </w:r>
      <w:r w:rsidRPr="0057092F">
        <w:rPr>
          <w:rFonts w:ascii="Times New Roman" w:hAnsi="Times New Roman"/>
          <w:noProof/>
          <w:sz w:val="24"/>
          <w:szCs w:val="24"/>
        </w:rPr>
        <w:pict>
          <v:line id="Прямая соединительная линия 212" o:spid="_x0000_s1123" style="position:absolute;z-index:251759616;visibility:visible" from="414.05pt,223.05pt" to="421.25pt,2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" strokeweight="1.25pt"/>
        </w:pict>
      </w:r>
      <w:r w:rsidRPr="0057092F">
        <w:rPr>
          <w:rFonts w:ascii="Times New Roman" w:hAnsi="Times New Roman"/>
          <w:noProof/>
          <w:sz w:val="24"/>
          <w:szCs w:val="24"/>
        </w:rPr>
        <w:pict>
          <v:shape id="Поле 211" o:spid="_x0000_s1051" type="#_x0000_t202" style="position:absolute;margin-left:409.75pt;margin-top:162.8pt;width:73.05pt;height:34.6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" strokeweight="1.25pt">
            <v:textbox>
              <w:txbxContent>
                <w:p w:rsidR="00B50F90" w:rsidRDefault="00B50F90" w:rsidP="00583EB3">
                  <w:pPr>
                    <w:pStyle w:val="12"/>
                    <w:rPr>
                      <w:sz w:val="14"/>
                    </w:rPr>
                  </w:pPr>
                  <w:r>
                    <w:rPr>
                      <w:sz w:val="14"/>
                    </w:rPr>
                    <w:t>Хозяйственное управление</w:t>
                  </w:r>
                </w:p>
              </w:txbxContent>
            </v:textbox>
          </v:shape>
        </w:pict>
      </w:r>
      <w:r w:rsidRPr="0057092F">
        <w:rPr>
          <w:rFonts w:ascii="Times New Roman" w:hAnsi="Times New Roman"/>
          <w:noProof/>
          <w:sz w:val="24"/>
          <w:szCs w:val="24"/>
        </w:rPr>
        <w:pict>
          <v:line id="Прямая соединительная линия 210" o:spid="_x0000_s1122" style="position:absolute;z-index:251756544;visibility:visible" from="251.85pt,311.4pt" to="257.1pt,3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" strokeweight="1.25pt"/>
        </w:pict>
      </w:r>
      <w:r w:rsidRPr="0057092F">
        <w:rPr>
          <w:rFonts w:ascii="Times New Roman" w:hAnsi="Times New Roman"/>
          <w:noProof/>
          <w:sz w:val="24"/>
          <w:szCs w:val="24"/>
        </w:rPr>
        <w:pict>
          <v:shape id="Поле 209" o:spid="_x0000_s1052" type="#_x0000_t202" style="position:absolute;margin-left:258.05pt;margin-top:252pt;width:62.75pt;height:36.5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" strokeweight="1.25pt">
            <v:textbox>
              <w:txbxContent>
                <w:p w:rsidR="00B50F90" w:rsidRDefault="00B50F90" w:rsidP="00583EB3">
                  <w:pPr>
                    <w:pStyle w:val="12"/>
                  </w:pPr>
                  <w:r>
                    <w:t>Отдел договорных отношений и снабжения</w:t>
                  </w:r>
                </w:p>
              </w:txbxContent>
            </v:textbox>
          </v:shape>
        </w:pict>
      </w:r>
      <w:r w:rsidRPr="0057092F">
        <w:rPr>
          <w:rFonts w:ascii="Times New Roman" w:hAnsi="Times New Roman"/>
          <w:noProof/>
          <w:sz w:val="24"/>
          <w:szCs w:val="24"/>
        </w:rPr>
        <w:pict>
          <v:line id="Прямая соединительная линия 208" o:spid="_x0000_s1121" style="position:absolute;flip:y;z-index:251753472;visibility:visible" from="327.65pt,225.45pt" to="334.35pt,2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" strokeweight="1.25pt"/>
        </w:pict>
      </w:r>
      <w:r w:rsidRPr="0057092F">
        <w:rPr>
          <w:rFonts w:ascii="Times New Roman" w:hAnsi="Times New Roman"/>
          <w:noProof/>
          <w:sz w:val="24"/>
          <w:szCs w:val="24"/>
        </w:rPr>
        <w:pict>
          <v:line id="Прямая соединительная линия 207" o:spid="_x0000_s1120" style="position:absolute;flip:y;z-index:251751424;visibility:visible" from="327.7pt,270.25pt" to="334.4pt,2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" strokeweight="1.25pt"/>
        </w:pict>
      </w:r>
      <w:r w:rsidRPr="0057092F">
        <w:rPr>
          <w:rFonts w:ascii="Times New Roman" w:hAnsi="Times New Roman"/>
          <w:noProof/>
          <w:sz w:val="24"/>
          <w:szCs w:val="24"/>
        </w:rPr>
        <w:pict>
          <v:shape id="Поле 206" o:spid="_x0000_s1053" type="#_x0000_t202" style="position:absolute;margin-left:334.55pt;margin-top:207.7pt;width:65pt;height:38.3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" strokeweight="1.25pt">
            <v:textbox>
              <w:txbxContent>
                <w:p w:rsidR="00B50F90" w:rsidRDefault="00B50F90" w:rsidP="00583EB3">
                  <w:pPr>
                    <w:pStyle w:val="12"/>
                  </w:pPr>
                  <w:r>
                    <w:t>Отдел учебной работы и качества образования</w:t>
                  </w:r>
                </w:p>
              </w:txbxContent>
            </v:textbox>
          </v:shape>
        </w:pict>
      </w:r>
      <w:r w:rsidRPr="0057092F">
        <w:rPr>
          <w:rFonts w:ascii="Times New Roman" w:hAnsi="Times New Roman"/>
          <w:noProof/>
          <w:sz w:val="24"/>
          <w:szCs w:val="24"/>
        </w:rPr>
        <w:pict>
          <v:line id="Прямая соединительная линия 205" o:spid="_x0000_s1119" style="position:absolute;z-index:251749376;visibility:visible" from="720.65pt,154.3pt" to="720.6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" strokeweight="1.25pt"/>
        </w:pict>
      </w:r>
      <w:r w:rsidRPr="0057092F">
        <w:rPr>
          <w:rFonts w:ascii="Times New Roman" w:hAnsi="Times New Roman"/>
          <w:noProof/>
          <w:sz w:val="24"/>
          <w:szCs w:val="24"/>
        </w:rPr>
        <w:pict>
          <v:shape id="Поле 204" o:spid="_x0000_s1054" type="#_x0000_t202" style="position:absolute;margin-left:491.3pt;margin-top:162.6pt;width:90.75pt;height:34.8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" strokeweight="1.25pt">
            <v:textbox>
              <w:txbxContent>
                <w:p w:rsidR="00B50F90" w:rsidRDefault="00B50F90" w:rsidP="00583EB3">
                  <w:pPr>
                    <w:pStyle w:val="12"/>
                    <w:rPr>
                      <w:sz w:val="14"/>
                    </w:rPr>
                  </w:pPr>
                </w:p>
                <w:p w:rsidR="00B50F90" w:rsidRDefault="00B50F90" w:rsidP="00583EB3">
                  <w:pPr>
                    <w:pStyle w:val="12"/>
                    <w:rPr>
                      <w:sz w:val="14"/>
                    </w:rPr>
                  </w:pPr>
                  <w:r>
                    <w:rPr>
                      <w:sz w:val="14"/>
                    </w:rPr>
                    <w:t>Управление науки</w:t>
                  </w:r>
                </w:p>
              </w:txbxContent>
            </v:textbox>
          </v:shape>
        </w:pict>
      </w:r>
      <w:r w:rsidRPr="0057092F">
        <w:rPr>
          <w:rFonts w:ascii="Times New Roman" w:hAnsi="Times New Roman"/>
          <w:noProof/>
          <w:sz w:val="24"/>
          <w:szCs w:val="24"/>
        </w:rPr>
        <w:pict>
          <v:line id="Прямая соединительная линия 203" o:spid="_x0000_s1118" style="position:absolute;z-index:251746304;visibility:visible" from="251.85pt,271pt" to="257.1pt,2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" strokeweight="1.25pt"/>
        </w:pict>
      </w:r>
      <w:r w:rsidRPr="0057092F">
        <w:rPr>
          <w:rFonts w:ascii="Times New Roman" w:hAnsi="Times New Roman"/>
          <w:noProof/>
          <w:sz w:val="24"/>
          <w:szCs w:val="24"/>
        </w:rPr>
        <w:pict>
          <v:line id="Прямая соединительная линия 202" o:spid="_x0000_s1117" style="position:absolute;z-index:251745280;visibility:visible" from="251.6pt,227.5pt" to="257.1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" strokeweight="1.25pt"/>
        </w:pict>
      </w:r>
      <w:r w:rsidRPr="0057092F">
        <w:rPr>
          <w:rFonts w:ascii="Times New Roman" w:hAnsi="Times New Roman"/>
          <w:noProof/>
          <w:sz w:val="24"/>
          <w:szCs w:val="24"/>
        </w:rPr>
        <w:pict>
          <v:line id="Прямая соединительная линия 201" o:spid="_x0000_s1116" style="position:absolute;z-index:251744256;visibility:visible" from="404.25pt,40.95pt" to="405.95pt,4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" strokeweight="1.25pt"/>
        </w:pict>
      </w:r>
      <w:r w:rsidRPr="0057092F">
        <w:rPr>
          <w:rFonts w:ascii="Times New Roman" w:hAnsi="Times New Roman"/>
          <w:noProof/>
          <w:sz w:val="24"/>
          <w:szCs w:val="24"/>
        </w:rPr>
        <w:pict>
          <v:line id="Прямая соединительная линия 200" o:spid="_x0000_s1115" style="position:absolute;z-index:251743232;visibility:visible" from="168.8pt,224.05pt" to="173.85pt,2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" strokeweight="1.25pt"/>
        </w:pict>
      </w:r>
      <w:r w:rsidRPr="0057092F">
        <w:rPr>
          <w:rFonts w:ascii="Times New Roman" w:hAnsi="Times New Roman"/>
          <w:noProof/>
          <w:sz w:val="24"/>
          <w:szCs w:val="24"/>
        </w:rPr>
        <w:pict>
          <v:line id="Прямая соединительная линия 199" o:spid="_x0000_s1114" style="position:absolute;z-index:251742208;visibility:visible" from="168.8pt,328.7pt" to="173.85pt,3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" strokeweight="1.25pt"/>
        </w:pict>
      </w:r>
      <w:r w:rsidRPr="0057092F">
        <w:rPr>
          <w:rFonts w:ascii="Times New Roman" w:hAnsi="Times New Roman"/>
          <w:noProof/>
          <w:sz w:val="24"/>
          <w:szCs w:val="24"/>
        </w:rPr>
        <w:pict>
          <v:line id="Прямая соединительная линия 198" o:spid="_x0000_s1113" style="position:absolute;z-index:251741184;visibility:visible" from="101.5pt,258.7pt" to="108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" strokeweight="1.25pt"/>
        </w:pict>
      </w:r>
      <w:r w:rsidRPr="0057092F">
        <w:rPr>
          <w:rFonts w:ascii="Times New Roman" w:hAnsi="Times New Roman"/>
          <w:noProof/>
          <w:sz w:val="24"/>
          <w:szCs w:val="24"/>
        </w:rPr>
        <w:pict>
          <v:line id="Прямая соединительная линия 197" o:spid="_x0000_s1112" style="position:absolute;z-index:251740160;visibility:visible" from="101.5pt,224.05pt" to="108pt,2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" strokeweight="1.25pt"/>
        </w:pict>
      </w:r>
      <w:r w:rsidRPr="0057092F">
        <w:rPr>
          <w:rFonts w:ascii="Times New Roman" w:hAnsi="Times New Roman"/>
          <w:noProof/>
          <w:sz w:val="24"/>
          <w:szCs w:val="24"/>
        </w:rPr>
        <w:pict>
          <v:shape id="Поле 196" o:spid="_x0000_s1055" type="#_x0000_t202" style="position:absolute;margin-left:322.3pt;margin-top:162.25pt;width:77.65pt;height:35.2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" strokeweight="1.25pt">
            <v:textbox>
              <w:txbxContent>
                <w:p w:rsidR="00B50F90" w:rsidRDefault="00B50F90" w:rsidP="00583EB3">
                  <w:pPr>
                    <w:pStyle w:val="12"/>
                    <w:rPr>
                      <w:sz w:val="14"/>
                    </w:rPr>
                  </w:pPr>
                  <w:r>
                    <w:rPr>
                      <w:sz w:val="14"/>
                    </w:rPr>
                    <w:t>Управление образования</w:t>
                  </w:r>
                </w:p>
              </w:txbxContent>
            </v:textbox>
          </v:shape>
        </w:pict>
      </w:r>
      <w:r w:rsidRPr="0057092F">
        <w:rPr>
          <w:rFonts w:ascii="Times New Roman" w:hAnsi="Times New Roman"/>
          <w:noProof/>
          <w:sz w:val="24"/>
          <w:szCs w:val="24"/>
        </w:rPr>
        <w:pict>
          <v:shape id="Поле 195" o:spid="_x0000_s1056" type="#_x0000_t202" style="position:absolute;margin-left:506.1pt;margin-top:259.8pt;width:111.35pt;height:28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" strokeweight="1.25pt">
            <v:textbox>
              <w:txbxContent>
                <w:p w:rsidR="00B50F90" w:rsidRDefault="00B50F90" w:rsidP="00583EB3">
                  <w:pPr>
                    <w:pStyle w:val="12"/>
                    <w:ind w:left="-142" w:right="-211"/>
                  </w:pPr>
                  <w:r>
                    <w:t>Отдел аспирантуры, докторантуры и аттестации научно-педагогических кадров</w:t>
                  </w:r>
                </w:p>
              </w:txbxContent>
            </v:textbox>
          </v:shape>
        </w:pict>
      </w:r>
      <w:r w:rsidRPr="0057092F">
        <w:rPr>
          <w:rFonts w:ascii="Times New Roman" w:hAnsi="Times New Roman"/>
          <w:noProof/>
          <w:sz w:val="24"/>
          <w:szCs w:val="24"/>
        </w:rPr>
        <w:pict>
          <v:shape id="Поле 194" o:spid="_x0000_s1057" type="#_x0000_t202" style="position:absolute;margin-left:507.6pt;margin-top:369.75pt;width:111.6pt;height:20.1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" strokeweight="1.25pt">
            <v:textbox>
              <w:txbxContent>
                <w:p w:rsidR="00B50F90" w:rsidRDefault="00B50F90" w:rsidP="00583EB3">
                  <w:pPr>
                    <w:pStyle w:val="12"/>
                    <w:ind w:left="-142" w:right="-211"/>
                  </w:pPr>
                  <w:r>
                    <w:t>Научно-исследовательский отдел</w:t>
                  </w:r>
                </w:p>
              </w:txbxContent>
            </v:textbox>
          </v:shape>
        </w:pict>
      </w:r>
      <w:r w:rsidRPr="0057092F">
        <w:rPr>
          <w:rFonts w:ascii="Times New Roman" w:hAnsi="Times New Roman"/>
          <w:noProof/>
          <w:sz w:val="24"/>
          <w:szCs w:val="24"/>
        </w:rPr>
        <w:pict>
          <v:shape id="Поле 193" o:spid="_x0000_s1058" type="#_x0000_t202" style="position:absolute;margin-left:506.15pt;margin-top:210.25pt;width:111.3pt;height:17.2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" strokeweight="1.25pt">
            <v:textbox>
              <w:txbxContent>
                <w:p w:rsidR="00B50F90" w:rsidRDefault="00B50F90" w:rsidP="00583EB3">
                  <w:pPr>
                    <w:pStyle w:val="12"/>
                    <w:ind w:left="-142" w:right="-166"/>
                  </w:pPr>
                  <w:r>
                    <w:t>Научно-организационный отдел</w:t>
                  </w:r>
                </w:p>
              </w:txbxContent>
            </v:textbox>
          </v:shape>
        </w:pict>
      </w:r>
      <w:r w:rsidRPr="0057092F">
        <w:rPr>
          <w:rFonts w:ascii="Times New Roman" w:hAnsi="Times New Roman"/>
          <w:noProof/>
          <w:sz w:val="24"/>
          <w:szCs w:val="24"/>
        </w:rPr>
        <w:pict>
          <v:shape id="Поле 192" o:spid="_x0000_s1059" type="#_x0000_t202" style="position:absolute;margin-left:258.05pt;margin-top:295.55pt;width:62.75pt;height:31.3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" strokeweight="1.25pt">
            <v:textbox>
              <w:txbxContent>
                <w:p w:rsidR="00B50F90" w:rsidRDefault="00B50F90" w:rsidP="00583EB3">
                  <w:pPr>
                    <w:pStyle w:val="12"/>
                  </w:pPr>
                  <w:r>
                    <w:t>Отдел организации и оплаты труда</w:t>
                  </w:r>
                </w:p>
              </w:txbxContent>
            </v:textbox>
          </v:shape>
        </w:pict>
      </w:r>
      <w:r w:rsidRPr="0057092F">
        <w:rPr>
          <w:rFonts w:ascii="Times New Roman" w:hAnsi="Times New Roman"/>
          <w:noProof/>
          <w:sz w:val="24"/>
          <w:szCs w:val="24"/>
        </w:rPr>
        <w:pict>
          <v:shape id="Поле 191" o:spid="_x0000_s1060" type="#_x0000_t202" style="position:absolute;margin-left:257.25pt;margin-top:207.65pt;width:63.55pt;height:38.4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" strokeweight="1.25pt">
            <v:textbox>
              <w:txbxContent>
                <w:p w:rsidR="00B50F90" w:rsidRDefault="00B50F90" w:rsidP="00583EB3">
                  <w:pPr>
                    <w:pStyle w:val="12"/>
                  </w:pPr>
                  <w:r>
                    <w:t>Отдел экономического анализа и планирования</w:t>
                  </w:r>
                </w:p>
              </w:txbxContent>
            </v:textbox>
          </v:shape>
        </w:pict>
      </w:r>
      <w:r w:rsidRPr="0057092F">
        <w:rPr>
          <w:rFonts w:ascii="Times New Roman" w:hAnsi="Times New Roman"/>
          <w:noProof/>
          <w:sz w:val="24"/>
          <w:szCs w:val="24"/>
        </w:rPr>
        <w:pict>
          <v:shape id="Поле 190" o:spid="_x0000_s1061" type="#_x0000_t202" style="position:absolute;margin-left:246.3pt;margin-top:162.4pt;width:70.55pt;height:34.4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" strokeweight="1.25pt">
            <v:textbox>
              <w:txbxContent>
                <w:p w:rsidR="00B50F90" w:rsidRDefault="00B50F90" w:rsidP="00583EB3">
                  <w:pPr>
                    <w:pStyle w:val="12"/>
                    <w:rPr>
                      <w:sz w:val="14"/>
                    </w:rPr>
                  </w:pPr>
                  <w:r>
                    <w:rPr>
                      <w:sz w:val="14"/>
                    </w:rPr>
                    <w:t>Управление экономики и развития</w:t>
                  </w:r>
                </w:p>
              </w:txbxContent>
            </v:textbox>
          </v:shape>
        </w:pict>
      </w:r>
      <w:r w:rsidRPr="0057092F">
        <w:rPr>
          <w:rFonts w:ascii="Times New Roman" w:hAnsi="Times New Roman"/>
          <w:noProof/>
          <w:sz w:val="24"/>
          <w:szCs w:val="24"/>
        </w:rPr>
        <w:pict>
          <v:line id="Прямая соединительная линия 189" o:spid="_x0000_s1111" style="position:absolute;z-index:251729920;visibility:visible" from="284pt,152.05pt" to="284pt,16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" strokeweight="1.25pt"/>
        </w:pict>
      </w:r>
      <w:r w:rsidRPr="0057092F">
        <w:rPr>
          <w:rFonts w:ascii="Times New Roman" w:hAnsi="Times New Roman"/>
          <w:noProof/>
          <w:sz w:val="24"/>
          <w:szCs w:val="24"/>
        </w:rPr>
        <w:pict>
          <v:shape id="Поле 188" o:spid="_x0000_s1062" type="#_x0000_t202" style="position:absolute;margin-left:174.15pt;margin-top:317.75pt;width:70.25pt;height:26.8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" strokeweight="1.25pt">
            <v:textbox>
              <w:txbxContent>
                <w:p w:rsidR="00B50F90" w:rsidRDefault="00B50F90" w:rsidP="00583EB3">
                  <w:pPr>
                    <w:pStyle w:val="12"/>
                  </w:pPr>
                  <w:r>
                    <w:t>Отдел денежного обращения</w:t>
                  </w:r>
                </w:p>
              </w:txbxContent>
            </v:textbox>
          </v:shape>
        </w:pict>
      </w:r>
      <w:r w:rsidRPr="0057092F">
        <w:rPr>
          <w:rFonts w:ascii="Times New Roman" w:hAnsi="Times New Roman"/>
          <w:noProof/>
          <w:sz w:val="24"/>
          <w:szCs w:val="24"/>
        </w:rPr>
        <w:pict>
          <v:shape id="Поле 187" o:spid="_x0000_s1063" type="#_x0000_t202" style="position:absolute;margin-left:174.9pt;margin-top:286.45pt;width:70.25pt;height:2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" strokeweight="1.25pt">
            <v:textbox>
              <w:txbxContent>
                <w:p w:rsidR="00B50F90" w:rsidRDefault="00B50F90" w:rsidP="00583EB3">
                  <w:pPr>
                    <w:pStyle w:val="20"/>
                    <w:rPr>
                      <w:sz w:val="12"/>
                    </w:rPr>
                  </w:pPr>
                  <w:r>
                    <w:rPr>
                      <w:sz w:val="12"/>
                    </w:rPr>
                    <w:t>Отдел финансового учета</w:t>
                  </w:r>
                </w:p>
              </w:txbxContent>
            </v:textbox>
          </v:shape>
        </w:pict>
      </w:r>
      <w:r w:rsidRPr="0057092F">
        <w:rPr>
          <w:rFonts w:ascii="Times New Roman" w:hAnsi="Times New Roman"/>
          <w:noProof/>
          <w:sz w:val="24"/>
          <w:szCs w:val="24"/>
        </w:rPr>
        <w:pict>
          <v:shape id="Поле 186" o:spid="_x0000_s1064" type="#_x0000_t202" style="position:absolute;margin-left:174.9pt;margin-top:247.75pt;width:69.8pt;height:34.3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" strokeweight="1.25pt">
            <v:textbox>
              <w:txbxContent>
                <w:p w:rsidR="00B50F90" w:rsidRDefault="00B50F90" w:rsidP="00583EB3">
                  <w:pPr>
                    <w:pStyle w:val="12"/>
                  </w:pPr>
                  <w:r>
                    <w:t>Отдел учета имущества университета</w:t>
                  </w:r>
                </w:p>
              </w:txbxContent>
            </v:textbox>
          </v:shape>
        </w:pict>
      </w:r>
      <w:r w:rsidRPr="0057092F">
        <w:rPr>
          <w:rFonts w:ascii="Times New Roman" w:hAnsi="Times New Roman"/>
          <w:noProof/>
          <w:sz w:val="24"/>
          <w:szCs w:val="24"/>
        </w:rPr>
        <w:pict>
          <v:shape id="Поле 185" o:spid="_x0000_s1065" type="#_x0000_t202" style="position:absolute;margin-left:174.9pt;margin-top:207.65pt;width:69.55pt;height:36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" strokeweight="1.25pt">
            <v:textbox>
              <w:txbxContent>
                <w:p w:rsidR="00B50F90" w:rsidRDefault="00B50F90" w:rsidP="00583EB3">
                  <w:pPr>
                    <w:pStyle w:val="12"/>
                  </w:pPr>
                  <w:r>
                    <w:rPr>
                      <w:szCs w:val="24"/>
                    </w:rPr>
                    <w:t>Отдел расчетов по зарплате, стипендиям, пособиям</w:t>
                  </w:r>
                </w:p>
              </w:txbxContent>
            </v:textbox>
          </v:shape>
        </w:pict>
      </w:r>
      <w:r w:rsidRPr="0057092F">
        <w:rPr>
          <w:rFonts w:ascii="Times New Roman" w:hAnsi="Times New Roman"/>
          <w:noProof/>
          <w:sz w:val="24"/>
          <w:szCs w:val="24"/>
        </w:rPr>
        <w:pict>
          <v:shape id="Поле 184" o:spid="_x0000_s1066" type="#_x0000_t202" style="position:absolute;margin-left:162.2pt;margin-top:162.25pt;width:77.6pt;height:34.4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" strokeweight="1.25pt">
            <v:textbox>
              <w:txbxContent>
                <w:p w:rsidR="00B50F90" w:rsidRDefault="00B50F90" w:rsidP="00583EB3">
                  <w:pPr>
                    <w:pStyle w:val="12"/>
                    <w:rPr>
                      <w:sz w:val="14"/>
                    </w:rPr>
                  </w:pPr>
                  <w:r>
                    <w:rPr>
                      <w:sz w:val="14"/>
                    </w:rPr>
                    <w:t>Управление бухгалтерского учета и финансов</w:t>
                  </w:r>
                </w:p>
              </w:txbxContent>
            </v:textbox>
          </v:shape>
        </w:pict>
      </w:r>
      <w:r w:rsidRPr="0057092F">
        <w:rPr>
          <w:rFonts w:ascii="Times New Roman" w:hAnsi="Times New Roman"/>
          <w:noProof/>
          <w:sz w:val="24"/>
          <w:szCs w:val="24"/>
        </w:rPr>
        <w:pict>
          <v:line id="Прямая соединительная линия 183" o:spid="_x0000_s1110" style="position:absolute;z-index:251723776;visibility:visible" from="206.35pt,152.05pt" to="206.35pt,16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" strokeweight="1.25pt"/>
        </w:pict>
      </w:r>
      <w:r w:rsidRPr="0057092F">
        <w:rPr>
          <w:rFonts w:ascii="Times New Roman" w:hAnsi="Times New Roman"/>
          <w:noProof/>
          <w:sz w:val="24"/>
          <w:szCs w:val="24"/>
        </w:rPr>
        <w:pict>
          <v:shape id="Поле 182" o:spid="_x0000_s1067" type="#_x0000_t202" style="position:absolute;margin-left:108pt;margin-top:246.05pt;width:52.6pt;height:30.6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" strokeweight="1.25pt">
            <v:textbox>
              <w:txbxContent>
                <w:p w:rsidR="00B50F90" w:rsidRDefault="00B50F90" w:rsidP="00583EB3">
                  <w:pPr>
                    <w:pStyle w:val="12"/>
                  </w:pPr>
                  <w:r>
                    <w:t>Отдел кадров студентов</w:t>
                  </w:r>
                </w:p>
              </w:txbxContent>
            </v:textbox>
          </v:shape>
        </w:pict>
      </w:r>
      <w:r w:rsidRPr="0057092F">
        <w:rPr>
          <w:rFonts w:ascii="Times New Roman" w:hAnsi="Times New Roman"/>
          <w:noProof/>
          <w:sz w:val="24"/>
          <w:szCs w:val="24"/>
        </w:rPr>
        <w:pict>
          <v:shape id="Поле 181" o:spid="_x0000_s1068" type="#_x0000_t202" style="position:absolute;margin-left:108pt;margin-top:207.05pt;width:52.6pt;height:34.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" strokeweight="1.25pt">
            <v:textbox>
              <w:txbxContent>
                <w:p w:rsidR="00B50F90" w:rsidRDefault="00B50F90" w:rsidP="00583EB3">
                  <w:pPr>
                    <w:pStyle w:val="12"/>
                  </w:pPr>
                  <w:r>
                    <w:t>Отдел кадров работников</w:t>
                  </w:r>
                </w:p>
              </w:txbxContent>
            </v:textbox>
          </v:shape>
        </w:pict>
      </w:r>
      <w:r w:rsidRPr="0057092F">
        <w:rPr>
          <w:rFonts w:ascii="Times New Roman" w:hAnsi="Times New Roman"/>
          <w:noProof/>
          <w:sz w:val="24"/>
          <w:szCs w:val="24"/>
        </w:rPr>
        <w:pict>
          <v:shape id="Поле 180" o:spid="_x0000_s1069" type="#_x0000_t202" style="position:absolute;margin-left:95.7pt;margin-top:161.15pt;width:59.5pt;height:35.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" strokeweight="1.25pt">
            <v:textbox>
              <w:txbxContent>
                <w:p w:rsidR="00B50F90" w:rsidRDefault="00B50F90" w:rsidP="00583EB3">
                  <w:pPr>
                    <w:pStyle w:val="12"/>
                    <w:rPr>
                      <w:sz w:val="14"/>
                    </w:rPr>
                  </w:pPr>
                  <w:r>
                    <w:rPr>
                      <w:sz w:val="14"/>
                    </w:rPr>
                    <w:t>Управление персонала</w:t>
                  </w:r>
                </w:p>
              </w:txbxContent>
            </v:textbox>
          </v:shape>
        </w:pict>
      </w:r>
      <w:r w:rsidRPr="0057092F">
        <w:rPr>
          <w:rFonts w:ascii="Times New Roman" w:hAnsi="Times New Roman"/>
          <w:noProof/>
          <w:sz w:val="24"/>
          <w:szCs w:val="24"/>
        </w:rPr>
        <w:pict>
          <v:line id="Прямая соединительная линия 179" o:spid="_x0000_s1109" style="position:absolute;flip:x;z-index:251719680;visibility:visible" from="120.3pt,150.55pt" to="120.4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" strokeweight="1.25pt"/>
        </w:pict>
      </w:r>
      <w:r w:rsidRPr="0057092F">
        <w:rPr>
          <w:rFonts w:ascii="Times New Roman" w:hAnsi="Times New Roman"/>
          <w:noProof/>
          <w:sz w:val="24"/>
          <w:szCs w:val="24"/>
        </w:rPr>
        <w:pict>
          <v:shape id="Поле 178" o:spid="_x0000_s1070" type="#_x0000_t202" style="position:absolute;margin-left:259.6pt;margin-top:100.1pt;width:127.1pt;height:17.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" strokeweight="1.25pt">
            <v:textbox>
              <w:txbxContent>
                <w:p w:rsidR="00B50F90" w:rsidRPr="00010E4F" w:rsidRDefault="00B50F90" w:rsidP="00583EB3">
                  <w:pPr>
                    <w:pStyle w:val="20"/>
                    <w:rPr>
                      <w:sz w:val="12"/>
                      <w:szCs w:val="12"/>
                    </w:rPr>
                  </w:pPr>
                  <w:r w:rsidRPr="00010E4F">
                    <w:rPr>
                      <w:sz w:val="12"/>
                      <w:szCs w:val="12"/>
                    </w:rPr>
                    <w:t xml:space="preserve">Отдел </w:t>
                  </w:r>
                  <w:r>
                    <w:rPr>
                      <w:sz w:val="12"/>
                      <w:szCs w:val="12"/>
                    </w:rPr>
                    <w:t>охраны труда</w:t>
                  </w:r>
                </w:p>
                <w:p w:rsidR="00B50F90" w:rsidRPr="00FD3D9D" w:rsidRDefault="00B50F90" w:rsidP="00583EB3"/>
              </w:txbxContent>
            </v:textbox>
          </v:shape>
        </w:pict>
      </w:r>
      <w:r w:rsidRPr="0057092F">
        <w:rPr>
          <w:rFonts w:ascii="Times New Roman" w:hAnsi="Times New Roman"/>
          <w:noProof/>
          <w:sz w:val="24"/>
          <w:szCs w:val="24"/>
        </w:rPr>
        <w:pict>
          <v:shape id="Поле 177" o:spid="_x0000_s1071" type="#_x0000_t202" style="position:absolute;margin-left:420.95pt;margin-top:114.05pt;width:118.1pt;height:26.8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" strokeweight="1.25pt">
            <v:textbox>
              <w:txbxContent>
                <w:p w:rsidR="00B50F90" w:rsidRDefault="00B50F90" w:rsidP="00583EB3">
                  <w:pPr>
                    <w:pStyle w:val="20"/>
                    <w:rPr>
                      <w:sz w:val="12"/>
                    </w:rPr>
                  </w:pPr>
                  <w:r>
                    <w:rPr>
                      <w:sz w:val="12"/>
                    </w:rPr>
                    <w:t>Отдел социально-психологической работы</w:t>
                  </w:r>
                </w:p>
              </w:txbxContent>
            </v:textbox>
          </v:shape>
        </w:pict>
      </w:r>
      <w:r w:rsidRPr="0057092F">
        <w:rPr>
          <w:rFonts w:ascii="Times New Roman" w:hAnsi="Times New Roman"/>
          <w:noProof/>
          <w:sz w:val="24"/>
          <w:szCs w:val="24"/>
        </w:rPr>
        <w:pict>
          <v:shape id="Поле 176" o:spid="_x0000_s1072" type="#_x0000_t202" style="position:absolute;margin-left:506.75pt;margin-top:232.95pt;width:110.7pt;height:22.45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" strokeweight="1.25pt">
            <v:textbox>
              <w:txbxContent>
                <w:p w:rsidR="00B50F90" w:rsidRDefault="00B50F90" w:rsidP="00583EB3">
                  <w:pPr>
                    <w:pStyle w:val="12"/>
                    <w:ind w:left="-142" w:right="-166"/>
                  </w:pPr>
                  <w:r>
                    <w:t>Отдел охраны интеллектуальной собственности</w:t>
                  </w:r>
                </w:p>
              </w:txbxContent>
            </v:textbox>
          </v:shape>
        </w:pict>
      </w:r>
      <w:r w:rsidRPr="0057092F">
        <w:rPr>
          <w:rFonts w:ascii="Times New Roman" w:hAnsi="Times New Roman"/>
          <w:noProof/>
          <w:sz w:val="24"/>
          <w:szCs w:val="24"/>
        </w:rPr>
        <w:pict>
          <v:line id="Прямая соединительная линия 175" o:spid="_x0000_s1108" style="position:absolute;z-index:251715584;visibility:visible" from="385.55pt,83.15pt" to="404.65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" strokeweight="1.25pt"/>
        </w:pict>
      </w:r>
      <w:r w:rsidRPr="0057092F">
        <w:rPr>
          <w:rFonts w:ascii="Times New Roman" w:hAnsi="Times New Roman"/>
          <w:noProof/>
          <w:sz w:val="24"/>
          <w:szCs w:val="24"/>
        </w:rPr>
        <w:pict>
          <v:line id="Прямая соединительная линия 174" o:spid="_x0000_s1107" style="position:absolute;z-index:251714560;visibility:visible" from="385.85pt,107.6pt" to="404.65pt,1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" strokeweight="1.25pt"/>
        </w:pict>
      </w:r>
      <w:r w:rsidRPr="0057092F">
        <w:rPr>
          <w:rFonts w:ascii="Times New Roman" w:hAnsi="Times New Roman"/>
          <w:noProof/>
          <w:sz w:val="24"/>
          <w:szCs w:val="24"/>
        </w:rPr>
        <w:pict>
          <v:shape id="Поле 173" o:spid="_x0000_s1073" type="#_x0000_t202" style="position:absolute;margin-left:259.6pt;margin-top:52.7pt;width:127.55pt;height:16.4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" strokeweight="1.25pt">
            <v:textbox>
              <w:txbxContent>
                <w:p w:rsidR="00B50F90" w:rsidRDefault="00B50F90" w:rsidP="00583EB3">
                  <w:pPr>
                    <w:pStyle w:val="20"/>
                    <w:rPr>
                      <w:sz w:val="12"/>
                    </w:rPr>
                  </w:pPr>
                  <w:r>
                    <w:rPr>
                      <w:sz w:val="12"/>
                    </w:rPr>
                    <w:t>Отдел безопасности</w:t>
                  </w:r>
                </w:p>
              </w:txbxContent>
            </v:textbox>
          </v:shape>
        </w:pict>
      </w:r>
      <w:r w:rsidRPr="0057092F">
        <w:rPr>
          <w:rFonts w:ascii="Times New Roman" w:hAnsi="Times New Roman"/>
          <w:noProof/>
          <w:sz w:val="24"/>
          <w:szCs w:val="24"/>
        </w:rPr>
        <w:pict>
          <v:shape id="Поле 172" o:spid="_x0000_s1074" type="#_x0000_t202" style="position:absolute;margin-left:107.35pt;margin-top:285.4pt;width:52.6pt;height:33.3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" strokeweight="1.25pt">
            <v:textbox>
              <w:txbxContent>
                <w:p w:rsidR="00B50F90" w:rsidRPr="0018572B" w:rsidRDefault="00B50F90" w:rsidP="00583EB3">
                  <w:pPr>
                    <w:jc w:val="center"/>
                    <w:rPr>
                      <w:rFonts w:ascii="Arial" w:hAnsi="Arial" w:cs="Arial"/>
                      <w:sz w:val="12"/>
                      <w:szCs w:val="12"/>
                    </w:rPr>
                  </w:pPr>
                  <w:r w:rsidRPr="0018572B">
                    <w:rPr>
                      <w:rFonts w:ascii="Arial" w:hAnsi="Arial" w:cs="Arial"/>
                      <w:sz w:val="12"/>
                      <w:szCs w:val="12"/>
                    </w:rPr>
                    <w:t>Военно-учетный стол</w:t>
                  </w:r>
                </w:p>
                <w:p w:rsidR="00B50F90" w:rsidRPr="00BF52A1" w:rsidRDefault="00B50F90" w:rsidP="00583EB3">
                  <w:pPr>
                    <w:jc w:val="center"/>
                    <w:rPr>
                      <w:rFonts w:ascii="Arial" w:hAnsi="Arial" w:cs="Arial"/>
                      <w:sz w:val="12"/>
                      <w:szCs w:val="12"/>
                    </w:rPr>
                  </w:pPr>
                  <w:r w:rsidRPr="00BF52A1">
                    <w:rPr>
                      <w:rFonts w:ascii="Arial" w:hAnsi="Arial" w:cs="Arial"/>
                      <w:sz w:val="12"/>
                      <w:szCs w:val="12"/>
                    </w:rPr>
                    <w:t>стол</w:t>
                  </w:r>
                </w:p>
              </w:txbxContent>
            </v:textbox>
          </v:shape>
        </w:pict>
      </w:r>
      <w:r w:rsidRPr="0057092F">
        <w:rPr>
          <w:rFonts w:ascii="Times New Roman" w:hAnsi="Times New Roman"/>
          <w:noProof/>
          <w:sz w:val="24"/>
          <w:szCs w:val="24"/>
        </w:rPr>
        <w:pict>
          <v:shape id="Прямая со стрелкой 170" o:spid="_x0000_s1106" type="#_x0000_t32" style="position:absolute;margin-left:100.4pt;margin-top:301.8pt;width:6.95pt;height:0;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"/>
        </w:pict>
      </w:r>
      <w:r w:rsidRPr="0057092F">
        <w:rPr>
          <w:rFonts w:ascii="Times New Roman" w:hAnsi="Times New Roman"/>
          <w:noProof/>
          <w:sz w:val="24"/>
          <w:szCs w:val="24"/>
        </w:rPr>
        <w:pict>
          <v:shape id="Поле 169" o:spid="_x0000_s1075" type="#_x0000_t202" style="position:absolute;margin-left:332.1pt;margin-top:301.4pt;width:65.4pt;height:42.1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" strokeweight="1.25pt">
            <v:textbox>
              <w:txbxContent>
                <w:p w:rsidR="00B50F90" w:rsidRDefault="00B50F90" w:rsidP="00583EB3">
                  <w:pPr>
                    <w:jc w:val="center"/>
                    <w:rPr>
                      <w:sz w:val="12"/>
                      <w:szCs w:val="12"/>
                    </w:rPr>
                  </w:pPr>
                </w:p>
                <w:p w:rsidR="00B50F90" w:rsidRPr="001E6D8D" w:rsidRDefault="00B50F90" w:rsidP="00583EB3">
                  <w:pPr>
                    <w:jc w:val="center"/>
                    <w:rPr>
                      <w:rFonts w:ascii="Arial" w:eastAsia="Arial Unicode MS" w:hAnsi="Arial" w:cs="Arial"/>
                      <w:sz w:val="12"/>
                      <w:szCs w:val="12"/>
                    </w:rPr>
                  </w:pPr>
                  <w:r w:rsidRPr="001E6D8D">
                    <w:rPr>
                      <w:rFonts w:ascii="Arial" w:eastAsia="Arial Unicode MS" w:hAnsi="Arial" w:cs="Arial"/>
                      <w:sz w:val="12"/>
                      <w:szCs w:val="12"/>
                    </w:rPr>
                    <w:t>Информационно-методический отдел</w:t>
                  </w:r>
                </w:p>
              </w:txbxContent>
            </v:textbox>
          </v:shape>
        </w:pict>
      </w:r>
      <w:r w:rsidRPr="0057092F">
        <w:rPr>
          <w:rFonts w:ascii="Times New Roman" w:hAnsi="Times New Roman"/>
          <w:noProof/>
          <w:sz w:val="24"/>
          <w:szCs w:val="24"/>
        </w:rPr>
        <w:pict>
          <v:shape id="Поле 168" o:spid="_x0000_s1076" type="#_x0000_t202" style="position:absolute;margin-left:419.55pt;margin-top:341.1pt;width:67.95pt;height:19.8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" strokeweight="1.25pt">
            <v:textbox>
              <w:txbxContent>
                <w:p w:rsidR="00B50F90" w:rsidRDefault="00B50F90" w:rsidP="00583EB3">
                  <w:pPr>
                    <w:pStyle w:val="12"/>
                  </w:pPr>
                  <w:r>
                    <w:t>Лыжная база</w:t>
                  </w:r>
                </w:p>
              </w:txbxContent>
            </v:textbox>
          </v:shape>
        </w:pict>
      </w:r>
      <w:r w:rsidRPr="0057092F">
        <w:rPr>
          <w:rFonts w:ascii="Times New Roman" w:hAnsi="Times New Roman"/>
          <w:noProof/>
          <w:sz w:val="24"/>
          <w:szCs w:val="24"/>
        </w:rPr>
        <w:pict>
          <v:line id="Прямая соединительная линия 167" o:spid="_x0000_s1105" style="position:absolute;z-index:251687936;visibility:visible" from="412pt,350.6pt" to="418.9pt,3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" strokeweight="1.25pt"/>
        </w:pict>
      </w:r>
      <w:r w:rsidRPr="0057092F">
        <w:rPr>
          <w:rFonts w:ascii="Times New Roman" w:hAnsi="Times New Roman"/>
          <w:noProof/>
          <w:sz w:val="24"/>
          <w:szCs w:val="24"/>
        </w:rPr>
        <w:pict>
          <v:line id="Прямая соединительная линия 166" o:spid="_x0000_s1104" style="position:absolute;z-index:251706368;visibility:visible" from="385.85pt,135.6pt" to="402.1pt,1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" strokeweight="1.25pt"/>
        </w:pict>
      </w:r>
      <w:r w:rsidRPr="0057092F">
        <w:rPr>
          <w:rFonts w:ascii="Times New Roman" w:hAnsi="Times New Roman"/>
          <w:noProof/>
          <w:sz w:val="24"/>
          <w:szCs w:val="24"/>
        </w:rPr>
        <w:pict>
          <v:shape id="Поле 165" o:spid="_x0000_s1077" type="#_x0000_t202" style="position:absolute;margin-left:257.55pt;margin-top:78.15pt;width:127.55pt;height:17.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" strokeweight="1.25pt">
            <v:textbox>
              <w:txbxContent>
                <w:p w:rsidR="00B50F90" w:rsidRDefault="00B50F90" w:rsidP="00583EB3">
                  <w:pPr>
                    <w:pStyle w:val="12"/>
                  </w:pPr>
                  <w:r>
                    <w:t>Отдел ГО и ЧС</w:t>
                  </w:r>
                </w:p>
              </w:txbxContent>
            </v:textbox>
          </v:shape>
        </w:pict>
      </w:r>
      <w:r w:rsidRPr="0057092F">
        <w:rPr>
          <w:rFonts w:ascii="Times New Roman" w:hAnsi="Times New Roman"/>
          <w:noProof/>
          <w:sz w:val="24"/>
          <w:szCs w:val="24"/>
        </w:rPr>
        <w:pict>
          <v:shape id="Поле 164" o:spid="_x0000_s1078" type="#_x0000_t202" style="position:absolute;margin-left:255.2pt;margin-top:126.85pt;width:130.65pt;height:1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" strokeweight="1.25pt">
            <v:textbox>
              <w:txbxContent>
                <w:p w:rsidR="00B50F90" w:rsidRDefault="00B50F90" w:rsidP="00583EB3">
                  <w:pPr>
                    <w:pStyle w:val="12"/>
                  </w:pPr>
                  <w:r>
                    <w:t>Отдел международных связей</w:t>
                  </w:r>
                </w:p>
                <w:p w:rsidR="00B50F90" w:rsidRPr="00FD3D9D" w:rsidRDefault="00B50F90" w:rsidP="00583EB3"/>
              </w:txbxContent>
            </v:textbox>
          </v:shape>
        </w:pict>
      </w:r>
      <w:r w:rsidRPr="0057092F">
        <w:rPr>
          <w:rFonts w:ascii="Times New Roman" w:hAnsi="Times New Roman"/>
          <w:noProof/>
          <w:sz w:val="24"/>
          <w:szCs w:val="24"/>
        </w:rPr>
        <w:pict>
          <v:line id="Прямая соединительная линия 163" o:spid="_x0000_s1103" style="position:absolute;z-index:251708416;visibility:visible" from="497.15pt,331.55pt" to="503.5pt,3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" strokeweight="1.25pt"/>
        </w:pict>
      </w:r>
      <w:r w:rsidRPr="0057092F">
        <w:rPr>
          <w:rFonts w:ascii="Times New Roman" w:hAnsi="Times New Roman"/>
          <w:noProof/>
          <w:sz w:val="24"/>
          <w:szCs w:val="24"/>
        </w:rPr>
        <w:pict>
          <v:line id="Прямая соединительная линия 162" o:spid="_x0000_s1102" style="position:absolute;z-index:251704320;visibility:visible" from="497.15pt,357.25pt" to="505.55pt,3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" strokeweight="1.25pt"/>
        </w:pict>
      </w:r>
      <w:r w:rsidRPr="0057092F">
        <w:rPr>
          <w:rFonts w:ascii="Times New Roman" w:hAnsi="Times New Roman"/>
          <w:noProof/>
          <w:sz w:val="24"/>
          <w:szCs w:val="24"/>
        </w:rPr>
        <w:pict>
          <v:line id="Прямая соединительная линия 161" o:spid="_x0000_s1101" style="position:absolute;z-index:251665408;visibility:visible" from="497.55pt,380.75pt" to="505.95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" strokeweight="1.25pt"/>
        </w:pict>
      </w:r>
      <w:r w:rsidRPr="0057092F">
        <w:rPr>
          <w:rFonts w:ascii="Times New Roman" w:hAnsi="Times New Roman"/>
          <w:noProof/>
          <w:sz w:val="24"/>
          <w:szCs w:val="24"/>
        </w:rPr>
        <w:pict>
          <v:shape id="Поле 160" o:spid="_x0000_s1079" type="#_x0000_t202" style="position:absolute;margin-left:504.05pt;margin-top:321.85pt;width:113.1pt;height:20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" strokeweight="1.25pt">
            <v:textbox>
              <w:txbxContent>
                <w:p w:rsidR="00B50F90" w:rsidRDefault="00B50F90" w:rsidP="00583EB3">
                  <w:pPr>
                    <w:pStyle w:val="12"/>
                    <w:ind w:left="-142" w:right="-116"/>
                  </w:pPr>
                  <w:r>
                    <w:t>Студенческий бизнес-инкубатор</w:t>
                  </w:r>
                </w:p>
              </w:txbxContent>
            </v:textbox>
          </v:shape>
        </w:pict>
      </w:r>
      <w:r w:rsidRPr="0057092F">
        <w:rPr>
          <w:rFonts w:ascii="Times New Roman" w:hAnsi="Times New Roman"/>
          <w:noProof/>
          <w:sz w:val="24"/>
          <w:szCs w:val="24"/>
        </w:rPr>
        <w:pict>
          <v:line id="Прямая соединительная линия 31" o:spid="_x0000_s1100" style="position:absolute;z-index:251664384;visibility:visible" from="497.9pt,275.8pt" to="504.25pt,2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" strokeweight="1.25pt"/>
        </w:pict>
      </w:r>
      <w:r w:rsidRPr="0057092F">
        <w:rPr>
          <w:rFonts w:ascii="Times New Roman" w:hAnsi="Times New Roman"/>
          <w:noProof/>
          <w:sz w:val="24"/>
          <w:szCs w:val="24"/>
        </w:rPr>
        <w:pict>
          <v:line id="Прямая соединительная линия 30" o:spid="_x0000_s1099" style="position:absolute;z-index:251707392;visibility:visible" from="497.55pt,245.3pt" to="503.9pt,2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" strokeweight="1.25pt"/>
        </w:pict>
      </w:r>
      <w:r w:rsidRPr="0057092F">
        <w:rPr>
          <w:rFonts w:ascii="Times New Roman" w:hAnsi="Times New Roman"/>
          <w:noProof/>
          <w:sz w:val="24"/>
          <w:szCs w:val="24"/>
        </w:rPr>
        <w:pict>
          <v:shape id="Поле 29" o:spid="_x0000_s1080" type="#_x0000_t202" style="position:absolute;margin-left:332.2pt;margin-top:254pt;width:65.7pt;height:41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" strokeweight="1.25pt">
            <v:textbox>
              <w:txbxContent>
                <w:p w:rsidR="00B50F90" w:rsidRDefault="00B50F90" w:rsidP="00583EB3">
                  <w:pPr>
                    <w:pStyle w:val="12"/>
                  </w:pPr>
                  <w:r>
                    <w:t>Отдел планирования учебного расписания</w:t>
                  </w:r>
                </w:p>
              </w:txbxContent>
            </v:textbox>
          </v:shape>
        </w:pict>
      </w:r>
      <w:r w:rsidRPr="0057092F">
        <w:rPr>
          <w:rFonts w:ascii="Times New Roman" w:hAnsi="Times New Roman"/>
          <w:noProof/>
          <w:sz w:val="24"/>
          <w:szCs w:val="24"/>
        </w:rPr>
        <w:pict>
          <v:shape id="Поле 28" o:spid="_x0000_s1081" type="#_x0000_t202" style="position:absolute;margin-left:38.7pt;margin-top:281.95pt;width:55.65pt;height:30.3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" strokeweight="1.25pt">
            <v:textbox>
              <w:txbxContent>
                <w:p w:rsidR="00B50F90" w:rsidRDefault="00B50F90" w:rsidP="00583EB3">
                  <w:pPr>
                    <w:pStyle w:val="12"/>
                  </w:pPr>
                  <w:r>
                    <w:t>Машинно-тракторная станция</w:t>
                  </w:r>
                </w:p>
                <w:p w:rsidR="00B50F90" w:rsidRPr="00570563" w:rsidRDefault="00B50F90" w:rsidP="00583EB3"/>
              </w:txbxContent>
            </v:textbox>
          </v:shape>
        </w:pict>
      </w:r>
      <w:r w:rsidRPr="0057092F">
        <w:rPr>
          <w:rFonts w:ascii="Times New Roman" w:hAnsi="Times New Roman"/>
          <w:noProof/>
          <w:sz w:val="24"/>
          <w:szCs w:val="24"/>
        </w:rPr>
        <w:pict>
          <v:shape id="Поле 27" o:spid="_x0000_s1082" type="#_x0000_t202" style="position:absolute;margin-left:38.7pt;margin-top:248.3pt;width:54.95pt;height:24.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" strokeweight="1.25pt">
            <v:textbox>
              <w:txbxContent>
                <w:p w:rsidR="00B50F90" w:rsidRDefault="00B50F90" w:rsidP="00583EB3">
                  <w:pPr>
                    <w:pStyle w:val="12"/>
                    <w:ind w:left="-142" w:right="-71"/>
                  </w:pPr>
                  <w:r>
                    <w:t>Отдел автотранспорта</w:t>
                  </w:r>
                </w:p>
              </w:txbxContent>
            </v:textbox>
          </v:shape>
        </w:pict>
      </w:r>
      <w:r w:rsidRPr="0057092F">
        <w:rPr>
          <w:rFonts w:ascii="Times New Roman" w:hAnsi="Times New Roman"/>
          <w:noProof/>
          <w:sz w:val="24"/>
          <w:szCs w:val="24"/>
        </w:rPr>
        <w:pict>
          <v:line id="Прямая соединительная линия 26" o:spid="_x0000_s1098" style="position:absolute;flip:x y;z-index:251677696;visibility:visible" from="32.55pt,198.65pt" to="32.65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" strokeweight="1.25pt"/>
        </w:pict>
      </w:r>
      <w:r w:rsidRPr="0057092F">
        <w:rPr>
          <w:rFonts w:ascii="Times New Roman" w:hAnsi="Times New Roman"/>
          <w:noProof/>
          <w:sz w:val="24"/>
          <w:szCs w:val="24"/>
        </w:rPr>
        <w:pict>
          <v:shape id="Поле 25" o:spid="_x0000_s1083" type="#_x0000_t202" style="position:absolute;margin-left:27.4pt;margin-top:163.4pt;width:60.15pt;height:35.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" strokeweight="1.25pt">
            <v:textbox>
              <w:txbxContent>
                <w:p w:rsidR="00B50F90" w:rsidRDefault="00B50F90" w:rsidP="00583EB3">
                  <w:pPr>
                    <w:pStyle w:val="12"/>
                    <w:rPr>
                      <w:sz w:val="14"/>
                    </w:rPr>
                  </w:pPr>
                  <w:r>
                    <w:rPr>
                      <w:sz w:val="14"/>
                    </w:rPr>
                    <w:t>Управление технического обеспечения</w:t>
                  </w:r>
                </w:p>
              </w:txbxContent>
            </v:textbox>
          </v:shape>
        </w:pict>
      </w:r>
      <w:r w:rsidRPr="0057092F">
        <w:rPr>
          <w:rFonts w:ascii="Times New Roman" w:hAnsi="Times New Roman"/>
          <w:noProof/>
          <w:sz w:val="24"/>
          <w:szCs w:val="24"/>
        </w:rPr>
        <w:pict>
          <v:line id="Прямая соединительная линия 24" o:spid="_x0000_s1097" style="position:absolute;z-index:251676672;visibility:visible" from="33.3pt,296.55pt" to="38.25pt,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" strokeweight="1.25pt"/>
        </w:pict>
      </w:r>
      <w:r w:rsidRPr="0057092F">
        <w:rPr>
          <w:rFonts w:ascii="Times New Roman" w:hAnsi="Times New Roman"/>
          <w:noProof/>
          <w:sz w:val="24"/>
          <w:szCs w:val="24"/>
        </w:rPr>
        <w:pict>
          <v:line id="Прямая соединительная линия 23" o:spid="_x0000_s1096" style="position:absolute;z-index:251675648;visibility:visible" from="33.3pt,260.25pt" to="38.25pt,2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" strokeweight="1.25pt"/>
        </w:pict>
      </w:r>
      <w:r w:rsidRPr="0057092F">
        <w:rPr>
          <w:rFonts w:ascii="Times New Roman" w:hAnsi="Times New Roman"/>
          <w:noProof/>
          <w:sz w:val="24"/>
          <w:szCs w:val="24"/>
        </w:rPr>
        <w:pict>
          <v:line id="Прямая соединительная линия 22" o:spid="_x0000_s1095" style="position:absolute;flip:y;z-index:251674624;visibility:visible" from="33.3pt,226.2pt" to="38.25pt,2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" strokeweight="1.25pt"/>
        </w:pict>
      </w:r>
      <w:r w:rsidRPr="0057092F">
        <w:rPr>
          <w:rFonts w:ascii="Times New Roman" w:hAnsi="Times New Roman"/>
          <w:noProof/>
          <w:sz w:val="24"/>
          <w:szCs w:val="24"/>
        </w:rPr>
        <w:pict>
          <v:shape id="Поле 21" o:spid="_x0000_s1084" type="#_x0000_t202" style="position:absolute;margin-left:38.7pt;margin-top:209.3pt;width:54.95pt;height:31.3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" strokeweight="1.25pt">
            <v:textbox>
              <w:txbxContent>
                <w:p w:rsidR="00B50F90" w:rsidRDefault="00B50F90" w:rsidP="00583EB3">
                  <w:pPr>
                    <w:pStyle w:val="12"/>
                  </w:pPr>
                  <w:r>
                    <w:t>Отделение рабочих профессий</w:t>
                  </w:r>
                </w:p>
                <w:p w:rsidR="00B50F90" w:rsidRPr="00570563" w:rsidRDefault="00B50F90" w:rsidP="00583EB3"/>
              </w:txbxContent>
            </v:textbox>
          </v:shape>
        </w:pict>
      </w:r>
      <w:r w:rsidRPr="0057092F">
        <w:rPr>
          <w:rFonts w:ascii="Times New Roman" w:hAnsi="Times New Roman"/>
          <w:noProof/>
          <w:sz w:val="24"/>
          <w:szCs w:val="24"/>
        </w:rPr>
        <w:pict>
          <v:line id="Прямая соединительная линия 20" o:spid="_x0000_s1094" style="position:absolute;z-index:251699200;visibility:visible" from="166.3pt,365.15pt" to="171.35pt,3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" strokeweight="1.25pt"/>
        </w:pict>
      </w:r>
      <w:r w:rsidRPr="0057092F">
        <w:rPr>
          <w:rFonts w:ascii="Times New Roman" w:hAnsi="Times New Roman"/>
          <w:noProof/>
          <w:sz w:val="24"/>
          <w:szCs w:val="24"/>
        </w:rPr>
        <w:pict>
          <v:shape id="Поле 19" o:spid="_x0000_s1085" type="#_x0000_t202" style="position:absolute;margin-left:171.8pt;margin-top:353.95pt;width:70.25pt;height:26.8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" strokeweight="1.25pt">
            <v:textbox>
              <w:txbxContent>
                <w:p w:rsidR="00B50F90" w:rsidRDefault="00B50F90" w:rsidP="00583EB3">
                  <w:pPr>
                    <w:pStyle w:val="12"/>
                  </w:pPr>
                  <w:r>
                    <w:t>Отдел учета обязательств</w:t>
                  </w:r>
                </w:p>
              </w:txbxContent>
            </v:textbox>
          </v:shape>
        </w:pict>
      </w:r>
      <w:r w:rsidRPr="0057092F">
        <w:rPr>
          <w:rFonts w:ascii="Times New Roman" w:hAnsi="Times New Roman"/>
          <w:noProof/>
          <w:sz w:val="24"/>
          <w:szCs w:val="24"/>
        </w:rPr>
        <w:pict>
          <v:line id="Прямая соединительная линия 18" o:spid="_x0000_s1093" style="position:absolute;flip:x;z-index:251692032;visibility:visible" from="355.5pt,153.25pt" to="355.5pt,1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" strokeweight="1.25pt"/>
        </w:pict>
      </w:r>
      <w:r w:rsidRPr="0057092F">
        <w:rPr>
          <w:rFonts w:ascii="Times New Roman" w:hAnsi="Times New Roman"/>
          <w:noProof/>
          <w:sz w:val="24"/>
          <w:szCs w:val="24"/>
        </w:rPr>
        <w:pict>
          <v:shape id="Поле 17" o:spid="_x0000_s1086" type="#_x0000_t202" style="position:absolute;margin-left:594pt;margin-top:165.1pt;width:82.65pt;height:33.5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" strokeweight="1.25pt">
            <v:textbox>
              <w:txbxContent>
                <w:p w:rsidR="00B50F90" w:rsidRDefault="00B50F90" w:rsidP="00583EB3">
                  <w:pPr>
                    <w:pStyle w:val="12"/>
                    <w:ind w:left="-142" w:right="-181"/>
                    <w:rPr>
                      <w:sz w:val="14"/>
                    </w:rPr>
                  </w:pPr>
                  <w:r>
                    <w:rPr>
                      <w:sz w:val="14"/>
                    </w:rPr>
                    <w:t>Центр информационных технологий</w:t>
                  </w:r>
                </w:p>
              </w:txbxContent>
            </v:textbox>
          </v:shape>
        </w:pict>
      </w:r>
      <w:r w:rsidRPr="0057092F">
        <w:rPr>
          <w:rFonts w:ascii="Times New Roman" w:hAnsi="Times New Roman"/>
          <w:noProof/>
          <w:sz w:val="24"/>
          <w:szCs w:val="24"/>
        </w:rPr>
        <w:pict>
          <v:line id="Прямая соединительная линия 16" o:spid="_x0000_s1092" style="position:absolute;flip:y;z-index:251683840;visibility:visible" from="622.6pt,199.4pt" to="623.3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" strokeweight="1.25pt"/>
        </w:pict>
      </w:r>
      <w:r w:rsidRPr="0057092F">
        <w:rPr>
          <w:rFonts w:ascii="Times New Roman" w:hAnsi="Times New Roman"/>
          <w:noProof/>
          <w:sz w:val="24"/>
          <w:szCs w:val="24"/>
        </w:rPr>
        <w:pict>
          <v:line id="Прямая соединительная линия 15" o:spid="_x0000_s1091" style="position:absolute;z-index:251681792;visibility:visible" from="622.3pt,272.25pt" to="629.25pt,2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" strokeweight="1.25pt"/>
        </w:pict>
      </w:r>
      <w:r w:rsidRPr="0057092F">
        <w:rPr>
          <w:rFonts w:ascii="Times New Roman" w:hAnsi="Times New Roman"/>
          <w:noProof/>
          <w:sz w:val="24"/>
          <w:szCs w:val="24"/>
        </w:rPr>
        <w:pict>
          <v:shape id="Поле 14" o:spid="_x0000_s1087" type="#_x0000_t202" style="position:absolute;margin-left:629.25pt;margin-top:249.55pt;width:47.4pt;height:39.4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" strokeweight="1.25pt">
            <v:textbox>
              <w:txbxContent>
                <w:p w:rsidR="00B50F90" w:rsidRDefault="00B50F90" w:rsidP="00583EB3">
                  <w:pPr>
                    <w:pStyle w:val="12"/>
                    <w:ind w:left="-142" w:right="-64"/>
                  </w:pPr>
                  <w:r>
                    <w:t>Отдел информационного обеспечения</w:t>
                  </w:r>
                </w:p>
              </w:txbxContent>
            </v:textbox>
          </v:shape>
        </w:pict>
      </w:r>
      <w:r w:rsidRPr="0057092F">
        <w:rPr>
          <w:rFonts w:ascii="Times New Roman" w:hAnsi="Times New Roman"/>
          <w:noProof/>
          <w:sz w:val="24"/>
          <w:szCs w:val="24"/>
        </w:rPr>
        <w:pict>
          <v:line id="Прямая соединительная линия 13" o:spid="_x0000_s1090" style="position:absolute;z-index:251682816;visibility:visible" from="622.6pt,228.45pt" to="629.25pt,2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" strokeweight="1.25pt"/>
        </w:pict>
      </w:r>
      <w:r w:rsidRPr="0057092F">
        <w:rPr>
          <w:rFonts w:ascii="Times New Roman" w:hAnsi="Times New Roman"/>
          <w:noProof/>
          <w:sz w:val="24"/>
          <w:szCs w:val="24"/>
        </w:rPr>
        <w:pict>
          <v:shape id="Поле 12" o:spid="_x0000_s1088" type="#_x0000_t202" style="position:absolute;margin-left:629.25pt;margin-top:212.85pt;width:47.4pt;height:31.3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" strokeweight="1.25pt">
            <v:textbox>
              <w:txbxContent>
                <w:p w:rsidR="00B50F90" w:rsidRDefault="00B50F90" w:rsidP="00583EB3">
                  <w:pPr>
                    <w:pStyle w:val="12"/>
                    <w:ind w:left="-142" w:right="-64"/>
                  </w:pPr>
                  <w:r>
                    <w:t>Отдел программного обеспечения</w:t>
                  </w:r>
                </w:p>
              </w:txbxContent>
            </v:textbox>
          </v:shape>
        </w:pict>
      </w:r>
      <w:r>
        <w:rPr>
          <w:rFonts w:ascii="Times New Roman" w:hAnsi="Times New Roman"/>
          <w:noProof/>
          <w:sz w:val="28"/>
          <w:szCs w:val="28"/>
        </w:rPr>
        <w:pict>
          <v:shape id="Поле 10" o:spid="_x0000_s1089" type="#_x0000_t202" style="position:absolute;margin-left:258.85pt;margin-top:403.75pt;width:77.6pt;height:34.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" strokeweight="1.25pt">
            <v:textbox>
              <w:txbxContent>
                <w:p w:rsidR="00B50F90" w:rsidRDefault="00B50F90" w:rsidP="00583EB3">
                  <w:pPr>
                    <w:pStyle w:val="12"/>
                    <w:rPr>
                      <w:sz w:val="14"/>
                    </w:rPr>
                  </w:pPr>
                  <w:r>
                    <w:rPr>
                      <w:sz w:val="14"/>
                    </w:rPr>
                    <w:t>Управление бухгалтерского учета и финансов</w:t>
                  </w:r>
                </w:p>
              </w:txbxContent>
            </v:textbox>
          </v:shape>
        </w:pict>
      </w: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0C3E86" w:rsidRDefault="000C3E86" w:rsidP="007D7B74">
      <w:pPr>
        <w:spacing w:line="240" w:lineRule="auto"/>
        <w:ind w:firstLine="709"/>
        <w:jc w:val="both"/>
        <w:rPr>
          <w:rFonts w:ascii="Times New Roman" w:hAnsi="Times New Roman"/>
          <w:sz w:val="28"/>
          <w:szCs w:val="28"/>
        </w:rPr>
      </w:pPr>
    </w:p>
    <w:p w:rsidR="00583EB3" w:rsidRDefault="00583EB3" w:rsidP="007D7B74">
      <w:pPr>
        <w:spacing w:line="240" w:lineRule="auto"/>
        <w:ind w:firstLine="709"/>
        <w:jc w:val="both"/>
        <w:rPr>
          <w:rFonts w:ascii="Times New Roman" w:hAnsi="Times New Roman"/>
          <w:sz w:val="28"/>
          <w:szCs w:val="28"/>
        </w:rPr>
        <w:sectPr w:rsidR="00583EB3" w:rsidSect="00583EB3">
          <w:pgSz w:w="16838" w:h="11906" w:orient="landscape"/>
          <w:pgMar w:top="1134" w:right="1134" w:bottom="851" w:left="1134" w:header="709" w:footer="709" w:gutter="0"/>
          <w:cols w:space="708"/>
          <w:docGrid w:linePitch="360"/>
        </w:sectPr>
      </w:pPr>
    </w:p>
    <w:p w:rsidR="00470691" w:rsidRDefault="009577B2" w:rsidP="009577B2">
      <w:pPr>
        <w:pStyle w:val="a3"/>
        <w:spacing w:line="240" w:lineRule="auto"/>
        <w:ind w:left="644"/>
        <w:rPr>
          <w:rFonts w:ascii="Times New Roman" w:hAnsi="Times New Roman"/>
          <w:b/>
          <w:sz w:val="28"/>
          <w:szCs w:val="28"/>
        </w:rPr>
      </w:pPr>
      <w:r>
        <w:rPr>
          <w:rFonts w:ascii="Times New Roman" w:hAnsi="Times New Roman"/>
          <w:b/>
          <w:sz w:val="28"/>
          <w:szCs w:val="28"/>
        </w:rPr>
        <w:lastRenderedPageBreak/>
        <w:t xml:space="preserve">3. </w:t>
      </w:r>
      <w:r w:rsidR="00470691" w:rsidRPr="00470691">
        <w:rPr>
          <w:rFonts w:ascii="Times New Roman" w:hAnsi="Times New Roman"/>
          <w:b/>
          <w:sz w:val="28"/>
          <w:szCs w:val="28"/>
        </w:rPr>
        <w:t>Образовательная деятельность Алтайского ГАУ в 2015 году</w:t>
      </w:r>
    </w:p>
    <w:p w:rsidR="00470691" w:rsidRDefault="00470691" w:rsidP="00470691">
      <w:pPr>
        <w:pStyle w:val="a3"/>
        <w:spacing w:line="240" w:lineRule="auto"/>
        <w:ind w:left="644"/>
        <w:rPr>
          <w:rFonts w:ascii="Times New Roman" w:hAnsi="Times New Roman"/>
          <w:b/>
          <w:sz w:val="28"/>
          <w:szCs w:val="28"/>
        </w:rPr>
      </w:pPr>
    </w:p>
    <w:p w:rsidR="00470691" w:rsidRDefault="00470691" w:rsidP="00470691">
      <w:pPr>
        <w:spacing w:after="0"/>
        <w:ind w:firstLine="709"/>
        <w:jc w:val="both"/>
        <w:rPr>
          <w:rFonts w:ascii="Times New Roman" w:eastAsia="Calibri" w:hAnsi="Times New Roman"/>
          <w:sz w:val="28"/>
          <w:szCs w:val="28"/>
          <w:lang w:eastAsia="en-US"/>
        </w:rPr>
      </w:pPr>
      <w:r w:rsidRPr="006E6C61">
        <w:rPr>
          <w:rFonts w:ascii="Times New Roman" w:eastAsia="Calibri" w:hAnsi="Times New Roman"/>
          <w:sz w:val="28"/>
          <w:szCs w:val="28"/>
          <w:lang w:eastAsia="en-US"/>
        </w:rPr>
        <w:t>По состоянию на 1 января 201</w:t>
      </w:r>
      <w:r>
        <w:rPr>
          <w:rFonts w:ascii="Times New Roman" w:eastAsia="Calibri" w:hAnsi="Times New Roman"/>
          <w:sz w:val="28"/>
          <w:szCs w:val="28"/>
          <w:lang w:eastAsia="en-US"/>
        </w:rPr>
        <w:t>6</w:t>
      </w:r>
      <w:r w:rsidRPr="006E6C61">
        <w:rPr>
          <w:rFonts w:ascii="Times New Roman" w:eastAsia="Calibri" w:hAnsi="Times New Roman"/>
          <w:sz w:val="28"/>
          <w:szCs w:val="28"/>
          <w:lang w:eastAsia="en-US"/>
        </w:rPr>
        <w:t xml:space="preserve"> года приведённый контингент обучающихся в университете составля</w:t>
      </w:r>
      <w:r w:rsidR="0018572B">
        <w:rPr>
          <w:rFonts w:ascii="Times New Roman" w:eastAsia="Calibri" w:hAnsi="Times New Roman"/>
          <w:sz w:val="28"/>
          <w:szCs w:val="28"/>
          <w:lang w:eastAsia="en-US"/>
        </w:rPr>
        <w:t>л</w:t>
      </w:r>
      <w:r w:rsidRPr="004F335E">
        <w:rPr>
          <w:rFonts w:ascii="Times New Roman" w:eastAsia="Calibri" w:hAnsi="Times New Roman"/>
          <w:sz w:val="28"/>
          <w:szCs w:val="28"/>
          <w:lang w:eastAsia="en-US"/>
        </w:rPr>
        <w:t>3408</w:t>
      </w:r>
      <w:r w:rsidRPr="006E6C61">
        <w:rPr>
          <w:rFonts w:ascii="Times New Roman" w:eastAsia="Calibri" w:hAnsi="Times New Roman"/>
          <w:sz w:val="28"/>
          <w:szCs w:val="28"/>
          <w:lang w:eastAsia="en-US"/>
        </w:rPr>
        <w:t>студент</w:t>
      </w:r>
      <w:r>
        <w:rPr>
          <w:rFonts w:ascii="Times New Roman" w:eastAsia="Calibri" w:hAnsi="Times New Roman"/>
          <w:sz w:val="28"/>
          <w:szCs w:val="28"/>
          <w:lang w:eastAsia="en-US"/>
        </w:rPr>
        <w:t>ов, из них 2656</w:t>
      </w:r>
      <w:r w:rsidRPr="00341EA6">
        <w:rPr>
          <w:rFonts w:ascii="Times New Roman" w:eastAsia="Calibri" w:hAnsi="Times New Roman"/>
          <w:sz w:val="28"/>
          <w:szCs w:val="28"/>
          <w:lang w:eastAsia="en-US"/>
        </w:rPr>
        <w:t xml:space="preserve"> – </w:t>
      </w:r>
      <w:r>
        <w:rPr>
          <w:rFonts w:ascii="Times New Roman" w:eastAsia="Calibri" w:hAnsi="Times New Roman"/>
          <w:sz w:val="28"/>
          <w:szCs w:val="28"/>
          <w:lang w:eastAsia="en-US"/>
        </w:rPr>
        <w:t xml:space="preserve">обучается по </w:t>
      </w:r>
      <w:r w:rsidRPr="006E6C61">
        <w:rPr>
          <w:rFonts w:ascii="Times New Roman" w:eastAsia="Calibri" w:hAnsi="Times New Roman"/>
          <w:sz w:val="28"/>
          <w:szCs w:val="28"/>
          <w:lang w:eastAsia="en-US"/>
        </w:rPr>
        <w:t>очной форме (таб</w:t>
      </w:r>
      <w:r>
        <w:rPr>
          <w:rFonts w:ascii="Times New Roman" w:eastAsia="Calibri" w:hAnsi="Times New Roman"/>
          <w:sz w:val="28"/>
          <w:szCs w:val="28"/>
          <w:lang w:eastAsia="en-US"/>
        </w:rPr>
        <w:t>л</w:t>
      </w:r>
      <w:r w:rsidRPr="006E6C61">
        <w:rPr>
          <w:rFonts w:ascii="Times New Roman" w:eastAsia="Calibri" w:hAnsi="Times New Roman"/>
          <w:sz w:val="28"/>
          <w:szCs w:val="28"/>
          <w:lang w:eastAsia="en-US"/>
        </w:rPr>
        <w:t xml:space="preserve">. </w:t>
      </w:r>
      <w:r>
        <w:rPr>
          <w:rFonts w:ascii="Times New Roman" w:eastAsia="Calibri" w:hAnsi="Times New Roman"/>
          <w:sz w:val="28"/>
          <w:szCs w:val="28"/>
          <w:lang w:eastAsia="en-US"/>
        </w:rPr>
        <w:t>1</w:t>
      </w:r>
      <w:r w:rsidRPr="006E6C61">
        <w:rPr>
          <w:rFonts w:ascii="Times New Roman" w:eastAsia="Calibri" w:hAnsi="Times New Roman"/>
          <w:sz w:val="28"/>
          <w:szCs w:val="28"/>
          <w:lang w:eastAsia="en-US"/>
        </w:rPr>
        <w:t>).</w:t>
      </w:r>
    </w:p>
    <w:p w:rsidR="00470691" w:rsidRDefault="00470691" w:rsidP="00470691">
      <w:pPr>
        <w:spacing w:after="0"/>
        <w:ind w:firstLine="709"/>
        <w:jc w:val="both"/>
        <w:rPr>
          <w:rFonts w:ascii="Times New Roman" w:eastAsia="Calibri" w:hAnsi="Times New Roman"/>
          <w:sz w:val="28"/>
          <w:szCs w:val="28"/>
          <w:lang w:eastAsia="en-US"/>
        </w:rPr>
      </w:pPr>
      <w:proofErr w:type="gramStart"/>
      <w:r w:rsidRPr="006E6C61">
        <w:rPr>
          <w:rFonts w:ascii="Times New Roman" w:eastAsia="Calibri" w:hAnsi="Times New Roman"/>
          <w:sz w:val="28"/>
          <w:szCs w:val="28"/>
          <w:lang w:eastAsia="en-US"/>
        </w:rPr>
        <w:t>Приведённый контингент студентов</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обучающихся за счет </w:t>
      </w:r>
      <w:r w:rsidR="00257BAB">
        <w:rPr>
          <w:rFonts w:ascii="Times New Roman" w:eastAsia="Calibri" w:hAnsi="Times New Roman"/>
          <w:sz w:val="28"/>
          <w:szCs w:val="28"/>
          <w:lang w:eastAsia="en-US"/>
        </w:rPr>
        <w:t xml:space="preserve">средств субсидии на выполнение государственного </w:t>
      </w:r>
      <w:r w:rsidR="0027050C">
        <w:rPr>
          <w:rFonts w:ascii="Times New Roman" w:eastAsia="Calibri" w:hAnsi="Times New Roman"/>
          <w:sz w:val="28"/>
          <w:szCs w:val="28"/>
          <w:lang w:eastAsia="en-US"/>
        </w:rPr>
        <w:t xml:space="preserve">задания </w:t>
      </w:r>
      <w:r w:rsidRPr="006E6C61">
        <w:rPr>
          <w:rFonts w:ascii="Times New Roman" w:eastAsia="Calibri" w:hAnsi="Times New Roman"/>
          <w:sz w:val="28"/>
          <w:szCs w:val="28"/>
          <w:lang w:eastAsia="en-US"/>
        </w:rPr>
        <w:t>по очной и заочной форм</w:t>
      </w:r>
      <w:r>
        <w:rPr>
          <w:rFonts w:ascii="Times New Roman" w:eastAsia="Calibri" w:hAnsi="Times New Roman"/>
          <w:sz w:val="28"/>
          <w:szCs w:val="28"/>
          <w:lang w:eastAsia="en-US"/>
        </w:rPr>
        <w:t>ам</w:t>
      </w:r>
      <w:r w:rsidRPr="006E6C61">
        <w:rPr>
          <w:rFonts w:ascii="Times New Roman" w:eastAsia="Calibri" w:hAnsi="Times New Roman"/>
          <w:sz w:val="28"/>
          <w:szCs w:val="28"/>
          <w:lang w:eastAsia="en-US"/>
        </w:rPr>
        <w:t xml:space="preserve"> обучения состав</w:t>
      </w:r>
      <w:r w:rsidR="0027050C">
        <w:rPr>
          <w:rFonts w:ascii="Times New Roman" w:eastAsia="Calibri" w:hAnsi="Times New Roman"/>
          <w:sz w:val="28"/>
          <w:szCs w:val="28"/>
          <w:lang w:eastAsia="en-US"/>
        </w:rPr>
        <w:t>ил</w:t>
      </w:r>
      <w:r w:rsidRPr="006E6C61">
        <w:rPr>
          <w:rFonts w:ascii="Times New Roman" w:eastAsia="Calibri" w:hAnsi="Times New Roman"/>
          <w:sz w:val="28"/>
          <w:szCs w:val="28"/>
          <w:lang w:eastAsia="en-US"/>
        </w:rPr>
        <w:t xml:space="preserve"> 2</w:t>
      </w:r>
      <w:r>
        <w:rPr>
          <w:rFonts w:ascii="Times New Roman" w:eastAsia="Calibri" w:hAnsi="Times New Roman"/>
          <w:sz w:val="28"/>
          <w:szCs w:val="28"/>
          <w:lang w:eastAsia="en-US"/>
        </w:rPr>
        <w:t>325</w:t>
      </w:r>
      <w:r w:rsidRPr="006E6C61">
        <w:rPr>
          <w:rFonts w:ascii="Times New Roman" w:eastAsia="Calibri" w:hAnsi="Times New Roman"/>
          <w:sz w:val="28"/>
          <w:szCs w:val="28"/>
          <w:lang w:eastAsia="en-US"/>
        </w:rPr>
        <w:t xml:space="preserve"> студентов.</w:t>
      </w:r>
      <w:proofErr w:type="gramEnd"/>
    </w:p>
    <w:p w:rsidR="00470691" w:rsidRPr="001A681C" w:rsidRDefault="00470691" w:rsidP="00470691">
      <w:pPr>
        <w:spacing w:after="0"/>
        <w:ind w:firstLine="709"/>
        <w:jc w:val="both"/>
        <w:rPr>
          <w:rFonts w:ascii="Times New Roman" w:eastAsia="Calibri" w:hAnsi="Times New Roman"/>
          <w:b/>
          <w:sz w:val="28"/>
          <w:szCs w:val="28"/>
          <w:lang w:eastAsia="en-US"/>
        </w:rPr>
      </w:pPr>
    </w:p>
    <w:p w:rsidR="00470691" w:rsidRPr="001A681C" w:rsidRDefault="00470691" w:rsidP="00470691">
      <w:pPr>
        <w:spacing w:after="0"/>
        <w:ind w:left="720" w:firstLine="709"/>
        <w:jc w:val="center"/>
        <w:rPr>
          <w:rFonts w:ascii="Times New Roman" w:hAnsi="Times New Roman"/>
          <w:b/>
          <w:sz w:val="28"/>
          <w:szCs w:val="28"/>
        </w:rPr>
      </w:pPr>
      <w:r>
        <w:rPr>
          <w:rFonts w:ascii="Times New Roman" w:hAnsi="Times New Roman"/>
          <w:b/>
          <w:sz w:val="28"/>
          <w:szCs w:val="28"/>
        </w:rPr>
        <w:t xml:space="preserve">Таблица 1. </w:t>
      </w:r>
      <w:r w:rsidRPr="001A681C">
        <w:rPr>
          <w:rFonts w:ascii="Times New Roman" w:hAnsi="Times New Roman"/>
          <w:b/>
          <w:sz w:val="28"/>
          <w:szCs w:val="28"/>
        </w:rPr>
        <w:t>Сведения о количестве обучающихся по программам В</w:t>
      </w:r>
      <w:proofErr w:type="gramStart"/>
      <w:r w:rsidRPr="001A681C">
        <w:rPr>
          <w:rFonts w:ascii="Times New Roman" w:hAnsi="Times New Roman"/>
          <w:b/>
          <w:sz w:val="28"/>
          <w:szCs w:val="28"/>
        </w:rPr>
        <w:t>О(</w:t>
      </w:r>
      <w:proofErr w:type="gramEnd"/>
      <w:r w:rsidRPr="001A681C">
        <w:rPr>
          <w:rFonts w:ascii="Times New Roman" w:hAnsi="Times New Roman"/>
          <w:b/>
          <w:sz w:val="28"/>
          <w:szCs w:val="28"/>
        </w:rPr>
        <w:t>по состоянию на 01.10.2015), чел.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1843"/>
        <w:gridCol w:w="1842"/>
        <w:gridCol w:w="1560"/>
        <w:gridCol w:w="1665"/>
      </w:tblGrid>
      <w:tr w:rsidR="00470691" w:rsidRPr="006E6C61" w:rsidTr="00470691">
        <w:tc>
          <w:tcPr>
            <w:tcW w:w="2660" w:type="dxa"/>
            <w:vMerge w:val="restart"/>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Показатель </w:t>
            </w:r>
          </w:p>
        </w:tc>
        <w:tc>
          <w:tcPr>
            <w:tcW w:w="3685" w:type="dxa"/>
            <w:gridSpan w:val="2"/>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По всем формам обучения (приведенный контингент: </w:t>
            </w:r>
            <w:proofErr w:type="gramStart"/>
            <w:r w:rsidRPr="006E6C61">
              <w:rPr>
                <w:rFonts w:ascii="Times New Roman" w:eastAsia="Calibri" w:hAnsi="Times New Roman"/>
                <w:b/>
                <w:sz w:val="24"/>
                <w:szCs w:val="24"/>
                <w:lang w:eastAsia="en-US"/>
              </w:rPr>
              <w:t>заочное</w:t>
            </w:r>
            <w:proofErr w:type="gramEnd"/>
            <w:r w:rsidRPr="00897BC9">
              <w:rPr>
                <w:rFonts w:ascii="Times New Roman" w:eastAsia="Calibri" w:hAnsi="Times New Roman"/>
                <w:b/>
                <w:sz w:val="24"/>
                <w:szCs w:val="24"/>
                <w:lang w:eastAsia="en-US"/>
              </w:rPr>
              <w:t xml:space="preserve"> – </w:t>
            </w:r>
            <w:r w:rsidRPr="006E6C61">
              <w:rPr>
                <w:rFonts w:ascii="Times New Roman" w:eastAsia="Calibri" w:hAnsi="Times New Roman"/>
                <w:b/>
                <w:sz w:val="24"/>
                <w:szCs w:val="24"/>
                <w:lang w:eastAsia="en-US"/>
              </w:rPr>
              <w:t>0,2</w:t>
            </w:r>
            <w:r>
              <w:rPr>
                <w:rFonts w:ascii="Times New Roman" w:eastAsia="Calibri" w:hAnsi="Times New Roman"/>
                <w:b/>
                <w:sz w:val="24"/>
                <w:szCs w:val="24"/>
                <w:lang w:eastAsia="en-US"/>
              </w:rPr>
              <w:t>)</w:t>
            </w:r>
          </w:p>
        </w:tc>
        <w:tc>
          <w:tcPr>
            <w:tcW w:w="3225" w:type="dxa"/>
            <w:gridSpan w:val="2"/>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Обучаются по очной форме</w:t>
            </w:r>
          </w:p>
        </w:tc>
      </w:tr>
      <w:tr w:rsidR="00470691" w:rsidRPr="006E6C61" w:rsidTr="00470691">
        <w:tc>
          <w:tcPr>
            <w:tcW w:w="2660" w:type="dxa"/>
            <w:vMerge/>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p>
        </w:tc>
        <w:tc>
          <w:tcPr>
            <w:tcW w:w="1843" w:type="dxa"/>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всего</w:t>
            </w:r>
          </w:p>
        </w:tc>
        <w:tc>
          <w:tcPr>
            <w:tcW w:w="1842" w:type="dxa"/>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 т.ч</w:t>
            </w:r>
            <w:r w:rsidRPr="00E62B26">
              <w:rPr>
                <w:rFonts w:ascii="Times New Roman" w:eastAsia="Calibri" w:hAnsi="Times New Roman"/>
                <w:b/>
                <w:sz w:val="24"/>
                <w:szCs w:val="24"/>
                <w:lang w:eastAsia="en-US"/>
              </w:rPr>
              <w:t>.</w:t>
            </w:r>
            <w:r w:rsidRPr="006E6C61">
              <w:rPr>
                <w:rFonts w:ascii="Times New Roman" w:eastAsia="Calibri" w:hAnsi="Times New Roman"/>
                <w:b/>
                <w:sz w:val="24"/>
                <w:szCs w:val="24"/>
                <w:lang w:eastAsia="en-US"/>
              </w:rPr>
              <w:t xml:space="preserve"> за счет бюджета</w:t>
            </w:r>
          </w:p>
        </w:tc>
        <w:tc>
          <w:tcPr>
            <w:tcW w:w="1560" w:type="dxa"/>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всего</w:t>
            </w:r>
          </w:p>
        </w:tc>
        <w:tc>
          <w:tcPr>
            <w:tcW w:w="1665" w:type="dxa"/>
            <w:shd w:val="clear" w:color="auto" w:fill="auto"/>
          </w:tcPr>
          <w:p w:rsidR="00470691" w:rsidRPr="006E6C61" w:rsidRDefault="00470691" w:rsidP="00470691">
            <w:pPr>
              <w:spacing w:after="0"/>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 т.ч</w:t>
            </w:r>
            <w:r w:rsidRPr="00E62B26">
              <w:rPr>
                <w:rFonts w:ascii="Times New Roman" w:eastAsia="Calibri" w:hAnsi="Times New Roman"/>
                <w:b/>
                <w:sz w:val="24"/>
                <w:szCs w:val="24"/>
                <w:lang w:eastAsia="en-US"/>
              </w:rPr>
              <w:t>.</w:t>
            </w:r>
            <w:r w:rsidRPr="006E6C61">
              <w:rPr>
                <w:rFonts w:ascii="Times New Roman" w:eastAsia="Calibri" w:hAnsi="Times New Roman"/>
                <w:b/>
                <w:sz w:val="24"/>
                <w:szCs w:val="24"/>
                <w:lang w:eastAsia="en-US"/>
              </w:rPr>
              <w:t xml:space="preserve"> за счет бюджета</w:t>
            </w:r>
          </w:p>
        </w:tc>
      </w:tr>
      <w:tr w:rsidR="00470691" w:rsidRPr="006E6C61" w:rsidTr="00470691">
        <w:tc>
          <w:tcPr>
            <w:tcW w:w="2660" w:type="dxa"/>
            <w:shd w:val="clear" w:color="auto" w:fill="auto"/>
          </w:tcPr>
          <w:p w:rsidR="00470691" w:rsidRPr="001A681C" w:rsidRDefault="00470691" w:rsidP="00470691">
            <w:pPr>
              <w:spacing w:after="0"/>
              <w:rPr>
                <w:rFonts w:ascii="Times New Roman" w:hAnsi="Times New Roman"/>
                <w:sz w:val="24"/>
                <w:szCs w:val="24"/>
              </w:rPr>
            </w:pPr>
            <w:r w:rsidRPr="001A681C">
              <w:rPr>
                <w:rFonts w:ascii="Times New Roman" w:hAnsi="Times New Roman"/>
                <w:sz w:val="24"/>
                <w:szCs w:val="24"/>
              </w:rPr>
              <w:t>Численность студентов в вузе, чел.</w:t>
            </w:r>
          </w:p>
        </w:tc>
        <w:tc>
          <w:tcPr>
            <w:tcW w:w="1843"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340</w:t>
            </w:r>
            <w:r>
              <w:rPr>
                <w:rFonts w:ascii="Times New Roman" w:hAnsi="Times New Roman"/>
                <w:sz w:val="24"/>
                <w:szCs w:val="24"/>
              </w:rPr>
              <w:t>8</w:t>
            </w:r>
          </w:p>
        </w:tc>
        <w:tc>
          <w:tcPr>
            <w:tcW w:w="1842"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2325</w:t>
            </w:r>
          </w:p>
        </w:tc>
        <w:tc>
          <w:tcPr>
            <w:tcW w:w="1560"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2656</w:t>
            </w:r>
          </w:p>
        </w:tc>
        <w:tc>
          <w:tcPr>
            <w:tcW w:w="1665"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2051</w:t>
            </w:r>
          </w:p>
        </w:tc>
      </w:tr>
      <w:tr w:rsidR="00470691" w:rsidRPr="006E6C61" w:rsidTr="00470691">
        <w:tc>
          <w:tcPr>
            <w:tcW w:w="2660" w:type="dxa"/>
            <w:shd w:val="clear" w:color="auto" w:fill="auto"/>
          </w:tcPr>
          <w:p w:rsidR="00470691" w:rsidRPr="001A681C" w:rsidRDefault="00470691" w:rsidP="00470691">
            <w:pPr>
              <w:spacing w:after="0"/>
              <w:rPr>
                <w:rFonts w:ascii="Times New Roman" w:hAnsi="Times New Roman"/>
                <w:sz w:val="24"/>
                <w:szCs w:val="24"/>
              </w:rPr>
            </w:pPr>
            <w:r w:rsidRPr="001A681C">
              <w:rPr>
                <w:rFonts w:ascii="Times New Roman" w:hAnsi="Times New Roman"/>
                <w:sz w:val="24"/>
                <w:szCs w:val="24"/>
              </w:rPr>
              <w:t>Прием в 2015 г., чел.</w:t>
            </w:r>
          </w:p>
        </w:tc>
        <w:tc>
          <w:tcPr>
            <w:tcW w:w="1843"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897</w:t>
            </w:r>
          </w:p>
        </w:tc>
        <w:tc>
          <w:tcPr>
            <w:tcW w:w="1842"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682</w:t>
            </w:r>
          </w:p>
        </w:tc>
        <w:tc>
          <w:tcPr>
            <w:tcW w:w="1560"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739</w:t>
            </w:r>
          </w:p>
        </w:tc>
        <w:tc>
          <w:tcPr>
            <w:tcW w:w="1665"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622</w:t>
            </w:r>
          </w:p>
        </w:tc>
      </w:tr>
      <w:tr w:rsidR="00470691" w:rsidRPr="006E6C61" w:rsidTr="00470691">
        <w:tc>
          <w:tcPr>
            <w:tcW w:w="2660" w:type="dxa"/>
            <w:shd w:val="clear" w:color="auto" w:fill="auto"/>
          </w:tcPr>
          <w:p w:rsidR="00470691" w:rsidRPr="001A681C" w:rsidRDefault="00470691" w:rsidP="00470691">
            <w:pPr>
              <w:spacing w:after="0"/>
              <w:rPr>
                <w:rFonts w:ascii="Times New Roman" w:hAnsi="Times New Roman"/>
                <w:sz w:val="24"/>
                <w:szCs w:val="24"/>
              </w:rPr>
            </w:pPr>
            <w:r w:rsidRPr="001A681C">
              <w:rPr>
                <w:rFonts w:ascii="Times New Roman" w:hAnsi="Times New Roman"/>
                <w:sz w:val="24"/>
                <w:szCs w:val="24"/>
              </w:rPr>
              <w:t>Выпуск в 2015 г., чел.</w:t>
            </w:r>
          </w:p>
        </w:tc>
        <w:tc>
          <w:tcPr>
            <w:tcW w:w="1843"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1154</w:t>
            </w:r>
          </w:p>
        </w:tc>
        <w:tc>
          <w:tcPr>
            <w:tcW w:w="1842"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658</w:t>
            </w:r>
          </w:p>
        </w:tc>
        <w:tc>
          <w:tcPr>
            <w:tcW w:w="1560"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904</w:t>
            </w:r>
          </w:p>
        </w:tc>
        <w:tc>
          <w:tcPr>
            <w:tcW w:w="1665" w:type="dxa"/>
            <w:shd w:val="clear" w:color="auto" w:fill="auto"/>
          </w:tcPr>
          <w:p w:rsidR="00470691" w:rsidRPr="001A681C" w:rsidRDefault="00470691" w:rsidP="00470691">
            <w:pPr>
              <w:spacing w:after="0"/>
              <w:jc w:val="center"/>
              <w:rPr>
                <w:rFonts w:ascii="Times New Roman" w:hAnsi="Times New Roman"/>
                <w:sz w:val="24"/>
                <w:szCs w:val="24"/>
              </w:rPr>
            </w:pPr>
            <w:r w:rsidRPr="001A681C">
              <w:rPr>
                <w:rFonts w:ascii="Times New Roman" w:hAnsi="Times New Roman"/>
                <w:sz w:val="24"/>
                <w:szCs w:val="24"/>
              </w:rPr>
              <w:t>607</w:t>
            </w:r>
          </w:p>
        </w:tc>
      </w:tr>
    </w:tbl>
    <w:p w:rsidR="00470691" w:rsidRDefault="00470691" w:rsidP="00470691">
      <w:pPr>
        <w:spacing w:after="0"/>
        <w:ind w:firstLine="709"/>
        <w:jc w:val="both"/>
        <w:rPr>
          <w:rFonts w:ascii="Times New Roman" w:eastAsia="Calibri" w:hAnsi="Times New Roman"/>
          <w:sz w:val="28"/>
          <w:szCs w:val="28"/>
          <w:lang w:eastAsia="en-US"/>
        </w:rPr>
      </w:pPr>
    </w:p>
    <w:p w:rsidR="00027443" w:rsidRDefault="00470691" w:rsidP="00470691">
      <w:pPr>
        <w:spacing w:after="0"/>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Прием на первый курс на очную и заочную форму обучения в 2015 г. составил 897 студентов (приведенный контингент). На очную форму обучения зачислено 739 человек, в том числе 622 за счет средств</w:t>
      </w:r>
      <w:r w:rsidR="0027050C">
        <w:rPr>
          <w:rFonts w:ascii="Times New Roman" w:eastAsia="Calibri" w:hAnsi="Times New Roman"/>
          <w:sz w:val="28"/>
          <w:szCs w:val="28"/>
          <w:lang w:eastAsia="en-US"/>
        </w:rPr>
        <w:t xml:space="preserve"> государственного задания.</w:t>
      </w:r>
    </w:p>
    <w:p w:rsidR="00470691" w:rsidRDefault="00470691" w:rsidP="00470691">
      <w:pPr>
        <w:spacing w:after="0"/>
        <w:ind w:firstLine="709"/>
        <w:jc w:val="both"/>
        <w:rPr>
          <w:rFonts w:ascii="Times New Roman" w:eastAsia="Calibri" w:hAnsi="Times New Roman"/>
          <w:b/>
          <w:sz w:val="28"/>
          <w:szCs w:val="28"/>
          <w:lang w:eastAsia="en-US"/>
        </w:rPr>
      </w:pPr>
      <w:r>
        <w:rPr>
          <w:rFonts w:ascii="Times New Roman" w:eastAsia="Calibri" w:hAnsi="Times New Roman"/>
          <w:sz w:val="28"/>
          <w:szCs w:val="28"/>
          <w:lang w:eastAsia="en-US"/>
        </w:rPr>
        <w:t>Выпуск</w:t>
      </w:r>
      <w:r w:rsidR="0027050C">
        <w:rPr>
          <w:rFonts w:ascii="Times New Roman" w:eastAsia="Calibri" w:hAnsi="Times New Roman"/>
          <w:sz w:val="28"/>
          <w:szCs w:val="28"/>
          <w:lang w:eastAsia="en-US"/>
        </w:rPr>
        <w:t xml:space="preserve"> 2015 г. составил 1154 человека</w:t>
      </w:r>
      <w:r>
        <w:rPr>
          <w:rFonts w:ascii="Times New Roman" w:eastAsia="Calibri" w:hAnsi="Times New Roman"/>
          <w:sz w:val="28"/>
          <w:szCs w:val="28"/>
          <w:lang w:eastAsia="en-US"/>
        </w:rPr>
        <w:t>, в том числе по очной форме обучения 904 человека, из них 607 – обучались за счет средств</w:t>
      </w:r>
      <w:r w:rsidR="0027050C">
        <w:rPr>
          <w:rFonts w:ascii="Times New Roman" w:eastAsia="Calibri" w:hAnsi="Times New Roman"/>
          <w:sz w:val="28"/>
          <w:szCs w:val="28"/>
          <w:lang w:eastAsia="en-US"/>
        </w:rPr>
        <w:t xml:space="preserve"> государственного задания</w:t>
      </w:r>
      <w:r>
        <w:rPr>
          <w:rFonts w:ascii="Times New Roman" w:eastAsia="Calibri" w:hAnsi="Times New Roman"/>
          <w:sz w:val="28"/>
          <w:szCs w:val="28"/>
          <w:lang w:eastAsia="en-US"/>
        </w:rPr>
        <w:t xml:space="preserve">.  </w:t>
      </w:r>
    </w:p>
    <w:p w:rsidR="00F30829" w:rsidRDefault="00470691" w:rsidP="00470691">
      <w:pPr>
        <w:spacing w:after="0"/>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 2015 г. прием осуществлялся на 8 направлений подготовки магистратуры, 15 направлений подготовки бакалавриата</w:t>
      </w:r>
      <w:r w:rsidR="0027050C">
        <w:rPr>
          <w:rFonts w:ascii="Times New Roman" w:eastAsia="Calibri" w:hAnsi="Times New Roman"/>
          <w:sz w:val="28"/>
          <w:szCs w:val="28"/>
          <w:lang w:eastAsia="en-US"/>
        </w:rPr>
        <w:t xml:space="preserve">, 16 направлений </w:t>
      </w:r>
      <w:r>
        <w:rPr>
          <w:rFonts w:ascii="Times New Roman" w:eastAsia="Calibri" w:hAnsi="Times New Roman"/>
          <w:sz w:val="28"/>
          <w:szCs w:val="28"/>
          <w:lang w:eastAsia="en-US"/>
        </w:rPr>
        <w:t>аспирантуры</w:t>
      </w:r>
      <w:r w:rsidR="0027050C">
        <w:rPr>
          <w:rFonts w:ascii="Times New Roman" w:eastAsia="Calibri" w:hAnsi="Times New Roman"/>
          <w:sz w:val="28"/>
          <w:szCs w:val="28"/>
          <w:lang w:eastAsia="en-US"/>
        </w:rPr>
        <w:t xml:space="preserve"> и на </w:t>
      </w:r>
      <w:r w:rsidR="0027050C" w:rsidRPr="0027050C">
        <w:rPr>
          <w:rFonts w:ascii="Times New Roman" w:eastAsia="Calibri" w:hAnsi="Times New Roman"/>
          <w:sz w:val="28"/>
          <w:szCs w:val="28"/>
          <w:lang w:eastAsia="en-US"/>
        </w:rPr>
        <w:t>одну специальность</w:t>
      </w:r>
      <w:r w:rsidR="0027050C">
        <w:rPr>
          <w:rFonts w:ascii="Times New Roman" w:eastAsia="Calibri" w:hAnsi="Times New Roman"/>
          <w:sz w:val="28"/>
          <w:szCs w:val="28"/>
          <w:lang w:eastAsia="en-US"/>
        </w:rPr>
        <w:t xml:space="preserve">. </w:t>
      </w:r>
    </w:p>
    <w:p w:rsidR="00470691" w:rsidRPr="00901274" w:rsidRDefault="00470691" w:rsidP="00470691">
      <w:pPr>
        <w:spacing w:after="0"/>
        <w:ind w:firstLine="709"/>
        <w:jc w:val="center"/>
        <w:rPr>
          <w:rFonts w:ascii="Times New Roman" w:hAnsi="Times New Roman"/>
          <w:b/>
          <w:sz w:val="28"/>
          <w:szCs w:val="28"/>
        </w:rPr>
      </w:pPr>
      <w:r>
        <w:rPr>
          <w:rFonts w:ascii="Times New Roman" w:hAnsi="Times New Roman"/>
          <w:b/>
          <w:sz w:val="28"/>
          <w:szCs w:val="28"/>
        </w:rPr>
        <w:t>Таблица 2</w:t>
      </w:r>
      <w:r w:rsidRPr="00901274">
        <w:rPr>
          <w:rFonts w:ascii="Times New Roman" w:hAnsi="Times New Roman"/>
          <w:b/>
          <w:sz w:val="28"/>
          <w:szCs w:val="28"/>
        </w:rPr>
        <w:t>. Прием 2015 года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87"/>
        <w:gridCol w:w="1697"/>
        <w:gridCol w:w="2262"/>
        <w:gridCol w:w="1412"/>
        <w:gridCol w:w="1412"/>
      </w:tblGrid>
      <w:tr w:rsidR="00470691" w:rsidRPr="00901274" w:rsidTr="00470691">
        <w:tc>
          <w:tcPr>
            <w:tcW w:w="2802" w:type="dxa"/>
            <w:vMerge w:val="restart"/>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Уровни образования</w:t>
            </w:r>
          </w:p>
        </w:tc>
        <w:tc>
          <w:tcPr>
            <w:tcW w:w="1701" w:type="dxa"/>
            <w:vMerge w:val="restart"/>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Количество УГНС</w:t>
            </w:r>
          </w:p>
        </w:tc>
        <w:tc>
          <w:tcPr>
            <w:tcW w:w="2268" w:type="dxa"/>
            <w:vMerge w:val="restart"/>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Количество направлений подготовки, специальностей</w:t>
            </w:r>
          </w:p>
        </w:tc>
        <w:tc>
          <w:tcPr>
            <w:tcW w:w="2800" w:type="dxa"/>
            <w:gridSpan w:val="2"/>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Приведенный контингент</w:t>
            </w:r>
          </w:p>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(заочное – 0,2;</w:t>
            </w:r>
          </w:p>
          <w:p w:rsidR="00470691" w:rsidRPr="00901274" w:rsidRDefault="00470691" w:rsidP="00470691">
            <w:pPr>
              <w:spacing w:after="0"/>
              <w:jc w:val="center"/>
              <w:rPr>
                <w:rFonts w:ascii="Times New Roman" w:hAnsi="Times New Roman"/>
                <w:sz w:val="24"/>
                <w:szCs w:val="24"/>
              </w:rPr>
            </w:pPr>
            <w:proofErr w:type="gramStart"/>
            <w:r w:rsidRPr="00901274">
              <w:rPr>
                <w:rFonts w:ascii="Times New Roman" w:hAnsi="Times New Roman"/>
                <w:sz w:val="24"/>
                <w:szCs w:val="24"/>
              </w:rPr>
              <w:t>очно-заочное – 0,4), чел.</w:t>
            </w:r>
            <w:proofErr w:type="gramEnd"/>
          </w:p>
        </w:tc>
      </w:tr>
      <w:tr w:rsidR="00470691" w:rsidRPr="00901274" w:rsidTr="00470691">
        <w:tc>
          <w:tcPr>
            <w:tcW w:w="2802" w:type="dxa"/>
            <w:vMerge/>
          </w:tcPr>
          <w:p w:rsidR="00470691" w:rsidRPr="00901274" w:rsidRDefault="00470691" w:rsidP="00470691">
            <w:pPr>
              <w:spacing w:after="0"/>
              <w:rPr>
                <w:rFonts w:ascii="Times New Roman" w:hAnsi="Times New Roman"/>
                <w:sz w:val="24"/>
                <w:szCs w:val="24"/>
              </w:rPr>
            </w:pPr>
          </w:p>
        </w:tc>
        <w:tc>
          <w:tcPr>
            <w:tcW w:w="1701" w:type="dxa"/>
            <w:vMerge/>
          </w:tcPr>
          <w:p w:rsidR="00470691" w:rsidRPr="00901274" w:rsidRDefault="00470691" w:rsidP="00470691">
            <w:pPr>
              <w:spacing w:after="0"/>
              <w:jc w:val="center"/>
              <w:rPr>
                <w:rFonts w:ascii="Times New Roman" w:hAnsi="Times New Roman"/>
                <w:sz w:val="24"/>
                <w:szCs w:val="24"/>
              </w:rPr>
            </w:pPr>
          </w:p>
        </w:tc>
        <w:tc>
          <w:tcPr>
            <w:tcW w:w="2268" w:type="dxa"/>
            <w:vMerge/>
          </w:tcPr>
          <w:p w:rsidR="00470691" w:rsidRPr="00901274" w:rsidRDefault="00470691" w:rsidP="00470691">
            <w:pPr>
              <w:spacing w:after="0"/>
              <w:jc w:val="center"/>
              <w:rPr>
                <w:rFonts w:ascii="Times New Roman" w:hAnsi="Times New Roman"/>
                <w:sz w:val="24"/>
                <w:szCs w:val="24"/>
              </w:rPr>
            </w:pPr>
          </w:p>
        </w:tc>
        <w:tc>
          <w:tcPr>
            <w:tcW w:w="1417"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Бюджет</w:t>
            </w:r>
          </w:p>
        </w:tc>
        <w:tc>
          <w:tcPr>
            <w:tcW w:w="1383" w:type="dxa"/>
          </w:tcPr>
          <w:p w:rsidR="00470691" w:rsidRPr="00901274" w:rsidRDefault="00470691" w:rsidP="00470691">
            <w:pPr>
              <w:spacing w:after="0"/>
              <w:jc w:val="center"/>
              <w:rPr>
                <w:rFonts w:ascii="Times New Roman" w:hAnsi="Times New Roman"/>
                <w:sz w:val="24"/>
                <w:szCs w:val="24"/>
              </w:rPr>
            </w:pPr>
            <w:proofErr w:type="spellStart"/>
            <w:r w:rsidRPr="00901274">
              <w:rPr>
                <w:rFonts w:ascii="Times New Roman" w:hAnsi="Times New Roman"/>
                <w:sz w:val="24"/>
                <w:szCs w:val="24"/>
              </w:rPr>
              <w:t>Внебюджет</w:t>
            </w:r>
            <w:proofErr w:type="spellEnd"/>
          </w:p>
        </w:tc>
      </w:tr>
      <w:tr w:rsidR="00470691" w:rsidRPr="00901274" w:rsidTr="00470691">
        <w:tc>
          <w:tcPr>
            <w:tcW w:w="2802" w:type="dxa"/>
          </w:tcPr>
          <w:p w:rsidR="00470691" w:rsidRPr="00901274" w:rsidRDefault="00470691" w:rsidP="00470691">
            <w:pPr>
              <w:spacing w:after="0"/>
              <w:rPr>
                <w:rFonts w:ascii="Times New Roman" w:hAnsi="Times New Roman"/>
                <w:sz w:val="24"/>
                <w:szCs w:val="24"/>
              </w:rPr>
            </w:pPr>
            <w:r w:rsidRPr="00901274">
              <w:rPr>
                <w:rFonts w:ascii="Times New Roman" w:hAnsi="Times New Roman"/>
                <w:sz w:val="24"/>
                <w:szCs w:val="24"/>
              </w:rPr>
              <w:t xml:space="preserve">Магистратура </w:t>
            </w:r>
          </w:p>
        </w:tc>
        <w:tc>
          <w:tcPr>
            <w:tcW w:w="1701"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5</w:t>
            </w:r>
          </w:p>
        </w:tc>
        <w:tc>
          <w:tcPr>
            <w:tcW w:w="2268"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8</w:t>
            </w:r>
          </w:p>
        </w:tc>
        <w:tc>
          <w:tcPr>
            <w:tcW w:w="1417"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59</w:t>
            </w:r>
          </w:p>
        </w:tc>
        <w:tc>
          <w:tcPr>
            <w:tcW w:w="1383"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22,8</w:t>
            </w:r>
          </w:p>
        </w:tc>
      </w:tr>
      <w:tr w:rsidR="00470691" w:rsidRPr="00901274" w:rsidTr="00470691">
        <w:tc>
          <w:tcPr>
            <w:tcW w:w="2802" w:type="dxa"/>
          </w:tcPr>
          <w:p w:rsidR="00470691" w:rsidRPr="00901274" w:rsidRDefault="00470691" w:rsidP="00470691">
            <w:pPr>
              <w:spacing w:after="0"/>
              <w:rPr>
                <w:rFonts w:ascii="Times New Roman" w:hAnsi="Times New Roman"/>
                <w:sz w:val="24"/>
                <w:szCs w:val="24"/>
              </w:rPr>
            </w:pPr>
            <w:r w:rsidRPr="00901274">
              <w:rPr>
                <w:rFonts w:ascii="Times New Roman" w:hAnsi="Times New Roman"/>
                <w:sz w:val="24"/>
                <w:szCs w:val="24"/>
              </w:rPr>
              <w:t xml:space="preserve">Бакалавриат </w:t>
            </w:r>
          </w:p>
        </w:tc>
        <w:tc>
          <w:tcPr>
            <w:tcW w:w="1701"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6</w:t>
            </w:r>
          </w:p>
        </w:tc>
        <w:tc>
          <w:tcPr>
            <w:tcW w:w="2268"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15</w:t>
            </w:r>
          </w:p>
        </w:tc>
        <w:tc>
          <w:tcPr>
            <w:tcW w:w="1417"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548</w:t>
            </w:r>
          </w:p>
        </w:tc>
        <w:tc>
          <w:tcPr>
            <w:tcW w:w="1383"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189,4</w:t>
            </w:r>
          </w:p>
        </w:tc>
      </w:tr>
      <w:tr w:rsidR="00470691" w:rsidRPr="00901274" w:rsidTr="00470691">
        <w:tc>
          <w:tcPr>
            <w:tcW w:w="2802" w:type="dxa"/>
          </w:tcPr>
          <w:p w:rsidR="00470691" w:rsidRPr="00901274" w:rsidRDefault="00470691" w:rsidP="00470691">
            <w:pPr>
              <w:spacing w:after="0"/>
              <w:rPr>
                <w:rFonts w:ascii="Times New Roman" w:hAnsi="Times New Roman"/>
                <w:sz w:val="24"/>
                <w:szCs w:val="24"/>
              </w:rPr>
            </w:pPr>
            <w:r w:rsidRPr="00901274">
              <w:rPr>
                <w:rFonts w:ascii="Times New Roman" w:hAnsi="Times New Roman"/>
                <w:sz w:val="24"/>
                <w:szCs w:val="24"/>
              </w:rPr>
              <w:t xml:space="preserve">Специальности </w:t>
            </w:r>
            <w:proofErr w:type="gramStart"/>
            <w:r w:rsidRPr="00901274">
              <w:rPr>
                <w:rFonts w:ascii="Times New Roman" w:hAnsi="Times New Roman"/>
                <w:sz w:val="24"/>
                <w:szCs w:val="24"/>
              </w:rPr>
              <w:t>ВО</w:t>
            </w:r>
            <w:proofErr w:type="gramEnd"/>
          </w:p>
        </w:tc>
        <w:tc>
          <w:tcPr>
            <w:tcW w:w="1701"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1</w:t>
            </w:r>
          </w:p>
        </w:tc>
        <w:tc>
          <w:tcPr>
            <w:tcW w:w="2268"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1</w:t>
            </w:r>
          </w:p>
        </w:tc>
        <w:tc>
          <w:tcPr>
            <w:tcW w:w="1417"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75</w:t>
            </w:r>
          </w:p>
        </w:tc>
        <w:tc>
          <w:tcPr>
            <w:tcW w:w="1383" w:type="dxa"/>
          </w:tcPr>
          <w:p w:rsidR="00470691" w:rsidRPr="00901274" w:rsidRDefault="00470691" w:rsidP="00470691">
            <w:pPr>
              <w:spacing w:after="0"/>
              <w:jc w:val="center"/>
              <w:rPr>
                <w:rFonts w:ascii="Times New Roman" w:hAnsi="Times New Roman"/>
                <w:sz w:val="24"/>
                <w:szCs w:val="24"/>
              </w:rPr>
            </w:pPr>
            <w:r w:rsidRPr="00901274">
              <w:rPr>
                <w:rFonts w:ascii="Times New Roman" w:hAnsi="Times New Roman"/>
                <w:sz w:val="24"/>
                <w:szCs w:val="24"/>
              </w:rPr>
              <w:t>0</w:t>
            </w:r>
          </w:p>
        </w:tc>
      </w:tr>
      <w:tr w:rsidR="00470691" w:rsidRPr="00901274" w:rsidTr="00470691">
        <w:tc>
          <w:tcPr>
            <w:tcW w:w="2802" w:type="dxa"/>
          </w:tcPr>
          <w:p w:rsidR="00470691" w:rsidRPr="00901274" w:rsidRDefault="00470691" w:rsidP="00470691">
            <w:pPr>
              <w:spacing w:after="0"/>
              <w:rPr>
                <w:rFonts w:ascii="Times New Roman" w:hAnsi="Times New Roman"/>
                <w:sz w:val="24"/>
                <w:szCs w:val="24"/>
              </w:rPr>
            </w:pPr>
            <w:r w:rsidRPr="00901274">
              <w:rPr>
                <w:rFonts w:ascii="Times New Roman" w:hAnsi="Times New Roman"/>
                <w:sz w:val="24"/>
                <w:szCs w:val="24"/>
              </w:rPr>
              <w:t>Аспирантура</w:t>
            </w:r>
          </w:p>
        </w:tc>
        <w:tc>
          <w:tcPr>
            <w:tcW w:w="1701" w:type="dxa"/>
          </w:tcPr>
          <w:p w:rsidR="00470691" w:rsidRPr="00901274" w:rsidRDefault="0089661F" w:rsidP="00470691">
            <w:pPr>
              <w:spacing w:after="0"/>
              <w:jc w:val="center"/>
              <w:rPr>
                <w:rFonts w:ascii="Times New Roman" w:hAnsi="Times New Roman"/>
                <w:sz w:val="24"/>
                <w:szCs w:val="24"/>
              </w:rPr>
            </w:pPr>
            <w:r>
              <w:rPr>
                <w:rFonts w:ascii="Times New Roman" w:hAnsi="Times New Roman"/>
                <w:sz w:val="24"/>
                <w:szCs w:val="24"/>
              </w:rPr>
              <w:t>6</w:t>
            </w:r>
          </w:p>
        </w:tc>
        <w:tc>
          <w:tcPr>
            <w:tcW w:w="2268" w:type="dxa"/>
          </w:tcPr>
          <w:p w:rsidR="00470691" w:rsidRPr="00901274" w:rsidRDefault="0089661F" w:rsidP="00470691">
            <w:pPr>
              <w:spacing w:after="0"/>
              <w:jc w:val="center"/>
              <w:rPr>
                <w:rFonts w:ascii="Times New Roman" w:hAnsi="Times New Roman"/>
                <w:sz w:val="24"/>
                <w:szCs w:val="24"/>
              </w:rPr>
            </w:pPr>
            <w:r>
              <w:rPr>
                <w:rFonts w:ascii="Times New Roman" w:hAnsi="Times New Roman"/>
                <w:sz w:val="24"/>
                <w:szCs w:val="24"/>
              </w:rPr>
              <w:t>18</w:t>
            </w:r>
          </w:p>
        </w:tc>
        <w:tc>
          <w:tcPr>
            <w:tcW w:w="1417" w:type="dxa"/>
          </w:tcPr>
          <w:p w:rsidR="00470691" w:rsidRPr="00901274" w:rsidRDefault="0089661F" w:rsidP="00470691">
            <w:pPr>
              <w:spacing w:after="0"/>
              <w:jc w:val="center"/>
              <w:rPr>
                <w:rFonts w:ascii="Times New Roman" w:hAnsi="Times New Roman"/>
                <w:sz w:val="24"/>
                <w:szCs w:val="24"/>
              </w:rPr>
            </w:pPr>
            <w:r>
              <w:rPr>
                <w:rFonts w:ascii="Times New Roman" w:hAnsi="Times New Roman"/>
                <w:sz w:val="24"/>
                <w:szCs w:val="24"/>
              </w:rPr>
              <w:t>29</w:t>
            </w:r>
          </w:p>
        </w:tc>
        <w:tc>
          <w:tcPr>
            <w:tcW w:w="1383" w:type="dxa"/>
          </w:tcPr>
          <w:p w:rsidR="00470691" w:rsidRPr="00901274" w:rsidRDefault="0089661F" w:rsidP="00470691">
            <w:pPr>
              <w:spacing w:after="0"/>
              <w:jc w:val="center"/>
              <w:rPr>
                <w:rFonts w:ascii="Times New Roman" w:hAnsi="Times New Roman"/>
                <w:sz w:val="24"/>
                <w:szCs w:val="24"/>
              </w:rPr>
            </w:pPr>
            <w:r>
              <w:rPr>
                <w:rFonts w:ascii="Times New Roman" w:hAnsi="Times New Roman"/>
                <w:sz w:val="24"/>
                <w:szCs w:val="24"/>
              </w:rPr>
              <w:t>0,2</w:t>
            </w:r>
          </w:p>
        </w:tc>
      </w:tr>
    </w:tbl>
    <w:p w:rsidR="00DB6A8E" w:rsidRPr="006E6C61" w:rsidRDefault="00DB6A8E" w:rsidP="00DB6A8E">
      <w:pPr>
        <w:spacing w:after="0"/>
        <w:ind w:firstLine="709"/>
        <w:jc w:val="both"/>
        <w:rPr>
          <w:rFonts w:ascii="Times New Roman" w:eastAsia="Calibri" w:hAnsi="Times New Roman"/>
          <w:sz w:val="28"/>
          <w:szCs w:val="28"/>
          <w:lang w:eastAsia="en-US"/>
        </w:rPr>
      </w:pPr>
      <w:r w:rsidRPr="006E6C61">
        <w:rPr>
          <w:rFonts w:ascii="Times New Roman" w:eastAsia="Calibri" w:hAnsi="Times New Roman"/>
          <w:sz w:val="28"/>
          <w:szCs w:val="28"/>
          <w:lang w:eastAsia="en-US"/>
        </w:rPr>
        <w:lastRenderedPageBreak/>
        <w:t xml:space="preserve">Показатели приёма по </w:t>
      </w:r>
      <w:r>
        <w:rPr>
          <w:rFonts w:ascii="Times New Roman" w:eastAsia="Calibri" w:hAnsi="Times New Roman"/>
          <w:sz w:val="28"/>
          <w:szCs w:val="28"/>
          <w:lang w:eastAsia="en-US"/>
        </w:rPr>
        <w:t xml:space="preserve">уровням образования и направлениям подготовки </w:t>
      </w:r>
      <w:r w:rsidRPr="006E6C61">
        <w:rPr>
          <w:rFonts w:ascii="Times New Roman" w:eastAsia="Calibri" w:hAnsi="Times New Roman"/>
          <w:sz w:val="28"/>
          <w:szCs w:val="28"/>
          <w:lang w:eastAsia="en-US"/>
        </w:rPr>
        <w:t>представлены в таб</w:t>
      </w:r>
      <w:r>
        <w:rPr>
          <w:rFonts w:ascii="Times New Roman" w:eastAsia="Calibri" w:hAnsi="Times New Roman"/>
          <w:sz w:val="28"/>
          <w:szCs w:val="28"/>
          <w:lang w:eastAsia="en-US"/>
        </w:rPr>
        <w:t>лице</w:t>
      </w:r>
      <w:proofErr w:type="gramStart"/>
      <w:r>
        <w:rPr>
          <w:rFonts w:ascii="Times New Roman" w:eastAsia="Calibri" w:hAnsi="Times New Roman"/>
          <w:sz w:val="28"/>
          <w:szCs w:val="28"/>
          <w:lang w:eastAsia="en-US"/>
        </w:rPr>
        <w:t>2</w:t>
      </w:r>
      <w:proofErr w:type="gramEnd"/>
      <w:r>
        <w:rPr>
          <w:rFonts w:ascii="Times New Roman" w:eastAsia="Calibri" w:hAnsi="Times New Roman"/>
          <w:sz w:val="28"/>
          <w:szCs w:val="28"/>
          <w:lang w:eastAsia="en-US"/>
        </w:rPr>
        <w:t>., и по укрупненным группам направлений подготовки и специальностей на рисунке 2</w:t>
      </w:r>
      <w:r w:rsidRPr="006E6C61">
        <w:rPr>
          <w:rFonts w:ascii="Times New Roman" w:eastAsia="Calibri" w:hAnsi="Times New Roman"/>
          <w:sz w:val="28"/>
          <w:szCs w:val="28"/>
          <w:lang w:eastAsia="en-US"/>
        </w:rPr>
        <w:t>.</w:t>
      </w:r>
    </w:p>
    <w:p w:rsidR="00DB6A8E" w:rsidRDefault="00DB6A8E" w:rsidP="00DB6A8E">
      <w:pPr>
        <w:spacing w:after="0"/>
        <w:ind w:firstLine="709"/>
        <w:jc w:val="both"/>
        <w:rPr>
          <w:rFonts w:ascii="Times New Roman" w:hAnsi="Times New Roman"/>
          <w:sz w:val="28"/>
          <w:szCs w:val="28"/>
        </w:rPr>
      </w:pPr>
      <w:proofErr w:type="gramStart"/>
      <w:r>
        <w:rPr>
          <w:rFonts w:ascii="Times New Roman" w:hAnsi="Times New Roman"/>
          <w:sz w:val="28"/>
          <w:szCs w:val="28"/>
        </w:rPr>
        <w:t xml:space="preserve">Наибольшее количество студентов зачислено на бюджетной основе в укрупненную группу </w:t>
      </w:r>
      <w:r>
        <w:rPr>
          <w:rFonts w:ascii="Times New Roman" w:eastAsia="Calibri" w:hAnsi="Times New Roman"/>
          <w:sz w:val="28"/>
          <w:szCs w:val="28"/>
          <w:lang w:eastAsia="en-US"/>
        </w:rPr>
        <w:t xml:space="preserve">направлений подготовки и специальностей (далее УГНС) 35.00.00 «Сельское, лесное и рыбное хозяйство» - </w:t>
      </w:r>
      <w:r>
        <w:rPr>
          <w:rFonts w:ascii="Times New Roman" w:hAnsi="Times New Roman"/>
          <w:sz w:val="28"/>
          <w:szCs w:val="28"/>
        </w:rPr>
        <w:t>342 человека на очную форму обучения, 180 – на заочную.</w:t>
      </w:r>
      <w:proofErr w:type="gramEnd"/>
    </w:p>
    <w:p w:rsidR="00470691" w:rsidRDefault="00470691" w:rsidP="00470691">
      <w:pPr>
        <w:spacing w:after="0"/>
        <w:ind w:firstLine="709"/>
        <w:jc w:val="both"/>
        <w:rPr>
          <w:rFonts w:ascii="Times New Roman" w:hAnsi="Times New Roman"/>
          <w:sz w:val="28"/>
          <w:szCs w:val="28"/>
        </w:rPr>
      </w:pPr>
    </w:p>
    <w:p w:rsidR="00DB6A8E" w:rsidRDefault="00DB6A8E" w:rsidP="00470691">
      <w:pPr>
        <w:spacing w:after="0"/>
        <w:ind w:firstLine="709"/>
        <w:jc w:val="both"/>
        <w:rPr>
          <w:rFonts w:ascii="Times New Roman" w:hAnsi="Times New Roman"/>
          <w:sz w:val="28"/>
          <w:szCs w:val="28"/>
        </w:rPr>
      </w:pPr>
    </w:p>
    <w:p w:rsidR="00DB6A8E" w:rsidRPr="00901274" w:rsidRDefault="00DB6A8E" w:rsidP="00470691">
      <w:pPr>
        <w:spacing w:after="0"/>
        <w:ind w:firstLine="709"/>
        <w:jc w:val="both"/>
        <w:rPr>
          <w:rFonts w:ascii="Times New Roman" w:hAnsi="Times New Roman"/>
          <w:sz w:val="28"/>
          <w:szCs w:val="28"/>
        </w:rPr>
      </w:pPr>
    </w:p>
    <w:p w:rsidR="00470691" w:rsidRDefault="00470691" w:rsidP="00470691">
      <w:pPr>
        <w:spacing w:after="0"/>
        <w:jc w:val="both"/>
        <w:rPr>
          <w:rFonts w:ascii="Times New Roman" w:eastAsia="Calibri" w:hAnsi="Times New Roman"/>
          <w:sz w:val="28"/>
          <w:szCs w:val="28"/>
          <w:lang w:eastAsia="en-US"/>
        </w:rPr>
      </w:pPr>
      <w:r>
        <w:rPr>
          <w:noProof/>
        </w:rPr>
        <w:drawing>
          <wp:inline distT="0" distB="0" distL="0" distR="0">
            <wp:extent cx="6143625" cy="42291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70691" w:rsidRPr="00F30829" w:rsidRDefault="00470691" w:rsidP="00F30829">
      <w:pPr>
        <w:spacing w:after="0"/>
        <w:ind w:firstLine="709"/>
        <w:jc w:val="center"/>
        <w:rPr>
          <w:rFonts w:ascii="Times New Roman" w:eastAsia="Calibri" w:hAnsi="Times New Roman"/>
          <w:b/>
          <w:sz w:val="28"/>
          <w:szCs w:val="28"/>
          <w:lang w:eastAsia="en-US"/>
        </w:rPr>
      </w:pPr>
      <w:r w:rsidRPr="00F30829">
        <w:rPr>
          <w:rFonts w:ascii="Times New Roman" w:eastAsia="Calibri" w:hAnsi="Times New Roman"/>
          <w:b/>
          <w:sz w:val="28"/>
          <w:szCs w:val="28"/>
          <w:lang w:eastAsia="en-US"/>
        </w:rPr>
        <w:t xml:space="preserve">Рис. </w:t>
      </w:r>
      <w:r w:rsidR="00F30829" w:rsidRPr="00F30829">
        <w:rPr>
          <w:rFonts w:ascii="Times New Roman" w:eastAsia="Calibri" w:hAnsi="Times New Roman"/>
          <w:b/>
          <w:sz w:val="28"/>
          <w:szCs w:val="28"/>
          <w:lang w:eastAsia="en-US"/>
        </w:rPr>
        <w:t>2</w:t>
      </w:r>
      <w:r w:rsidRPr="00F30829">
        <w:rPr>
          <w:rFonts w:ascii="Times New Roman" w:eastAsia="Calibri" w:hAnsi="Times New Roman"/>
          <w:b/>
          <w:sz w:val="28"/>
          <w:szCs w:val="28"/>
          <w:lang w:eastAsia="en-US"/>
        </w:rPr>
        <w:t xml:space="preserve"> Прием 2015 г. за счет средств </w:t>
      </w:r>
      <w:r w:rsidR="00F30829" w:rsidRPr="00F30829">
        <w:rPr>
          <w:rFonts w:ascii="Times New Roman" w:eastAsia="Calibri" w:hAnsi="Times New Roman"/>
          <w:b/>
          <w:sz w:val="28"/>
          <w:szCs w:val="28"/>
          <w:lang w:eastAsia="en-US"/>
        </w:rPr>
        <w:t>субсидии на выполнение государственного задания, чел.</w:t>
      </w:r>
    </w:p>
    <w:p w:rsidR="00DB6A8E" w:rsidRDefault="00DB6A8E" w:rsidP="00470691">
      <w:pPr>
        <w:spacing w:after="0"/>
        <w:ind w:firstLine="709"/>
        <w:jc w:val="both"/>
        <w:rPr>
          <w:rFonts w:ascii="Times New Roman" w:eastAsia="Calibri" w:hAnsi="Times New Roman"/>
          <w:b/>
          <w:sz w:val="28"/>
          <w:szCs w:val="28"/>
          <w:lang w:eastAsia="en-US"/>
        </w:rPr>
      </w:pPr>
    </w:p>
    <w:p w:rsidR="00DB6A8E" w:rsidRDefault="00DB6A8E" w:rsidP="00DB6A8E">
      <w:pPr>
        <w:spacing w:after="0"/>
        <w:ind w:firstLine="709"/>
        <w:jc w:val="both"/>
        <w:rPr>
          <w:rFonts w:ascii="Times New Roman" w:eastAsia="Calibri" w:hAnsi="Times New Roman"/>
          <w:sz w:val="28"/>
          <w:szCs w:val="28"/>
          <w:lang w:eastAsia="en-US"/>
        </w:rPr>
      </w:pPr>
      <w:proofErr w:type="gramStart"/>
      <w:r w:rsidRPr="006E6C61">
        <w:rPr>
          <w:rFonts w:ascii="Times New Roman" w:eastAsia="Calibri" w:hAnsi="Times New Roman"/>
          <w:sz w:val="28"/>
          <w:szCs w:val="28"/>
          <w:lang w:eastAsia="en-US"/>
        </w:rPr>
        <w:t>Наибольш</w:t>
      </w:r>
      <w:r>
        <w:rPr>
          <w:rFonts w:ascii="Times New Roman" w:eastAsia="Calibri" w:hAnsi="Times New Roman"/>
          <w:sz w:val="28"/>
          <w:szCs w:val="28"/>
          <w:lang w:eastAsia="en-US"/>
        </w:rPr>
        <w:t>ее количество обучающихся, зачисленных на места, финансируемые за счет средств физических или юридических лиц,</w:t>
      </w:r>
      <w:r w:rsidRPr="006E6C61">
        <w:rPr>
          <w:rFonts w:ascii="Times New Roman" w:eastAsia="Calibri" w:hAnsi="Times New Roman"/>
          <w:sz w:val="28"/>
          <w:szCs w:val="28"/>
          <w:lang w:eastAsia="en-US"/>
        </w:rPr>
        <w:t xml:space="preserve"> составляют студенты, обучающиеся </w:t>
      </w:r>
      <w:r>
        <w:rPr>
          <w:rFonts w:ascii="Times New Roman" w:eastAsia="Calibri" w:hAnsi="Times New Roman"/>
          <w:sz w:val="28"/>
          <w:szCs w:val="28"/>
          <w:lang w:eastAsia="en-US"/>
        </w:rPr>
        <w:t>по</w:t>
      </w:r>
      <w:r w:rsidRPr="006E6C61">
        <w:rPr>
          <w:rFonts w:ascii="Times New Roman" w:eastAsia="Calibri" w:hAnsi="Times New Roman"/>
          <w:sz w:val="28"/>
          <w:szCs w:val="28"/>
          <w:lang w:eastAsia="en-US"/>
        </w:rPr>
        <w:t xml:space="preserve"> УГ</w:t>
      </w:r>
      <w:r>
        <w:rPr>
          <w:rFonts w:ascii="Times New Roman" w:eastAsia="Calibri" w:hAnsi="Times New Roman"/>
          <w:sz w:val="28"/>
          <w:szCs w:val="28"/>
          <w:lang w:eastAsia="en-US"/>
        </w:rPr>
        <w:t>Н</w:t>
      </w:r>
      <w:r w:rsidRPr="006E6C61">
        <w:rPr>
          <w:rFonts w:ascii="Times New Roman" w:eastAsia="Calibri" w:hAnsi="Times New Roman"/>
          <w:sz w:val="28"/>
          <w:szCs w:val="28"/>
          <w:lang w:eastAsia="en-US"/>
        </w:rPr>
        <w:t xml:space="preserve">С </w:t>
      </w:r>
      <w:r>
        <w:rPr>
          <w:rFonts w:ascii="Times New Roman" w:eastAsia="Calibri" w:hAnsi="Times New Roman"/>
          <w:sz w:val="28"/>
          <w:szCs w:val="28"/>
          <w:lang w:eastAsia="en-US"/>
        </w:rPr>
        <w:t xml:space="preserve">38.00.00 «Экономика и управление» – 238 человек по заочной форме обучения, 114 – по очной (рис. 3). </w:t>
      </w:r>
      <w:proofErr w:type="gramEnd"/>
    </w:p>
    <w:p w:rsidR="00DB6A8E" w:rsidRPr="00F30829" w:rsidRDefault="00DB6A8E" w:rsidP="00470691">
      <w:pPr>
        <w:spacing w:after="0"/>
        <w:ind w:firstLine="709"/>
        <w:jc w:val="both"/>
        <w:rPr>
          <w:rFonts w:ascii="Times New Roman" w:eastAsia="Calibri" w:hAnsi="Times New Roman"/>
          <w:b/>
          <w:sz w:val="28"/>
          <w:szCs w:val="28"/>
          <w:lang w:eastAsia="en-US"/>
        </w:rPr>
      </w:pPr>
    </w:p>
    <w:p w:rsidR="00470691" w:rsidRDefault="00470691" w:rsidP="00470691">
      <w:pPr>
        <w:spacing w:after="0"/>
        <w:jc w:val="both"/>
        <w:rPr>
          <w:rFonts w:ascii="Times New Roman" w:eastAsia="Calibri" w:hAnsi="Times New Roman"/>
          <w:sz w:val="28"/>
          <w:szCs w:val="28"/>
          <w:lang w:eastAsia="en-US"/>
        </w:rPr>
      </w:pPr>
      <w:r>
        <w:rPr>
          <w:noProof/>
        </w:rPr>
        <w:lastRenderedPageBreak/>
        <w:drawing>
          <wp:inline distT="0" distB="0" distL="0" distR="0">
            <wp:extent cx="6191250" cy="4400550"/>
            <wp:effectExtent l="0" t="0" r="0" b="0"/>
            <wp:docPr id="171" name="Диаграмма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70691" w:rsidRDefault="00470691" w:rsidP="00470691">
      <w:pPr>
        <w:spacing w:after="0"/>
        <w:ind w:firstLine="709"/>
        <w:jc w:val="both"/>
        <w:rPr>
          <w:rFonts w:ascii="Times New Roman" w:eastAsia="Calibri" w:hAnsi="Times New Roman"/>
          <w:sz w:val="28"/>
          <w:szCs w:val="28"/>
          <w:lang w:eastAsia="en-US"/>
        </w:rPr>
      </w:pPr>
    </w:p>
    <w:p w:rsidR="00470691" w:rsidRPr="00F30829" w:rsidRDefault="00470691" w:rsidP="00F30829">
      <w:pPr>
        <w:spacing w:after="0"/>
        <w:ind w:firstLine="709"/>
        <w:jc w:val="center"/>
        <w:rPr>
          <w:rFonts w:ascii="Times New Roman" w:eastAsia="Calibri" w:hAnsi="Times New Roman"/>
          <w:b/>
          <w:sz w:val="28"/>
          <w:szCs w:val="28"/>
          <w:lang w:eastAsia="en-US"/>
        </w:rPr>
      </w:pPr>
      <w:r w:rsidRPr="00F30829">
        <w:rPr>
          <w:rFonts w:ascii="Times New Roman" w:eastAsia="Calibri" w:hAnsi="Times New Roman"/>
          <w:b/>
          <w:sz w:val="28"/>
          <w:szCs w:val="28"/>
          <w:lang w:eastAsia="en-US"/>
        </w:rPr>
        <w:t xml:space="preserve">Рис. </w:t>
      </w:r>
      <w:r w:rsidR="00F30829" w:rsidRPr="00F30829">
        <w:rPr>
          <w:rFonts w:ascii="Times New Roman" w:eastAsia="Calibri" w:hAnsi="Times New Roman"/>
          <w:b/>
          <w:sz w:val="28"/>
          <w:szCs w:val="28"/>
          <w:lang w:eastAsia="en-US"/>
        </w:rPr>
        <w:t>3</w:t>
      </w:r>
      <w:r w:rsidRPr="00F30829">
        <w:rPr>
          <w:rFonts w:ascii="Times New Roman" w:eastAsia="Calibri" w:hAnsi="Times New Roman"/>
          <w:b/>
          <w:sz w:val="28"/>
          <w:szCs w:val="28"/>
          <w:lang w:eastAsia="en-US"/>
        </w:rPr>
        <w:t xml:space="preserve"> Прием 2015 г. за счет средс</w:t>
      </w:r>
      <w:r w:rsidR="00F30829">
        <w:rPr>
          <w:rFonts w:ascii="Times New Roman" w:eastAsia="Calibri" w:hAnsi="Times New Roman"/>
          <w:b/>
          <w:sz w:val="28"/>
          <w:szCs w:val="28"/>
          <w:lang w:eastAsia="en-US"/>
        </w:rPr>
        <w:t>тв юридических и физических лиц</w:t>
      </w:r>
    </w:p>
    <w:p w:rsidR="00470691" w:rsidRDefault="00470691" w:rsidP="00470691">
      <w:pPr>
        <w:spacing w:after="0"/>
        <w:ind w:firstLine="709"/>
        <w:jc w:val="both"/>
        <w:rPr>
          <w:rFonts w:ascii="Times New Roman" w:eastAsia="Calibri" w:hAnsi="Times New Roman"/>
          <w:b/>
          <w:sz w:val="28"/>
          <w:szCs w:val="28"/>
          <w:lang w:eastAsia="en-US"/>
        </w:rPr>
      </w:pPr>
    </w:p>
    <w:p w:rsidR="00DB6A8E" w:rsidRPr="00F30829" w:rsidRDefault="00DB6A8E" w:rsidP="00470691">
      <w:pPr>
        <w:spacing w:after="0"/>
        <w:ind w:firstLine="709"/>
        <w:jc w:val="both"/>
        <w:rPr>
          <w:rFonts w:ascii="Times New Roman" w:eastAsia="Calibri" w:hAnsi="Times New Roman"/>
          <w:b/>
          <w:sz w:val="28"/>
          <w:szCs w:val="28"/>
          <w:lang w:eastAsia="en-US"/>
        </w:rPr>
      </w:pPr>
    </w:p>
    <w:p w:rsidR="00470691" w:rsidRDefault="00470691" w:rsidP="00470691">
      <w:pPr>
        <w:spacing w:after="0"/>
        <w:ind w:firstLine="709"/>
        <w:jc w:val="both"/>
        <w:rPr>
          <w:rFonts w:ascii="Times New Roman" w:hAnsi="Times New Roman"/>
          <w:sz w:val="28"/>
          <w:szCs w:val="28"/>
        </w:rPr>
      </w:pPr>
      <w:r w:rsidRPr="00607B29">
        <w:rPr>
          <w:rFonts w:ascii="Times New Roman" w:hAnsi="Times New Roman"/>
          <w:sz w:val="28"/>
          <w:szCs w:val="28"/>
        </w:rPr>
        <w:t xml:space="preserve">Распределение обучающихся за счет </w:t>
      </w:r>
      <w:r w:rsidR="00F30829">
        <w:rPr>
          <w:rFonts w:ascii="Times New Roman" w:hAnsi="Times New Roman"/>
          <w:sz w:val="28"/>
          <w:szCs w:val="28"/>
        </w:rPr>
        <w:t xml:space="preserve">средств государственного задания </w:t>
      </w:r>
      <w:r>
        <w:rPr>
          <w:rFonts w:ascii="Times New Roman" w:hAnsi="Times New Roman"/>
          <w:sz w:val="28"/>
          <w:szCs w:val="28"/>
        </w:rPr>
        <w:t xml:space="preserve">УГНС представлено в таблице 3. </w:t>
      </w:r>
    </w:p>
    <w:p w:rsidR="00470691" w:rsidRDefault="00470691" w:rsidP="00470691">
      <w:pPr>
        <w:spacing w:after="0"/>
        <w:ind w:firstLine="709"/>
        <w:jc w:val="both"/>
        <w:rPr>
          <w:rFonts w:ascii="Times New Roman" w:hAnsi="Times New Roman"/>
          <w:sz w:val="28"/>
          <w:szCs w:val="28"/>
        </w:rPr>
      </w:pPr>
      <w:r>
        <w:rPr>
          <w:rFonts w:ascii="Times New Roman" w:hAnsi="Times New Roman"/>
          <w:sz w:val="28"/>
          <w:szCs w:val="28"/>
        </w:rPr>
        <w:t xml:space="preserve">В 2015 г. за счет средств </w:t>
      </w:r>
      <w:r w:rsidR="00F30829">
        <w:rPr>
          <w:rFonts w:ascii="Times New Roman" w:hAnsi="Times New Roman"/>
          <w:sz w:val="28"/>
          <w:szCs w:val="28"/>
        </w:rPr>
        <w:t xml:space="preserve">государственного задания </w:t>
      </w:r>
      <w:r>
        <w:rPr>
          <w:rFonts w:ascii="Times New Roman" w:hAnsi="Times New Roman"/>
          <w:sz w:val="28"/>
          <w:szCs w:val="28"/>
        </w:rPr>
        <w:t>по направлениям подготовки магистратуры об</w:t>
      </w:r>
      <w:r w:rsidR="00F30829">
        <w:rPr>
          <w:rFonts w:ascii="Times New Roman" w:hAnsi="Times New Roman"/>
          <w:sz w:val="28"/>
          <w:szCs w:val="28"/>
        </w:rPr>
        <w:t xml:space="preserve">учались студенты </w:t>
      </w:r>
      <w:r>
        <w:rPr>
          <w:rFonts w:ascii="Times New Roman" w:hAnsi="Times New Roman"/>
          <w:sz w:val="28"/>
          <w:szCs w:val="28"/>
        </w:rPr>
        <w:t xml:space="preserve">УГНС 35.00.00 </w:t>
      </w:r>
      <w:r w:rsidR="00F30829">
        <w:rPr>
          <w:rFonts w:ascii="Times New Roman" w:hAnsi="Times New Roman"/>
          <w:sz w:val="28"/>
          <w:szCs w:val="28"/>
        </w:rPr>
        <w:t>«</w:t>
      </w:r>
      <w:r w:rsidRPr="00B96F9E">
        <w:rPr>
          <w:rFonts w:ascii="Times New Roman" w:hAnsi="Times New Roman"/>
          <w:sz w:val="28"/>
          <w:szCs w:val="28"/>
        </w:rPr>
        <w:t>Сельское, лесное и рыбное хозяйство</w:t>
      </w:r>
      <w:r w:rsidR="00F30829">
        <w:rPr>
          <w:rFonts w:ascii="Times New Roman" w:hAnsi="Times New Roman"/>
          <w:sz w:val="28"/>
          <w:szCs w:val="28"/>
        </w:rPr>
        <w:t>»</w:t>
      </w:r>
      <w:r>
        <w:rPr>
          <w:rFonts w:ascii="Times New Roman" w:hAnsi="Times New Roman"/>
          <w:sz w:val="28"/>
          <w:szCs w:val="28"/>
        </w:rPr>
        <w:t xml:space="preserve"> – 75 человек и 36.00.00 </w:t>
      </w:r>
      <w:r w:rsidR="00F30829">
        <w:rPr>
          <w:rFonts w:ascii="Times New Roman" w:hAnsi="Times New Roman"/>
          <w:sz w:val="28"/>
          <w:szCs w:val="28"/>
        </w:rPr>
        <w:t>«</w:t>
      </w:r>
      <w:r w:rsidRPr="00B96F9E">
        <w:rPr>
          <w:rFonts w:ascii="Times New Roman" w:hAnsi="Times New Roman"/>
          <w:sz w:val="28"/>
          <w:szCs w:val="28"/>
        </w:rPr>
        <w:t>Ветеринария и зоотехния</w:t>
      </w:r>
      <w:r w:rsidR="00F30829">
        <w:rPr>
          <w:rFonts w:ascii="Times New Roman" w:hAnsi="Times New Roman"/>
          <w:sz w:val="28"/>
          <w:szCs w:val="28"/>
        </w:rPr>
        <w:t>» – 18 человек (приведенный контингент).</w:t>
      </w:r>
      <w:r>
        <w:rPr>
          <w:rFonts w:ascii="Times New Roman" w:hAnsi="Times New Roman"/>
          <w:sz w:val="28"/>
          <w:szCs w:val="28"/>
        </w:rPr>
        <w:t xml:space="preserve"> Доля магистрантов от общего контингента студентов составила 3,98%.</w:t>
      </w:r>
    </w:p>
    <w:p w:rsidR="00470691" w:rsidRDefault="00470691" w:rsidP="00470691">
      <w:pPr>
        <w:spacing w:after="0"/>
        <w:ind w:firstLine="709"/>
        <w:jc w:val="both"/>
        <w:rPr>
          <w:rFonts w:ascii="Times New Roman" w:hAnsi="Times New Roman"/>
          <w:sz w:val="28"/>
          <w:szCs w:val="28"/>
        </w:rPr>
      </w:pPr>
      <w:r>
        <w:rPr>
          <w:rFonts w:ascii="Times New Roman" w:hAnsi="Times New Roman"/>
          <w:sz w:val="28"/>
          <w:szCs w:val="28"/>
        </w:rPr>
        <w:t xml:space="preserve">В </w:t>
      </w:r>
      <w:r w:rsidR="00F30829">
        <w:rPr>
          <w:rFonts w:ascii="Times New Roman" w:hAnsi="Times New Roman"/>
          <w:sz w:val="28"/>
          <w:szCs w:val="28"/>
        </w:rPr>
        <w:t xml:space="preserve">структуре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по направлениям подготовки бакалавриата </w:t>
      </w:r>
      <w:r w:rsidR="00F30829">
        <w:rPr>
          <w:rFonts w:ascii="Times New Roman" w:hAnsi="Times New Roman"/>
          <w:sz w:val="28"/>
          <w:szCs w:val="28"/>
        </w:rPr>
        <w:t xml:space="preserve">удельный вес занимают студенты </w:t>
      </w:r>
      <w:r>
        <w:rPr>
          <w:rFonts w:ascii="Times New Roman" w:hAnsi="Times New Roman"/>
          <w:sz w:val="28"/>
          <w:szCs w:val="28"/>
        </w:rPr>
        <w:t xml:space="preserve">УГНС 35.00.00 </w:t>
      </w:r>
      <w:r w:rsidR="00F30829">
        <w:rPr>
          <w:rFonts w:ascii="Times New Roman" w:hAnsi="Times New Roman"/>
          <w:sz w:val="28"/>
          <w:szCs w:val="28"/>
        </w:rPr>
        <w:t>«</w:t>
      </w:r>
      <w:r w:rsidRPr="00B96F9E">
        <w:rPr>
          <w:rFonts w:ascii="Times New Roman" w:hAnsi="Times New Roman"/>
          <w:sz w:val="28"/>
          <w:szCs w:val="28"/>
        </w:rPr>
        <w:t>Сельское, лесное и рыбное хозяйство</w:t>
      </w:r>
      <w:r w:rsidR="00F30829">
        <w:rPr>
          <w:rFonts w:ascii="Times New Roman" w:hAnsi="Times New Roman"/>
          <w:sz w:val="28"/>
          <w:szCs w:val="28"/>
        </w:rPr>
        <w:t>»</w:t>
      </w:r>
      <w:r>
        <w:rPr>
          <w:rFonts w:ascii="Times New Roman" w:hAnsi="Times New Roman"/>
          <w:sz w:val="28"/>
          <w:szCs w:val="28"/>
        </w:rPr>
        <w:t xml:space="preserve"> – 43,4%, 36.00.00 </w:t>
      </w:r>
      <w:r w:rsidR="00F30829">
        <w:rPr>
          <w:rFonts w:ascii="Times New Roman" w:hAnsi="Times New Roman"/>
          <w:sz w:val="28"/>
          <w:szCs w:val="28"/>
        </w:rPr>
        <w:t>«</w:t>
      </w:r>
      <w:r w:rsidRPr="00B96F9E">
        <w:rPr>
          <w:rFonts w:ascii="Times New Roman" w:hAnsi="Times New Roman"/>
          <w:sz w:val="28"/>
          <w:szCs w:val="28"/>
        </w:rPr>
        <w:t>Ветеринария и зоотехния</w:t>
      </w:r>
      <w:r w:rsidR="00F30829">
        <w:rPr>
          <w:rFonts w:ascii="Times New Roman" w:hAnsi="Times New Roman"/>
          <w:sz w:val="28"/>
          <w:szCs w:val="28"/>
        </w:rPr>
        <w:t>»</w:t>
      </w:r>
      <w:r>
        <w:rPr>
          <w:rFonts w:ascii="Times New Roman" w:hAnsi="Times New Roman"/>
          <w:sz w:val="28"/>
          <w:szCs w:val="28"/>
        </w:rPr>
        <w:t xml:space="preserve"> – 14,2%, </w:t>
      </w:r>
      <w:r w:rsidRPr="00436EA1">
        <w:rPr>
          <w:rFonts w:ascii="Times New Roman" w:hAnsi="Times New Roman"/>
          <w:sz w:val="28"/>
          <w:szCs w:val="28"/>
        </w:rPr>
        <w:t xml:space="preserve">21.00.00 </w:t>
      </w:r>
      <w:r w:rsidR="00F30829">
        <w:rPr>
          <w:rFonts w:ascii="Times New Roman" w:hAnsi="Times New Roman"/>
          <w:sz w:val="28"/>
          <w:szCs w:val="28"/>
        </w:rPr>
        <w:t>«</w:t>
      </w:r>
      <w:r w:rsidRPr="00436EA1">
        <w:rPr>
          <w:rFonts w:ascii="Times New Roman" w:hAnsi="Times New Roman"/>
          <w:sz w:val="28"/>
          <w:szCs w:val="28"/>
        </w:rPr>
        <w:t>Прикладная геология, горное дело, нефтегазовое дело и геодезия</w:t>
      </w:r>
      <w:r w:rsidR="00F30829">
        <w:rPr>
          <w:rFonts w:ascii="Times New Roman" w:hAnsi="Times New Roman"/>
          <w:sz w:val="28"/>
          <w:szCs w:val="28"/>
        </w:rPr>
        <w:t>»</w:t>
      </w:r>
      <w:r>
        <w:rPr>
          <w:rFonts w:ascii="Times New Roman" w:hAnsi="Times New Roman"/>
          <w:sz w:val="28"/>
          <w:szCs w:val="28"/>
        </w:rPr>
        <w:t xml:space="preserve"> – 9,9 %, </w:t>
      </w:r>
      <w:r w:rsidRPr="00436EA1">
        <w:rPr>
          <w:rFonts w:ascii="Times New Roman" w:hAnsi="Times New Roman"/>
          <w:sz w:val="28"/>
          <w:szCs w:val="28"/>
        </w:rPr>
        <w:t xml:space="preserve">20.00.00 </w:t>
      </w:r>
      <w:r w:rsidR="00F30829">
        <w:rPr>
          <w:rFonts w:ascii="Times New Roman" w:hAnsi="Times New Roman"/>
          <w:sz w:val="28"/>
          <w:szCs w:val="28"/>
        </w:rPr>
        <w:t>«</w:t>
      </w:r>
      <w:r w:rsidRPr="00436EA1">
        <w:rPr>
          <w:rFonts w:ascii="Times New Roman" w:hAnsi="Times New Roman"/>
          <w:sz w:val="28"/>
          <w:szCs w:val="28"/>
        </w:rPr>
        <w:t>Техносферная безопасность и природообустройство</w:t>
      </w:r>
      <w:r w:rsidR="00F30829">
        <w:rPr>
          <w:rFonts w:ascii="Times New Roman" w:hAnsi="Times New Roman"/>
          <w:sz w:val="28"/>
          <w:szCs w:val="28"/>
        </w:rPr>
        <w:t>»</w:t>
      </w:r>
      <w:r>
        <w:rPr>
          <w:rFonts w:ascii="Times New Roman" w:hAnsi="Times New Roman"/>
          <w:sz w:val="28"/>
          <w:szCs w:val="28"/>
        </w:rPr>
        <w:t xml:space="preserve"> – 8,49%.</w:t>
      </w:r>
    </w:p>
    <w:p w:rsidR="008D7A47" w:rsidRDefault="008D7A47" w:rsidP="00470691">
      <w:pPr>
        <w:spacing w:after="0"/>
        <w:ind w:firstLine="709"/>
        <w:jc w:val="both"/>
        <w:rPr>
          <w:rFonts w:ascii="Times New Roman" w:hAnsi="Times New Roman"/>
          <w:sz w:val="28"/>
          <w:szCs w:val="28"/>
        </w:rPr>
      </w:pPr>
    </w:p>
    <w:p w:rsidR="00DB6A8E" w:rsidRDefault="00DB6A8E" w:rsidP="00470691">
      <w:pPr>
        <w:spacing w:after="0"/>
        <w:ind w:firstLine="709"/>
        <w:jc w:val="both"/>
        <w:rPr>
          <w:rFonts w:ascii="Times New Roman" w:hAnsi="Times New Roman"/>
          <w:sz w:val="28"/>
          <w:szCs w:val="28"/>
        </w:rPr>
      </w:pPr>
    </w:p>
    <w:p w:rsidR="00DB6A8E" w:rsidRPr="00436EA1" w:rsidRDefault="00DB6A8E" w:rsidP="00470691">
      <w:pPr>
        <w:spacing w:after="0"/>
        <w:ind w:firstLine="709"/>
        <w:jc w:val="both"/>
        <w:rPr>
          <w:rFonts w:ascii="Times New Roman" w:hAnsi="Times New Roman"/>
          <w:sz w:val="28"/>
          <w:szCs w:val="28"/>
        </w:rPr>
      </w:pPr>
    </w:p>
    <w:p w:rsidR="00470691" w:rsidRPr="00607B29" w:rsidRDefault="00470691" w:rsidP="00470691">
      <w:pPr>
        <w:jc w:val="center"/>
        <w:rPr>
          <w:rFonts w:ascii="Times New Roman" w:hAnsi="Times New Roman"/>
          <w:b/>
          <w:sz w:val="28"/>
          <w:szCs w:val="28"/>
        </w:rPr>
      </w:pPr>
      <w:r>
        <w:rPr>
          <w:rFonts w:ascii="Times New Roman" w:hAnsi="Times New Roman"/>
          <w:b/>
          <w:sz w:val="28"/>
          <w:szCs w:val="28"/>
        </w:rPr>
        <w:lastRenderedPageBreak/>
        <w:t>Таблица 3</w:t>
      </w:r>
      <w:r w:rsidRPr="00607B29">
        <w:rPr>
          <w:rFonts w:ascii="Times New Roman" w:hAnsi="Times New Roman"/>
          <w:b/>
          <w:sz w:val="28"/>
          <w:szCs w:val="28"/>
        </w:rPr>
        <w:t xml:space="preserve">. Распределение обучающихся за </w:t>
      </w:r>
      <w:r w:rsidRPr="00F30829">
        <w:rPr>
          <w:rFonts w:ascii="Times New Roman" w:hAnsi="Times New Roman"/>
          <w:b/>
          <w:sz w:val="28"/>
          <w:szCs w:val="28"/>
        </w:rPr>
        <w:t xml:space="preserve">счет средств </w:t>
      </w:r>
      <w:r w:rsidR="00F30829" w:rsidRPr="00F30829">
        <w:rPr>
          <w:rFonts w:ascii="Times New Roman" w:hAnsi="Times New Roman"/>
          <w:b/>
          <w:sz w:val="28"/>
          <w:szCs w:val="28"/>
        </w:rPr>
        <w:t xml:space="preserve">государственного задания </w:t>
      </w:r>
      <w:r w:rsidRPr="00F30829">
        <w:rPr>
          <w:rFonts w:ascii="Times New Roman" w:hAnsi="Times New Roman"/>
          <w:b/>
          <w:sz w:val="28"/>
          <w:szCs w:val="28"/>
        </w:rPr>
        <w:t>по укрупненным груп</w:t>
      </w:r>
      <w:r w:rsidRPr="00607B29">
        <w:rPr>
          <w:rFonts w:ascii="Times New Roman" w:hAnsi="Times New Roman"/>
          <w:b/>
          <w:sz w:val="28"/>
          <w:szCs w:val="28"/>
        </w:rPr>
        <w:t>пам направлений (специальностей)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76"/>
        <w:gridCol w:w="1560"/>
        <w:gridCol w:w="1843"/>
        <w:gridCol w:w="2091"/>
      </w:tblGrid>
      <w:tr w:rsidR="00470691" w:rsidRPr="00607B29" w:rsidTr="00470691">
        <w:tc>
          <w:tcPr>
            <w:tcW w:w="4076"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Укрупненные группы специальностей, направлений</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Код</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 xml:space="preserve">Приведенный контингент </w:t>
            </w:r>
            <w:proofErr w:type="gramStart"/>
            <w:r w:rsidRPr="00607B29">
              <w:rPr>
                <w:rFonts w:ascii="Times New Roman" w:hAnsi="Times New Roman"/>
                <w:sz w:val="24"/>
                <w:szCs w:val="24"/>
              </w:rPr>
              <w:t>обучающихся</w:t>
            </w:r>
            <w:proofErr w:type="gramEnd"/>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Доля от общего контингента, %</w:t>
            </w:r>
          </w:p>
        </w:tc>
      </w:tr>
      <w:tr w:rsidR="00470691" w:rsidRPr="00607B29" w:rsidTr="00470691">
        <w:tc>
          <w:tcPr>
            <w:tcW w:w="9570" w:type="dxa"/>
            <w:gridSpan w:val="4"/>
          </w:tcPr>
          <w:p w:rsidR="00470691" w:rsidRPr="00607B29" w:rsidRDefault="00470691" w:rsidP="00470691">
            <w:pPr>
              <w:spacing w:after="0"/>
              <w:jc w:val="center"/>
              <w:rPr>
                <w:rFonts w:ascii="Times New Roman" w:hAnsi="Times New Roman"/>
                <w:b/>
                <w:sz w:val="24"/>
                <w:szCs w:val="24"/>
              </w:rPr>
            </w:pPr>
            <w:r w:rsidRPr="00607B29">
              <w:rPr>
                <w:rFonts w:ascii="Times New Roman" w:hAnsi="Times New Roman"/>
                <w:b/>
                <w:sz w:val="24"/>
                <w:szCs w:val="24"/>
              </w:rPr>
              <w:t>МАГИСТРАТУРА</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Сельское, лесное и рыбное хозяйство</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35.00.00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75</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3,2</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Ветеринария и зоотехния</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36.00.00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18</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0,77</w:t>
            </w:r>
          </w:p>
        </w:tc>
      </w:tr>
      <w:tr w:rsidR="00470691" w:rsidRPr="00607B29" w:rsidTr="00470691">
        <w:tc>
          <w:tcPr>
            <w:tcW w:w="9570" w:type="dxa"/>
            <w:gridSpan w:val="4"/>
          </w:tcPr>
          <w:p w:rsidR="00470691" w:rsidRPr="00607B29" w:rsidRDefault="00470691" w:rsidP="00470691">
            <w:pPr>
              <w:spacing w:after="0"/>
              <w:jc w:val="center"/>
              <w:rPr>
                <w:rFonts w:ascii="Times New Roman" w:hAnsi="Times New Roman"/>
                <w:b/>
                <w:sz w:val="24"/>
                <w:szCs w:val="24"/>
              </w:rPr>
            </w:pPr>
            <w:r w:rsidRPr="00607B29">
              <w:rPr>
                <w:rFonts w:ascii="Times New Roman" w:hAnsi="Times New Roman"/>
                <w:b/>
                <w:sz w:val="24"/>
                <w:szCs w:val="24"/>
              </w:rPr>
              <w:t>БАКАЛАВРИАТ</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Промышленная экология и биотехнологии</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19.00.00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46,6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2,0</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Техносферная безопасность и природообустройство</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20.00.00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197,6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8,49</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Прикладная геология, горное дело, нефтегазовое дело и геодезия</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21.00.00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230,6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9,9</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Техника и технологии наземного транспорта</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23.00.00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5</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0,2</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Сельское, лесное и рыбное хозяйство</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35.00.00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1007,2</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43,4</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Ветеринария и зоотехния</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36.00.00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330,6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14,2</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Экономика и управление</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38.00.00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76,6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3,29</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Образование и педагогические науки</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44.00.00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12</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0,5</w:t>
            </w:r>
          </w:p>
        </w:tc>
      </w:tr>
      <w:tr w:rsidR="00470691" w:rsidRPr="00607B29" w:rsidTr="00470691">
        <w:tc>
          <w:tcPr>
            <w:tcW w:w="9570" w:type="dxa"/>
            <w:gridSpan w:val="4"/>
          </w:tcPr>
          <w:p w:rsidR="00470691" w:rsidRPr="00607B29" w:rsidRDefault="00470691" w:rsidP="00470691">
            <w:pPr>
              <w:spacing w:after="0"/>
              <w:jc w:val="center"/>
              <w:rPr>
                <w:rFonts w:ascii="Times New Roman" w:hAnsi="Times New Roman"/>
                <w:b/>
                <w:sz w:val="24"/>
                <w:szCs w:val="24"/>
              </w:rPr>
            </w:pPr>
            <w:r w:rsidRPr="00607B29">
              <w:rPr>
                <w:rFonts w:ascii="Times New Roman" w:hAnsi="Times New Roman"/>
                <w:b/>
                <w:sz w:val="24"/>
                <w:szCs w:val="24"/>
              </w:rPr>
              <w:t>СПЕЦИАЛИСТЫ</w:t>
            </w:r>
          </w:p>
          <w:p w:rsidR="00470691" w:rsidRPr="00607B29" w:rsidRDefault="00470691" w:rsidP="00470691">
            <w:pPr>
              <w:spacing w:after="0"/>
              <w:jc w:val="center"/>
              <w:rPr>
                <w:rFonts w:ascii="Times New Roman" w:hAnsi="Times New Roman"/>
                <w:b/>
                <w:sz w:val="24"/>
                <w:szCs w:val="24"/>
              </w:rPr>
            </w:pPr>
            <w:r w:rsidRPr="00607B29">
              <w:rPr>
                <w:rFonts w:ascii="Times New Roman" w:hAnsi="Times New Roman"/>
                <w:b/>
                <w:sz w:val="24"/>
                <w:szCs w:val="24"/>
              </w:rPr>
              <w:t>(коды по приказу от 24.06.2014 № АК-1666/05)</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Техносферная безопасность и природообустройство</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20.00.00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0,12</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Прикладная геология, горное дело, нефтегазовое дело и геодезия</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21.00.00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1,8</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0,11</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Сельское, лесное и рыбное хозяйство</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35.00.00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9</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0,38</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Ветеринария и зоотехния</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36.00.0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308,6</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13,27</w:t>
            </w:r>
          </w:p>
        </w:tc>
      </w:tr>
      <w:tr w:rsidR="00470691" w:rsidRPr="00607B29" w:rsidTr="00470691">
        <w:tc>
          <w:tcPr>
            <w:tcW w:w="4076" w:type="dxa"/>
          </w:tcPr>
          <w:p w:rsidR="00470691" w:rsidRPr="00607B29" w:rsidRDefault="00470691" w:rsidP="00470691">
            <w:pPr>
              <w:spacing w:after="0"/>
              <w:rPr>
                <w:rFonts w:ascii="Times New Roman" w:hAnsi="Times New Roman"/>
                <w:sz w:val="24"/>
                <w:szCs w:val="24"/>
              </w:rPr>
            </w:pPr>
            <w:r w:rsidRPr="00607B29">
              <w:rPr>
                <w:rFonts w:ascii="Times New Roman" w:hAnsi="Times New Roman"/>
                <w:sz w:val="24"/>
                <w:szCs w:val="24"/>
              </w:rPr>
              <w:t>Экономика и управление</w:t>
            </w:r>
          </w:p>
        </w:tc>
        <w:tc>
          <w:tcPr>
            <w:tcW w:w="1560"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38.00.00</w:t>
            </w:r>
          </w:p>
        </w:tc>
        <w:tc>
          <w:tcPr>
            <w:tcW w:w="1843"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3,8</w:t>
            </w:r>
          </w:p>
        </w:tc>
        <w:tc>
          <w:tcPr>
            <w:tcW w:w="2091" w:type="dxa"/>
          </w:tcPr>
          <w:p w:rsidR="00470691" w:rsidRPr="00607B29" w:rsidRDefault="00470691" w:rsidP="00470691">
            <w:pPr>
              <w:spacing w:after="0"/>
              <w:jc w:val="center"/>
              <w:rPr>
                <w:rFonts w:ascii="Times New Roman" w:hAnsi="Times New Roman"/>
                <w:sz w:val="24"/>
                <w:szCs w:val="24"/>
              </w:rPr>
            </w:pPr>
            <w:r w:rsidRPr="00607B29">
              <w:rPr>
                <w:rFonts w:ascii="Times New Roman" w:hAnsi="Times New Roman"/>
                <w:sz w:val="24"/>
                <w:szCs w:val="24"/>
              </w:rPr>
              <w:t>0,16</w:t>
            </w:r>
          </w:p>
        </w:tc>
      </w:tr>
    </w:tbl>
    <w:p w:rsidR="003B1F0B" w:rsidRDefault="003B1F0B" w:rsidP="003B1F0B">
      <w:pPr>
        <w:spacing w:after="0" w:line="264" w:lineRule="auto"/>
        <w:ind w:firstLine="709"/>
        <w:jc w:val="both"/>
        <w:rPr>
          <w:rFonts w:ascii="Times New Roman" w:hAnsi="Times New Roman"/>
          <w:sz w:val="28"/>
          <w:szCs w:val="28"/>
        </w:rPr>
      </w:pPr>
    </w:p>
    <w:p w:rsidR="003B1F0B" w:rsidRPr="00B50F90" w:rsidRDefault="003B1F0B" w:rsidP="003B1F0B">
      <w:pPr>
        <w:spacing w:after="0" w:line="240" w:lineRule="auto"/>
        <w:jc w:val="center"/>
        <w:rPr>
          <w:rFonts w:ascii="Times New Roman" w:hAnsi="Times New Roman"/>
          <w:b/>
          <w:sz w:val="28"/>
          <w:szCs w:val="28"/>
          <w:lang w:eastAsia="en-US"/>
        </w:rPr>
      </w:pPr>
      <w:r w:rsidRPr="00B50F90">
        <w:rPr>
          <w:rFonts w:ascii="Times New Roman" w:eastAsia="Calibri" w:hAnsi="Times New Roman"/>
          <w:b/>
          <w:sz w:val="28"/>
          <w:szCs w:val="28"/>
          <w:lang w:eastAsia="en-US"/>
        </w:rPr>
        <w:t xml:space="preserve">Таблица 4 – Характеристика </w:t>
      </w:r>
      <w:r w:rsidRPr="00B50F90">
        <w:rPr>
          <w:rFonts w:ascii="Times New Roman" w:hAnsi="Times New Roman"/>
          <w:b/>
          <w:sz w:val="28"/>
          <w:szCs w:val="28"/>
          <w:lang w:eastAsia="en-US"/>
        </w:rPr>
        <w:t>профессорско-преподавательского состава ФГБОУ ВПО АГАУ за 201</w:t>
      </w:r>
      <w:r w:rsidR="00B50F90" w:rsidRPr="00B50F90">
        <w:rPr>
          <w:rFonts w:ascii="Times New Roman" w:hAnsi="Times New Roman"/>
          <w:b/>
          <w:sz w:val="28"/>
          <w:szCs w:val="28"/>
          <w:lang w:eastAsia="en-US"/>
        </w:rPr>
        <w:t>5</w:t>
      </w:r>
      <w:r w:rsidRPr="00B50F90">
        <w:rPr>
          <w:rFonts w:ascii="Times New Roman" w:hAnsi="Times New Roman"/>
          <w:b/>
          <w:sz w:val="28"/>
          <w:szCs w:val="28"/>
          <w:lang w:eastAsia="en-US"/>
        </w:rPr>
        <w:t>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6"/>
        <w:gridCol w:w="1508"/>
        <w:gridCol w:w="775"/>
        <w:gridCol w:w="784"/>
        <w:gridCol w:w="922"/>
        <w:gridCol w:w="701"/>
        <w:gridCol w:w="908"/>
        <w:gridCol w:w="792"/>
        <w:gridCol w:w="1268"/>
        <w:gridCol w:w="978"/>
      </w:tblGrid>
      <w:tr w:rsidR="00B50F90" w:rsidRPr="00B50F90" w:rsidTr="00B50F90">
        <w:tc>
          <w:tcPr>
            <w:tcW w:w="826" w:type="dxa"/>
            <w:vMerge w:val="restart"/>
          </w:tcPr>
          <w:p w:rsidR="003B1F0B" w:rsidRPr="00B50F90" w:rsidRDefault="003B1F0B" w:rsidP="003B1F0B">
            <w:pPr>
              <w:spacing w:after="0" w:line="240" w:lineRule="auto"/>
              <w:jc w:val="center"/>
              <w:rPr>
                <w:rFonts w:ascii="Times New Roman" w:eastAsia="Calibri" w:hAnsi="Times New Roman"/>
                <w:sz w:val="24"/>
                <w:szCs w:val="24"/>
                <w:lang w:eastAsia="en-US"/>
              </w:rPr>
            </w:pPr>
          </w:p>
          <w:p w:rsidR="003B1F0B" w:rsidRPr="00B50F90" w:rsidRDefault="003B1F0B" w:rsidP="003B1F0B">
            <w:pPr>
              <w:spacing w:after="0" w:line="240" w:lineRule="auto"/>
              <w:jc w:val="center"/>
              <w:rPr>
                <w:rFonts w:ascii="Times New Roman" w:eastAsia="Calibri" w:hAnsi="Times New Roman"/>
                <w:sz w:val="24"/>
                <w:szCs w:val="24"/>
                <w:lang w:eastAsia="en-US"/>
              </w:rPr>
            </w:pPr>
          </w:p>
          <w:p w:rsidR="003B1F0B" w:rsidRPr="00B50F90" w:rsidRDefault="003B1F0B" w:rsidP="003B1F0B">
            <w:pPr>
              <w:spacing w:after="0" w:line="240" w:lineRule="auto"/>
              <w:jc w:val="center"/>
              <w:rPr>
                <w:rFonts w:ascii="Times New Roman" w:eastAsia="Calibri" w:hAnsi="Times New Roman"/>
                <w:sz w:val="24"/>
                <w:szCs w:val="24"/>
                <w:lang w:eastAsia="en-US"/>
              </w:rPr>
            </w:pPr>
          </w:p>
          <w:p w:rsidR="003B1F0B" w:rsidRPr="00B50F90" w:rsidRDefault="003B1F0B" w:rsidP="003B1F0B">
            <w:pPr>
              <w:spacing w:after="0" w:line="240" w:lineRule="auto"/>
              <w:jc w:val="center"/>
              <w:rPr>
                <w:rFonts w:ascii="Times New Roman" w:eastAsia="Calibri" w:hAnsi="Times New Roman"/>
                <w:sz w:val="24"/>
                <w:szCs w:val="24"/>
                <w:lang w:eastAsia="en-US"/>
              </w:rPr>
            </w:pPr>
            <w:r w:rsidRPr="00B50F90">
              <w:rPr>
                <w:rFonts w:ascii="Times New Roman" w:eastAsia="Calibri" w:hAnsi="Times New Roman"/>
                <w:sz w:val="24"/>
                <w:szCs w:val="24"/>
                <w:lang w:eastAsia="en-US"/>
              </w:rPr>
              <w:t>Год</w:t>
            </w:r>
          </w:p>
        </w:tc>
        <w:tc>
          <w:tcPr>
            <w:tcW w:w="1508" w:type="dxa"/>
            <w:vMerge w:val="restart"/>
            <w:vAlign w:val="center"/>
          </w:tcPr>
          <w:p w:rsidR="003B1F0B" w:rsidRPr="00B50F90" w:rsidRDefault="003B1F0B" w:rsidP="003B1F0B">
            <w:pPr>
              <w:spacing w:after="0" w:line="240" w:lineRule="auto"/>
              <w:jc w:val="center"/>
              <w:rPr>
                <w:rFonts w:ascii="Times New Roman" w:hAnsi="Times New Roman"/>
                <w:sz w:val="28"/>
                <w:szCs w:val="28"/>
                <w:lang w:eastAsia="en-US"/>
              </w:rPr>
            </w:pPr>
            <w:r w:rsidRPr="00B50F90">
              <w:rPr>
                <w:rFonts w:ascii="Times New Roman" w:eastAsia="Calibri" w:hAnsi="Times New Roman"/>
                <w:sz w:val="24"/>
                <w:szCs w:val="24"/>
                <w:lang w:eastAsia="en-US"/>
              </w:rPr>
              <w:t>Штатная численность ППС, чел.*</w:t>
            </w:r>
          </w:p>
        </w:tc>
        <w:tc>
          <w:tcPr>
            <w:tcW w:w="1559" w:type="dxa"/>
            <w:gridSpan w:val="2"/>
            <w:vAlign w:val="center"/>
          </w:tcPr>
          <w:p w:rsidR="003B1F0B" w:rsidRPr="00B50F90" w:rsidRDefault="003B1F0B" w:rsidP="003B1F0B">
            <w:pPr>
              <w:spacing w:after="0" w:line="240" w:lineRule="auto"/>
              <w:jc w:val="center"/>
              <w:rPr>
                <w:rFonts w:ascii="Times New Roman" w:hAnsi="Times New Roman"/>
                <w:sz w:val="28"/>
                <w:szCs w:val="28"/>
                <w:lang w:eastAsia="en-US"/>
              </w:rPr>
            </w:pPr>
            <w:r w:rsidRPr="00B50F90">
              <w:rPr>
                <w:rFonts w:ascii="Times New Roman" w:eastAsia="Calibri" w:hAnsi="Times New Roman"/>
                <w:sz w:val="24"/>
                <w:szCs w:val="24"/>
                <w:lang w:eastAsia="en-US"/>
              </w:rPr>
              <w:t>Из них имеют ученую степень</w:t>
            </w:r>
          </w:p>
        </w:tc>
        <w:tc>
          <w:tcPr>
            <w:tcW w:w="1623" w:type="dxa"/>
            <w:gridSpan w:val="2"/>
            <w:vAlign w:val="center"/>
          </w:tcPr>
          <w:p w:rsidR="003B1F0B" w:rsidRPr="00B50F90" w:rsidRDefault="003B1F0B" w:rsidP="003B1F0B">
            <w:pPr>
              <w:spacing w:after="0" w:line="240" w:lineRule="auto"/>
              <w:jc w:val="center"/>
              <w:rPr>
                <w:rFonts w:ascii="Times New Roman" w:hAnsi="Times New Roman"/>
                <w:sz w:val="28"/>
                <w:szCs w:val="28"/>
                <w:lang w:eastAsia="en-US"/>
              </w:rPr>
            </w:pPr>
            <w:r w:rsidRPr="00B50F90">
              <w:rPr>
                <w:rFonts w:ascii="Times New Roman" w:eastAsia="Calibri" w:hAnsi="Times New Roman"/>
                <w:sz w:val="24"/>
                <w:szCs w:val="24"/>
                <w:lang w:eastAsia="en-US"/>
              </w:rPr>
              <w:t>Докторов наук, профессоров</w:t>
            </w:r>
          </w:p>
        </w:tc>
        <w:tc>
          <w:tcPr>
            <w:tcW w:w="1700" w:type="dxa"/>
            <w:gridSpan w:val="2"/>
            <w:vAlign w:val="center"/>
          </w:tcPr>
          <w:p w:rsidR="003B1F0B" w:rsidRPr="00B50F90" w:rsidRDefault="003B1F0B" w:rsidP="003B1F0B">
            <w:pPr>
              <w:spacing w:after="0" w:line="240" w:lineRule="auto"/>
              <w:jc w:val="center"/>
              <w:rPr>
                <w:rFonts w:ascii="Times New Roman" w:hAnsi="Times New Roman"/>
                <w:sz w:val="28"/>
                <w:szCs w:val="28"/>
                <w:lang w:eastAsia="en-US"/>
              </w:rPr>
            </w:pPr>
            <w:r w:rsidRPr="00B50F90">
              <w:rPr>
                <w:rFonts w:ascii="Times New Roman" w:eastAsia="Calibri" w:hAnsi="Times New Roman"/>
                <w:sz w:val="24"/>
                <w:szCs w:val="24"/>
                <w:lang w:eastAsia="en-US"/>
              </w:rPr>
              <w:t>Кандидатов наук, доцентов</w:t>
            </w:r>
          </w:p>
        </w:tc>
        <w:tc>
          <w:tcPr>
            <w:tcW w:w="2246" w:type="dxa"/>
            <w:gridSpan w:val="2"/>
            <w:vAlign w:val="center"/>
          </w:tcPr>
          <w:p w:rsidR="003B1F0B" w:rsidRPr="00B50F90" w:rsidRDefault="003B1F0B" w:rsidP="003B1F0B">
            <w:pPr>
              <w:spacing w:after="0" w:line="240" w:lineRule="auto"/>
              <w:jc w:val="center"/>
              <w:rPr>
                <w:rFonts w:ascii="Times New Roman" w:hAnsi="Times New Roman"/>
                <w:sz w:val="28"/>
                <w:szCs w:val="28"/>
                <w:lang w:eastAsia="en-US"/>
              </w:rPr>
            </w:pPr>
            <w:r w:rsidRPr="00B50F90">
              <w:rPr>
                <w:rFonts w:ascii="Times New Roman" w:eastAsia="Calibri" w:hAnsi="Times New Roman"/>
                <w:sz w:val="24"/>
                <w:szCs w:val="24"/>
                <w:lang w:eastAsia="en-US"/>
              </w:rPr>
              <w:t xml:space="preserve">Прошли повышение квалификации или профессиональную переподготовку </w:t>
            </w:r>
            <w:r w:rsidRPr="00B50F90">
              <w:rPr>
                <w:rFonts w:ascii="Times New Roman" w:eastAsia="Calibri" w:hAnsi="Times New Roman"/>
                <w:sz w:val="24"/>
                <w:szCs w:val="24"/>
                <w:lang w:eastAsia="en-US"/>
              </w:rPr>
              <w:br/>
              <w:t>(за 2014 год)</w:t>
            </w:r>
          </w:p>
        </w:tc>
      </w:tr>
      <w:tr w:rsidR="00B50F90" w:rsidRPr="00B50F90" w:rsidTr="00B50F90">
        <w:tc>
          <w:tcPr>
            <w:tcW w:w="826" w:type="dxa"/>
            <w:vMerge/>
          </w:tcPr>
          <w:p w:rsidR="003B1F0B" w:rsidRPr="00B50F90" w:rsidRDefault="003B1F0B" w:rsidP="003B1F0B">
            <w:pPr>
              <w:spacing w:after="0" w:line="240" w:lineRule="auto"/>
              <w:jc w:val="center"/>
              <w:rPr>
                <w:rFonts w:ascii="Times New Roman" w:hAnsi="Times New Roman"/>
                <w:sz w:val="28"/>
                <w:szCs w:val="28"/>
                <w:lang w:eastAsia="en-US"/>
              </w:rPr>
            </w:pPr>
          </w:p>
        </w:tc>
        <w:tc>
          <w:tcPr>
            <w:tcW w:w="1508" w:type="dxa"/>
            <w:vMerge/>
            <w:vAlign w:val="center"/>
          </w:tcPr>
          <w:p w:rsidR="003B1F0B" w:rsidRPr="00B50F90" w:rsidRDefault="003B1F0B" w:rsidP="003B1F0B">
            <w:pPr>
              <w:spacing w:after="0" w:line="240" w:lineRule="auto"/>
              <w:jc w:val="center"/>
              <w:rPr>
                <w:rFonts w:ascii="Times New Roman" w:hAnsi="Times New Roman"/>
                <w:sz w:val="28"/>
                <w:szCs w:val="28"/>
                <w:lang w:eastAsia="en-US"/>
              </w:rPr>
            </w:pPr>
          </w:p>
        </w:tc>
        <w:tc>
          <w:tcPr>
            <w:tcW w:w="775"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чел.</w:t>
            </w:r>
          </w:p>
        </w:tc>
        <w:tc>
          <w:tcPr>
            <w:tcW w:w="784"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w:t>
            </w:r>
          </w:p>
        </w:tc>
        <w:tc>
          <w:tcPr>
            <w:tcW w:w="922"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чел.</w:t>
            </w:r>
          </w:p>
        </w:tc>
        <w:tc>
          <w:tcPr>
            <w:tcW w:w="701"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w:t>
            </w:r>
          </w:p>
        </w:tc>
        <w:tc>
          <w:tcPr>
            <w:tcW w:w="908"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чел.</w:t>
            </w:r>
          </w:p>
        </w:tc>
        <w:tc>
          <w:tcPr>
            <w:tcW w:w="792"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w:t>
            </w:r>
          </w:p>
        </w:tc>
        <w:tc>
          <w:tcPr>
            <w:tcW w:w="1268"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чел.</w:t>
            </w:r>
          </w:p>
        </w:tc>
        <w:tc>
          <w:tcPr>
            <w:tcW w:w="978" w:type="dxa"/>
            <w:vAlign w:val="center"/>
          </w:tcPr>
          <w:p w:rsidR="003B1F0B" w:rsidRPr="00B50F90" w:rsidRDefault="003B1F0B" w:rsidP="003B1F0B">
            <w:pPr>
              <w:spacing w:after="0" w:line="240" w:lineRule="auto"/>
              <w:jc w:val="center"/>
              <w:rPr>
                <w:rFonts w:ascii="Times New Roman" w:hAnsi="Times New Roman"/>
                <w:sz w:val="24"/>
                <w:szCs w:val="28"/>
                <w:lang w:eastAsia="en-US"/>
              </w:rPr>
            </w:pPr>
            <w:r w:rsidRPr="00B50F90">
              <w:rPr>
                <w:rFonts w:ascii="Times New Roman" w:hAnsi="Times New Roman"/>
                <w:sz w:val="24"/>
                <w:szCs w:val="28"/>
                <w:lang w:eastAsia="en-US"/>
              </w:rPr>
              <w:t>%</w:t>
            </w:r>
          </w:p>
        </w:tc>
      </w:tr>
      <w:tr w:rsidR="00B50F90" w:rsidRPr="00B50F90" w:rsidTr="00B50F90">
        <w:tc>
          <w:tcPr>
            <w:tcW w:w="826" w:type="dxa"/>
          </w:tcPr>
          <w:p w:rsidR="003B1F0B" w:rsidRPr="00B50F90" w:rsidRDefault="003B1F0B" w:rsidP="00B50F90">
            <w:pPr>
              <w:spacing w:after="0" w:line="240" w:lineRule="auto"/>
              <w:jc w:val="center"/>
              <w:rPr>
                <w:rFonts w:ascii="Times New Roman" w:eastAsia="Calibri" w:hAnsi="Times New Roman"/>
                <w:sz w:val="24"/>
                <w:szCs w:val="24"/>
                <w:lang w:eastAsia="en-US"/>
              </w:rPr>
            </w:pPr>
            <w:r w:rsidRPr="00B50F90">
              <w:rPr>
                <w:rFonts w:ascii="Times New Roman" w:eastAsia="Calibri" w:hAnsi="Times New Roman"/>
                <w:sz w:val="24"/>
                <w:szCs w:val="24"/>
                <w:lang w:eastAsia="en-US"/>
              </w:rPr>
              <w:t>201</w:t>
            </w:r>
            <w:r w:rsidR="00B50F90" w:rsidRPr="00B50F90">
              <w:rPr>
                <w:rFonts w:ascii="Times New Roman" w:eastAsia="Calibri" w:hAnsi="Times New Roman"/>
                <w:sz w:val="24"/>
                <w:szCs w:val="24"/>
                <w:lang w:eastAsia="en-US"/>
              </w:rPr>
              <w:t>5</w:t>
            </w:r>
          </w:p>
        </w:tc>
        <w:tc>
          <w:tcPr>
            <w:tcW w:w="1508" w:type="dxa"/>
            <w:vAlign w:val="center"/>
          </w:tcPr>
          <w:p w:rsidR="003B1F0B" w:rsidRPr="00B50F90" w:rsidRDefault="003B1F0B" w:rsidP="00B50F90">
            <w:pPr>
              <w:spacing w:after="0" w:line="240" w:lineRule="auto"/>
              <w:jc w:val="center"/>
              <w:rPr>
                <w:rFonts w:ascii="Times New Roman" w:hAnsi="Times New Roman"/>
                <w:sz w:val="24"/>
                <w:szCs w:val="24"/>
                <w:lang w:eastAsia="en-US"/>
              </w:rPr>
            </w:pPr>
            <w:r w:rsidRPr="00B50F90">
              <w:rPr>
                <w:rFonts w:ascii="Times New Roman" w:eastAsia="Calibri" w:hAnsi="Times New Roman"/>
                <w:sz w:val="24"/>
                <w:szCs w:val="24"/>
                <w:lang w:eastAsia="en-US"/>
              </w:rPr>
              <w:t>3</w:t>
            </w:r>
            <w:r w:rsidR="00B50F90" w:rsidRPr="00B50F90">
              <w:rPr>
                <w:rFonts w:ascii="Times New Roman" w:eastAsia="Calibri" w:hAnsi="Times New Roman"/>
                <w:sz w:val="24"/>
                <w:szCs w:val="24"/>
                <w:lang w:eastAsia="en-US"/>
              </w:rPr>
              <w:t>42</w:t>
            </w:r>
          </w:p>
        </w:tc>
        <w:tc>
          <w:tcPr>
            <w:tcW w:w="775" w:type="dxa"/>
            <w:vAlign w:val="center"/>
          </w:tcPr>
          <w:p w:rsidR="003B1F0B" w:rsidRPr="00B50F90" w:rsidRDefault="00B50F90" w:rsidP="003B1F0B">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278</w:t>
            </w:r>
          </w:p>
        </w:tc>
        <w:tc>
          <w:tcPr>
            <w:tcW w:w="784" w:type="dxa"/>
            <w:vAlign w:val="center"/>
          </w:tcPr>
          <w:p w:rsidR="003B1F0B" w:rsidRPr="00B50F90" w:rsidRDefault="003B1F0B" w:rsidP="00B50F90">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8</w:t>
            </w:r>
            <w:r w:rsidR="00B50F90" w:rsidRPr="00B50F90">
              <w:rPr>
                <w:rFonts w:ascii="Times New Roman" w:hAnsi="Times New Roman"/>
                <w:sz w:val="24"/>
                <w:szCs w:val="24"/>
                <w:lang w:eastAsia="en-US"/>
              </w:rPr>
              <w:t>1,3</w:t>
            </w:r>
          </w:p>
        </w:tc>
        <w:tc>
          <w:tcPr>
            <w:tcW w:w="922" w:type="dxa"/>
            <w:vAlign w:val="center"/>
          </w:tcPr>
          <w:p w:rsidR="003B1F0B" w:rsidRPr="00B50F90" w:rsidRDefault="003B1F0B" w:rsidP="003B1F0B">
            <w:pPr>
              <w:spacing w:after="0" w:line="240" w:lineRule="auto"/>
              <w:jc w:val="center"/>
              <w:rPr>
                <w:rFonts w:ascii="Times New Roman" w:hAnsi="Times New Roman"/>
                <w:sz w:val="24"/>
                <w:szCs w:val="24"/>
                <w:lang w:eastAsia="en-US"/>
              </w:rPr>
            </w:pPr>
            <w:r w:rsidRPr="00B50F90">
              <w:rPr>
                <w:rFonts w:ascii="Times New Roman" w:eastAsia="Calibri" w:hAnsi="Times New Roman"/>
                <w:sz w:val="24"/>
                <w:szCs w:val="24"/>
                <w:lang w:eastAsia="en-US"/>
              </w:rPr>
              <w:t>43</w:t>
            </w:r>
          </w:p>
        </w:tc>
        <w:tc>
          <w:tcPr>
            <w:tcW w:w="701" w:type="dxa"/>
            <w:vAlign w:val="center"/>
          </w:tcPr>
          <w:p w:rsidR="003B1F0B" w:rsidRPr="00B50F90" w:rsidRDefault="003B1F0B" w:rsidP="00B50F90">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1</w:t>
            </w:r>
            <w:r w:rsidR="00B50F90" w:rsidRPr="00B50F90">
              <w:rPr>
                <w:rFonts w:ascii="Times New Roman" w:hAnsi="Times New Roman"/>
                <w:sz w:val="24"/>
                <w:szCs w:val="24"/>
                <w:lang w:eastAsia="en-US"/>
              </w:rPr>
              <w:t>2</w:t>
            </w:r>
            <w:r w:rsidRPr="00B50F90">
              <w:rPr>
                <w:rFonts w:ascii="Times New Roman" w:hAnsi="Times New Roman"/>
                <w:sz w:val="24"/>
                <w:szCs w:val="24"/>
                <w:lang w:eastAsia="en-US"/>
              </w:rPr>
              <w:t>,</w:t>
            </w:r>
            <w:r w:rsidR="00B50F90" w:rsidRPr="00B50F90">
              <w:rPr>
                <w:rFonts w:ascii="Times New Roman" w:hAnsi="Times New Roman"/>
                <w:sz w:val="24"/>
                <w:szCs w:val="24"/>
                <w:lang w:eastAsia="en-US"/>
              </w:rPr>
              <w:t>6</w:t>
            </w:r>
          </w:p>
        </w:tc>
        <w:tc>
          <w:tcPr>
            <w:tcW w:w="908" w:type="dxa"/>
            <w:vAlign w:val="center"/>
          </w:tcPr>
          <w:p w:rsidR="003B1F0B" w:rsidRPr="00B50F90" w:rsidRDefault="003B1F0B" w:rsidP="00B50F90">
            <w:pPr>
              <w:spacing w:after="0" w:line="240" w:lineRule="auto"/>
              <w:jc w:val="center"/>
              <w:rPr>
                <w:rFonts w:ascii="Times New Roman" w:hAnsi="Times New Roman"/>
                <w:sz w:val="24"/>
                <w:szCs w:val="24"/>
                <w:lang w:eastAsia="en-US"/>
              </w:rPr>
            </w:pPr>
            <w:r w:rsidRPr="00B50F90">
              <w:rPr>
                <w:rFonts w:ascii="Times New Roman" w:eastAsia="Calibri" w:hAnsi="Times New Roman"/>
                <w:sz w:val="24"/>
                <w:szCs w:val="24"/>
                <w:lang w:eastAsia="en-US"/>
              </w:rPr>
              <w:t>2</w:t>
            </w:r>
            <w:r w:rsidR="00B50F90" w:rsidRPr="00B50F90">
              <w:rPr>
                <w:rFonts w:ascii="Times New Roman" w:eastAsia="Calibri" w:hAnsi="Times New Roman"/>
                <w:sz w:val="24"/>
                <w:szCs w:val="24"/>
                <w:lang w:eastAsia="en-US"/>
              </w:rPr>
              <w:t>35</w:t>
            </w:r>
          </w:p>
        </w:tc>
        <w:tc>
          <w:tcPr>
            <w:tcW w:w="792" w:type="dxa"/>
            <w:vAlign w:val="center"/>
          </w:tcPr>
          <w:p w:rsidR="003B1F0B" w:rsidRPr="00B50F90" w:rsidRDefault="003B1F0B" w:rsidP="00B50F90">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68,</w:t>
            </w:r>
            <w:r w:rsidR="00B50F90" w:rsidRPr="00B50F90">
              <w:rPr>
                <w:rFonts w:ascii="Times New Roman" w:hAnsi="Times New Roman"/>
                <w:sz w:val="24"/>
                <w:szCs w:val="24"/>
                <w:lang w:eastAsia="en-US"/>
              </w:rPr>
              <w:t>7</w:t>
            </w:r>
          </w:p>
        </w:tc>
        <w:tc>
          <w:tcPr>
            <w:tcW w:w="1268" w:type="dxa"/>
            <w:vAlign w:val="center"/>
          </w:tcPr>
          <w:p w:rsidR="003B1F0B" w:rsidRPr="00B50F90" w:rsidRDefault="00B50F90" w:rsidP="003B1F0B">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90</w:t>
            </w:r>
          </w:p>
        </w:tc>
        <w:tc>
          <w:tcPr>
            <w:tcW w:w="978" w:type="dxa"/>
            <w:vAlign w:val="center"/>
          </w:tcPr>
          <w:p w:rsidR="003B1F0B" w:rsidRPr="00B50F90" w:rsidRDefault="00B50F90" w:rsidP="003B1F0B">
            <w:pPr>
              <w:spacing w:after="0" w:line="240" w:lineRule="auto"/>
              <w:jc w:val="center"/>
              <w:rPr>
                <w:rFonts w:ascii="Times New Roman" w:hAnsi="Times New Roman"/>
                <w:sz w:val="24"/>
                <w:szCs w:val="24"/>
                <w:lang w:eastAsia="en-US"/>
              </w:rPr>
            </w:pPr>
            <w:r w:rsidRPr="00B50F90">
              <w:rPr>
                <w:rFonts w:ascii="Times New Roman" w:hAnsi="Times New Roman"/>
                <w:sz w:val="24"/>
                <w:szCs w:val="24"/>
                <w:lang w:eastAsia="en-US"/>
              </w:rPr>
              <w:t>26,3</w:t>
            </w:r>
          </w:p>
        </w:tc>
      </w:tr>
    </w:tbl>
    <w:p w:rsidR="003B1F0B" w:rsidRPr="00B50F90" w:rsidRDefault="003B1F0B" w:rsidP="003B1F0B">
      <w:pPr>
        <w:spacing w:after="0" w:line="240" w:lineRule="auto"/>
        <w:jc w:val="both"/>
        <w:rPr>
          <w:rFonts w:ascii="Times New Roman" w:eastAsia="Calibri" w:hAnsi="Times New Roman"/>
          <w:sz w:val="24"/>
          <w:szCs w:val="24"/>
          <w:lang w:eastAsia="en-US"/>
        </w:rPr>
      </w:pPr>
      <w:r w:rsidRPr="00B50F90">
        <w:rPr>
          <w:rFonts w:ascii="Times New Roman" w:eastAsia="Calibri" w:hAnsi="Times New Roman"/>
          <w:b/>
          <w:sz w:val="28"/>
          <w:szCs w:val="28"/>
          <w:lang w:eastAsia="en-US"/>
        </w:rPr>
        <w:t>*</w:t>
      </w:r>
      <w:r w:rsidRPr="00B50F90">
        <w:rPr>
          <w:rFonts w:ascii="Times New Roman" w:eastAsia="Calibri" w:hAnsi="Times New Roman"/>
          <w:sz w:val="24"/>
          <w:szCs w:val="24"/>
          <w:lang w:eastAsia="en-US"/>
        </w:rPr>
        <w:t>Штатная численность профессорско-преподавательского состава, без учёта внешних совместителей.</w:t>
      </w:r>
    </w:p>
    <w:p w:rsidR="003B1F0B" w:rsidRPr="00B50F90" w:rsidRDefault="003B1F0B" w:rsidP="003B1F0B">
      <w:pPr>
        <w:spacing w:after="0" w:line="264" w:lineRule="auto"/>
        <w:ind w:firstLine="709"/>
        <w:jc w:val="both"/>
        <w:rPr>
          <w:rFonts w:ascii="Times New Roman" w:hAnsi="Times New Roman"/>
          <w:sz w:val="28"/>
          <w:szCs w:val="28"/>
        </w:rPr>
      </w:pPr>
      <w:r w:rsidRPr="00B50F90">
        <w:rPr>
          <w:rFonts w:ascii="Times New Roman" w:hAnsi="Times New Roman"/>
          <w:sz w:val="28"/>
          <w:szCs w:val="28"/>
        </w:rPr>
        <w:lastRenderedPageBreak/>
        <w:t>Образовательную деятельность в университете в 2015 году осуществляли 3</w:t>
      </w:r>
      <w:r w:rsidR="00B50F90" w:rsidRPr="00B50F90">
        <w:rPr>
          <w:rFonts w:ascii="Times New Roman" w:hAnsi="Times New Roman"/>
          <w:sz w:val="28"/>
          <w:szCs w:val="28"/>
        </w:rPr>
        <w:t>42</w:t>
      </w:r>
      <w:r w:rsidRPr="00B50F90">
        <w:rPr>
          <w:rFonts w:ascii="Times New Roman" w:hAnsi="Times New Roman"/>
          <w:sz w:val="28"/>
          <w:szCs w:val="28"/>
        </w:rPr>
        <w:t xml:space="preserve"> человека из числа профессорско-преподавательского состава, из которых более 8</w:t>
      </w:r>
      <w:r w:rsidR="00B50F90" w:rsidRPr="00B50F90">
        <w:rPr>
          <w:rFonts w:ascii="Times New Roman" w:hAnsi="Times New Roman"/>
          <w:sz w:val="28"/>
          <w:szCs w:val="28"/>
        </w:rPr>
        <w:t>1</w:t>
      </w:r>
      <w:r w:rsidRPr="00B50F90">
        <w:rPr>
          <w:rFonts w:ascii="Times New Roman" w:hAnsi="Times New Roman"/>
          <w:sz w:val="28"/>
          <w:szCs w:val="28"/>
        </w:rPr>
        <w:t>% имеют ученую степень (табл. 4).</w:t>
      </w:r>
    </w:p>
    <w:p w:rsidR="003B1F0B" w:rsidRPr="00B50F90" w:rsidRDefault="003B1F0B" w:rsidP="003B1F0B">
      <w:pPr>
        <w:spacing w:after="0" w:line="264" w:lineRule="auto"/>
        <w:ind w:firstLine="709"/>
        <w:jc w:val="both"/>
        <w:rPr>
          <w:rFonts w:ascii="Times New Roman" w:hAnsi="Times New Roman"/>
          <w:sz w:val="28"/>
          <w:szCs w:val="28"/>
        </w:rPr>
      </w:pPr>
    </w:p>
    <w:p w:rsidR="003B1F0B" w:rsidRDefault="003B1F0B" w:rsidP="00DB6A8E">
      <w:pPr>
        <w:pStyle w:val="a3"/>
        <w:spacing w:after="0" w:line="240" w:lineRule="auto"/>
        <w:ind w:left="644"/>
        <w:rPr>
          <w:rFonts w:ascii="Times New Roman" w:hAnsi="Times New Roman"/>
          <w:b/>
          <w:sz w:val="28"/>
          <w:szCs w:val="28"/>
        </w:rPr>
      </w:pPr>
    </w:p>
    <w:p w:rsidR="008D7A47" w:rsidRPr="00C35648" w:rsidRDefault="00DB6A8E" w:rsidP="00DB6A8E">
      <w:pPr>
        <w:pStyle w:val="a3"/>
        <w:spacing w:after="0" w:line="240" w:lineRule="auto"/>
        <w:ind w:left="644"/>
        <w:rPr>
          <w:rFonts w:ascii="Times New Roman" w:hAnsi="Times New Roman"/>
          <w:b/>
          <w:sz w:val="28"/>
          <w:szCs w:val="28"/>
        </w:rPr>
      </w:pPr>
      <w:r>
        <w:rPr>
          <w:rFonts w:ascii="Times New Roman" w:hAnsi="Times New Roman"/>
          <w:b/>
          <w:sz w:val="28"/>
          <w:szCs w:val="28"/>
        </w:rPr>
        <w:t>4.</w:t>
      </w:r>
      <w:r w:rsidR="008D7A47" w:rsidRPr="00C35648">
        <w:rPr>
          <w:rFonts w:ascii="Times New Roman" w:hAnsi="Times New Roman"/>
          <w:b/>
          <w:sz w:val="28"/>
          <w:szCs w:val="28"/>
        </w:rPr>
        <w:t>Профориентационная работа и работа, проводимая по трудоустройству выпускников</w:t>
      </w:r>
    </w:p>
    <w:p w:rsidR="008D7A47" w:rsidRPr="008D7A47" w:rsidRDefault="008D7A47" w:rsidP="008D7A47">
      <w:pPr>
        <w:spacing w:after="0" w:line="240" w:lineRule="auto"/>
        <w:ind w:left="1080"/>
        <w:contextualSpacing/>
        <w:rPr>
          <w:rFonts w:ascii="Times New Roman" w:hAnsi="Times New Roman"/>
          <w:b/>
          <w:sz w:val="28"/>
          <w:szCs w:val="28"/>
        </w:rPr>
      </w:pPr>
    </w:p>
    <w:p w:rsidR="008D7A47" w:rsidRPr="00DB6A8E" w:rsidRDefault="008D7A47" w:rsidP="008D7A47">
      <w:pPr>
        <w:spacing w:after="0"/>
        <w:ind w:firstLine="709"/>
        <w:jc w:val="both"/>
        <w:rPr>
          <w:rFonts w:ascii="Times New Roman" w:hAnsi="Times New Roman"/>
          <w:sz w:val="28"/>
          <w:szCs w:val="24"/>
        </w:rPr>
      </w:pPr>
      <w:r w:rsidRPr="00DB6A8E">
        <w:rPr>
          <w:rFonts w:ascii="Times New Roman" w:hAnsi="Times New Roman"/>
          <w:sz w:val="28"/>
          <w:szCs w:val="28"/>
        </w:rPr>
        <w:t>В условиях демографического кризиса обострилась конкуренция среди вузов за абитуриентов. Конкурентоспособность вуза в целом во многом определяется конкурентоспособностью его выпускников. И в этой ситуации для качественной подготовки специалиста важен не только уровень школьной подготовки абитуриента, но и его мотивация в выборе будущей профессии. О</w:t>
      </w:r>
      <w:r w:rsidRPr="00DB6A8E">
        <w:rPr>
          <w:rFonts w:ascii="Times New Roman" w:hAnsi="Times New Roman"/>
          <w:sz w:val="28"/>
          <w:szCs w:val="24"/>
        </w:rPr>
        <w:t xml:space="preserve">казание квалифицированной помощи по профессиональному самоопределению учащимся школ, всем заинтересованным лицам является основной целью профессиональной ориентации. </w:t>
      </w:r>
    </w:p>
    <w:p w:rsidR="008D7A47" w:rsidRPr="008D7A47" w:rsidRDefault="008D7A47" w:rsidP="008D7A47">
      <w:pPr>
        <w:spacing w:after="0"/>
        <w:ind w:firstLine="709"/>
        <w:jc w:val="both"/>
        <w:rPr>
          <w:rFonts w:ascii="Times New Roman" w:hAnsi="Times New Roman"/>
          <w:sz w:val="28"/>
          <w:szCs w:val="28"/>
        </w:rPr>
      </w:pPr>
      <w:r w:rsidRPr="008D7A47">
        <w:rPr>
          <w:rFonts w:ascii="Times New Roman" w:hAnsi="Times New Roman"/>
          <w:sz w:val="28"/>
          <w:szCs w:val="28"/>
        </w:rPr>
        <w:t>Центр дополнительного образования и профориентации является координатором профориентационной работы вуза. Работники центра принимают активное участие в краевой ярмарке профессий «Строим будущее Алтая».</w:t>
      </w:r>
    </w:p>
    <w:p w:rsidR="008D7A47" w:rsidRPr="008D7A47" w:rsidRDefault="008D7A47" w:rsidP="008D7A47">
      <w:pPr>
        <w:spacing w:after="0"/>
        <w:ind w:firstLine="708"/>
        <w:jc w:val="both"/>
        <w:rPr>
          <w:rFonts w:ascii="Times New Roman" w:hAnsi="Times New Roman"/>
          <w:sz w:val="28"/>
          <w:szCs w:val="28"/>
        </w:rPr>
      </w:pPr>
      <w:r w:rsidRPr="008D7A47">
        <w:rPr>
          <w:rFonts w:ascii="Times New Roman" w:hAnsi="Times New Roman"/>
          <w:bCs/>
          <w:sz w:val="28"/>
          <w:szCs w:val="28"/>
        </w:rPr>
        <w:t xml:space="preserve">В рамках профориентационной работы ежегодно </w:t>
      </w:r>
      <w:r w:rsidRPr="008D7A47">
        <w:rPr>
          <w:rFonts w:ascii="Times New Roman" w:hAnsi="Times New Roman"/>
          <w:sz w:val="28"/>
          <w:szCs w:val="28"/>
        </w:rPr>
        <w:t xml:space="preserve">с целью информированности школьников в адрес школ края и учебных </w:t>
      </w:r>
      <w:r w:rsidRPr="00027443">
        <w:rPr>
          <w:rFonts w:ascii="Times New Roman" w:hAnsi="Times New Roman"/>
          <w:sz w:val="28"/>
          <w:szCs w:val="28"/>
        </w:rPr>
        <w:t xml:space="preserve">заведений </w:t>
      </w:r>
      <w:proofErr w:type="gramStart"/>
      <w:r w:rsidRPr="00027443">
        <w:rPr>
          <w:rFonts w:ascii="Times New Roman" w:hAnsi="Times New Roman"/>
          <w:sz w:val="28"/>
          <w:szCs w:val="28"/>
        </w:rPr>
        <w:t>ПО</w:t>
      </w:r>
      <w:proofErr w:type="gramEnd"/>
      <w:r w:rsidRPr="00027443">
        <w:rPr>
          <w:rFonts w:ascii="Times New Roman" w:hAnsi="Times New Roman"/>
          <w:sz w:val="28"/>
          <w:szCs w:val="28"/>
        </w:rPr>
        <w:t xml:space="preserve"> отправляется около 1000 писем с информацией об университете и</w:t>
      </w:r>
      <w:r w:rsidRPr="008D7A47">
        <w:rPr>
          <w:rFonts w:ascii="Times New Roman" w:hAnsi="Times New Roman"/>
          <w:sz w:val="28"/>
          <w:szCs w:val="28"/>
        </w:rPr>
        <w:t xml:space="preserve"> подготовительных курсах.</w:t>
      </w:r>
    </w:p>
    <w:p w:rsidR="008D7A47" w:rsidRPr="008D7A47" w:rsidRDefault="008D7A47" w:rsidP="008D7A47">
      <w:pPr>
        <w:spacing w:after="0"/>
        <w:jc w:val="both"/>
        <w:rPr>
          <w:rFonts w:ascii="Times New Roman" w:hAnsi="Times New Roman"/>
          <w:sz w:val="28"/>
          <w:szCs w:val="28"/>
        </w:rPr>
      </w:pPr>
      <w:r w:rsidRPr="008D7A47">
        <w:rPr>
          <w:rFonts w:ascii="Times New Roman" w:hAnsi="Times New Roman"/>
          <w:sz w:val="28"/>
          <w:szCs w:val="28"/>
        </w:rPr>
        <w:tab/>
        <w:t xml:space="preserve"> Для качественного проведения профориентационной работы и повышения уровня информативности разрабатывается и изготавливается рекламно-информационная полиграфическая продукция, презентации о вузе.</w:t>
      </w:r>
    </w:p>
    <w:p w:rsidR="004F335E" w:rsidRDefault="008D7A47" w:rsidP="008D7A47">
      <w:pPr>
        <w:spacing w:after="0"/>
        <w:ind w:firstLine="708"/>
        <w:jc w:val="both"/>
        <w:rPr>
          <w:rFonts w:ascii="Times New Roman" w:hAnsi="Times New Roman"/>
          <w:sz w:val="28"/>
          <w:szCs w:val="28"/>
        </w:rPr>
      </w:pPr>
      <w:r w:rsidRPr="008D7A47">
        <w:rPr>
          <w:rFonts w:ascii="Times New Roman" w:hAnsi="Times New Roman"/>
          <w:sz w:val="28"/>
          <w:szCs w:val="28"/>
        </w:rPr>
        <w:t xml:space="preserve">Особое внимание уделяется непосредственной работе со школьниками на местах. С этой целью сотрудники центра постоянно в течение учебного года выезжают в районы края и приграничные районы соседних регионов. Эффективной в этом отношении стала программа ярмарок профессий «Строим будущее Алтая», в которых участвует 6 государственных высших учебных заведений города. Поездки в районы осуществляются согласно годовому плану, утверждённому Главным управлением образования и молодёжной политики Алтайского края. Работу ярмарок в районах широко представляют местные СМИ, в том числе телевидение. </w:t>
      </w:r>
    </w:p>
    <w:p w:rsidR="008D7A47" w:rsidRPr="008D7A47" w:rsidRDefault="008D7A47" w:rsidP="008D7A47">
      <w:pPr>
        <w:spacing w:after="0"/>
        <w:ind w:firstLine="708"/>
        <w:jc w:val="both"/>
        <w:rPr>
          <w:rFonts w:ascii="Times New Roman" w:hAnsi="Times New Roman"/>
          <w:sz w:val="28"/>
          <w:szCs w:val="28"/>
        </w:rPr>
      </w:pPr>
      <w:proofErr w:type="gramStart"/>
      <w:r w:rsidRPr="008D7A47">
        <w:rPr>
          <w:rFonts w:ascii="Times New Roman" w:hAnsi="Times New Roman"/>
          <w:sz w:val="28"/>
          <w:szCs w:val="28"/>
        </w:rPr>
        <w:t>ЦДОП Алтайского ГАУ является не только постоянным и активным участником этой программы, но и одним из её организаторов.</w:t>
      </w:r>
      <w:proofErr w:type="gramEnd"/>
    </w:p>
    <w:p w:rsidR="008D7A47" w:rsidRPr="008D7A47" w:rsidRDefault="008D7A47" w:rsidP="008D7A47">
      <w:pPr>
        <w:spacing w:after="0"/>
        <w:ind w:firstLine="709"/>
        <w:jc w:val="both"/>
        <w:rPr>
          <w:rFonts w:ascii="Times New Roman" w:hAnsi="Times New Roman"/>
          <w:sz w:val="28"/>
          <w:szCs w:val="28"/>
        </w:rPr>
      </w:pPr>
      <w:r w:rsidRPr="00027443">
        <w:rPr>
          <w:rFonts w:ascii="Times New Roman" w:hAnsi="Times New Roman"/>
          <w:sz w:val="28"/>
          <w:szCs w:val="28"/>
        </w:rPr>
        <w:t>В 2014-2015 учебном</w:t>
      </w:r>
      <w:r w:rsidRPr="008D7A47">
        <w:rPr>
          <w:rFonts w:ascii="Times New Roman" w:hAnsi="Times New Roman"/>
          <w:sz w:val="28"/>
          <w:szCs w:val="28"/>
        </w:rPr>
        <w:t xml:space="preserve"> году представители вуза посетили 34 района и 8 городов края, а также Республику Алтай. Профориентацию прошли более </w:t>
      </w:r>
      <w:r w:rsidRPr="008D7A47">
        <w:rPr>
          <w:rFonts w:ascii="Times New Roman" w:hAnsi="Times New Roman"/>
          <w:sz w:val="28"/>
          <w:szCs w:val="28"/>
        </w:rPr>
        <w:lastRenderedPageBreak/>
        <w:t xml:space="preserve">6300 учащихся.  В ноябре-декабре 2015 г. в соответствии с планом проведения ярмарок «Построй свое будущее» только на площадке Алтайского государственного аграрного университета профориентацию прошли более 1200 учащихся школ г. Барнаул. </w:t>
      </w:r>
    </w:p>
    <w:p w:rsidR="008D7A47" w:rsidRPr="008D7A47" w:rsidRDefault="008D7A47" w:rsidP="008D7A47">
      <w:pPr>
        <w:spacing w:after="0"/>
        <w:jc w:val="both"/>
        <w:rPr>
          <w:rFonts w:ascii="Times New Roman" w:hAnsi="Times New Roman"/>
          <w:sz w:val="28"/>
          <w:szCs w:val="28"/>
        </w:rPr>
      </w:pPr>
      <w:r w:rsidRPr="008D7A47">
        <w:rPr>
          <w:rFonts w:ascii="Times New Roman" w:hAnsi="Times New Roman"/>
          <w:sz w:val="28"/>
          <w:szCs w:val="28"/>
        </w:rPr>
        <w:tab/>
        <w:t xml:space="preserve">Для целенаправленной подготовки выпускников сельских школ края к поступлению в аграрный университет, для повышения их мотивации и уровня профессиональной ориентации в </w:t>
      </w:r>
      <w:proofErr w:type="gramStart"/>
      <w:r w:rsidRPr="008D7A47">
        <w:rPr>
          <w:rFonts w:ascii="Times New Roman" w:hAnsi="Times New Roman"/>
          <w:sz w:val="28"/>
          <w:szCs w:val="28"/>
        </w:rPr>
        <w:t>Алтайском</w:t>
      </w:r>
      <w:proofErr w:type="gramEnd"/>
      <w:r w:rsidRPr="008D7A47">
        <w:rPr>
          <w:rFonts w:ascii="Times New Roman" w:hAnsi="Times New Roman"/>
          <w:sz w:val="28"/>
          <w:szCs w:val="28"/>
        </w:rPr>
        <w:t xml:space="preserve"> ГАУ ежегодно в течение девяти лет создается заочный </w:t>
      </w:r>
      <w:proofErr w:type="spellStart"/>
      <w:r w:rsidRPr="008D7A47">
        <w:rPr>
          <w:rFonts w:ascii="Times New Roman" w:hAnsi="Times New Roman"/>
          <w:sz w:val="28"/>
          <w:szCs w:val="28"/>
        </w:rPr>
        <w:t>агрокласс</w:t>
      </w:r>
      <w:proofErr w:type="spellEnd"/>
      <w:r w:rsidRPr="008D7A47">
        <w:rPr>
          <w:rFonts w:ascii="Times New Roman" w:hAnsi="Times New Roman"/>
          <w:sz w:val="28"/>
          <w:szCs w:val="28"/>
        </w:rPr>
        <w:t xml:space="preserve">. </w:t>
      </w:r>
    </w:p>
    <w:p w:rsidR="008D7A47" w:rsidRPr="00DB6A8E" w:rsidRDefault="008D7A47" w:rsidP="008D7A47">
      <w:pPr>
        <w:spacing w:after="0"/>
        <w:ind w:firstLine="708"/>
        <w:jc w:val="both"/>
        <w:rPr>
          <w:rFonts w:ascii="Times New Roman" w:hAnsi="Times New Roman"/>
          <w:sz w:val="28"/>
          <w:szCs w:val="28"/>
        </w:rPr>
      </w:pPr>
      <w:r w:rsidRPr="00DB6A8E">
        <w:rPr>
          <w:rFonts w:ascii="Times New Roman" w:hAnsi="Times New Roman"/>
          <w:sz w:val="28"/>
          <w:szCs w:val="28"/>
        </w:rPr>
        <w:t xml:space="preserve">Зачислению учащихся в </w:t>
      </w:r>
      <w:proofErr w:type="spellStart"/>
      <w:r w:rsidRPr="00DB6A8E">
        <w:rPr>
          <w:rFonts w:ascii="Times New Roman" w:hAnsi="Times New Roman"/>
          <w:sz w:val="28"/>
          <w:szCs w:val="28"/>
        </w:rPr>
        <w:t>агрокласс</w:t>
      </w:r>
      <w:proofErr w:type="spellEnd"/>
      <w:r w:rsidRPr="00DB6A8E">
        <w:rPr>
          <w:rFonts w:ascii="Times New Roman" w:hAnsi="Times New Roman"/>
          <w:sz w:val="28"/>
          <w:szCs w:val="28"/>
        </w:rPr>
        <w:t xml:space="preserve"> предшествует длительная работа в районах. Соблюдаются два основных условия. Набор слушателей осуществляется в первую очередь из районов с низкой обеспеченностью специалистами аграрного профиля, а направления подготовки выбираются исходя из реальной потребности производства в данный период времени и в ближайшей перспективе. И именно по этим направлениям вуз ведет подготовку слушателей </w:t>
      </w:r>
      <w:proofErr w:type="spellStart"/>
      <w:r w:rsidRPr="00DB6A8E">
        <w:rPr>
          <w:rFonts w:ascii="Times New Roman" w:hAnsi="Times New Roman"/>
          <w:sz w:val="28"/>
          <w:szCs w:val="28"/>
        </w:rPr>
        <w:t>агрокласса</w:t>
      </w:r>
      <w:proofErr w:type="spellEnd"/>
      <w:r w:rsidRPr="00DB6A8E">
        <w:rPr>
          <w:rFonts w:ascii="Times New Roman" w:hAnsi="Times New Roman"/>
          <w:sz w:val="28"/>
          <w:szCs w:val="28"/>
        </w:rPr>
        <w:t xml:space="preserve"> к поступлению в вуз. </w:t>
      </w:r>
    </w:p>
    <w:p w:rsidR="008D7A47" w:rsidRPr="00DB6A8E" w:rsidRDefault="008D7A47" w:rsidP="008D7A47">
      <w:pPr>
        <w:spacing w:after="0"/>
        <w:ind w:firstLine="708"/>
        <w:jc w:val="both"/>
        <w:rPr>
          <w:rFonts w:ascii="Times New Roman" w:hAnsi="Times New Roman"/>
          <w:sz w:val="28"/>
          <w:szCs w:val="28"/>
        </w:rPr>
      </w:pPr>
      <w:r w:rsidRPr="00DB6A8E">
        <w:rPr>
          <w:rFonts w:ascii="Times New Roman" w:hAnsi="Times New Roman"/>
          <w:sz w:val="28"/>
          <w:szCs w:val="28"/>
        </w:rPr>
        <w:t xml:space="preserve">Во время весенних каникул со слушателями </w:t>
      </w:r>
      <w:proofErr w:type="spellStart"/>
      <w:r w:rsidRPr="00DB6A8E">
        <w:rPr>
          <w:rFonts w:ascii="Times New Roman" w:hAnsi="Times New Roman"/>
          <w:sz w:val="28"/>
          <w:szCs w:val="28"/>
        </w:rPr>
        <w:t>агрокласса</w:t>
      </w:r>
      <w:proofErr w:type="spellEnd"/>
      <w:r w:rsidRPr="00DB6A8E">
        <w:rPr>
          <w:rFonts w:ascii="Times New Roman" w:hAnsi="Times New Roman"/>
          <w:sz w:val="28"/>
          <w:szCs w:val="28"/>
        </w:rPr>
        <w:t xml:space="preserve"> проводятся  учебные занятия по интенсивной подготовке к ЕГЭ. Слушатели </w:t>
      </w:r>
      <w:proofErr w:type="spellStart"/>
      <w:r w:rsidRPr="00DB6A8E">
        <w:rPr>
          <w:rFonts w:ascii="Times New Roman" w:hAnsi="Times New Roman"/>
          <w:sz w:val="28"/>
          <w:szCs w:val="28"/>
        </w:rPr>
        <w:t>агрокласса</w:t>
      </w:r>
      <w:proofErr w:type="spellEnd"/>
      <w:r w:rsidRPr="00DB6A8E">
        <w:rPr>
          <w:rFonts w:ascii="Times New Roman" w:hAnsi="Times New Roman"/>
          <w:sz w:val="28"/>
          <w:szCs w:val="28"/>
        </w:rPr>
        <w:t xml:space="preserve"> знакомятся  с профилем университета, направлениями подготовки, учебным процессом, узнают о студенческой жизни. Слушатели </w:t>
      </w:r>
      <w:proofErr w:type="spellStart"/>
      <w:r w:rsidRPr="00DB6A8E">
        <w:rPr>
          <w:rFonts w:ascii="Times New Roman" w:hAnsi="Times New Roman"/>
          <w:sz w:val="28"/>
          <w:szCs w:val="28"/>
        </w:rPr>
        <w:t>агрокласса</w:t>
      </w:r>
      <w:proofErr w:type="spellEnd"/>
      <w:r w:rsidRPr="00DB6A8E">
        <w:rPr>
          <w:rFonts w:ascii="Times New Roman" w:hAnsi="Times New Roman"/>
          <w:sz w:val="28"/>
          <w:szCs w:val="28"/>
        </w:rPr>
        <w:t xml:space="preserve"> имеют возможность совершить экскурсии  по университету, встретиться с деканами факультетов, поучаствовать в различных конкурсах и тренингах </w:t>
      </w:r>
      <w:r w:rsidRPr="00DB6A8E">
        <w:rPr>
          <w:rFonts w:ascii="Times New Roman" w:eastAsia="Calibri" w:hAnsi="Times New Roman"/>
          <w:sz w:val="28"/>
          <w:szCs w:val="28"/>
          <w:lang w:eastAsia="en-US"/>
        </w:rPr>
        <w:t>–</w:t>
      </w:r>
      <w:r w:rsidRPr="00DB6A8E">
        <w:rPr>
          <w:rFonts w:ascii="Times New Roman" w:hAnsi="Times New Roman"/>
          <w:sz w:val="28"/>
          <w:szCs w:val="28"/>
        </w:rPr>
        <w:t xml:space="preserve"> словом, окунуться в интересную жизнь студенчества. В завершении очного обучения слушатели участвуют в краевой олимпиаде по физике и биологи, </w:t>
      </w:r>
      <w:proofErr w:type="gramStart"/>
      <w:r w:rsidRPr="00DB6A8E">
        <w:rPr>
          <w:rFonts w:ascii="Times New Roman" w:hAnsi="Times New Roman"/>
          <w:sz w:val="28"/>
          <w:szCs w:val="28"/>
        </w:rPr>
        <w:t>проводимых</w:t>
      </w:r>
      <w:proofErr w:type="gramEnd"/>
      <w:r w:rsidRPr="00DB6A8E">
        <w:rPr>
          <w:rFonts w:ascii="Times New Roman" w:hAnsi="Times New Roman"/>
          <w:sz w:val="28"/>
          <w:szCs w:val="28"/>
        </w:rPr>
        <w:t xml:space="preserve"> в Алтайском ГАУ. В дальнейшем слушатели продолжают подготовку к ЕГЭ под руководством педагогов центра по заочной форме.</w:t>
      </w:r>
    </w:p>
    <w:p w:rsidR="003B1F0B" w:rsidRPr="008D7A47" w:rsidRDefault="003B1F0B" w:rsidP="003B1F0B">
      <w:pPr>
        <w:spacing w:after="0"/>
        <w:ind w:firstLine="709"/>
        <w:jc w:val="both"/>
        <w:rPr>
          <w:rFonts w:ascii="Times New Roman" w:hAnsi="Times New Roman"/>
          <w:sz w:val="28"/>
          <w:szCs w:val="28"/>
        </w:rPr>
      </w:pPr>
      <w:proofErr w:type="gramStart"/>
      <w:r w:rsidRPr="008D7A47">
        <w:rPr>
          <w:rFonts w:ascii="Times New Roman" w:hAnsi="Times New Roman"/>
          <w:sz w:val="28"/>
          <w:szCs w:val="28"/>
        </w:rPr>
        <w:t xml:space="preserve">В 2015 году в заочном </w:t>
      </w:r>
      <w:proofErr w:type="spellStart"/>
      <w:r w:rsidRPr="008D7A47">
        <w:rPr>
          <w:rFonts w:ascii="Times New Roman" w:hAnsi="Times New Roman"/>
          <w:sz w:val="28"/>
          <w:szCs w:val="28"/>
        </w:rPr>
        <w:t>агроклассе</w:t>
      </w:r>
      <w:proofErr w:type="spellEnd"/>
      <w:r w:rsidRPr="008D7A47">
        <w:rPr>
          <w:rFonts w:ascii="Times New Roman" w:hAnsi="Times New Roman"/>
          <w:sz w:val="28"/>
          <w:szCs w:val="28"/>
        </w:rPr>
        <w:t xml:space="preserve"> обучалось 32 слушателя из 11 районов края (рис. </w:t>
      </w:r>
      <w:r>
        <w:rPr>
          <w:rFonts w:ascii="Times New Roman" w:hAnsi="Times New Roman"/>
          <w:sz w:val="28"/>
          <w:szCs w:val="28"/>
        </w:rPr>
        <w:t>4</w:t>
      </w:r>
      <w:r w:rsidRPr="008D7A47">
        <w:rPr>
          <w:rFonts w:ascii="Times New Roman" w:hAnsi="Times New Roman"/>
          <w:sz w:val="28"/>
          <w:szCs w:val="28"/>
        </w:rPr>
        <w:t>).</w:t>
      </w:r>
      <w:proofErr w:type="gramEnd"/>
      <w:r w:rsidRPr="008D7A47">
        <w:rPr>
          <w:rFonts w:ascii="Times New Roman" w:hAnsi="Times New Roman"/>
          <w:sz w:val="28"/>
          <w:szCs w:val="28"/>
        </w:rPr>
        <w:t xml:space="preserve"> Из них подали документы в приемную комиссию 17 абитуриентов, зачислено на первый курс университета 15 человек.</w:t>
      </w:r>
    </w:p>
    <w:p w:rsidR="003B1F0B" w:rsidRPr="00C35648" w:rsidRDefault="003B1F0B" w:rsidP="003B1F0B">
      <w:pPr>
        <w:spacing w:after="0" w:line="240" w:lineRule="auto"/>
        <w:ind w:firstLine="709"/>
        <w:rPr>
          <w:rFonts w:ascii="Times New Roman" w:hAnsi="Times New Roman"/>
          <w:bCs/>
          <w:sz w:val="28"/>
          <w:szCs w:val="28"/>
        </w:rPr>
      </w:pPr>
      <w:r w:rsidRPr="00C35648">
        <w:rPr>
          <w:rFonts w:ascii="Times New Roman" w:hAnsi="Times New Roman"/>
          <w:bCs/>
          <w:sz w:val="28"/>
          <w:szCs w:val="28"/>
        </w:rPr>
        <w:t>В отчетном году университетом проводил</w:t>
      </w:r>
      <w:r>
        <w:rPr>
          <w:rFonts w:ascii="Times New Roman" w:hAnsi="Times New Roman"/>
          <w:bCs/>
          <w:sz w:val="28"/>
          <w:szCs w:val="28"/>
        </w:rPr>
        <w:t>и</w:t>
      </w:r>
      <w:r w:rsidRPr="00C35648">
        <w:rPr>
          <w:rFonts w:ascii="Times New Roman" w:hAnsi="Times New Roman"/>
          <w:bCs/>
          <w:sz w:val="28"/>
          <w:szCs w:val="28"/>
        </w:rPr>
        <w:t>сь подготов</w:t>
      </w:r>
      <w:r>
        <w:rPr>
          <w:rFonts w:ascii="Times New Roman" w:hAnsi="Times New Roman"/>
          <w:bCs/>
          <w:sz w:val="28"/>
          <w:szCs w:val="28"/>
        </w:rPr>
        <w:t>ительные курсы для абитуриентов, желающих поступить в аграрный университет.</w:t>
      </w:r>
    </w:p>
    <w:p w:rsidR="003B1F0B" w:rsidRPr="008D7A47" w:rsidRDefault="003B1F0B" w:rsidP="003B1F0B">
      <w:pPr>
        <w:spacing w:after="0"/>
        <w:ind w:firstLine="709"/>
        <w:jc w:val="both"/>
        <w:rPr>
          <w:rFonts w:ascii="Times New Roman" w:eastAsia="Calibri" w:hAnsi="Times New Roman"/>
          <w:sz w:val="28"/>
          <w:szCs w:val="28"/>
          <w:lang w:eastAsia="en-US"/>
        </w:rPr>
      </w:pPr>
      <w:r w:rsidRPr="008D7A47">
        <w:rPr>
          <w:rFonts w:ascii="Times New Roman" w:eastAsia="Calibri" w:hAnsi="Times New Roman"/>
          <w:sz w:val="28"/>
          <w:szCs w:val="28"/>
          <w:lang w:eastAsia="en-US"/>
        </w:rPr>
        <w:t>Курсы различаются по срокам (от 1 недели до 7 месяцев), формам обучения (дневная, вечерняя, заочная) и размерам групп (20-25 человек или 6-20 человек). Практикуется также система индивидуальных занятий.</w:t>
      </w:r>
    </w:p>
    <w:p w:rsidR="008D7A47" w:rsidRPr="008D7A47" w:rsidRDefault="008D7A47" w:rsidP="008D7A47">
      <w:pPr>
        <w:spacing w:after="0"/>
        <w:ind w:firstLine="709"/>
        <w:jc w:val="both"/>
        <w:rPr>
          <w:rFonts w:ascii="Times New Roman" w:hAnsi="Times New Roman"/>
          <w:sz w:val="28"/>
          <w:szCs w:val="28"/>
        </w:rPr>
      </w:pPr>
    </w:p>
    <w:p w:rsidR="008D7A47" w:rsidRPr="008D7A47" w:rsidRDefault="008D7A47" w:rsidP="008D7A47">
      <w:pPr>
        <w:spacing w:after="0"/>
        <w:jc w:val="both"/>
        <w:rPr>
          <w:rFonts w:ascii="Times New Roman" w:hAnsi="Times New Roman"/>
          <w:sz w:val="28"/>
          <w:szCs w:val="28"/>
        </w:rPr>
      </w:pPr>
      <w:r w:rsidRPr="008D7A47">
        <w:rPr>
          <w:rFonts w:ascii="Times New Roman" w:hAnsi="Times New Roman"/>
          <w:noProof/>
          <w:sz w:val="28"/>
          <w:szCs w:val="28"/>
        </w:rPr>
        <w:lastRenderedPageBreak/>
        <w:drawing>
          <wp:inline distT="0" distB="0" distL="0" distR="0">
            <wp:extent cx="5940425" cy="3244579"/>
            <wp:effectExtent l="19050" t="0" r="222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D7A47" w:rsidRPr="008D7A47" w:rsidRDefault="008D7A47" w:rsidP="008D7A47">
      <w:pPr>
        <w:spacing w:after="0"/>
        <w:ind w:firstLine="709"/>
        <w:jc w:val="center"/>
        <w:rPr>
          <w:rFonts w:ascii="Times New Roman" w:hAnsi="Times New Roman"/>
          <w:sz w:val="28"/>
          <w:szCs w:val="28"/>
        </w:rPr>
      </w:pPr>
      <w:r w:rsidRPr="008D7A47">
        <w:rPr>
          <w:rFonts w:ascii="Times New Roman" w:hAnsi="Times New Roman"/>
          <w:sz w:val="28"/>
          <w:szCs w:val="28"/>
        </w:rPr>
        <w:t xml:space="preserve">Рис. </w:t>
      </w:r>
      <w:r w:rsidR="00C35648">
        <w:rPr>
          <w:rFonts w:ascii="Times New Roman" w:hAnsi="Times New Roman"/>
          <w:sz w:val="28"/>
          <w:szCs w:val="28"/>
        </w:rPr>
        <w:t>4</w:t>
      </w:r>
      <w:r w:rsidRPr="008D7A47">
        <w:rPr>
          <w:rFonts w:ascii="Times New Roman" w:hAnsi="Times New Roman"/>
          <w:sz w:val="28"/>
          <w:szCs w:val="28"/>
        </w:rPr>
        <w:t xml:space="preserve"> Контингент слушателей </w:t>
      </w:r>
      <w:proofErr w:type="spellStart"/>
      <w:r w:rsidRPr="008D7A47">
        <w:rPr>
          <w:rFonts w:ascii="Times New Roman" w:hAnsi="Times New Roman"/>
          <w:sz w:val="28"/>
          <w:szCs w:val="28"/>
        </w:rPr>
        <w:t>заочногоагрокласса</w:t>
      </w:r>
      <w:proofErr w:type="spellEnd"/>
      <w:r w:rsidRPr="008D7A47">
        <w:rPr>
          <w:rFonts w:ascii="Times New Roman" w:hAnsi="Times New Roman"/>
          <w:sz w:val="28"/>
          <w:szCs w:val="28"/>
        </w:rPr>
        <w:t>, чел.</w:t>
      </w:r>
    </w:p>
    <w:p w:rsidR="008D7A47" w:rsidRPr="008D7A47" w:rsidRDefault="008D7A47" w:rsidP="008D7A47">
      <w:pPr>
        <w:spacing w:after="0" w:line="240" w:lineRule="auto"/>
        <w:ind w:firstLine="709"/>
        <w:rPr>
          <w:rFonts w:ascii="Times New Roman" w:hAnsi="Times New Roman"/>
          <w:b/>
          <w:bCs/>
          <w:i/>
          <w:sz w:val="28"/>
          <w:szCs w:val="28"/>
        </w:rPr>
      </w:pPr>
    </w:p>
    <w:p w:rsidR="008D7A47" w:rsidRPr="008D7A47" w:rsidRDefault="008D7A47" w:rsidP="008D7A47">
      <w:pPr>
        <w:spacing w:after="0"/>
        <w:ind w:firstLine="709"/>
        <w:jc w:val="both"/>
        <w:rPr>
          <w:rFonts w:ascii="Times New Roman" w:eastAsia="Calibri" w:hAnsi="Times New Roman"/>
          <w:sz w:val="28"/>
          <w:szCs w:val="28"/>
          <w:lang w:eastAsia="en-US"/>
        </w:rPr>
      </w:pPr>
      <w:r w:rsidRPr="008D7A47">
        <w:rPr>
          <w:rFonts w:ascii="Times New Roman" w:eastAsia="Calibri" w:hAnsi="Times New Roman"/>
          <w:sz w:val="28"/>
          <w:szCs w:val="28"/>
          <w:lang w:eastAsia="en-US"/>
        </w:rPr>
        <w:t>В 2015 году на подготовительных курсах обучалось 107 человек, из которых на первый курс Алтайского ГАУ зачислено 23 человека</w:t>
      </w:r>
      <w:proofErr w:type="gramStart"/>
      <w:r w:rsidR="00433A55">
        <w:rPr>
          <w:rFonts w:ascii="Times New Roman" w:eastAsia="Calibri" w:hAnsi="Times New Roman"/>
          <w:sz w:val="28"/>
          <w:szCs w:val="28"/>
          <w:lang w:eastAsia="en-US"/>
        </w:rPr>
        <w:t>.</w:t>
      </w:r>
      <w:r w:rsidRPr="008D7A47">
        <w:rPr>
          <w:rFonts w:ascii="Times New Roman" w:eastAsia="Calibri" w:hAnsi="Times New Roman"/>
          <w:sz w:val="28"/>
          <w:szCs w:val="28"/>
          <w:lang w:eastAsia="en-US"/>
        </w:rPr>
        <w:t>(</w:t>
      </w:r>
      <w:proofErr w:type="gramEnd"/>
      <w:r w:rsidRPr="008D7A47">
        <w:rPr>
          <w:rFonts w:ascii="Times New Roman" w:eastAsia="Calibri" w:hAnsi="Times New Roman"/>
          <w:sz w:val="28"/>
          <w:szCs w:val="28"/>
          <w:lang w:eastAsia="en-US"/>
        </w:rPr>
        <w:t xml:space="preserve">рис. </w:t>
      </w:r>
      <w:r w:rsidR="00C35648">
        <w:rPr>
          <w:rFonts w:ascii="Times New Roman" w:eastAsia="Calibri" w:hAnsi="Times New Roman"/>
          <w:sz w:val="28"/>
          <w:szCs w:val="28"/>
          <w:lang w:eastAsia="en-US"/>
        </w:rPr>
        <w:t>5</w:t>
      </w:r>
      <w:r w:rsidRPr="008D7A47">
        <w:rPr>
          <w:rFonts w:ascii="Times New Roman" w:eastAsia="Calibri" w:hAnsi="Times New Roman"/>
          <w:sz w:val="28"/>
          <w:szCs w:val="28"/>
          <w:lang w:eastAsia="en-US"/>
        </w:rPr>
        <w:t xml:space="preserve">). </w:t>
      </w:r>
    </w:p>
    <w:p w:rsidR="008D7A47" w:rsidRPr="008D7A47" w:rsidRDefault="008D7A47" w:rsidP="008D7A47">
      <w:pPr>
        <w:spacing w:after="0"/>
        <w:ind w:firstLine="708"/>
        <w:jc w:val="both"/>
        <w:rPr>
          <w:rFonts w:ascii="Times New Roman" w:eastAsia="Calibri" w:hAnsi="Times New Roman"/>
          <w:sz w:val="28"/>
          <w:szCs w:val="28"/>
          <w:lang w:eastAsia="en-US"/>
        </w:rPr>
      </w:pPr>
      <w:r w:rsidRPr="008D7A47">
        <w:rPr>
          <w:rFonts w:ascii="Times New Roman" w:eastAsia="Calibri" w:hAnsi="Times New Roman"/>
          <w:sz w:val="28"/>
          <w:szCs w:val="28"/>
          <w:lang w:eastAsia="en-US"/>
        </w:rPr>
        <w:t xml:space="preserve">В течение всего учебного года в </w:t>
      </w:r>
      <w:r w:rsidR="00C35648">
        <w:rPr>
          <w:rFonts w:ascii="Times New Roman" w:eastAsia="Calibri" w:hAnsi="Times New Roman"/>
          <w:sz w:val="28"/>
          <w:szCs w:val="28"/>
          <w:lang w:eastAsia="en-US"/>
        </w:rPr>
        <w:t xml:space="preserve">центре дополнительного образования и профориентации </w:t>
      </w:r>
      <w:r w:rsidRPr="008D7A47">
        <w:rPr>
          <w:rFonts w:ascii="Times New Roman" w:eastAsia="Calibri" w:hAnsi="Times New Roman"/>
          <w:sz w:val="28"/>
          <w:szCs w:val="28"/>
          <w:lang w:eastAsia="en-US"/>
        </w:rPr>
        <w:t>провод</w:t>
      </w:r>
      <w:r w:rsidR="00C35648">
        <w:rPr>
          <w:rFonts w:ascii="Times New Roman" w:eastAsia="Calibri" w:hAnsi="Times New Roman"/>
          <w:sz w:val="28"/>
          <w:szCs w:val="28"/>
          <w:lang w:eastAsia="en-US"/>
        </w:rPr>
        <w:t>ились</w:t>
      </w:r>
      <w:r w:rsidRPr="008D7A47">
        <w:rPr>
          <w:rFonts w:ascii="Times New Roman" w:eastAsia="Calibri" w:hAnsi="Times New Roman"/>
          <w:sz w:val="28"/>
          <w:szCs w:val="28"/>
          <w:lang w:eastAsia="en-US"/>
        </w:rPr>
        <w:t xml:space="preserve"> пробные (репетиционные) экзамены в соответствии с форматом основного ЕГЭ. График репетиционных экзаменов в начале учебного года выставляется на официальном сайте Алтайского ГАУ.</w:t>
      </w:r>
    </w:p>
    <w:p w:rsidR="008D7A47" w:rsidRPr="008D7A47" w:rsidRDefault="008D7A47" w:rsidP="008D7A47">
      <w:pPr>
        <w:spacing w:after="0"/>
        <w:ind w:firstLine="709"/>
        <w:jc w:val="both"/>
        <w:rPr>
          <w:rFonts w:ascii="Times New Roman" w:eastAsia="Calibri" w:hAnsi="Times New Roman"/>
          <w:sz w:val="28"/>
          <w:szCs w:val="28"/>
          <w:lang w:eastAsia="en-US"/>
        </w:rPr>
      </w:pPr>
      <w:r w:rsidRPr="008D7A47">
        <w:rPr>
          <w:rFonts w:ascii="Times New Roman" w:eastAsia="Calibri" w:hAnsi="Times New Roman"/>
          <w:sz w:val="28"/>
          <w:szCs w:val="28"/>
          <w:lang w:eastAsia="en-US"/>
        </w:rPr>
        <w:t>Опыт показывает, что абитуриенты, прошедшие подобную курсовую подготовку, не только успешно сдают вступительные экзамены, но и лучше усваивают общетеоретические дисциплины на первых курсах.</w:t>
      </w:r>
    </w:p>
    <w:p w:rsidR="008D7A47" w:rsidRPr="00DB6A8E" w:rsidRDefault="008D7A47" w:rsidP="008D7A47">
      <w:pPr>
        <w:spacing w:after="0"/>
        <w:ind w:firstLine="709"/>
        <w:jc w:val="both"/>
        <w:rPr>
          <w:rFonts w:ascii="Times New Roman" w:hAnsi="Times New Roman"/>
          <w:sz w:val="28"/>
          <w:szCs w:val="28"/>
        </w:rPr>
      </w:pPr>
      <w:r w:rsidRPr="00DB6A8E">
        <w:rPr>
          <w:rFonts w:ascii="Times New Roman" w:hAnsi="Times New Roman"/>
          <w:sz w:val="28"/>
          <w:szCs w:val="28"/>
        </w:rPr>
        <w:t>На очных и вечерних курсах введены некоторые специфичные для вузов формы обучения. Теоретический материал излагается преподавате</w:t>
      </w:r>
      <w:r w:rsidR="00C35648" w:rsidRPr="00DB6A8E">
        <w:rPr>
          <w:rFonts w:ascii="Times New Roman" w:hAnsi="Times New Roman"/>
          <w:sz w:val="28"/>
          <w:szCs w:val="28"/>
        </w:rPr>
        <w:t xml:space="preserve">лями в поточных лекциях. Практические </w:t>
      </w:r>
      <w:r w:rsidRPr="00DB6A8E">
        <w:rPr>
          <w:rFonts w:ascii="Times New Roman" w:hAnsi="Times New Roman"/>
          <w:sz w:val="28"/>
          <w:szCs w:val="28"/>
        </w:rPr>
        <w:t>зада</w:t>
      </w:r>
      <w:r w:rsidR="00C35648" w:rsidRPr="00DB6A8E">
        <w:rPr>
          <w:rFonts w:ascii="Times New Roman" w:hAnsi="Times New Roman"/>
          <w:sz w:val="28"/>
          <w:szCs w:val="28"/>
        </w:rPr>
        <w:t>ния</w:t>
      </w:r>
      <w:r w:rsidRPr="00DB6A8E">
        <w:rPr>
          <w:rFonts w:ascii="Times New Roman" w:hAnsi="Times New Roman"/>
          <w:sz w:val="28"/>
          <w:szCs w:val="28"/>
        </w:rPr>
        <w:t xml:space="preserve"> решаются на специальных занятиях, на которые выносятся наиболее сложные вопросы, трудные для самостоятельного усвоения. Будущих студентов учат делать конспект, прививают им навыки самостоятельной работы с учебником.</w:t>
      </w:r>
    </w:p>
    <w:p w:rsidR="008D7A47" w:rsidRPr="00C35648" w:rsidRDefault="008D7A47" w:rsidP="008D7A47">
      <w:pPr>
        <w:spacing w:after="0"/>
        <w:ind w:firstLine="709"/>
        <w:jc w:val="both"/>
        <w:rPr>
          <w:rFonts w:ascii="Times New Roman" w:eastAsia="Calibri" w:hAnsi="Times New Roman"/>
          <w:b/>
          <w:sz w:val="28"/>
          <w:szCs w:val="28"/>
          <w:u w:val="single"/>
          <w:lang w:eastAsia="en-US"/>
        </w:rPr>
      </w:pPr>
      <w:r w:rsidRPr="00DB6A8E">
        <w:rPr>
          <w:rFonts w:ascii="Times New Roman" w:hAnsi="Times New Roman"/>
          <w:sz w:val="28"/>
          <w:szCs w:val="28"/>
        </w:rPr>
        <w:t xml:space="preserve">Основная форма обучения слушателей заочных курсов </w:t>
      </w:r>
      <w:r w:rsidRPr="00DB6A8E">
        <w:rPr>
          <w:rFonts w:ascii="Times New Roman" w:hAnsi="Times New Roman"/>
          <w:bCs/>
          <w:sz w:val="28"/>
          <w:szCs w:val="28"/>
        </w:rPr>
        <w:t>–</w:t>
      </w:r>
      <w:r w:rsidRPr="00DB6A8E">
        <w:rPr>
          <w:rFonts w:ascii="Times New Roman" w:hAnsi="Times New Roman"/>
          <w:sz w:val="28"/>
          <w:szCs w:val="28"/>
        </w:rPr>
        <w:t xml:space="preserve"> самостоятельная работа над учебным материалом. Слушателям подготовительных курсов, обучающимся заочно, высылаются методические рекомендации по изучению дисциплин вступительных экзаменов и контрольные задания, выполнение которых обстоятельно комментируется преподавателями. Специально разработанные учебные материалы, как по форме, так и по содержанию приобщают молодежь к вузовской системе обучения.</w:t>
      </w:r>
    </w:p>
    <w:p w:rsidR="008D7A47" w:rsidRPr="008D7A47" w:rsidRDefault="008D7A47" w:rsidP="008D7A47">
      <w:pPr>
        <w:spacing w:after="0"/>
        <w:jc w:val="both"/>
        <w:rPr>
          <w:rFonts w:ascii="Times New Roman" w:hAnsi="Times New Roman"/>
          <w:noProof/>
          <w:sz w:val="28"/>
          <w:szCs w:val="28"/>
        </w:rPr>
      </w:pPr>
      <w:r w:rsidRPr="008D7A47">
        <w:rPr>
          <w:rFonts w:ascii="Times New Roman" w:hAnsi="Times New Roman"/>
          <w:noProof/>
          <w:sz w:val="28"/>
          <w:szCs w:val="28"/>
        </w:rPr>
        <w:lastRenderedPageBreak/>
        <w:drawing>
          <wp:inline distT="0" distB="0" distL="0" distR="0">
            <wp:extent cx="5895975" cy="305752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D7A47" w:rsidRPr="00DB6A8E" w:rsidRDefault="008D7A47" w:rsidP="008D7A47">
      <w:pPr>
        <w:spacing w:after="0"/>
        <w:jc w:val="center"/>
        <w:rPr>
          <w:rFonts w:ascii="Times New Roman" w:hAnsi="Times New Roman"/>
          <w:sz w:val="28"/>
          <w:szCs w:val="28"/>
        </w:rPr>
      </w:pPr>
      <w:r w:rsidRPr="00DB6A8E">
        <w:rPr>
          <w:rFonts w:ascii="Times New Roman" w:hAnsi="Times New Roman"/>
          <w:sz w:val="28"/>
          <w:szCs w:val="28"/>
        </w:rPr>
        <w:t>Рис.</w:t>
      </w:r>
      <w:r w:rsidR="00C35648" w:rsidRPr="00DB6A8E">
        <w:rPr>
          <w:rFonts w:ascii="Times New Roman" w:hAnsi="Times New Roman"/>
          <w:sz w:val="28"/>
          <w:szCs w:val="28"/>
        </w:rPr>
        <w:t>5</w:t>
      </w:r>
      <w:r w:rsidRPr="00DB6A8E">
        <w:rPr>
          <w:rFonts w:ascii="Times New Roman" w:hAnsi="Times New Roman"/>
          <w:sz w:val="28"/>
          <w:szCs w:val="28"/>
        </w:rPr>
        <w:t xml:space="preserve"> Контингент слушателей подготовительных курсов, чел.</w:t>
      </w:r>
    </w:p>
    <w:p w:rsidR="008D7A47" w:rsidRPr="00DB6A8E" w:rsidRDefault="008D7A47" w:rsidP="008D7A47">
      <w:pPr>
        <w:spacing w:after="0"/>
        <w:ind w:firstLine="709"/>
        <w:jc w:val="both"/>
        <w:rPr>
          <w:rFonts w:ascii="Times New Roman" w:hAnsi="Times New Roman"/>
          <w:sz w:val="28"/>
          <w:szCs w:val="28"/>
        </w:rPr>
      </w:pPr>
    </w:p>
    <w:p w:rsidR="008D7A47" w:rsidRPr="008D7A47" w:rsidRDefault="008D7A47" w:rsidP="008D7A47">
      <w:pPr>
        <w:spacing w:after="0"/>
        <w:ind w:firstLine="709"/>
        <w:jc w:val="center"/>
        <w:rPr>
          <w:rFonts w:ascii="Times New Roman" w:eastAsia="Calibri" w:hAnsi="Times New Roman"/>
          <w:b/>
          <w:sz w:val="28"/>
          <w:lang w:eastAsia="en-US"/>
        </w:rPr>
      </w:pPr>
      <w:r w:rsidRPr="008D7A47">
        <w:rPr>
          <w:rFonts w:ascii="Times New Roman" w:eastAsia="Calibri" w:hAnsi="Times New Roman"/>
          <w:b/>
          <w:color w:val="000000"/>
          <w:sz w:val="28"/>
          <w:lang w:eastAsia="en-US"/>
        </w:rPr>
        <w:t>Трудоустройство выпускников</w:t>
      </w:r>
    </w:p>
    <w:p w:rsidR="00C35648" w:rsidRDefault="00C35648" w:rsidP="008D7A47">
      <w:pPr>
        <w:spacing w:after="0"/>
        <w:ind w:firstLine="709"/>
        <w:jc w:val="both"/>
        <w:rPr>
          <w:rFonts w:ascii="Times New Roman" w:hAnsi="Times New Roman"/>
          <w:sz w:val="28"/>
          <w:szCs w:val="28"/>
        </w:rPr>
      </w:pPr>
      <w:r>
        <w:rPr>
          <w:rFonts w:ascii="Times New Roman" w:hAnsi="Times New Roman"/>
          <w:sz w:val="28"/>
          <w:szCs w:val="28"/>
        </w:rPr>
        <w:t>Вопросами трудоустройства в университете занимается специалист управления образования.</w:t>
      </w:r>
    </w:p>
    <w:p w:rsidR="008D7A47" w:rsidRPr="008D7A47" w:rsidRDefault="00C35648" w:rsidP="008D7A47">
      <w:pPr>
        <w:spacing w:after="0"/>
        <w:ind w:firstLine="709"/>
        <w:jc w:val="both"/>
        <w:rPr>
          <w:rFonts w:ascii="Times New Roman" w:hAnsi="Times New Roman"/>
          <w:color w:val="000000"/>
          <w:sz w:val="28"/>
          <w:szCs w:val="28"/>
        </w:rPr>
      </w:pPr>
      <w:r>
        <w:rPr>
          <w:rFonts w:ascii="Times New Roman" w:hAnsi="Times New Roman"/>
          <w:sz w:val="28"/>
          <w:szCs w:val="28"/>
        </w:rPr>
        <w:t xml:space="preserve">В целях содействия </w:t>
      </w:r>
      <w:r w:rsidR="008D7A47" w:rsidRPr="008D7A47">
        <w:rPr>
          <w:rFonts w:ascii="Times New Roman" w:hAnsi="Times New Roman"/>
          <w:sz w:val="28"/>
          <w:szCs w:val="28"/>
        </w:rPr>
        <w:t xml:space="preserve">трудоустройству выпускников </w:t>
      </w:r>
      <w:r>
        <w:rPr>
          <w:rFonts w:ascii="Times New Roman" w:hAnsi="Times New Roman"/>
          <w:sz w:val="28"/>
          <w:szCs w:val="28"/>
        </w:rPr>
        <w:t>в текущем году были проведены следующие мероприятия:</w:t>
      </w:r>
    </w:p>
    <w:p w:rsidR="008D7A47" w:rsidRPr="008D7A47" w:rsidRDefault="00C35648" w:rsidP="008D7A47">
      <w:pPr>
        <w:spacing w:after="0"/>
        <w:ind w:firstLine="709"/>
        <w:jc w:val="both"/>
        <w:rPr>
          <w:rFonts w:ascii="Times New Roman" w:hAnsi="Times New Roman"/>
          <w:color w:val="000000"/>
          <w:sz w:val="28"/>
          <w:szCs w:val="28"/>
        </w:rPr>
      </w:pPr>
      <w:r>
        <w:rPr>
          <w:rFonts w:ascii="Times New Roman" w:hAnsi="Times New Roman"/>
          <w:sz w:val="28"/>
          <w:szCs w:val="28"/>
        </w:rPr>
        <w:t xml:space="preserve">1. </w:t>
      </w:r>
      <w:r w:rsidR="008D7A47" w:rsidRPr="008D7A47">
        <w:rPr>
          <w:rFonts w:ascii="Times New Roman" w:hAnsi="Times New Roman"/>
          <w:sz w:val="28"/>
          <w:szCs w:val="28"/>
        </w:rPr>
        <w:t>Информирование обращающихся студентов и выпускников университета о возможностях получения работы, о требованиях, предъявляемых к соискателю рабочего места, а также информирование потенциальных работодате</w:t>
      </w:r>
      <w:r>
        <w:rPr>
          <w:rFonts w:ascii="Times New Roman" w:hAnsi="Times New Roman"/>
          <w:sz w:val="28"/>
          <w:szCs w:val="28"/>
        </w:rPr>
        <w:t>лей о выпускниках университета.</w:t>
      </w:r>
    </w:p>
    <w:p w:rsidR="008D7A47" w:rsidRPr="008D7A47" w:rsidRDefault="00C35648" w:rsidP="008D7A47">
      <w:pPr>
        <w:spacing w:after="0"/>
        <w:ind w:firstLine="709"/>
        <w:jc w:val="both"/>
        <w:rPr>
          <w:rFonts w:ascii="Times New Roman" w:hAnsi="Times New Roman"/>
          <w:sz w:val="28"/>
          <w:szCs w:val="28"/>
        </w:rPr>
      </w:pPr>
      <w:r>
        <w:rPr>
          <w:rFonts w:ascii="Times New Roman" w:hAnsi="Times New Roman"/>
          <w:sz w:val="28"/>
          <w:szCs w:val="28"/>
        </w:rPr>
        <w:t xml:space="preserve">2. </w:t>
      </w:r>
      <w:r w:rsidR="008D7A47" w:rsidRPr="008D7A47">
        <w:rPr>
          <w:rFonts w:ascii="Times New Roman" w:hAnsi="Times New Roman"/>
          <w:sz w:val="28"/>
          <w:szCs w:val="28"/>
        </w:rPr>
        <w:t xml:space="preserve">Оказание помощи потенциальным работодателям в подборе </w:t>
      </w:r>
      <w:r>
        <w:rPr>
          <w:rFonts w:ascii="Times New Roman" w:hAnsi="Times New Roman"/>
          <w:sz w:val="28"/>
          <w:szCs w:val="28"/>
        </w:rPr>
        <w:t xml:space="preserve">работников </w:t>
      </w:r>
      <w:r w:rsidR="008D7A47" w:rsidRPr="008D7A47">
        <w:rPr>
          <w:rFonts w:ascii="Times New Roman" w:hAnsi="Times New Roman"/>
          <w:sz w:val="28"/>
          <w:szCs w:val="28"/>
        </w:rPr>
        <w:t>из</w:t>
      </w:r>
      <w:r>
        <w:rPr>
          <w:rFonts w:ascii="Times New Roman" w:hAnsi="Times New Roman"/>
          <w:sz w:val="28"/>
          <w:szCs w:val="28"/>
        </w:rPr>
        <w:t xml:space="preserve"> числа выпускников университета.</w:t>
      </w:r>
    </w:p>
    <w:p w:rsidR="008D7A47" w:rsidRPr="008D7A47" w:rsidRDefault="00C35648" w:rsidP="008D7A47">
      <w:pPr>
        <w:spacing w:after="0"/>
        <w:ind w:firstLine="709"/>
        <w:jc w:val="both"/>
        <w:rPr>
          <w:rFonts w:ascii="Times New Roman" w:hAnsi="Times New Roman"/>
          <w:sz w:val="28"/>
          <w:szCs w:val="28"/>
        </w:rPr>
      </w:pPr>
      <w:r>
        <w:rPr>
          <w:rFonts w:ascii="Times New Roman" w:hAnsi="Times New Roman"/>
          <w:sz w:val="28"/>
          <w:szCs w:val="28"/>
        </w:rPr>
        <w:t xml:space="preserve">3. </w:t>
      </w:r>
      <w:r w:rsidR="008D7A47" w:rsidRPr="008D7A47">
        <w:rPr>
          <w:rFonts w:ascii="Times New Roman" w:hAnsi="Times New Roman"/>
          <w:sz w:val="28"/>
          <w:szCs w:val="28"/>
        </w:rPr>
        <w:t xml:space="preserve">Ведение информационного учета и создание банка данных о выпускниках университета, а также банка вакансий, подходящих для трудоустройства выпускников. Для каждого факультета подготовлены и функционируют информационные доски «Предложения </w:t>
      </w:r>
      <w:r>
        <w:rPr>
          <w:rFonts w:ascii="Times New Roman" w:hAnsi="Times New Roman"/>
          <w:sz w:val="28"/>
          <w:szCs w:val="28"/>
        </w:rPr>
        <w:t>по трудоустройству выпускников».</w:t>
      </w:r>
    </w:p>
    <w:p w:rsidR="008D7A47" w:rsidRPr="008D7A47" w:rsidRDefault="00C35648" w:rsidP="008D7A47">
      <w:pPr>
        <w:spacing w:after="0"/>
        <w:ind w:firstLine="709"/>
        <w:jc w:val="both"/>
        <w:rPr>
          <w:rFonts w:ascii="Times New Roman" w:hAnsi="Times New Roman"/>
          <w:sz w:val="28"/>
          <w:szCs w:val="28"/>
        </w:rPr>
      </w:pPr>
      <w:r>
        <w:rPr>
          <w:rFonts w:ascii="Times New Roman" w:hAnsi="Times New Roman"/>
          <w:sz w:val="28"/>
          <w:szCs w:val="28"/>
        </w:rPr>
        <w:t xml:space="preserve">4. </w:t>
      </w:r>
      <w:r w:rsidR="008D7A47" w:rsidRPr="008D7A47">
        <w:rPr>
          <w:rFonts w:ascii="Times New Roman" w:hAnsi="Times New Roman"/>
          <w:sz w:val="28"/>
          <w:szCs w:val="28"/>
        </w:rPr>
        <w:t>Рассылку главам районных администраций списков студентов, заканчивающих обучение, и запрос об их предполагаемом трудоустройстве с предложением оформить контракт с выпускниками, обучающимися по целевым договорам.</w:t>
      </w:r>
    </w:p>
    <w:p w:rsidR="008D7A47" w:rsidRPr="008D7A47" w:rsidRDefault="00C35648" w:rsidP="008D7A47">
      <w:pPr>
        <w:spacing w:after="0"/>
        <w:ind w:firstLine="709"/>
        <w:jc w:val="both"/>
        <w:rPr>
          <w:rFonts w:ascii="Times New Roman" w:hAnsi="Times New Roman"/>
          <w:sz w:val="28"/>
          <w:szCs w:val="28"/>
        </w:rPr>
      </w:pPr>
      <w:r>
        <w:rPr>
          <w:rFonts w:ascii="Times New Roman" w:hAnsi="Times New Roman"/>
          <w:sz w:val="28"/>
          <w:szCs w:val="28"/>
        </w:rPr>
        <w:t>Стоит отметить, что о</w:t>
      </w:r>
      <w:r w:rsidR="008D7A47" w:rsidRPr="008D7A47">
        <w:rPr>
          <w:rFonts w:ascii="Times New Roman" w:hAnsi="Times New Roman"/>
          <w:sz w:val="28"/>
          <w:szCs w:val="28"/>
        </w:rPr>
        <w:t>сновным поставщиком вакансий является Главное управление сельского хозяйства Алтайского края (</w:t>
      </w:r>
      <w:r>
        <w:rPr>
          <w:rFonts w:ascii="Times New Roman" w:hAnsi="Times New Roman"/>
          <w:sz w:val="28"/>
          <w:szCs w:val="28"/>
        </w:rPr>
        <w:t xml:space="preserve">далее - </w:t>
      </w:r>
      <w:r w:rsidR="008D7A47" w:rsidRPr="008D7A47">
        <w:rPr>
          <w:rFonts w:ascii="Times New Roman" w:hAnsi="Times New Roman"/>
          <w:sz w:val="28"/>
          <w:szCs w:val="28"/>
        </w:rPr>
        <w:t>ГУСХ), ежегодно представляющее список вакансий по трудоустройству выпускников. База данных по вакансиям ведется с 2002 года.</w:t>
      </w:r>
    </w:p>
    <w:p w:rsidR="008D7A47" w:rsidRPr="008D7A47" w:rsidRDefault="00C35648" w:rsidP="008D7A47">
      <w:pPr>
        <w:spacing w:after="0"/>
        <w:ind w:firstLine="720"/>
        <w:jc w:val="both"/>
        <w:rPr>
          <w:rFonts w:ascii="Times New Roman" w:hAnsi="Times New Roman"/>
          <w:sz w:val="28"/>
          <w:szCs w:val="28"/>
        </w:rPr>
      </w:pPr>
      <w:proofErr w:type="gramStart"/>
      <w:r>
        <w:rPr>
          <w:rFonts w:ascii="Times New Roman" w:hAnsi="Times New Roman"/>
          <w:sz w:val="28"/>
          <w:szCs w:val="28"/>
        </w:rPr>
        <w:lastRenderedPageBreak/>
        <w:t xml:space="preserve">В текущем году </w:t>
      </w:r>
      <w:r w:rsidR="008D7A47" w:rsidRPr="008D7A47">
        <w:rPr>
          <w:rFonts w:ascii="Times New Roman" w:hAnsi="Times New Roman"/>
          <w:sz w:val="28"/>
          <w:szCs w:val="28"/>
        </w:rPr>
        <w:t>в феврале-марте на базе Алтайского ГАУ организ</w:t>
      </w:r>
      <w:r>
        <w:rPr>
          <w:rFonts w:ascii="Times New Roman" w:hAnsi="Times New Roman"/>
          <w:sz w:val="28"/>
          <w:szCs w:val="28"/>
        </w:rPr>
        <w:t xml:space="preserve">овывались </w:t>
      </w:r>
      <w:r w:rsidR="008D7A47" w:rsidRPr="008D7A47">
        <w:rPr>
          <w:rFonts w:ascii="Times New Roman" w:hAnsi="Times New Roman"/>
          <w:sz w:val="28"/>
          <w:szCs w:val="28"/>
        </w:rPr>
        <w:t>и проводи</w:t>
      </w:r>
      <w:r>
        <w:rPr>
          <w:rFonts w:ascii="Times New Roman" w:hAnsi="Times New Roman"/>
          <w:sz w:val="28"/>
          <w:szCs w:val="28"/>
        </w:rPr>
        <w:t>лись встречи</w:t>
      </w:r>
      <w:r w:rsidR="008D7A47" w:rsidRPr="008D7A47">
        <w:rPr>
          <w:rFonts w:ascii="Times New Roman" w:hAnsi="Times New Roman"/>
          <w:sz w:val="28"/>
          <w:szCs w:val="28"/>
        </w:rPr>
        <w:t xml:space="preserve"> студентов </w:t>
      </w:r>
      <w:r>
        <w:rPr>
          <w:rFonts w:ascii="Times New Roman" w:hAnsi="Times New Roman"/>
          <w:sz w:val="28"/>
          <w:szCs w:val="28"/>
        </w:rPr>
        <w:t xml:space="preserve">выпускающих курсов </w:t>
      </w:r>
      <w:r w:rsidR="008D7A47" w:rsidRPr="008D7A47">
        <w:rPr>
          <w:rFonts w:ascii="Times New Roman" w:hAnsi="Times New Roman"/>
          <w:sz w:val="28"/>
          <w:szCs w:val="28"/>
        </w:rPr>
        <w:t xml:space="preserve">с представителями работодателей. </w:t>
      </w:r>
      <w:proofErr w:type="gramEnd"/>
    </w:p>
    <w:p w:rsidR="008D7A47" w:rsidRPr="008D7A47" w:rsidRDefault="008D7A47" w:rsidP="008D7A47">
      <w:pPr>
        <w:spacing w:after="0"/>
        <w:ind w:firstLine="720"/>
        <w:jc w:val="both"/>
        <w:rPr>
          <w:rFonts w:ascii="Times New Roman" w:hAnsi="Times New Roman"/>
          <w:sz w:val="28"/>
          <w:szCs w:val="28"/>
        </w:rPr>
      </w:pPr>
      <w:r w:rsidRPr="008D7A47">
        <w:rPr>
          <w:rFonts w:ascii="Times New Roman" w:hAnsi="Times New Roman"/>
          <w:sz w:val="28"/>
          <w:szCs w:val="28"/>
        </w:rPr>
        <w:t>В феврале 2015 года была организована ярмарка вакансий для студентов 3-4-5 курсов всех факультетов. В мероприятии принимали участие представители районных сель</w:t>
      </w:r>
      <w:r w:rsidR="00433A55">
        <w:rPr>
          <w:rFonts w:ascii="Times New Roman" w:hAnsi="Times New Roman"/>
          <w:sz w:val="28"/>
          <w:szCs w:val="28"/>
        </w:rPr>
        <w:t>скохозяйственны</w:t>
      </w:r>
      <w:r w:rsidRPr="008D7A47">
        <w:rPr>
          <w:rFonts w:ascii="Times New Roman" w:hAnsi="Times New Roman"/>
          <w:sz w:val="28"/>
          <w:szCs w:val="28"/>
        </w:rPr>
        <w:t>х</w:t>
      </w:r>
      <w:r w:rsidR="00433A55">
        <w:rPr>
          <w:rFonts w:ascii="Times New Roman" w:hAnsi="Times New Roman"/>
          <w:sz w:val="28"/>
          <w:szCs w:val="28"/>
        </w:rPr>
        <w:t xml:space="preserve"> упр</w:t>
      </w:r>
      <w:r w:rsidR="006F1344">
        <w:rPr>
          <w:rFonts w:ascii="Times New Roman" w:hAnsi="Times New Roman"/>
          <w:sz w:val="28"/>
          <w:szCs w:val="28"/>
        </w:rPr>
        <w:t xml:space="preserve">авлений, представители ГУСХ, </w:t>
      </w:r>
      <w:r w:rsidRPr="008D7A47">
        <w:rPr>
          <w:rFonts w:ascii="Times New Roman" w:hAnsi="Times New Roman"/>
          <w:sz w:val="28"/>
          <w:szCs w:val="28"/>
        </w:rPr>
        <w:t xml:space="preserve">управления ветеринарии и других </w:t>
      </w:r>
      <w:r w:rsidR="00433A55">
        <w:rPr>
          <w:rFonts w:ascii="Times New Roman" w:hAnsi="Times New Roman"/>
          <w:sz w:val="28"/>
          <w:szCs w:val="28"/>
        </w:rPr>
        <w:t>административных структур</w:t>
      </w:r>
      <w:r w:rsidRPr="008D7A47">
        <w:rPr>
          <w:rFonts w:ascii="Times New Roman" w:hAnsi="Times New Roman"/>
          <w:sz w:val="28"/>
          <w:szCs w:val="28"/>
        </w:rPr>
        <w:t>, руководители и главные специалисты хозяйств. На ярмарке присутствовали представители 27 районов</w:t>
      </w:r>
      <w:r w:rsidR="00433A55">
        <w:rPr>
          <w:rFonts w:ascii="Times New Roman" w:hAnsi="Times New Roman"/>
          <w:sz w:val="28"/>
          <w:szCs w:val="28"/>
        </w:rPr>
        <w:t xml:space="preserve"> Алтайского края</w:t>
      </w:r>
      <w:r w:rsidRPr="008D7A47">
        <w:rPr>
          <w:rFonts w:ascii="Times New Roman" w:hAnsi="Times New Roman"/>
          <w:sz w:val="28"/>
          <w:szCs w:val="28"/>
        </w:rPr>
        <w:t>. Порядка 400 студентов им</w:t>
      </w:r>
      <w:r w:rsidR="006F1344">
        <w:rPr>
          <w:rFonts w:ascii="Times New Roman" w:hAnsi="Times New Roman"/>
          <w:sz w:val="28"/>
          <w:szCs w:val="28"/>
        </w:rPr>
        <w:t xml:space="preserve">ели возможность ознакомиться с </w:t>
      </w:r>
      <w:r w:rsidRPr="008D7A47">
        <w:rPr>
          <w:rFonts w:ascii="Times New Roman" w:hAnsi="Times New Roman"/>
          <w:sz w:val="28"/>
          <w:szCs w:val="28"/>
        </w:rPr>
        <w:t>презентациями организаций, общались с потенциальными работодателями, интересовались условиями работы.</w:t>
      </w:r>
    </w:p>
    <w:p w:rsidR="008D7A47" w:rsidRPr="00DB6A8E" w:rsidRDefault="008D7A47" w:rsidP="008D7A47">
      <w:pPr>
        <w:spacing w:after="0"/>
        <w:ind w:firstLine="720"/>
        <w:jc w:val="both"/>
        <w:rPr>
          <w:rFonts w:ascii="Times New Roman" w:hAnsi="Times New Roman"/>
          <w:sz w:val="28"/>
          <w:szCs w:val="28"/>
        </w:rPr>
      </w:pPr>
      <w:r w:rsidRPr="00DB6A8E">
        <w:rPr>
          <w:rFonts w:ascii="Times New Roman" w:hAnsi="Times New Roman"/>
          <w:sz w:val="28"/>
          <w:szCs w:val="28"/>
        </w:rPr>
        <w:t>С целью повышения процента трудоустройства будущих выпускников, а также с целью выполнения показателей кадрового обеспечения требований ФГОС ВО  при реализации образовательного процесса в октябре-ноябре 2015 г. привлечено для чтения лекций 14 руковод</w:t>
      </w:r>
      <w:r w:rsidR="00433A55" w:rsidRPr="00DB6A8E">
        <w:rPr>
          <w:rFonts w:ascii="Times New Roman" w:hAnsi="Times New Roman"/>
          <w:sz w:val="28"/>
          <w:szCs w:val="28"/>
        </w:rPr>
        <w:t xml:space="preserve">ителей и ведущих </w:t>
      </w:r>
      <w:proofErr w:type="gramStart"/>
      <w:r w:rsidR="00433A55" w:rsidRPr="00DB6A8E">
        <w:rPr>
          <w:rFonts w:ascii="Times New Roman" w:hAnsi="Times New Roman"/>
          <w:sz w:val="28"/>
          <w:szCs w:val="28"/>
        </w:rPr>
        <w:t>специалистов</w:t>
      </w:r>
      <w:proofErr w:type="gramEnd"/>
      <w:r w:rsidR="00433A55" w:rsidRPr="00DB6A8E">
        <w:rPr>
          <w:rFonts w:ascii="Times New Roman" w:hAnsi="Times New Roman"/>
          <w:sz w:val="28"/>
          <w:szCs w:val="28"/>
        </w:rPr>
        <w:t xml:space="preserve"> сельскохозяйственных </w:t>
      </w:r>
      <w:r w:rsidRPr="00DB6A8E">
        <w:rPr>
          <w:rFonts w:ascii="Times New Roman" w:hAnsi="Times New Roman"/>
          <w:sz w:val="28"/>
          <w:szCs w:val="28"/>
        </w:rPr>
        <w:t xml:space="preserve">предприятийпрофильной направленности. </w:t>
      </w:r>
    </w:p>
    <w:p w:rsidR="008D7A47" w:rsidRPr="008D7A47" w:rsidRDefault="008D7A47" w:rsidP="008D7A47">
      <w:pPr>
        <w:spacing w:after="0"/>
        <w:ind w:firstLine="720"/>
        <w:jc w:val="both"/>
        <w:rPr>
          <w:rFonts w:ascii="Times New Roman" w:hAnsi="Times New Roman"/>
          <w:sz w:val="28"/>
          <w:szCs w:val="28"/>
        </w:rPr>
      </w:pPr>
      <w:r w:rsidRPr="008D7A47">
        <w:rPr>
          <w:rFonts w:ascii="Times New Roman" w:hAnsi="Times New Roman"/>
          <w:sz w:val="28"/>
          <w:szCs w:val="28"/>
        </w:rPr>
        <w:t xml:space="preserve">Для студентов, предварительно изъявивших желание участвовать в целевой программе подготовки кадров для сельскохозяйственной отрасли края, была проведена встреча с </w:t>
      </w:r>
      <w:r w:rsidRPr="00027443">
        <w:rPr>
          <w:rFonts w:ascii="Times New Roman" w:hAnsi="Times New Roman"/>
          <w:sz w:val="28"/>
          <w:szCs w:val="28"/>
        </w:rPr>
        <w:t>представителями ГУСХ.</w:t>
      </w:r>
    </w:p>
    <w:p w:rsidR="008D7A47" w:rsidRPr="008D7A47" w:rsidRDefault="008D7A47" w:rsidP="008D7A47">
      <w:pPr>
        <w:spacing w:after="0"/>
        <w:ind w:firstLine="709"/>
        <w:jc w:val="both"/>
        <w:rPr>
          <w:rFonts w:ascii="Times New Roman" w:eastAsia="Calibri" w:hAnsi="Times New Roman"/>
          <w:sz w:val="28"/>
          <w:lang w:eastAsia="en-US"/>
        </w:rPr>
      </w:pPr>
      <w:r w:rsidRPr="008D7A47">
        <w:rPr>
          <w:rFonts w:ascii="Times New Roman" w:eastAsia="Calibri" w:hAnsi="Times New Roman"/>
          <w:sz w:val="28"/>
          <w:lang w:eastAsia="en-US"/>
        </w:rPr>
        <w:t>Трудоустройство выпускников ведется на основе заявок Главного управления сельского хозяйства и непосредственно работодателей. Большая часть выпускников находит работу по специальности</w:t>
      </w:r>
      <w:r w:rsidRPr="008D7A47">
        <w:rPr>
          <w:rFonts w:ascii="Times New Roman" w:eastAsia="Calibri" w:hAnsi="Times New Roman"/>
          <w:color w:val="000000"/>
          <w:sz w:val="28"/>
          <w:lang w:eastAsia="en-US"/>
        </w:rPr>
        <w:t>.</w:t>
      </w:r>
      <w:r w:rsidRPr="008D7A47">
        <w:rPr>
          <w:rFonts w:ascii="Times New Roman" w:eastAsia="Calibri" w:hAnsi="Times New Roman"/>
          <w:sz w:val="28"/>
          <w:lang w:eastAsia="en-US"/>
        </w:rPr>
        <w:t xml:space="preserve"> В последние годы увеличивается количество заявок на выпускников от крупных коммерческих структур, занимающихся сельскохозяйственным и перерабатывающим </w:t>
      </w:r>
      <w:r w:rsidR="00433A55">
        <w:rPr>
          <w:rFonts w:ascii="Times New Roman" w:eastAsia="Calibri" w:hAnsi="Times New Roman"/>
          <w:sz w:val="28"/>
          <w:lang w:eastAsia="en-US"/>
        </w:rPr>
        <w:t>производством</w:t>
      </w:r>
      <w:r w:rsidRPr="008D7A47">
        <w:rPr>
          <w:rFonts w:ascii="Times New Roman" w:eastAsia="Calibri" w:hAnsi="Times New Roman"/>
          <w:sz w:val="28"/>
          <w:lang w:eastAsia="en-US"/>
        </w:rPr>
        <w:t>.</w:t>
      </w:r>
    </w:p>
    <w:p w:rsidR="008D7A47" w:rsidRPr="008D7A47" w:rsidRDefault="008D7A47" w:rsidP="008D7A47">
      <w:pPr>
        <w:spacing w:after="0"/>
        <w:ind w:firstLine="720"/>
        <w:jc w:val="both"/>
        <w:rPr>
          <w:rFonts w:ascii="Times New Roman" w:hAnsi="Times New Roman"/>
          <w:sz w:val="28"/>
          <w:szCs w:val="28"/>
        </w:rPr>
      </w:pPr>
      <w:r w:rsidRPr="008D7A47">
        <w:rPr>
          <w:rFonts w:ascii="Times New Roman" w:hAnsi="Times New Roman"/>
          <w:sz w:val="28"/>
          <w:szCs w:val="28"/>
        </w:rPr>
        <w:t>К моменту окончания обучения студентов, в июне 2015 года, было заключено 17 контрактов на предмет трудоустройства в АПК.</w:t>
      </w:r>
    </w:p>
    <w:p w:rsidR="008D7A47" w:rsidRPr="008D7A47" w:rsidRDefault="008D7A47" w:rsidP="008D7A47">
      <w:pPr>
        <w:spacing w:after="0"/>
        <w:ind w:firstLine="720"/>
        <w:jc w:val="both"/>
        <w:rPr>
          <w:rFonts w:ascii="Times New Roman" w:hAnsi="Times New Roman"/>
          <w:sz w:val="28"/>
          <w:szCs w:val="28"/>
        </w:rPr>
      </w:pPr>
      <w:r w:rsidRPr="008D7A47">
        <w:rPr>
          <w:rFonts w:ascii="Times New Roman" w:hAnsi="Times New Roman"/>
          <w:sz w:val="28"/>
          <w:szCs w:val="28"/>
        </w:rPr>
        <w:t xml:space="preserve">В 2015 году из общего числа выпускников, </w:t>
      </w:r>
      <w:r w:rsidRPr="008D7A47">
        <w:rPr>
          <w:rFonts w:ascii="Times New Roman" w:eastAsia="Calibri" w:hAnsi="Times New Roman"/>
          <w:color w:val="000000"/>
          <w:sz w:val="28"/>
          <w:lang w:eastAsia="en-US"/>
        </w:rPr>
        <w:t xml:space="preserve">обучавшихся за счёт средств </w:t>
      </w:r>
      <w:r w:rsidR="006F1344">
        <w:rPr>
          <w:rFonts w:ascii="Times New Roman" w:eastAsia="Calibri" w:hAnsi="Times New Roman"/>
          <w:color w:val="000000"/>
          <w:sz w:val="28"/>
          <w:lang w:eastAsia="en-US"/>
        </w:rPr>
        <w:t xml:space="preserve">государственного задания </w:t>
      </w:r>
      <w:r w:rsidRPr="008D7A47">
        <w:rPr>
          <w:rFonts w:ascii="Times New Roman" w:eastAsia="Calibri" w:hAnsi="Times New Roman"/>
          <w:color w:val="000000"/>
          <w:sz w:val="28"/>
          <w:lang w:eastAsia="en-US"/>
        </w:rPr>
        <w:t>по очной форме,</w:t>
      </w:r>
      <w:r w:rsidRPr="008D7A47">
        <w:rPr>
          <w:rFonts w:ascii="Times New Roman" w:hAnsi="Times New Roman"/>
          <w:sz w:val="28"/>
          <w:szCs w:val="28"/>
        </w:rPr>
        <w:t xml:space="preserve"> получили направление на работу  и были трудоустроены в агропромышленном комплексе 329 студентов (54,3%) (табл. </w:t>
      </w:r>
      <w:r w:rsidR="003B1F0B">
        <w:rPr>
          <w:rFonts w:ascii="Times New Roman" w:hAnsi="Times New Roman"/>
          <w:sz w:val="28"/>
          <w:szCs w:val="28"/>
        </w:rPr>
        <w:t>5</w:t>
      </w:r>
      <w:r w:rsidRPr="008D7A47">
        <w:rPr>
          <w:rFonts w:ascii="Times New Roman" w:hAnsi="Times New Roman"/>
          <w:sz w:val="28"/>
          <w:szCs w:val="28"/>
        </w:rPr>
        <w:t xml:space="preserve">). Трудоустроились по специальности в сельскохозяйственные организации 207 человек (34,1%), в другие организации АПК (20,2%). В </w:t>
      </w:r>
      <w:r w:rsidRPr="008D7A47">
        <w:rPr>
          <w:rFonts w:ascii="Times New Roman" w:eastAsia="Calibri" w:hAnsi="Times New Roman"/>
          <w:sz w:val="28"/>
          <w:szCs w:val="28"/>
          <w:lang w:eastAsia="en-US"/>
        </w:rPr>
        <w:t>организации, не относящиеся к сфере сельского хозяйства</w:t>
      </w:r>
      <w:r w:rsidRPr="008D7A47">
        <w:rPr>
          <w:rFonts w:ascii="Times New Roman" w:eastAsia="Calibri" w:hAnsi="Times New Roman"/>
          <w:lang w:eastAsia="en-US"/>
        </w:rPr>
        <w:t xml:space="preserve">, </w:t>
      </w:r>
      <w:r w:rsidRPr="008D7A47">
        <w:rPr>
          <w:rFonts w:ascii="Times New Roman" w:eastAsia="Calibri" w:hAnsi="Times New Roman"/>
          <w:sz w:val="28"/>
          <w:szCs w:val="28"/>
          <w:lang w:eastAsia="en-US"/>
        </w:rPr>
        <w:t>трудоустроилось 19,1 % выпускников.</w:t>
      </w:r>
    </w:p>
    <w:p w:rsidR="003B1F0B" w:rsidRPr="008D7A47" w:rsidRDefault="003B1F0B" w:rsidP="003B1F0B">
      <w:pPr>
        <w:spacing w:after="0" w:line="240" w:lineRule="auto"/>
        <w:ind w:firstLine="709"/>
        <w:contextualSpacing/>
        <w:jc w:val="both"/>
        <w:rPr>
          <w:rFonts w:ascii="Times New Roman" w:hAnsi="Times New Roman"/>
          <w:sz w:val="28"/>
          <w:szCs w:val="28"/>
        </w:rPr>
      </w:pPr>
      <w:r w:rsidRPr="008D7A47">
        <w:rPr>
          <w:rFonts w:ascii="Times New Roman" w:hAnsi="Times New Roman"/>
          <w:sz w:val="28"/>
          <w:szCs w:val="28"/>
        </w:rPr>
        <w:t xml:space="preserve">Устойчивым спросом пользуются выпускники Алтайского ГАУ по специальностям (направлениям подготовки): агрономия, </w:t>
      </w:r>
      <w:proofErr w:type="spellStart"/>
      <w:r w:rsidRPr="008D7A47">
        <w:rPr>
          <w:rFonts w:ascii="Times New Roman" w:hAnsi="Times New Roman"/>
          <w:sz w:val="28"/>
          <w:szCs w:val="28"/>
        </w:rPr>
        <w:t>агроинженерия</w:t>
      </w:r>
      <w:proofErr w:type="spellEnd"/>
      <w:r w:rsidRPr="008D7A47">
        <w:rPr>
          <w:rFonts w:ascii="Times New Roman" w:hAnsi="Times New Roman"/>
          <w:sz w:val="28"/>
          <w:szCs w:val="28"/>
        </w:rPr>
        <w:t>, ветеринария, зоотехния, технолог</w:t>
      </w:r>
      <w:r>
        <w:rPr>
          <w:rFonts w:ascii="Times New Roman" w:hAnsi="Times New Roman"/>
          <w:sz w:val="28"/>
          <w:szCs w:val="28"/>
        </w:rPr>
        <w:t xml:space="preserve">ия производства и переработки сельскохозяйственной </w:t>
      </w:r>
      <w:r w:rsidRPr="008D7A47">
        <w:rPr>
          <w:rFonts w:ascii="Times New Roman" w:hAnsi="Times New Roman"/>
          <w:sz w:val="28"/>
          <w:szCs w:val="28"/>
        </w:rPr>
        <w:t>продукции.</w:t>
      </w:r>
    </w:p>
    <w:p w:rsidR="008D7A47" w:rsidRPr="008D7A47" w:rsidRDefault="008D7A47" w:rsidP="008D7A47">
      <w:pPr>
        <w:spacing w:after="0"/>
        <w:jc w:val="center"/>
        <w:rPr>
          <w:rFonts w:ascii="Times New Roman" w:hAnsi="Times New Roman"/>
          <w:sz w:val="28"/>
          <w:szCs w:val="28"/>
        </w:rPr>
      </w:pPr>
    </w:p>
    <w:p w:rsidR="008D7A47" w:rsidRPr="008D7A47" w:rsidRDefault="008D7A47" w:rsidP="008D7A47">
      <w:pPr>
        <w:spacing w:after="0"/>
        <w:ind w:firstLine="709"/>
        <w:jc w:val="center"/>
        <w:rPr>
          <w:rFonts w:ascii="Times New Roman" w:eastAsia="Calibri" w:hAnsi="Times New Roman"/>
          <w:b/>
          <w:sz w:val="28"/>
          <w:lang w:eastAsia="en-US"/>
        </w:rPr>
      </w:pPr>
      <w:r w:rsidRPr="008D7A47">
        <w:rPr>
          <w:rFonts w:ascii="Times New Roman" w:eastAsia="Calibri" w:hAnsi="Times New Roman"/>
          <w:b/>
          <w:color w:val="000000"/>
          <w:sz w:val="28"/>
          <w:lang w:eastAsia="en-US"/>
        </w:rPr>
        <w:lastRenderedPageBreak/>
        <w:t xml:space="preserve">Таблица </w:t>
      </w:r>
      <w:r w:rsidR="003B1F0B">
        <w:rPr>
          <w:rFonts w:ascii="Times New Roman" w:eastAsia="Calibri" w:hAnsi="Times New Roman"/>
          <w:b/>
          <w:color w:val="000000"/>
          <w:sz w:val="28"/>
          <w:lang w:eastAsia="en-US"/>
        </w:rPr>
        <w:t>5</w:t>
      </w:r>
      <w:r w:rsidRPr="008D7A47">
        <w:rPr>
          <w:rFonts w:ascii="Times New Roman" w:eastAsia="Calibri" w:hAnsi="Times New Roman"/>
          <w:b/>
          <w:color w:val="000000"/>
          <w:sz w:val="28"/>
          <w:lang w:eastAsia="en-US"/>
        </w:rPr>
        <w:t>. Трудоустройство выпускников, обучавшихся за счёт средств федерального бюджета по очной форме (по состоянию на</w:t>
      </w:r>
      <w:r w:rsidRPr="008D7A47">
        <w:rPr>
          <w:rFonts w:ascii="Times New Roman" w:eastAsia="Calibri" w:hAnsi="Times New Roman"/>
          <w:b/>
          <w:sz w:val="28"/>
          <w:lang w:eastAsia="en-US"/>
        </w:rPr>
        <w:t xml:space="preserve"> 01.01.2016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43"/>
        <w:gridCol w:w="671"/>
        <w:gridCol w:w="662"/>
        <w:gridCol w:w="1134"/>
        <w:gridCol w:w="1418"/>
        <w:gridCol w:w="1417"/>
        <w:gridCol w:w="1134"/>
        <w:gridCol w:w="993"/>
        <w:gridCol w:w="1099"/>
      </w:tblGrid>
      <w:tr w:rsidR="008D7A47" w:rsidRPr="008D7A47" w:rsidTr="008D7A47">
        <w:tc>
          <w:tcPr>
            <w:tcW w:w="1043"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Выпуск всего, чел.</w:t>
            </w:r>
          </w:p>
        </w:tc>
        <w:tc>
          <w:tcPr>
            <w:tcW w:w="2467" w:type="dxa"/>
            <w:gridSpan w:val="3"/>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Трудоустроено в агропромышленном комплексе, %</w:t>
            </w:r>
          </w:p>
        </w:tc>
        <w:tc>
          <w:tcPr>
            <w:tcW w:w="1418"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Трудоустроено в организации, не относящиеся к сфере сельского хозяйства, %</w:t>
            </w:r>
          </w:p>
        </w:tc>
        <w:tc>
          <w:tcPr>
            <w:tcW w:w="1417"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Призвано в Вооруженные силы Российской Федерации, %</w:t>
            </w:r>
          </w:p>
        </w:tc>
        <w:tc>
          <w:tcPr>
            <w:tcW w:w="1134"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Обучается на следующем уровне, %</w:t>
            </w:r>
          </w:p>
        </w:tc>
        <w:tc>
          <w:tcPr>
            <w:tcW w:w="993"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В отпуске по уходу за ребенком, %</w:t>
            </w:r>
          </w:p>
        </w:tc>
        <w:tc>
          <w:tcPr>
            <w:tcW w:w="1099"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Состоит на учете в службе занятости, %</w:t>
            </w:r>
          </w:p>
        </w:tc>
      </w:tr>
      <w:tr w:rsidR="008D7A47" w:rsidRPr="008D7A47" w:rsidTr="008D7A47">
        <w:tc>
          <w:tcPr>
            <w:tcW w:w="1043"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671" w:type="dxa"/>
            <w:vMerge w:val="restart"/>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всего</w:t>
            </w:r>
          </w:p>
        </w:tc>
        <w:tc>
          <w:tcPr>
            <w:tcW w:w="1796" w:type="dxa"/>
            <w:gridSpan w:val="2"/>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в том числе</w:t>
            </w:r>
          </w:p>
        </w:tc>
        <w:tc>
          <w:tcPr>
            <w:tcW w:w="1418"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417"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134"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993"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099"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r>
      <w:tr w:rsidR="008D7A47" w:rsidRPr="008D7A47" w:rsidTr="008D7A47">
        <w:tc>
          <w:tcPr>
            <w:tcW w:w="1043"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671"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662"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с.х. организации</w:t>
            </w:r>
          </w:p>
        </w:tc>
        <w:tc>
          <w:tcPr>
            <w:tcW w:w="1134"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другие организации АПК</w:t>
            </w:r>
          </w:p>
        </w:tc>
        <w:tc>
          <w:tcPr>
            <w:tcW w:w="1418"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417"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134"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993"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c>
          <w:tcPr>
            <w:tcW w:w="1099" w:type="dxa"/>
            <w:vMerge/>
            <w:shd w:val="clear" w:color="auto" w:fill="auto"/>
            <w:vAlign w:val="center"/>
          </w:tcPr>
          <w:p w:rsidR="008D7A47" w:rsidRPr="008D7A47" w:rsidRDefault="008D7A47" w:rsidP="008D7A47">
            <w:pPr>
              <w:spacing w:after="0"/>
              <w:jc w:val="center"/>
              <w:rPr>
                <w:rFonts w:ascii="Times New Roman" w:eastAsia="Calibri" w:hAnsi="Times New Roman"/>
                <w:lang w:eastAsia="en-US"/>
              </w:rPr>
            </w:pPr>
          </w:p>
        </w:tc>
      </w:tr>
      <w:tr w:rsidR="008D7A47" w:rsidRPr="008D7A47" w:rsidTr="008D7A47">
        <w:tc>
          <w:tcPr>
            <w:tcW w:w="1043"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607</w:t>
            </w:r>
          </w:p>
        </w:tc>
        <w:tc>
          <w:tcPr>
            <w:tcW w:w="671"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54,3</w:t>
            </w:r>
          </w:p>
        </w:tc>
        <w:tc>
          <w:tcPr>
            <w:tcW w:w="662"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34,1</w:t>
            </w:r>
          </w:p>
        </w:tc>
        <w:tc>
          <w:tcPr>
            <w:tcW w:w="1134"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20,2</w:t>
            </w:r>
          </w:p>
        </w:tc>
        <w:tc>
          <w:tcPr>
            <w:tcW w:w="1418"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19,1</w:t>
            </w:r>
          </w:p>
        </w:tc>
        <w:tc>
          <w:tcPr>
            <w:tcW w:w="1417"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12,2</w:t>
            </w:r>
          </w:p>
        </w:tc>
        <w:tc>
          <w:tcPr>
            <w:tcW w:w="1134"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10,9</w:t>
            </w:r>
          </w:p>
        </w:tc>
        <w:tc>
          <w:tcPr>
            <w:tcW w:w="993"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3,5</w:t>
            </w:r>
          </w:p>
        </w:tc>
        <w:tc>
          <w:tcPr>
            <w:tcW w:w="1099" w:type="dxa"/>
            <w:shd w:val="clear" w:color="auto" w:fill="auto"/>
            <w:vAlign w:val="center"/>
          </w:tcPr>
          <w:p w:rsidR="008D7A47" w:rsidRPr="008D7A47" w:rsidRDefault="008D7A47" w:rsidP="008D7A47">
            <w:pPr>
              <w:spacing w:after="0"/>
              <w:jc w:val="center"/>
              <w:rPr>
                <w:rFonts w:ascii="Times New Roman" w:eastAsia="Calibri" w:hAnsi="Times New Roman"/>
                <w:lang w:eastAsia="en-US"/>
              </w:rPr>
            </w:pPr>
            <w:r w:rsidRPr="008D7A47">
              <w:rPr>
                <w:rFonts w:ascii="Times New Roman" w:eastAsia="Calibri" w:hAnsi="Times New Roman"/>
                <w:lang w:eastAsia="en-US"/>
              </w:rPr>
              <w:t>0</w:t>
            </w:r>
          </w:p>
        </w:tc>
      </w:tr>
    </w:tbl>
    <w:p w:rsidR="008D7A47" w:rsidRPr="008D7A47" w:rsidRDefault="008D7A47" w:rsidP="008D7A47">
      <w:pPr>
        <w:spacing w:after="0"/>
        <w:ind w:firstLine="709"/>
        <w:jc w:val="both"/>
        <w:rPr>
          <w:rFonts w:ascii="Times New Roman" w:eastAsia="Calibri" w:hAnsi="Times New Roman"/>
          <w:sz w:val="28"/>
          <w:lang w:eastAsia="en-US"/>
        </w:rPr>
      </w:pPr>
    </w:p>
    <w:p w:rsidR="008D7A47" w:rsidRPr="00DB6A8E" w:rsidRDefault="008D7A47" w:rsidP="008D7A47">
      <w:pPr>
        <w:spacing w:after="0" w:line="240" w:lineRule="auto"/>
        <w:ind w:firstLine="709"/>
        <w:contextualSpacing/>
        <w:jc w:val="both"/>
        <w:rPr>
          <w:rFonts w:ascii="Times New Roman" w:hAnsi="Times New Roman"/>
          <w:sz w:val="28"/>
          <w:szCs w:val="28"/>
        </w:rPr>
      </w:pPr>
      <w:proofErr w:type="gramStart"/>
      <w:r w:rsidRPr="00DB6A8E">
        <w:rPr>
          <w:rFonts w:ascii="Times New Roman" w:hAnsi="Times New Roman"/>
          <w:sz w:val="28"/>
          <w:szCs w:val="28"/>
        </w:rPr>
        <w:t xml:space="preserve">По данным Алтайского краевого центра занятости населения за последние 3 года не отмечено выпускников Алтайского ГАУ, признанных безработными. </w:t>
      </w:r>
      <w:proofErr w:type="gramEnd"/>
    </w:p>
    <w:p w:rsidR="008D7A47" w:rsidRDefault="008D7A47" w:rsidP="008D7A47">
      <w:pPr>
        <w:shd w:val="clear" w:color="auto" w:fill="FFFFFF"/>
        <w:autoSpaceDE w:val="0"/>
        <w:autoSpaceDN w:val="0"/>
        <w:adjustRightInd w:val="0"/>
        <w:spacing w:after="0"/>
        <w:ind w:firstLine="709"/>
        <w:contextualSpacing/>
        <w:rPr>
          <w:rFonts w:ascii="Times New Roman" w:hAnsi="Times New Roman"/>
          <w:sz w:val="28"/>
          <w:szCs w:val="28"/>
        </w:rPr>
      </w:pPr>
    </w:p>
    <w:p w:rsidR="00DB6A8E" w:rsidRPr="00DB6A8E" w:rsidRDefault="00DB6A8E" w:rsidP="008D7A47">
      <w:pPr>
        <w:shd w:val="clear" w:color="auto" w:fill="FFFFFF"/>
        <w:autoSpaceDE w:val="0"/>
        <w:autoSpaceDN w:val="0"/>
        <w:adjustRightInd w:val="0"/>
        <w:spacing w:after="0"/>
        <w:ind w:firstLine="709"/>
        <w:contextualSpacing/>
        <w:rPr>
          <w:rFonts w:ascii="Times New Roman" w:hAnsi="Times New Roman"/>
          <w:sz w:val="28"/>
          <w:szCs w:val="28"/>
        </w:rPr>
      </w:pPr>
    </w:p>
    <w:p w:rsidR="00CA2CD9" w:rsidRPr="00DB6A8E" w:rsidRDefault="00DB6A8E" w:rsidP="00DB6A8E">
      <w:pPr>
        <w:shd w:val="clear" w:color="auto" w:fill="FFFFFF"/>
        <w:autoSpaceDE w:val="0"/>
        <w:autoSpaceDN w:val="0"/>
        <w:adjustRightInd w:val="0"/>
        <w:spacing w:after="0" w:line="22" w:lineRule="atLeast"/>
        <w:ind w:left="284"/>
        <w:jc w:val="center"/>
        <w:rPr>
          <w:rFonts w:ascii="Times New Roman" w:hAnsi="Times New Roman"/>
          <w:b/>
          <w:sz w:val="28"/>
          <w:szCs w:val="28"/>
        </w:rPr>
      </w:pPr>
      <w:r>
        <w:rPr>
          <w:rFonts w:ascii="Times New Roman" w:hAnsi="Times New Roman"/>
          <w:b/>
          <w:sz w:val="28"/>
          <w:szCs w:val="28"/>
        </w:rPr>
        <w:t xml:space="preserve">5. </w:t>
      </w:r>
      <w:r w:rsidR="00CA2CD9" w:rsidRPr="00DB6A8E">
        <w:rPr>
          <w:rFonts w:ascii="Times New Roman" w:hAnsi="Times New Roman"/>
          <w:b/>
          <w:sz w:val="28"/>
          <w:szCs w:val="28"/>
        </w:rPr>
        <w:t>Организация целевой контрактной подготовки</w:t>
      </w:r>
    </w:p>
    <w:p w:rsidR="00CA2CD9" w:rsidRPr="00CA2CD9" w:rsidRDefault="00CA2CD9" w:rsidP="00CA2CD9">
      <w:pPr>
        <w:spacing w:after="0" w:line="240" w:lineRule="auto"/>
        <w:ind w:left="720"/>
        <w:contextualSpacing/>
        <w:jc w:val="both"/>
        <w:rPr>
          <w:rFonts w:ascii="Times New Roman" w:hAnsi="Times New Roman"/>
          <w:b/>
          <w:sz w:val="28"/>
          <w:szCs w:val="28"/>
        </w:rPr>
      </w:pPr>
    </w:p>
    <w:p w:rsidR="00CA2CD9" w:rsidRPr="00CA2CD9" w:rsidRDefault="00CA2CD9" w:rsidP="00CA2CD9">
      <w:pPr>
        <w:spacing w:after="0" w:line="22" w:lineRule="atLeast"/>
        <w:ind w:firstLine="709"/>
        <w:jc w:val="both"/>
        <w:rPr>
          <w:rFonts w:ascii="Times New Roman" w:hAnsi="Times New Roman"/>
          <w:sz w:val="28"/>
          <w:szCs w:val="28"/>
        </w:rPr>
      </w:pPr>
      <w:r w:rsidRPr="00CA2CD9">
        <w:rPr>
          <w:rFonts w:ascii="Times New Roman" w:hAnsi="Times New Roman"/>
          <w:sz w:val="28"/>
          <w:szCs w:val="28"/>
        </w:rPr>
        <w:t>Формирование контингента студентов в университете проводится в тесном взаимодействии с Главным управлением сельского хозяйства Алтайского края, другими краевыми ведомствами, администрациями районов и руководителями предприятий, нуждающихся в специалистах.</w:t>
      </w:r>
    </w:p>
    <w:p w:rsidR="00CA2CD9" w:rsidRPr="00CA2CD9" w:rsidRDefault="00CA2CD9" w:rsidP="00CA2CD9">
      <w:pPr>
        <w:spacing w:after="0" w:line="22" w:lineRule="atLeast"/>
        <w:ind w:firstLine="709"/>
        <w:jc w:val="both"/>
        <w:rPr>
          <w:rFonts w:ascii="Times New Roman" w:hAnsi="Times New Roman"/>
          <w:sz w:val="28"/>
          <w:szCs w:val="28"/>
        </w:rPr>
      </w:pPr>
      <w:r w:rsidRPr="00CA2CD9">
        <w:rPr>
          <w:rFonts w:ascii="Times New Roman" w:hAnsi="Times New Roman"/>
          <w:sz w:val="28"/>
          <w:szCs w:val="28"/>
        </w:rPr>
        <w:t xml:space="preserve">Для укрепления краевого потенциала АПК Алтайского края университет совместно с Главным </w:t>
      </w:r>
      <w:r w:rsidR="006F1344">
        <w:rPr>
          <w:rFonts w:ascii="Times New Roman" w:hAnsi="Times New Roman"/>
          <w:sz w:val="28"/>
          <w:szCs w:val="28"/>
        </w:rPr>
        <w:t>управлением сельского хозяйства</w:t>
      </w:r>
      <w:r w:rsidRPr="00CA2CD9">
        <w:rPr>
          <w:rFonts w:ascii="Times New Roman" w:hAnsi="Times New Roman"/>
          <w:sz w:val="28"/>
          <w:szCs w:val="28"/>
        </w:rPr>
        <w:t xml:space="preserve"> регулярно проводит мониторинг потребностей специалистов в сфере АПК и ведёт приём студентов по целевому набору. </w:t>
      </w:r>
    </w:p>
    <w:p w:rsidR="00CA2CD9" w:rsidRPr="00CA2CD9" w:rsidRDefault="00CA2CD9" w:rsidP="00CA2CD9">
      <w:pPr>
        <w:spacing w:after="0" w:line="22" w:lineRule="atLeast"/>
        <w:ind w:firstLine="709"/>
        <w:jc w:val="both"/>
        <w:rPr>
          <w:rFonts w:ascii="Times New Roman" w:eastAsia="Calibri" w:hAnsi="Times New Roman"/>
          <w:color w:val="000000"/>
          <w:sz w:val="28"/>
          <w:szCs w:val="28"/>
          <w:shd w:val="clear" w:color="auto" w:fill="FFFFFF"/>
          <w:lang w:eastAsia="en-US"/>
        </w:rPr>
      </w:pPr>
      <w:r w:rsidRPr="00CA2CD9">
        <w:rPr>
          <w:rFonts w:ascii="Times New Roman" w:eastAsia="Calibri" w:hAnsi="Times New Roman"/>
          <w:color w:val="000000"/>
          <w:sz w:val="28"/>
          <w:szCs w:val="28"/>
          <w:shd w:val="clear" w:color="auto" w:fill="FFFFFF"/>
          <w:lang w:eastAsia="en-US"/>
        </w:rPr>
        <w:t xml:space="preserve">Целевой прием проводился на основе договоров о целевом приеме в соответствии с действующим законодательством. </w:t>
      </w:r>
    </w:p>
    <w:p w:rsidR="00CA2CD9" w:rsidRPr="00CA2CD9" w:rsidRDefault="00CA2CD9" w:rsidP="00CA2CD9">
      <w:pPr>
        <w:spacing w:after="0" w:line="22" w:lineRule="atLeast"/>
        <w:ind w:firstLine="709"/>
        <w:jc w:val="both"/>
        <w:rPr>
          <w:rFonts w:ascii="Times New Roman" w:eastAsia="Calibri" w:hAnsi="Times New Roman"/>
          <w:color w:val="000000"/>
          <w:sz w:val="28"/>
          <w:szCs w:val="28"/>
          <w:shd w:val="clear" w:color="auto" w:fill="FFFFFF"/>
          <w:lang w:eastAsia="en-US"/>
        </w:rPr>
      </w:pPr>
      <w:r w:rsidRPr="00CA2CD9">
        <w:rPr>
          <w:rFonts w:ascii="Times New Roman" w:eastAsia="Calibri" w:hAnsi="Times New Roman"/>
          <w:color w:val="000000"/>
          <w:sz w:val="28"/>
          <w:szCs w:val="28"/>
          <w:shd w:val="clear" w:color="auto" w:fill="FFFFFF"/>
          <w:lang w:eastAsia="en-US"/>
        </w:rPr>
        <w:t xml:space="preserve">В 2015 году было заключено 104 договора о целевом обучении. Основными заказчиками выступили: КГБУ «Управление ветеринарной государственной  службы Алтайского края» (23 договора), Главное управление природных ресурсов и экологии Алтайского края (25 договоров), Министерство сельского хозяйства и продовольствия Республики Тыва (9 договоров), Правительство Республики Алтай (11 договоров), районные администрации, предприятия и организации с долей государственного участия. </w:t>
      </w:r>
    </w:p>
    <w:p w:rsidR="006F1344" w:rsidRPr="00DB6A8E" w:rsidRDefault="00CA2CD9" w:rsidP="00CA2CD9">
      <w:pPr>
        <w:spacing w:after="0"/>
        <w:ind w:firstLine="709"/>
        <w:jc w:val="both"/>
        <w:rPr>
          <w:rFonts w:ascii="Times New Roman" w:eastAsia="Calibri" w:hAnsi="Times New Roman"/>
          <w:sz w:val="28"/>
          <w:szCs w:val="28"/>
          <w:shd w:val="clear" w:color="auto" w:fill="FFFFFF"/>
          <w:lang w:eastAsia="en-US"/>
        </w:rPr>
      </w:pPr>
      <w:r w:rsidRPr="00DB6A8E">
        <w:rPr>
          <w:rFonts w:ascii="Times New Roman" w:eastAsia="Calibri" w:hAnsi="Times New Roman"/>
          <w:sz w:val="28"/>
          <w:szCs w:val="28"/>
          <w:shd w:val="clear" w:color="auto" w:fill="FFFFFF"/>
          <w:lang w:eastAsia="en-US"/>
        </w:rPr>
        <w:t>Не все абитуриенты, заключившие договора о целевом обучении, смогли преодолеть вступительные испытания и поступить в АлтайскийГАУ. Некоторые абитуриенты не предоставили оригиналы документов при зачислении в вуз.</w:t>
      </w:r>
    </w:p>
    <w:p w:rsidR="00CA2CD9" w:rsidRPr="00CA2CD9" w:rsidRDefault="00CA2CD9" w:rsidP="00CA2CD9">
      <w:pPr>
        <w:spacing w:after="0"/>
        <w:ind w:firstLine="709"/>
        <w:jc w:val="both"/>
        <w:rPr>
          <w:rFonts w:ascii="Times New Roman" w:hAnsi="Times New Roman"/>
          <w:sz w:val="28"/>
          <w:szCs w:val="28"/>
        </w:rPr>
      </w:pPr>
      <w:r w:rsidRPr="00CA2CD9">
        <w:rPr>
          <w:rFonts w:ascii="Times New Roman" w:eastAsia="Calibri" w:hAnsi="Times New Roman"/>
          <w:color w:val="000000"/>
          <w:sz w:val="28"/>
          <w:szCs w:val="28"/>
          <w:shd w:val="clear" w:color="auto" w:fill="FFFFFF"/>
          <w:lang w:eastAsia="en-US"/>
        </w:rPr>
        <w:lastRenderedPageBreak/>
        <w:t xml:space="preserve"> В 2015 г. ц</w:t>
      </w:r>
      <w:r w:rsidRPr="00CA2CD9">
        <w:rPr>
          <w:rFonts w:ascii="Times New Roman" w:hAnsi="Times New Roman"/>
          <w:sz w:val="28"/>
          <w:szCs w:val="28"/>
        </w:rPr>
        <w:t>елевой прием по очной форме обучения составил – 34 человека, по заочной форме обучения – 13 человек.</w:t>
      </w:r>
    </w:p>
    <w:p w:rsidR="00CA2CD9" w:rsidRPr="00DB6A8E" w:rsidRDefault="00CA2CD9" w:rsidP="00CA2CD9">
      <w:pPr>
        <w:spacing w:after="0" w:line="22" w:lineRule="atLeast"/>
        <w:ind w:firstLine="709"/>
        <w:jc w:val="both"/>
        <w:rPr>
          <w:rFonts w:ascii="Times New Roman" w:hAnsi="Times New Roman"/>
          <w:sz w:val="28"/>
          <w:szCs w:val="28"/>
        </w:rPr>
      </w:pPr>
      <w:r w:rsidRPr="00DB6A8E">
        <w:rPr>
          <w:rFonts w:ascii="Times New Roman" w:hAnsi="Times New Roman"/>
          <w:sz w:val="28"/>
          <w:szCs w:val="28"/>
        </w:rPr>
        <w:t>Для организации практической подготовки студентов, руководства и рецензирования дипломных работ, а также чтения лекций продолжалось привлечение специалистов сферы АПК.</w:t>
      </w:r>
    </w:p>
    <w:p w:rsidR="00CA2CD9" w:rsidRPr="00DB6A8E" w:rsidRDefault="00CA2CD9" w:rsidP="00CA2CD9">
      <w:pPr>
        <w:spacing w:after="0" w:line="22" w:lineRule="atLeast"/>
        <w:ind w:firstLine="709"/>
        <w:jc w:val="both"/>
        <w:rPr>
          <w:rFonts w:ascii="Times New Roman" w:hAnsi="Times New Roman"/>
          <w:sz w:val="28"/>
          <w:szCs w:val="28"/>
        </w:rPr>
      </w:pPr>
      <w:r w:rsidRPr="00DB6A8E">
        <w:rPr>
          <w:rFonts w:ascii="Times New Roman" w:hAnsi="Times New Roman"/>
          <w:sz w:val="28"/>
          <w:szCs w:val="28"/>
        </w:rPr>
        <w:t xml:space="preserve">Для проведения мониторинга качества подготовки выпускников университет включал ведущих профильных специалистов в состав Государственных экзаменационных и аттестационных комиссий. </w:t>
      </w:r>
    </w:p>
    <w:p w:rsidR="00CA2CD9" w:rsidRDefault="00CA2CD9" w:rsidP="00CA2CD9">
      <w:pPr>
        <w:spacing w:after="0" w:line="22" w:lineRule="atLeast"/>
        <w:ind w:firstLine="709"/>
        <w:jc w:val="both"/>
        <w:rPr>
          <w:rFonts w:ascii="Times New Roman" w:hAnsi="Times New Roman"/>
          <w:sz w:val="28"/>
          <w:szCs w:val="28"/>
        </w:rPr>
      </w:pPr>
    </w:p>
    <w:p w:rsidR="00CA2CD9" w:rsidRPr="00DB6A8E" w:rsidRDefault="00DB6A8E" w:rsidP="00DB6A8E">
      <w:pPr>
        <w:spacing w:after="0" w:line="240" w:lineRule="auto"/>
        <w:ind w:left="142"/>
        <w:rPr>
          <w:rFonts w:ascii="Times New Roman" w:hAnsi="Times New Roman"/>
          <w:b/>
          <w:sz w:val="28"/>
          <w:szCs w:val="28"/>
        </w:rPr>
      </w:pPr>
      <w:r>
        <w:rPr>
          <w:rFonts w:ascii="Times New Roman" w:hAnsi="Times New Roman"/>
          <w:b/>
          <w:sz w:val="28"/>
          <w:szCs w:val="28"/>
        </w:rPr>
        <w:t xml:space="preserve">6. </w:t>
      </w:r>
      <w:r w:rsidR="00CA2CD9" w:rsidRPr="00DB6A8E">
        <w:rPr>
          <w:rFonts w:ascii="Times New Roman" w:hAnsi="Times New Roman"/>
          <w:b/>
          <w:sz w:val="28"/>
          <w:szCs w:val="28"/>
        </w:rPr>
        <w:t>Организация практической подготовки по программам обучения</w:t>
      </w:r>
    </w:p>
    <w:p w:rsidR="006F1344" w:rsidRPr="006F1344" w:rsidRDefault="006F1344" w:rsidP="006F1344">
      <w:pPr>
        <w:pStyle w:val="a3"/>
        <w:spacing w:after="0" w:line="240" w:lineRule="auto"/>
        <w:ind w:left="644"/>
        <w:rPr>
          <w:rFonts w:ascii="Times New Roman" w:hAnsi="Times New Roman"/>
          <w:b/>
          <w:sz w:val="28"/>
          <w:szCs w:val="28"/>
        </w:rPr>
      </w:pPr>
    </w:p>
    <w:p w:rsidR="00CA2CD9" w:rsidRPr="00CA2CD9" w:rsidRDefault="00CA2CD9" w:rsidP="00CA2CD9">
      <w:pPr>
        <w:spacing w:after="0"/>
        <w:ind w:firstLine="709"/>
        <w:jc w:val="both"/>
        <w:rPr>
          <w:rFonts w:ascii="Times New Roman" w:eastAsia="Calibri" w:hAnsi="Times New Roman"/>
          <w:sz w:val="28"/>
          <w:lang w:eastAsia="en-US"/>
        </w:rPr>
      </w:pPr>
      <w:r w:rsidRPr="00CA2CD9">
        <w:rPr>
          <w:rFonts w:ascii="Times New Roman" w:eastAsia="Calibri" w:hAnsi="Times New Roman"/>
          <w:sz w:val="28"/>
          <w:lang w:eastAsia="en-US"/>
        </w:rPr>
        <w:t xml:space="preserve">Практическая подготовка студентов один из наиболее важных этапов подготовки будущих профессионалов. В вузе вопросам организации практической подготовки отводится серьёзная роль. Совместно с Главным управлением сельского хозяйства Алтайского края, другими ведомственными управлениями определён перечень базовых предприятий для прохождения студентами производственных и преддипломных практик (всего 50 предприятий). В этот список вошли передовые предприятия Алтайского края, обладающие современной материальной базой и показывающие высокие результаты в производстве. Со всеми предприятиями заключены соответствующие договоры. </w:t>
      </w:r>
    </w:p>
    <w:p w:rsidR="00CA2CD9" w:rsidRPr="00CA2CD9" w:rsidRDefault="00CA2CD9" w:rsidP="00CA2CD9">
      <w:pPr>
        <w:spacing w:after="0"/>
        <w:ind w:firstLine="709"/>
        <w:jc w:val="both"/>
        <w:rPr>
          <w:rFonts w:ascii="Times New Roman" w:eastAsia="Calibri" w:hAnsi="Times New Roman"/>
          <w:sz w:val="28"/>
          <w:lang w:eastAsia="en-US"/>
        </w:rPr>
      </w:pPr>
      <w:r w:rsidRPr="00CA2CD9">
        <w:rPr>
          <w:rFonts w:ascii="Times New Roman" w:eastAsia="Calibri" w:hAnsi="Times New Roman"/>
          <w:sz w:val="28"/>
          <w:lang w:eastAsia="en-US"/>
        </w:rPr>
        <w:t>По всем направлениям подготовки, реализуемым университетом, подготовлены необходимые методические рекомендации, определены ответственные за организацию практик из числа наиболее квалифицированных преподавателей. По каждому студенту заключаются индивидуальные договора, гарантирующие безопасные условия прохождения практики и качество получаемых практических знаний. Во время прохождения практики студенты имеют возможность закрепить теоретические знания и получить практические навыки, позволяющие им в дальнейшем иметь конкурентные преимущества на рынке труда.</w:t>
      </w:r>
    </w:p>
    <w:p w:rsidR="00CA2CD9" w:rsidRPr="00CA2CD9" w:rsidRDefault="00CA2CD9" w:rsidP="00CA2CD9">
      <w:pPr>
        <w:spacing w:after="0"/>
        <w:ind w:firstLine="709"/>
        <w:jc w:val="both"/>
        <w:rPr>
          <w:rFonts w:ascii="Times New Roman" w:eastAsia="Calibri" w:hAnsi="Times New Roman"/>
          <w:b/>
          <w:sz w:val="28"/>
          <w:szCs w:val="28"/>
          <w:lang w:eastAsia="en-US"/>
        </w:rPr>
      </w:pPr>
      <w:r w:rsidRPr="00CA2CD9">
        <w:rPr>
          <w:rFonts w:ascii="Times New Roman" w:hAnsi="Times New Roman"/>
          <w:color w:val="000000"/>
          <w:sz w:val="28"/>
          <w:szCs w:val="28"/>
        </w:rPr>
        <w:t xml:space="preserve">В отчетном году студенты прошли производственную практику в следующих организациях: </w:t>
      </w:r>
      <w:r w:rsidRPr="00CA2CD9">
        <w:rPr>
          <w:rFonts w:ascii="Times New Roman" w:eastAsia="Calibri" w:hAnsi="Times New Roman"/>
          <w:sz w:val="28"/>
          <w:szCs w:val="28"/>
          <w:lang w:eastAsia="en-US"/>
        </w:rPr>
        <w:t xml:space="preserve">ОАО «Учебно-опытное хозяйство «Пригородное»; </w:t>
      </w:r>
      <w:r w:rsidRPr="00CA2CD9">
        <w:rPr>
          <w:rFonts w:ascii="Times New Roman" w:hAnsi="Times New Roman"/>
          <w:color w:val="000000"/>
          <w:sz w:val="28"/>
          <w:szCs w:val="28"/>
        </w:rPr>
        <w:t>ООО «</w:t>
      </w:r>
      <w:proofErr w:type="spellStart"/>
      <w:r w:rsidRPr="00CA2CD9">
        <w:rPr>
          <w:rFonts w:ascii="Times New Roman" w:hAnsi="Times New Roman"/>
          <w:color w:val="000000"/>
          <w:sz w:val="28"/>
          <w:szCs w:val="28"/>
        </w:rPr>
        <w:t>Новоеловская</w:t>
      </w:r>
      <w:proofErr w:type="spellEnd"/>
      <w:r w:rsidRPr="00CA2CD9">
        <w:rPr>
          <w:rFonts w:ascii="Times New Roman" w:hAnsi="Times New Roman"/>
          <w:color w:val="000000"/>
          <w:sz w:val="28"/>
          <w:szCs w:val="28"/>
        </w:rPr>
        <w:t xml:space="preserve"> птицефабрика», </w:t>
      </w:r>
      <w:proofErr w:type="spellStart"/>
      <w:r w:rsidRPr="00CA2CD9">
        <w:rPr>
          <w:rFonts w:ascii="Times New Roman" w:hAnsi="Times New Roman"/>
          <w:color w:val="000000"/>
          <w:sz w:val="28"/>
          <w:szCs w:val="28"/>
        </w:rPr>
        <w:t>Тальменский</w:t>
      </w:r>
      <w:proofErr w:type="spellEnd"/>
      <w:r w:rsidRPr="00CA2CD9">
        <w:rPr>
          <w:rFonts w:ascii="Times New Roman" w:hAnsi="Times New Roman"/>
          <w:color w:val="000000"/>
          <w:sz w:val="28"/>
          <w:szCs w:val="28"/>
        </w:rPr>
        <w:t xml:space="preserve"> район</w:t>
      </w:r>
      <w:r w:rsidRPr="00CA2CD9">
        <w:rPr>
          <w:rFonts w:ascii="Times New Roman" w:eastAsia="Calibri" w:hAnsi="Times New Roman"/>
          <w:sz w:val="28"/>
          <w:szCs w:val="28"/>
          <w:lang w:eastAsia="en-US"/>
        </w:rPr>
        <w:t xml:space="preserve">; ООО «КХ </w:t>
      </w:r>
      <w:proofErr w:type="spellStart"/>
      <w:r w:rsidRPr="00CA2CD9">
        <w:rPr>
          <w:rFonts w:ascii="Times New Roman" w:eastAsia="Calibri" w:hAnsi="Times New Roman"/>
          <w:sz w:val="28"/>
          <w:szCs w:val="28"/>
          <w:lang w:eastAsia="en-US"/>
        </w:rPr>
        <w:t>Апасова</w:t>
      </w:r>
      <w:proofErr w:type="spellEnd"/>
      <w:r w:rsidRPr="00CA2CD9">
        <w:rPr>
          <w:rFonts w:ascii="Times New Roman" w:eastAsia="Calibri" w:hAnsi="Times New Roman"/>
          <w:sz w:val="28"/>
          <w:szCs w:val="28"/>
          <w:lang w:eastAsia="en-US"/>
        </w:rPr>
        <w:t xml:space="preserve"> Н.И.», </w:t>
      </w:r>
      <w:proofErr w:type="spellStart"/>
      <w:r w:rsidRPr="00CA2CD9">
        <w:rPr>
          <w:rFonts w:ascii="Times New Roman" w:eastAsia="Calibri" w:hAnsi="Times New Roman"/>
          <w:sz w:val="28"/>
          <w:szCs w:val="28"/>
          <w:lang w:eastAsia="en-US"/>
        </w:rPr>
        <w:t>Усть-Пристанский</w:t>
      </w:r>
      <w:proofErr w:type="spellEnd"/>
      <w:r w:rsidRPr="00CA2CD9">
        <w:rPr>
          <w:rFonts w:ascii="Times New Roman" w:eastAsia="Calibri" w:hAnsi="Times New Roman"/>
          <w:sz w:val="28"/>
          <w:szCs w:val="28"/>
          <w:lang w:eastAsia="en-US"/>
        </w:rPr>
        <w:t xml:space="preserve"> район; </w:t>
      </w:r>
      <w:r w:rsidRPr="00CA2CD9">
        <w:rPr>
          <w:rFonts w:ascii="Times New Roman" w:hAnsi="Times New Roman"/>
          <w:color w:val="000000"/>
          <w:sz w:val="28"/>
          <w:szCs w:val="28"/>
        </w:rPr>
        <w:t>ООО «</w:t>
      </w:r>
      <w:proofErr w:type="spellStart"/>
      <w:r w:rsidRPr="00CA2CD9">
        <w:rPr>
          <w:rFonts w:ascii="Times New Roman" w:hAnsi="Times New Roman"/>
          <w:color w:val="000000"/>
          <w:sz w:val="28"/>
          <w:szCs w:val="28"/>
        </w:rPr>
        <w:t>Брюкке</w:t>
      </w:r>
      <w:proofErr w:type="spellEnd"/>
      <w:r w:rsidRPr="00CA2CD9">
        <w:rPr>
          <w:rFonts w:ascii="Times New Roman" w:hAnsi="Times New Roman"/>
          <w:color w:val="000000"/>
          <w:sz w:val="28"/>
          <w:szCs w:val="28"/>
        </w:rPr>
        <w:t xml:space="preserve">», </w:t>
      </w:r>
      <w:r w:rsidRPr="00CA2CD9">
        <w:rPr>
          <w:rFonts w:ascii="Times New Roman" w:eastAsia="Calibri" w:hAnsi="Times New Roman"/>
          <w:sz w:val="28"/>
          <w:szCs w:val="28"/>
          <w:lang w:eastAsia="en-US"/>
        </w:rPr>
        <w:t xml:space="preserve">Немецкий национальный </w:t>
      </w:r>
      <w:proofErr w:type="spellStart"/>
      <w:r w:rsidRPr="00CA2CD9">
        <w:rPr>
          <w:rFonts w:ascii="Times New Roman" w:eastAsia="Calibri" w:hAnsi="Times New Roman"/>
          <w:sz w:val="28"/>
          <w:szCs w:val="28"/>
          <w:lang w:eastAsia="en-US"/>
        </w:rPr>
        <w:t>район</w:t>
      </w:r>
      <w:proofErr w:type="gramStart"/>
      <w:r w:rsidRPr="00CA2CD9">
        <w:rPr>
          <w:rFonts w:ascii="Times New Roman" w:hAnsi="Times New Roman"/>
          <w:color w:val="000000"/>
          <w:sz w:val="28"/>
          <w:szCs w:val="28"/>
        </w:rPr>
        <w:t>;О</w:t>
      </w:r>
      <w:proofErr w:type="gramEnd"/>
      <w:r w:rsidRPr="00CA2CD9">
        <w:rPr>
          <w:rFonts w:ascii="Times New Roman" w:hAnsi="Times New Roman"/>
          <w:color w:val="000000"/>
          <w:sz w:val="28"/>
          <w:szCs w:val="28"/>
        </w:rPr>
        <w:t>ОО</w:t>
      </w:r>
      <w:proofErr w:type="spellEnd"/>
      <w:r w:rsidRPr="00CA2CD9">
        <w:rPr>
          <w:rFonts w:ascii="Times New Roman" w:hAnsi="Times New Roman"/>
          <w:color w:val="000000"/>
          <w:sz w:val="28"/>
          <w:szCs w:val="28"/>
        </w:rPr>
        <w:t xml:space="preserve"> «Алтайская Буренка», Зональный район</w:t>
      </w:r>
      <w:r w:rsidRPr="00CA2CD9">
        <w:rPr>
          <w:rFonts w:ascii="Times New Roman" w:eastAsia="Calibri" w:hAnsi="Times New Roman"/>
          <w:sz w:val="28"/>
          <w:szCs w:val="28"/>
          <w:lang w:eastAsia="en-US"/>
        </w:rPr>
        <w:t xml:space="preserve">; </w:t>
      </w:r>
      <w:r w:rsidRPr="00CA2CD9">
        <w:rPr>
          <w:rFonts w:ascii="Times New Roman" w:hAnsi="Times New Roman"/>
          <w:color w:val="000000"/>
          <w:sz w:val="28"/>
          <w:szCs w:val="28"/>
        </w:rPr>
        <w:t xml:space="preserve">ООО «Великий Октябрь», Троицкий район;ООО КХ «Партнер», Михайловский район; ФГУП ПЗ «Комсомольское», Павловский район; ООО «Мельник» Первомайский район; </w:t>
      </w:r>
      <w:proofErr w:type="spellStart"/>
      <w:r w:rsidRPr="00CA2CD9">
        <w:rPr>
          <w:rFonts w:ascii="Times New Roman" w:hAnsi="Times New Roman"/>
          <w:color w:val="000000"/>
          <w:sz w:val="28"/>
          <w:szCs w:val="28"/>
        </w:rPr>
        <w:t>Россельхознадзор</w:t>
      </w:r>
      <w:proofErr w:type="spellEnd"/>
      <w:r w:rsidRPr="00CA2CD9">
        <w:rPr>
          <w:rFonts w:ascii="Times New Roman" w:hAnsi="Times New Roman"/>
          <w:color w:val="000000"/>
          <w:sz w:val="28"/>
          <w:szCs w:val="28"/>
        </w:rPr>
        <w:t xml:space="preserve"> ФГБУ ЦНПВРЛ г. Барнаул;</w:t>
      </w:r>
      <w:r w:rsidRPr="00CA2CD9">
        <w:rPr>
          <w:rFonts w:ascii="Times New Roman" w:eastAsia="Calibri" w:hAnsi="Times New Roman"/>
          <w:sz w:val="28"/>
          <w:szCs w:val="28"/>
          <w:lang w:eastAsia="en-US"/>
        </w:rPr>
        <w:t xml:space="preserve">КГБУ «Управление ветеринарии по Троицкому району»; СПК </w:t>
      </w:r>
      <w:proofErr w:type="spellStart"/>
      <w:r w:rsidRPr="00CA2CD9">
        <w:rPr>
          <w:rFonts w:ascii="Times New Roman" w:eastAsia="Calibri" w:hAnsi="Times New Roman"/>
          <w:sz w:val="28"/>
          <w:szCs w:val="28"/>
          <w:lang w:eastAsia="en-US"/>
        </w:rPr>
        <w:t>племзавод</w:t>
      </w:r>
      <w:proofErr w:type="spellEnd"/>
      <w:r w:rsidRPr="00CA2CD9">
        <w:rPr>
          <w:rFonts w:ascii="Times New Roman" w:eastAsia="Calibri" w:hAnsi="Times New Roman"/>
          <w:sz w:val="28"/>
          <w:szCs w:val="28"/>
          <w:lang w:eastAsia="en-US"/>
        </w:rPr>
        <w:t xml:space="preserve"> колхоз имени Кирова, Немецкий национальный район; Сельскохозяйственная артель </w:t>
      </w:r>
      <w:r w:rsidRPr="00CA2CD9">
        <w:rPr>
          <w:rFonts w:ascii="Times New Roman" w:eastAsia="Calibri" w:hAnsi="Times New Roman"/>
          <w:sz w:val="28"/>
          <w:szCs w:val="28"/>
          <w:lang w:eastAsia="en-US"/>
        </w:rPr>
        <w:lastRenderedPageBreak/>
        <w:t xml:space="preserve">(колхоз) </w:t>
      </w:r>
      <w:proofErr w:type="spellStart"/>
      <w:r w:rsidRPr="00CA2CD9">
        <w:rPr>
          <w:rFonts w:ascii="Times New Roman" w:eastAsia="Calibri" w:hAnsi="Times New Roman"/>
          <w:sz w:val="28"/>
          <w:szCs w:val="28"/>
          <w:lang w:eastAsia="en-US"/>
        </w:rPr>
        <w:t>племзавод</w:t>
      </w:r>
      <w:proofErr w:type="spellEnd"/>
      <w:r w:rsidRPr="00CA2CD9">
        <w:rPr>
          <w:rFonts w:ascii="Times New Roman" w:eastAsia="Calibri" w:hAnsi="Times New Roman"/>
          <w:sz w:val="28"/>
          <w:szCs w:val="28"/>
          <w:lang w:eastAsia="en-US"/>
        </w:rPr>
        <w:t xml:space="preserve"> «Степной», Немецкий национальный район; ООО «</w:t>
      </w:r>
      <w:proofErr w:type="spellStart"/>
      <w:r w:rsidRPr="00CA2CD9">
        <w:rPr>
          <w:rFonts w:ascii="Times New Roman" w:eastAsia="Calibri" w:hAnsi="Times New Roman"/>
          <w:sz w:val="28"/>
          <w:szCs w:val="28"/>
          <w:lang w:eastAsia="en-US"/>
        </w:rPr>
        <w:t>Алтаймясопром</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Тальменский</w:t>
      </w:r>
      <w:proofErr w:type="spellEnd"/>
      <w:r w:rsidRPr="00CA2CD9">
        <w:rPr>
          <w:rFonts w:ascii="Times New Roman" w:eastAsia="Calibri" w:hAnsi="Times New Roman"/>
          <w:sz w:val="28"/>
          <w:szCs w:val="28"/>
          <w:lang w:eastAsia="en-US"/>
        </w:rPr>
        <w:t xml:space="preserve"> район; ООО «Лесное», </w:t>
      </w:r>
      <w:proofErr w:type="spellStart"/>
      <w:r w:rsidRPr="00CA2CD9">
        <w:rPr>
          <w:rFonts w:ascii="Times New Roman" w:eastAsia="Calibri" w:hAnsi="Times New Roman"/>
          <w:sz w:val="28"/>
          <w:szCs w:val="28"/>
          <w:lang w:eastAsia="en-US"/>
        </w:rPr>
        <w:t>Бурлинский</w:t>
      </w:r>
      <w:proofErr w:type="spellEnd"/>
      <w:r w:rsidRPr="00CA2CD9">
        <w:rPr>
          <w:rFonts w:ascii="Times New Roman" w:eastAsia="Calibri" w:hAnsi="Times New Roman"/>
          <w:sz w:val="28"/>
          <w:szCs w:val="28"/>
          <w:lang w:eastAsia="en-US"/>
        </w:rPr>
        <w:t xml:space="preserve"> район; ООО «Россия», </w:t>
      </w:r>
      <w:proofErr w:type="spellStart"/>
      <w:r w:rsidRPr="00CA2CD9">
        <w:rPr>
          <w:rFonts w:ascii="Times New Roman" w:eastAsia="Calibri" w:hAnsi="Times New Roman"/>
          <w:sz w:val="28"/>
          <w:szCs w:val="28"/>
          <w:lang w:eastAsia="en-US"/>
        </w:rPr>
        <w:t>Новичихинский</w:t>
      </w:r>
      <w:proofErr w:type="spellEnd"/>
      <w:r w:rsidRPr="00CA2CD9">
        <w:rPr>
          <w:rFonts w:ascii="Times New Roman" w:eastAsia="Calibri" w:hAnsi="Times New Roman"/>
          <w:sz w:val="28"/>
          <w:szCs w:val="28"/>
          <w:lang w:eastAsia="en-US"/>
        </w:rPr>
        <w:t xml:space="preserve"> район; ООО «Русское поле», </w:t>
      </w:r>
      <w:proofErr w:type="spellStart"/>
      <w:r w:rsidRPr="00CA2CD9">
        <w:rPr>
          <w:rFonts w:ascii="Times New Roman" w:eastAsia="Calibri" w:hAnsi="Times New Roman"/>
          <w:sz w:val="28"/>
          <w:szCs w:val="28"/>
          <w:lang w:eastAsia="en-US"/>
        </w:rPr>
        <w:t>Новичихинский</w:t>
      </w:r>
      <w:proofErr w:type="spellEnd"/>
      <w:r w:rsidRPr="00CA2CD9">
        <w:rPr>
          <w:rFonts w:ascii="Times New Roman" w:eastAsia="Calibri" w:hAnsi="Times New Roman"/>
          <w:sz w:val="28"/>
          <w:szCs w:val="28"/>
          <w:lang w:eastAsia="en-US"/>
        </w:rPr>
        <w:t xml:space="preserve"> район; СПК «</w:t>
      </w:r>
      <w:proofErr w:type="spellStart"/>
      <w:r w:rsidRPr="00CA2CD9">
        <w:rPr>
          <w:rFonts w:ascii="Times New Roman" w:eastAsia="Calibri" w:hAnsi="Times New Roman"/>
          <w:sz w:val="28"/>
          <w:szCs w:val="28"/>
          <w:lang w:eastAsia="en-US"/>
        </w:rPr>
        <w:t>Бурановский</w:t>
      </w:r>
      <w:proofErr w:type="spellEnd"/>
      <w:r w:rsidRPr="00CA2CD9">
        <w:rPr>
          <w:rFonts w:ascii="Times New Roman" w:eastAsia="Calibri" w:hAnsi="Times New Roman"/>
          <w:sz w:val="28"/>
          <w:szCs w:val="28"/>
          <w:lang w:eastAsia="en-US"/>
        </w:rPr>
        <w:t>», Павловский район; ООО «Агрофирма, «</w:t>
      </w:r>
      <w:proofErr w:type="spellStart"/>
      <w:r w:rsidRPr="00CA2CD9">
        <w:rPr>
          <w:rFonts w:ascii="Times New Roman" w:eastAsia="Calibri" w:hAnsi="Times New Roman"/>
          <w:sz w:val="28"/>
          <w:szCs w:val="28"/>
          <w:lang w:eastAsia="en-US"/>
        </w:rPr>
        <w:t>Черемновская</w:t>
      </w:r>
      <w:proofErr w:type="spellEnd"/>
      <w:r w:rsidRPr="00CA2CD9">
        <w:rPr>
          <w:rFonts w:ascii="Times New Roman" w:eastAsia="Calibri" w:hAnsi="Times New Roman"/>
          <w:sz w:val="28"/>
          <w:szCs w:val="28"/>
          <w:lang w:eastAsia="en-US"/>
        </w:rPr>
        <w:t xml:space="preserve">», Павловский район; </w:t>
      </w:r>
      <w:r w:rsidRPr="00CA2CD9">
        <w:rPr>
          <w:rFonts w:ascii="Times New Roman" w:hAnsi="Times New Roman"/>
          <w:color w:val="000000"/>
          <w:sz w:val="28"/>
          <w:szCs w:val="28"/>
        </w:rPr>
        <w:t xml:space="preserve">ООО «Альтаир», </w:t>
      </w:r>
      <w:proofErr w:type="spellStart"/>
      <w:r w:rsidRPr="00CA2CD9">
        <w:rPr>
          <w:rFonts w:ascii="Times New Roman" w:hAnsi="Times New Roman"/>
          <w:color w:val="000000"/>
          <w:sz w:val="28"/>
          <w:szCs w:val="28"/>
        </w:rPr>
        <w:t>Локтевскийрайон</w:t>
      </w:r>
      <w:proofErr w:type="gramStart"/>
      <w:r w:rsidRPr="00CA2CD9">
        <w:rPr>
          <w:rFonts w:ascii="Times New Roman" w:hAnsi="Times New Roman"/>
          <w:color w:val="000000"/>
          <w:sz w:val="28"/>
          <w:szCs w:val="28"/>
        </w:rPr>
        <w:t>;</w:t>
      </w:r>
      <w:r w:rsidRPr="00CA2CD9">
        <w:rPr>
          <w:rFonts w:ascii="Times New Roman" w:eastAsia="Calibri" w:hAnsi="Times New Roman"/>
          <w:sz w:val="28"/>
          <w:szCs w:val="28"/>
          <w:lang w:eastAsia="en-US"/>
        </w:rPr>
        <w:t>К</w:t>
      </w:r>
      <w:proofErr w:type="gramEnd"/>
      <w:r w:rsidRPr="00CA2CD9">
        <w:rPr>
          <w:rFonts w:ascii="Times New Roman" w:eastAsia="Calibri" w:hAnsi="Times New Roman"/>
          <w:sz w:val="28"/>
          <w:szCs w:val="28"/>
          <w:lang w:eastAsia="en-US"/>
        </w:rPr>
        <w:t>ГБУ</w:t>
      </w:r>
      <w:proofErr w:type="spellEnd"/>
      <w:r w:rsidRPr="00CA2CD9">
        <w:rPr>
          <w:rFonts w:ascii="Times New Roman" w:eastAsia="Calibri" w:hAnsi="Times New Roman"/>
          <w:sz w:val="28"/>
          <w:szCs w:val="28"/>
          <w:lang w:eastAsia="en-US"/>
        </w:rPr>
        <w:t xml:space="preserve"> «Управление ветеринарии Государственной ветеринарной службы Алтайского края по Павловскому району»; ФГУП ПЗ «Комсомольское», Павловский район; ЗАО «</w:t>
      </w:r>
      <w:proofErr w:type="spellStart"/>
      <w:r w:rsidRPr="00CA2CD9">
        <w:rPr>
          <w:rFonts w:ascii="Times New Roman" w:eastAsia="Calibri" w:hAnsi="Times New Roman"/>
          <w:sz w:val="28"/>
          <w:szCs w:val="28"/>
          <w:lang w:eastAsia="en-US"/>
        </w:rPr>
        <w:t>Колыванское</w:t>
      </w:r>
      <w:proofErr w:type="spellEnd"/>
      <w:r w:rsidRPr="00CA2CD9">
        <w:rPr>
          <w:rFonts w:ascii="Times New Roman" w:eastAsia="Calibri" w:hAnsi="Times New Roman"/>
          <w:sz w:val="28"/>
          <w:szCs w:val="28"/>
          <w:lang w:eastAsia="en-US"/>
        </w:rPr>
        <w:t>», Павловский район; ЗАО «</w:t>
      </w:r>
      <w:proofErr w:type="spellStart"/>
      <w:r w:rsidRPr="00CA2CD9">
        <w:rPr>
          <w:rFonts w:ascii="Times New Roman" w:eastAsia="Calibri" w:hAnsi="Times New Roman"/>
          <w:sz w:val="28"/>
          <w:szCs w:val="28"/>
          <w:lang w:eastAsia="en-US"/>
        </w:rPr>
        <w:t>Табунское</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Табунский</w:t>
      </w:r>
      <w:proofErr w:type="spellEnd"/>
      <w:r w:rsidRPr="00CA2CD9">
        <w:rPr>
          <w:rFonts w:ascii="Times New Roman" w:eastAsia="Calibri" w:hAnsi="Times New Roman"/>
          <w:sz w:val="28"/>
          <w:szCs w:val="28"/>
          <w:lang w:eastAsia="en-US"/>
        </w:rPr>
        <w:t xml:space="preserve"> район; ООО «Агрофирма «Урожай», Зональный район; ЗАО «Алтайский бройлер», Зональный район; ОАО «Птицефабрика «Молодежная», Первомайский район; ОАО «</w:t>
      </w:r>
      <w:proofErr w:type="spellStart"/>
      <w:r w:rsidRPr="00CA2CD9">
        <w:rPr>
          <w:rFonts w:ascii="Times New Roman" w:eastAsia="Calibri" w:hAnsi="Times New Roman"/>
          <w:sz w:val="28"/>
          <w:szCs w:val="28"/>
          <w:lang w:eastAsia="en-US"/>
        </w:rPr>
        <w:t>Бийская</w:t>
      </w:r>
      <w:proofErr w:type="spellEnd"/>
      <w:r w:rsidRPr="00CA2CD9">
        <w:rPr>
          <w:rFonts w:ascii="Times New Roman" w:eastAsia="Calibri" w:hAnsi="Times New Roman"/>
          <w:sz w:val="28"/>
          <w:szCs w:val="28"/>
          <w:lang w:eastAsia="en-US"/>
        </w:rPr>
        <w:t xml:space="preserve"> льняная компания», Целинный район; ООО «Гея», Целинный район; ООО «Восточное», Целинный </w:t>
      </w:r>
      <w:proofErr w:type="spellStart"/>
      <w:r w:rsidRPr="00CA2CD9">
        <w:rPr>
          <w:rFonts w:ascii="Times New Roman" w:eastAsia="Calibri" w:hAnsi="Times New Roman"/>
          <w:sz w:val="28"/>
          <w:szCs w:val="28"/>
          <w:lang w:eastAsia="en-US"/>
        </w:rPr>
        <w:t>район</w:t>
      </w:r>
      <w:proofErr w:type="gramStart"/>
      <w:r w:rsidRPr="00CA2CD9">
        <w:rPr>
          <w:rFonts w:ascii="Times New Roman" w:eastAsia="Calibri" w:hAnsi="Times New Roman"/>
          <w:sz w:val="28"/>
          <w:szCs w:val="28"/>
          <w:lang w:eastAsia="en-US"/>
        </w:rPr>
        <w:t>;О</w:t>
      </w:r>
      <w:proofErr w:type="gramEnd"/>
      <w:r w:rsidRPr="00CA2CD9">
        <w:rPr>
          <w:rFonts w:ascii="Times New Roman" w:eastAsia="Calibri" w:hAnsi="Times New Roman"/>
          <w:sz w:val="28"/>
          <w:szCs w:val="28"/>
          <w:lang w:eastAsia="en-US"/>
        </w:rPr>
        <w:t>ОО</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Бочкари</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Агро</w:t>
      </w:r>
      <w:proofErr w:type="spellEnd"/>
      <w:r w:rsidRPr="00CA2CD9">
        <w:rPr>
          <w:rFonts w:ascii="Times New Roman" w:eastAsia="Calibri" w:hAnsi="Times New Roman"/>
          <w:sz w:val="28"/>
          <w:szCs w:val="28"/>
          <w:lang w:eastAsia="en-US"/>
        </w:rPr>
        <w:t xml:space="preserve">», Целинный район; ООО «АКХ </w:t>
      </w:r>
      <w:proofErr w:type="spellStart"/>
      <w:r w:rsidRPr="00CA2CD9">
        <w:rPr>
          <w:rFonts w:ascii="Times New Roman" w:eastAsia="Calibri" w:hAnsi="Times New Roman"/>
          <w:sz w:val="28"/>
          <w:szCs w:val="28"/>
          <w:lang w:eastAsia="en-US"/>
        </w:rPr>
        <w:t>Ануйское</w:t>
      </w:r>
      <w:proofErr w:type="spellEnd"/>
      <w:r w:rsidRPr="00CA2CD9">
        <w:rPr>
          <w:rFonts w:ascii="Times New Roman" w:eastAsia="Calibri" w:hAnsi="Times New Roman"/>
          <w:sz w:val="28"/>
          <w:szCs w:val="28"/>
          <w:lang w:eastAsia="en-US"/>
        </w:rPr>
        <w:t>», Петропавловский район; СПК «имени Ленина», Петропавловский район; СПК «</w:t>
      </w:r>
      <w:proofErr w:type="spellStart"/>
      <w:r w:rsidRPr="00CA2CD9">
        <w:rPr>
          <w:rFonts w:ascii="Times New Roman" w:eastAsia="Calibri" w:hAnsi="Times New Roman"/>
          <w:sz w:val="28"/>
          <w:szCs w:val="28"/>
          <w:lang w:eastAsia="en-US"/>
        </w:rPr>
        <w:t>Мартыновский</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Ельцовский</w:t>
      </w:r>
      <w:proofErr w:type="spellEnd"/>
      <w:r w:rsidRPr="00CA2CD9">
        <w:rPr>
          <w:rFonts w:ascii="Times New Roman" w:eastAsia="Calibri" w:hAnsi="Times New Roman"/>
          <w:sz w:val="28"/>
          <w:szCs w:val="28"/>
          <w:lang w:eastAsia="en-US"/>
        </w:rPr>
        <w:t xml:space="preserve"> район;</w:t>
      </w:r>
      <w:r w:rsidRPr="00CA2CD9">
        <w:rPr>
          <w:rFonts w:ascii="Times New Roman" w:eastAsia="Calibri" w:hAnsi="Times New Roman"/>
          <w:color w:val="000000"/>
          <w:sz w:val="28"/>
          <w:szCs w:val="28"/>
          <w:lang w:eastAsia="en-US"/>
        </w:rPr>
        <w:t xml:space="preserve"> ООО</w:t>
      </w:r>
      <w:r w:rsidRPr="00CA2CD9">
        <w:rPr>
          <w:rFonts w:ascii="Times New Roman" w:eastAsia="Calibri" w:hAnsi="Times New Roman"/>
          <w:sz w:val="28"/>
          <w:szCs w:val="28"/>
          <w:lang w:eastAsia="en-US"/>
        </w:rPr>
        <w:t xml:space="preserve"> «Восход», </w:t>
      </w:r>
      <w:proofErr w:type="spellStart"/>
      <w:r w:rsidRPr="00CA2CD9">
        <w:rPr>
          <w:rFonts w:ascii="Times New Roman" w:eastAsia="Calibri" w:hAnsi="Times New Roman"/>
          <w:sz w:val="28"/>
          <w:szCs w:val="28"/>
          <w:lang w:eastAsia="en-US"/>
        </w:rPr>
        <w:t>Змеиногорский</w:t>
      </w:r>
      <w:proofErr w:type="spellEnd"/>
      <w:r w:rsidRPr="00CA2CD9">
        <w:rPr>
          <w:rFonts w:ascii="Times New Roman" w:eastAsia="Calibri" w:hAnsi="Times New Roman"/>
          <w:sz w:val="28"/>
          <w:szCs w:val="28"/>
          <w:lang w:eastAsia="en-US"/>
        </w:rPr>
        <w:t xml:space="preserve"> район;</w:t>
      </w:r>
      <w:r w:rsidRPr="00CA2CD9">
        <w:rPr>
          <w:rFonts w:ascii="Times New Roman" w:eastAsia="Calibri" w:hAnsi="Times New Roman"/>
          <w:color w:val="000000"/>
          <w:sz w:val="28"/>
          <w:szCs w:val="28"/>
          <w:lang w:eastAsia="en-US"/>
        </w:rPr>
        <w:t xml:space="preserve"> ООО «Октябрьский», </w:t>
      </w:r>
      <w:proofErr w:type="spellStart"/>
      <w:r w:rsidRPr="00CA2CD9">
        <w:rPr>
          <w:rFonts w:ascii="Times New Roman" w:eastAsia="Calibri" w:hAnsi="Times New Roman"/>
          <w:sz w:val="28"/>
          <w:szCs w:val="28"/>
          <w:lang w:eastAsia="en-US"/>
        </w:rPr>
        <w:t>Змеиногорский</w:t>
      </w:r>
      <w:proofErr w:type="spellEnd"/>
      <w:r w:rsidRPr="00CA2CD9">
        <w:rPr>
          <w:rFonts w:ascii="Times New Roman" w:eastAsia="Calibri" w:hAnsi="Times New Roman"/>
          <w:sz w:val="28"/>
          <w:szCs w:val="28"/>
          <w:lang w:eastAsia="en-US"/>
        </w:rPr>
        <w:t xml:space="preserve"> район; СПК «Ордена Ленина колхоз имени И.Я. Шумакова» </w:t>
      </w:r>
      <w:proofErr w:type="spellStart"/>
      <w:r w:rsidRPr="00CA2CD9">
        <w:rPr>
          <w:rFonts w:ascii="Times New Roman" w:eastAsia="Calibri" w:hAnsi="Times New Roman"/>
          <w:sz w:val="28"/>
          <w:szCs w:val="28"/>
          <w:lang w:eastAsia="en-US"/>
        </w:rPr>
        <w:t>Змеиногорский</w:t>
      </w:r>
      <w:proofErr w:type="spellEnd"/>
      <w:r w:rsidRPr="00CA2CD9">
        <w:rPr>
          <w:rFonts w:ascii="Times New Roman" w:eastAsia="Calibri" w:hAnsi="Times New Roman"/>
          <w:sz w:val="28"/>
          <w:szCs w:val="28"/>
          <w:lang w:eastAsia="en-US"/>
        </w:rPr>
        <w:t xml:space="preserve"> район; ООО «Мир», </w:t>
      </w:r>
      <w:proofErr w:type="spellStart"/>
      <w:r w:rsidRPr="00CA2CD9">
        <w:rPr>
          <w:rFonts w:ascii="Times New Roman" w:eastAsia="Calibri" w:hAnsi="Times New Roman"/>
          <w:sz w:val="28"/>
          <w:szCs w:val="28"/>
          <w:lang w:eastAsia="en-US"/>
        </w:rPr>
        <w:t>Курьинский</w:t>
      </w:r>
      <w:proofErr w:type="spellEnd"/>
      <w:r w:rsidRPr="00CA2CD9">
        <w:rPr>
          <w:rFonts w:ascii="Times New Roman" w:eastAsia="Calibri" w:hAnsi="Times New Roman"/>
          <w:sz w:val="28"/>
          <w:szCs w:val="28"/>
          <w:lang w:eastAsia="en-US"/>
        </w:rPr>
        <w:t xml:space="preserve"> район; ООО «Имени Путина В.В.», </w:t>
      </w:r>
      <w:proofErr w:type="spellStart"/>
      <w:r w:rsidRPr="00CA2CD9">
        <w:rPr>
          <w:rFonts w:ascii="Times New Roman" w:eastAsia="Calibri" w:hAnsi="Times New Roman"/>
          <w:sz w:val="28"/>
          <w:szCs w:val="28"/>
          <w:lang w:eastAsia="en-US"/>
        </w:rPr>
        <w:t>Курьинский</w:t>
      </w:r>
      <w:proofErr w:type="spellEnd"/>
      <w:r w:rsidRPr="00CA2CD9">
        <w:rPr>
          <w:rFonts w:ascii="Times New Roman" w:eastAsia="Calibri" w:hAnsi="Times New Roman"/>
          <w:sz w:val="28"/>
          <w:szCs w:val="28"/>
          <w:lang w:eastAsia="en-US"/>
        </w:rPr>
        <w:t xml:space="preserve"> район; ОАО «</w:t>
      </w:r>
      <w:proofErr w:type="spellStart"/>
      <w:r w:rsidRPr="00CA2CD9">
        <w:rPr>
          <w:rFonts w:ascii="Times New Roman" w:eastAsia="Calibri" w:hAnsi="Times New Roman"/>
          <w:sz w:val="28"/>
          <w:szCs w:val="28"/>
          <w:lang w:eastAsia="en-US"/>
        </w:rPr>
        <w:t>Коротоякское</w:t>
      </w:r>
      <w:proofErr w:type="spellEnd"/>
      <w:r w:rsidRPr="00CA2CD9">
        <w:rPr>
          <w:rFonts w:ascii="Times New Roman" w:eastAsia="Calibri" w:hAnsi="Times New Roman"/>
          <w:sz w:val="28"/>
          <w:szCs w:val="28"/>
          <w:lang w:eastAsia="en-US"/>
        </w:rPr>
        <w:t xml:space="preserve">», </w:t>
      </w:r>
      <w:proofErr w:type="spellStart"/>
      <w:r w:rsidRPr="00CA2CD9">
        <w:rPr>
          <w:rFonts w:ascii="Times New Roman" w:eastAsia="Calibri" w:hAnsi="Times New Roman"/>
          <w:sz w:val="28"/>
          <w:szCs w:val="28"/>
          <w:lang w:eastAsia="en-US"/>
        </w:rPr>
        <w:t>Хабарскийрайон</w:t>
      </w:r>
      <w:proofErr w:type="gramStart"/>
      <w:r w:rsidRPr="00CA2CD9">
        <w:rPr>
          <w:rFonts w:ascii="Times New Roman" w:eastAsia="Calibri" w:hAnsi="Times New Roman"/>
          <w:sz w:val="28"/>
          <w:szCs w:val="28"/>
          <w:lang w:eastAsia="en-US"/>
        </w:rPr>
        <w:t>;</w:t>
      </w:r>
      <w:r w:rsidRPr="00CA2CD9">
        <w:rPr>
          <w:rFonts w:ascii="Times New Roman" w:hAnsi="Times New Roman"/>
          <w:color w:val="000000"/>
          <w:sz w:val="28"/>
          <w:szCs w:val="28"/>
        </w:rPr>
        <w:t>О</w:t>
      </w:r>
      <w:proofErr w:type="gramEnd"/>
      <w:r w:rsidRPr="00CA2CD9">
        <w:rPr>
          <w:rFonts w:ascii="Times New Roman" w:hAnsi="Times New Roman"/>
          <w:color w:val="000000"/>
          <w:sz w:val="28"/>
          <w:szCs w:val="28"/>
        </w:rPr>
        <w:t>ОО</w:t>
      </w:r>
      <w:proofErr w:type="spellEnd"/>
      <w:r w:rsidRPr="00CA2CD9">
        <w:rPr>
          <w:rFonts w:ascii="Times New Roman" w:hAnsi="Times New Roman"/>
          <w:color w:val="000000"/>
          <w:sz w:val="28"/>
          <w:szCs w:val="28"/>
        </w:rPr>
        <w:t xml:space="preserve"> «Грана», </w:t>
      </w:r>
      <w:proofErr w:type="spellStart"/>
      <w:r w:rsidRPr="00CA2CD9">
        <w:rPr>
          <w:rFonts w:ascii="Times New Roman" w:eastAsia="Calibri" w:hAnsi="Times New Roman"/>
          <w:sz w:val="28"/>
          <w:szCs w:val="28"/>
          <w:lang w:eastAsia="en-US"/>
        </w:rPr>
        <w:t>Хабарский</w:t>
      </w:r>
      <w:proofErr w:type="spellEnd"/>
      <w:r w:rsidRPr="00CA2CD9">
        <w:rPr>
          <w:rFonts w:ascii="Times New Roman" w:eastAsia="Calibri" w:hAnsi="Times New Roman"/>
          <w:sz w:val="28"/>
          <w:szCs w:val="28"/>
          <w:lang w:eastAsia="en-US"/>
        </w:rPr>
        <w:t xml:space="preserve"> район; СПК «</w:t>
      </w:r>
      <w:proofErr w:type="spellStart"/>
      <w:r w:rsidRPr="00CA2CD9">
        <w:rPr>
          <w:rFonts w:ascii="Times New Roman" w:eastAsia="Calibri" w:hAnsi="Times New Roman"/>
          <w:sz w:val="28"/>
          <w:szCs w:val="28"/>
          <w:lang w:eastAsia="en-US"/>
        </w:rPr>
        <w:t>Агромех</w:t>
      </w:r>
      <w:proofErr w:type="spellEnd"/>
      <w:r w:rsidRPr="00CA2CD9">
        <w:rPr>
          <w:rFonts w:ascii="Times New Roman" w:eastAsia="Calibri" w:hAnsi="Times New Roman"/>
          <w:sz w:val="28"/>
          <w:szCs w:val="28"/>
          <w:lang w:eastAsia="en-US"/>
        </w:rPr>
        <w:t xml:space="preserve">», Егорьевский район; ЗАО «Лебяжье», Егорьевский район; КФХ «Наука», Егорьевский район; СПК «Жданова», </w:t>
      </w:r>
      <w:proofErr w:type="spellStart"/>
      <w:r w:rsidRPr="00CA2CD9">
        <w:rPr>
          <w:rFonts w:ascii="Times New Roman" w:eastAsia="Calibri" w:hAnsi="Times New Roman"/>
          <w:sz w:val="28"/>
          <w:szCs w:val="28"/>
          <w:lang w:eastAsia="en-US"/>
        </w:rPr>
        <w:t>Заринский</w:t>
      </w:r>
      <w:proofErr w:type="spellEnd"/>
      <w:r w:rsidRPr="00CA2CD9">
        <w:rPr>
          <w:rFonts w:ascii="Times New Roman" w:eastAsia="Calibri" w:hAnsi="Times New Roman"/>
          <w:sz w:val="28"/>
          <w:szCs w:val="28"/>
          <w:lang w:eastAsia="en-US"/>
        </w:rPr>
        <w:t xml:space="preserve"> район; СПК имени Фрунзе, </w:t>
      </w:r>
      <w:proofErr w:type="spellStart"/>
      <w:r w:rsidRPr="00CA2CD9">
        <w:rPr>
          <w:rFonts w:ascii="Times New Roman" w:eastAsia="Calibri" w:hAnsi="Times New Roman"/>
          <w:sz w:val="28"/>
          <w:szCs w:val="28"/>
          <w:lang w:eastAsia="en-US"/>
        </w:rPr>
        <w:t>Заринский</w:t>
      </w:r>
      <w:proofErr w:type="spellEnd"/>
      <w:r w:rsidRPr="00CA2CD9">
        <w:rPr>
          <w:rFonts w:ascii="Times New Roman" w:eastAsia="Calibri" w:hAnsi="Times New Roman"/>
          <w:sz w:val="28"/>
          <w:szCs w:val="28"/>
          <w:lang w:eastAsia="en-US"/>
        </w:rPr>
        <w:t xml:space="preserve"> район; </w:t>
      </w:r>
      <w:r w:rsidRPr="00CA2CD9">
        <w:rPr>
          <w:rFonts w:ascii="Times New Roman" w:hAnsi="Times New Roman"/>
          <w:color w:val="000000"/>
          <w:sz w:val="28"/>
          <w:szCs w:val="28"/>
        </w:rPr>
        <w:t>ООО «Земельный кадастр», г. Барнаул; ООО «</w:t>
      </w:r>
      <w:proofErr w:type="spellStart"/>
      <w:r w:rsidRPr="00CA2CD9">
        <w:rPr>
          <w:rFonts w:ascii="Times New Roman" w:hAnsi="Times New Roman"/>
          <w:color w:val="000000"/>
          <w:sz w:val="28"/>
          <w:szCs w:val="28"/>
        </w:rPr>
        <w:t>Агромаштехсервис</w:t>
      </w:r>
      <w:proofErr w:type="spellEnd"/>
      <w:r w:rsidRPr="00CA2CD9">
        <w:rPr>
          <w:rFonts w:ascii="Times New Roman" w:hAnsi="Times New Roman"/>
          <w:color w:val="000000"/>
          <w:sz w:val="28"/>
          <w:szCs w:val="28"/>
        </w:rPr>
        <w:t>»  г. Барнаул; ЗАО «</w:t>
      </w:r>
      <w:proofErr w:type="spellStart"/>
      <w:r w:rsidRPr="00CA2CD9">
        <w:rPr>
          <w:rFonts w:ascii="Times New Roman" w:hAnsi="Times New Roman"/>
          <w:color w:val="000000"/>
          <w:sz w:val="28"/>
          <w:szCs w:val="28"/>
        </w:rPr>
        <w:t>Ларичихинский</w:t>
      </w:r>
      <w:proofErr w:type="spellEnd"/>
      <w:r w:rsidRPr="00CA2CD9">
        <w:rPr>
          <w:rFonts w:ascii="Times New Roman" w:hAnsi="Times New Roman"/>
          <w:color w:val="000000"/>
          <w:sz w:val="28"/>
          <w:szCs w:val="28"/>
        </w:rPr>
        <w:t xml:space="preserve"> ЛПХ», </w:t>
      </w:r>
      <w:proofErr w:type="spellStart"/>
      <w:r w:rsidRPr="00CA2CD9">
        <w:rPr>
          <w:rFonts w:ascii="Times New Roman" w:hAnsi="Times New Roman"/>
          <w:color w:val="000000"/>
          <w:sz w:val="28"/>
          <w:szCs w:val="28"/>
        </w:rPr>
        <w:t>Топчихинский</w:t>
      </w:r>
      <w:proofErr w:type="spellEnd"/>
      <w:r w:rsidRPr="00CA2CD9">
        <w:rPr>
          <w:rFonts w:ascii="Times New Roman" w:hAnsi="Times New Roman"/>
          <w:color w:val="000000"/>
          <w:sz w:val="28"/>
          <w:szCs w:val="28"/>
        </w:rPr>
        <w:t xml:space="preserve"> район; ООО «</w:t>
      </w:r>
      <w:proofErr w:type="spellStart"/>
      <w:r w:rsidRPr="00CA2CD9">
        <w:rPr>
          <w:rFonts w:ascii="Times New Roman" w:hAnsi="Times New Roman"/>
          <w:color w:val="000000"/>
          <w:sz w:val="28"/>
          <w:szCs w:val="28"/>
        </w:rPr>
        <w:t>Ребрихинский</w:t>
      </w:r>
      <w:proofErr w:type="spellEnd"/>
      <w:r w:rsidRPr="00CA2CD9">
        <w:rPr>
          <w:rFonts w:ascii="Times New Roman" w:hAnsi="Times New Roman"/>
          <w:color w:val="000000"/>
          <w:sz w:val="28"/>
          <w:szCs w:val="28"/>
        </w:rPr>
        <w:t xml:space="preserve"> лесхоз» </w:t>
      </w:r>
      <w:proofErr w:type="spellStart"/>
      <w:r w:rsidRPr="00CA2CD9">
        <w:rPr>
          <w:rFonts w:ascii="Times New Roman" w:hAnsi="Times New Roman"/>
          <w:color w:val="000000"/>
          <w:sz w:val="28"/>
          <w:szCs w:val="28"/>
        </w:rPr>
        <w:t>Ребрихинский</w:t>
      </w:r>
      <w:proofErr w:type="spellEnd"/>
      <w:r w:rsidRPr="00CA2CD9">
        <w:rPr>
          <w:rFonts w:ascii="Times New Roman" w:hAnsi="Times New Roman"/>
          <w:color w:val="000000"/>
          <w:sz w:val="28"/>
          <w:szCs w:val="28"/>
        </w:rPr>
        <w:t xml:space="preserve">  район; ООО «</w:t>
      </w:r>
      <w:proofErr w:type="spellStart"/>
      <w:r w:rsidRPr="00CA2CD9">
        <w:rPr>
          <w:rFonts w:ascii="Times New Roman" w:hAnsi="Times New Roman"/>
          <w:color w:val="000000"/>
          <w:sz w:val="28"/>
          <w:szCs w:val="28"/>
        </w:rPr>
        <w:t>Шелаболихинскиймолосырзавод</w:t>
      </w:r>
      <w:proofErr w:type="spellEnd"/>
      <w:r w:rsidRPr="00CA2CD9">
        <w:rPr>
          <w:rFonts w:ascii="Times New Roman" w:hAnsi="Times New Roman"/>
          <w:color w:val="000000"/>
          <w:sz w:val="28"/>
          <w:szCs w:val="28"/>
        </w:rPr>
        <w:t xml:space="preserve">», </w:t>
      </w:r>
      <w:proofErr w:type="spellStart"/>
      <w:r w:rsidRPr="00CA2CD9">
        <w:rPr>
          <w:rFonts w:ascii="Times New Roman" w:hAnsi="Times New Roman"/>
          <w:color w:val="000000"/>
          <w:sz w:val="28"/>
          <w:szCs w:val="28"/>
        </w:rPr>
        <w:t>Шелаболихинский</w:t>
      </w:r>
      <w:proofErr w:type="spellEnd"/>
      <w:r w:rsidRPr="00CA2CD9">
        <w:rPr>
          <w:rFonts w:ascii="Times New Roman" w:hAnsi="Times New Roman"/>
          <w:color w:val="000000"/>
          <w:sz w:val="28"/>
          <w:szCs w:val="28"/>
        </w:rPr>
        <w:t xml:space="preserve"> район; ЗАО «</w:t>
      </w:r>
      <w:proofErr w:type="spellStart"/>
      <w:r w:rsidRPr="00CA2CD9">
        <w:rPr>
          <w:rFonts w:ascii="Times New Roman" w:hAnsi="Times New Roman"/>
          <w:color w:val="000000"/>
          <w:sz w:val="28"/>
          <w:szCs w:val="28"/>
        </w:rPr>
        <w:t>Волчихинский</w:t>
      </w:r>
      <w:proofErr w:type="spellEnd"/>
      <w:r w:rsidRPr="00CA2CD9">
        <w:rPr>
          <w:rFonts w:ascii="Times New Roman" w:hAnsi="Times New Roman"/>
          <w:color w:val="000000"/>
          <w:sz w:val="28"/>
          <w:szCs w:val="28"/>
        </w:rPr>
        <w:t xml:space="preserve"> пивоваренный завод» </w:t>
      </w:r>
      <w:proofErr w:type="spellStart"/>
      <w:r w:rsidRPr="00CA2CD9">
        <w:rPr>
          <w:rFonts w:ascii="Times New Roman" w:hAnsi="Times New Roman"/>
          <w:color w:val="000000"/>
          <w:sz w:val="28"/>
          <w:szCs w:val="28"/>
        </w:rPr>
        <w:t>Волчихинскийрайон</w:t>
      </w:r>
      <w:proofErr w:type="gramStart"/>
      <w:r w:rsidRPr="00CA2CD9">
        <w:rPr>
          <w:rFonts w:ascii="Times New Roman" w:hAnsi="Times New Roman"/>
          <w:color w:val="000000"/>
          <w:sz w:val="28"/>
          <w:szCs w:val="28"/>
        </w:rPr>
        <w:t>;О</w:t>
      </w:r>
      <w:proofErr w:type="gramEnd"/>
      <w:r w:rsidRPr="00CA2CD9">
        <w:rPr>
          <w:rFonts w:ascii="Times New Roman" w:hAnsi="Times New Roman"/>
          <w:color w:val="000000"/>
          <w:sz w:val="28"/>
          <w:szCs w:val="28"/>
        </w:rPr>
        <w:t>АО</w:t>
      </w:r>
      <w:proofErr w:type="spellEnd"/>
      <w:r w:rsidRPr="00CA2CD9">
        <w:rPr>
          <w:rFonts w:ascii="Times New Roman" w:hAnsi="Times New Roman"/>
          <w:color w:val="000000"/>
          <w:sz w:val="28"/>
          <w:szCs w:val="28"/>
        </w:rPr>
        <w:t xml:space="preserve"> «</w:t>
      </w:r>
      <w:proofErr w:type="spellStart"/>
      <w:r w:rsidRPr="00CA2CD9">
        <w:rPr>
          <w:rFonts w:ascii="Times New Roman" w:hAnsi="Times New Roman"/>
          <w:color w:val="000000"/>
          <w:sz w:val="28"/>
          <w:szCs w:val="28"/>
        </w:rPr>
        <w:t>Антипинское</w:t>
      </w:r>
      <w:proofErr w:type="spellEnd"/>
      <w:r w:rsidRPr="00CA2CD9">
        <w:rPr>
          <w:rFonts w:ascii="Times New Roman" w:hAnsi="Times New Roman"/>
          <w:color w:val="000000"/>
          <w:sz w:val="28"/>
          <w:szCs w:val="28"/>
        </w:rPr>
        <w:t xml:space="preserve">», </w:t>
      </w:r>
      <w:proofErr w:type="spellStart"/>
      <w:r w:rsidRPr="00CA2CD9">
        <w:rPr>
          <w:rFonts w:ascii="Times New Roman" w:hAnsi="Times New Roman"/>
          <w:color w:val="000000"/>
          <w:sz w:val="28"/>
          <w:szCs w:val="28"/>
        </w:rPr>
        <w:t>Тогульский</w:t>
      </w:r>
      <w:proofErr w:type="spellEnd"/>
      <w:r w:rsidRPr="00CA2CD9">
        <w:rPr>
          <w:rFonts w:ascii="Times New Roman" w:hAnsi="Times New Roman"/>
          <w:color w:val="000000"/>
          <w:sz w:val="28"/>
          <w:szCs w:val="28"/>
        </w:rPr>
        <w:t xml:space="preserve"> район; ЗАО Барнаульский молочный комбинат «Молочная сказка», г. Барнаул; ОАО «Алтайский завод агрегатов», г. Барнаул; ООО «</w:t>
      </w:r>
      <w:proofErr w:type="spellStart"/>
      <w:r w:rsidRPr="00CA2CD9">
        <w:rPr>
          <w:rFonts w:ascii="Times New Roman" w:hAnsi="Times New Roman"/>
          <w:color w:val="000000"/>
          <w:sz w:val="28"/>
          <w:szCs w:val="28"/>
        </w:rPr>
        <w:t>Селекцентр</w:t>
      </w:r>
      <w:proofErr w:type="spellEnd"/>
      <w:r w:rsidRPr="00CA2CD9">
        <w:rPr>
          <w:rFonts w:ascii="Times New Roman" w:hAnsi="Times New Roman"/>
          <w:color w:val="000000"/>
          <w:sz w:val="28"/>
          <w:szCs w:val="28"/>
        </w:rPr>
        <w:t xml:space="preserve"> «</w:t>
      </w:r>
      <w:proofErr w:type="spellStart"/>
      <w:r w:rsidRPr="00CA2CD9">
        <w:rPr>
          <w:rFonts w:ascii="Times New Roman" w:hAnsi="Times New Roman"/>
          <w:color w:val="000000"/>
          <w:sz w:val="28"/>
          <w:szCs w:val="28"/>
        </w:rPr>
        <w:t>Гавриш</w:t>
      </w:r>
      <w:proofErr w:type="spellEnd"/>
      <w:r w:rsidRPr="00CA2CD9">
        <w:rPr>
          <w:rFonts w:ascii="Times New Roman" w:hAnsi="Times New Roman"/>
          <w:color w:val="000000"/>
          <w:sz w:val="28"/>
          <w:szCs w:val="28"/>
        </w:rPr>
        <w:t xml:space="preserve">» г. Крымск Краснодарский край; ООО «ГИС-техно», г. Барнаул; ФГБУ «ФКП </w:t>
      </w:r>
      <w:proofErr w:type="spellStart"/>
      <w:r w:rsidRPr="00CA2CD9">
        <w:rPr>
          <w:rFonts w:ascii="Times New Roman" w:hAnsi="Times New Roman"/>
          <w:color w:val="000000"/>
          <w:sz w:val="28"/>
          <w:szCs w:val="28"/>
        </w:rPr>
        <w:t>Ростреестра</w:t>
      </w:r>
      <w:proofErr w:type="spellEnd"/>
      <w:r w:rsidRPr="00CA2CD9">
        <w:rPr>
          <w:rFonts w:ascii="Times New Roman" w:hAnsi="Times New Roman"/>
          <w:color w:val="000000"/>
          <w:sz w:val="28"/>
          <w:szCs w:val="28"/>
        </w:rPr>
        <w:t>» по Алтайскому краю, г. Барнаул; ООО «Кадастр недвижимости», г. Барнаул; МУП «Землеустройство и геодезия», г. Барнаул и др.</w:t>
      </w:r>
    </w:p>
    <w:p w:rsidR="00CA2CD9" w:rsidRPr="00CA2CD9" w:rsidRDefault="00CA2CD9" w:rsidP="00CA2CD9">
      <w:pPr>
        <w:shd w:val="clear" w:color="auto" w:fill="FFFFFF"/>
        <w:spacing w:after="0"/>
        <w:ind w:firstLine="709"/>
        <w:jc w:val="both"/>
        <w:rPr>
          <w:rFonts w:ascii="Times New Roman" w:hAnsi="Times New Roman"/>
          <w:sz w:val="28"/>
          <w:szCs w:val="28"/>
        </w:rPr>
      </w:pPr>
      <w:r w:rsidRPr="00CA2CD9">
        <w:rPr>
          <w:rFonts w:ascii="Times New Roman" w:hAnsi="Times New Roman"/>
          <w:sz w:val="28"/>
          <w:szCs w:val="28"/>
        </w:rPr>
        <w:t>На базе ряда организаций АПК проводились выездные занятия, научные работы и практическая подготовка студентов. В течение отчетного года университет организовал свыше 65 выездных занятий в профильные организации и учреждения.</w:t>
      </w:r>
    </w:p>
    <w:p w:rsidR="00CA2CD9" w:rsidRPr="00CA2CD9" w:rsidRDefault="00CA2CD9" w:rsidP="00CA2CD9">
      <w:pPr>
        <w:shd w:val="clear" w:color="auto" w:fill="FFFFFF"/>
        <w:spacing w:after="0"/>
        <w:ind w:firstLine="709"/>
        <w:jc w:val="both"/>
        <w:rPr>
          <w:rFonts w:ascii="Times New Roman" w:hAnsi="Times New Roman"/>
          <w:sz w:val="28"/>
          <w:szCs w:val="28"/>
        </w:rPr>
      </w:pPr>
      <w:r w:rsidRPr="00CA2CD9">
        <w:rPr>
          <w:rFonts w:ascii="Times New Roman" w:hAnsi="Times New Roman"/>
          <w:sz w:val="28"/>
          <w:szCs w:val="28"/>
        </w:rPr>
        <w:t xml:space="preserve">Для проверки теоретических знаний и закрепления практических навыков в октябре 2015 года на всех факультетах был проведен ежегодный </w:t>
      </w:r>
      <w:r w:rsidRPr="00CA2CD9">
        <w:rPr>
          <w:rFonts w:ascii="Times New Roman" w:hAnsi="Times New Roman"/>
          <w:sz w:val="28"/>
          <w:szCs w:val="28"/>
        </w:rPr>
        <w:lastRenderedPageBreak/>
        <w:t xml:space="preserve">конкурс профессионального мастерства студентов с привлечением специалистов Главного управления сельского хозяйства, Управления ветеринарии, </w:t>
      </w:r>
      <w:proofErr w:type="spellStart"/>
      <w:r w:rsidRPr="00CA2CD9">
        <w:rPr>
          <w:rFonts w:ascii="Times New Roman" w:hAnsi="Times New Roman"/>
          <w:sz w:val="28"/>
          <w:szCs w:val="28"/>
        </w:rPr>
        <w:t>Гостехнадзора</w:t>
      </w:r>
      <w:proofErr w:type="spellEnd"/>
      <w:r w:rsidRPr="00CA2CD9">
        <w:rPr>
          <w:rFonts w:ascii="Times New Roman" w:hAnsi="Times New Roman"/>
          <w:sz w:val="28"/>
          <w:szCs w:val="28"/>
        </w:rPr>
        <w:t xml:space="preserve"> и других профильных организаций регионального уровня. Общее количество студентов, принявших участие в конкурсе, составило более 200 человек.</w:t>
      </w:r>
    </w:p>
    <w:p w:rsidR="00CA2CD9" w:rsidRDefault="00CA2CD9" w:rsidP="00CA2CD9">
      <w:pPr>
        <w:shd w:val="clear" w:color="auto" w:fill="FFFFFF"/>
        <w:spacing w:after="0"/>
        <w:ind w:firstLine="709"/>
        <w:jc w:val="both"/>
        <w:rPr>
          <w:rFonts w:ascii="Times New Roman" w:hAnsi="Times New Roman"/>
          <w:sz w:val="28"/>
          <w:szCs w:val="28"/>
        </w:rPr>
      </w:pPr>
      <w:r w:rsidRPr="00CA2CD9">
        <w:rPr>
          <w:rFonts w:ascii="Times New Roman" w:hAnsi="Times New Roman"/>
          <w:sz w:val="28"/>
          <w:szCs w:val="28"/>
        </w:rPr>
        <w:t xml:space="preserve">В отчетном году функционировали </w:t>
      </w:r>
      <w:r w:rsidR="00DB6A8E">
        <w:rPr>
          <w:rFonts w:ascii="Times New Roman" w:hAnsi="Times New Roman"/>
          <w:sz w:val="28"/>
          <w:szCs w:val="28"/>
        </w:rPr>
        <w:t>6</w:t>
      </w:r>
      <w:r w:rsidRPr="00CA2CD9">
        <w:rPr>
          <w:rFonts w:ascii="Times New Roman" w:hAnsi="Times New Roman"/>
          <w:sz w:val="28"/>
          <w:szCs w:val="28"/>
        </w:rPr>
        <w:t xml:space="preserve"> филиалов кафедры на производстве (табл. </w:t>
      </w:r>
      <w:r w:rsidR="003B1F0B">
        <w:rPr>
          <w:rFonts w:ascii="Times New Roman" w:hAnsi="Times New Roman"/>
          <w:sz w:val="28"/>
          <w:szCs w:val="28"/>
        </w:rPr>
        <w:t>6</w:t>
      </w:r>
      <w:r w:rsidRPr="00CA2CD9">
        <w:rPr>
          <w:rFonts w:ascii="Times New Roman" w:hAnsi="Times New Roman"/>
          <w:sz w:val="28"/>
          <w:szCs w:val="28"/>
        </w:rPr>
        <w:t>).</w:t>
      </w:r>
    </w:p>
    <w:p w:rsidR="00CA2CD9" w:rsidRPr="003B1F0B" w:rsidRDefault="003B1F0B" w:rsidP="003B1F0B">
      <w:pPr>
        <w:contextualSpacing/>
        <w:jc w:val="center"/>
        <w:rPr>
          <w:rFonts w:ascii="Times New Roman" w:hAnsi="Times New Roman"/>
          <w:b/>
          <w:color w:val="000000"/>
          <w:sz w:val="28"/>
          <w:szCs w:val="28"/>
        </w:rPr>
      </w:pPr>
      <w:r w:rsidRPr="003B1F0B">
        <w:rPr>
          <w:rFonts w:ascii="Times New Roman" w:hAnsi="Times New Roman"/>
          <w:b/>
          <w:color w:val="000000"/>
          <w:sz w:val="28"/>
          <w:szCs w:val="28"/>
        </w:rPr>
        <w:t>Таблица 6</w:t>
      </w:r>
      <w:r w:rsidR="00CA2CD9" w:rsidRPr="003B1F0B">
        <w:rPr>
          <w:rFonts w:ascii="Times New Roman" w:hAnsi="Times New Roman"/>
          <w:b/>
          <w:color w:val="000000"/>
          <w:sz w:val="28"/>
          <w:szCs w:val="28"/>
        </w:rPr>
        <w:t xml:space="preserve">. Филиалы кафедр ФГБОУ </w:t>
      </w:r>
      <w:r w:rsidRPr="003B1F0B">
        <w:rPr>
          <w:rFonts w:ascii="Times New Roman" w:hAnsi="Times New Roman"/>
          <w:b/>
          <w:color w:val="000000"/>
          <w:sz w:val="28"/>
          <w:szCs w:val="28"/>
        </w:rPr>
        <w:t>ВО Алтайский ГАУ на производстве</w:t>
      </w:r>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28"/>
        <w:gridCol w:w="2451"/>
        <w:gridCol w:w="1500"/>
        <w:gridCol w:w="1701"/>
        <w:gridCol w:w="1383"/>
      </w:tblGrid>
      <w:tr w:rsidR="00027443" w:rsidRPr="009845A2" w:rsidTr="00027443">
        <w:tc>
          <w:tcPr>
            <w:tcW w:w="2428" w:type="dxa"/>
            <w:shd w:val="clear" w:color="auto" w:fill="auto"/>
          </w:tcPr>
          <w:p w:rsidR="00027443" w:rsidRDefault="00027443" w:rsidP="00027443">
            <w:pPr>
              <w:spacing w:after="0" w:line="240" w:lineRule="auto"/>
              <w:contextualSpacing/>
              <w:jc w:val="center"/>
              <w:rPr>
                <w:color w:val="000000"/>
                <w:sz w:val="24"/>
                <w:szCs w:val="24"/>
              </w:rPr>
            </w:pPr>
          </w:p>
          <w:p w:rsidR="00027443" w:rsidRDefault="00027443" w:rsidP="00027443">
            <w:pPr>
              <w:spacing w:after="0" w:line="240" w:lineRule="auto"/>
              <w:contextualSpacing/>
              <w:jc w:val="center"/>
              <w:rPr>
                <w:color w:val="000000"/>
                <w:sz w:val="24"/>
                <w:szCs w:val="24"/>
              </w:rPr>
            </w:pPr>
          </w:p>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Название кафедры (филиала)</w:t>
            </w:r>
          </w:p>
        </w:tc>
        <w:tc>
          <w:tcPr>
            <w:tcW w:w="2451" w:type="dxa"/>
            <w:shd w:val="clear" w:color="auto" w:fill="auto"/>
          </w:tcPr>
          <w:p w:rsidR="00027443" w:rsidRDefault="00027443" w:rsidP="00027443">
            <w:pPr>
              <w:spacing w:after="0" w:line="240" w:lineRule="auto"/>
              <w:contextualSpacing/>
              <w:jc w:val="center"/>
              <w:rPr>
                <w:color w:val="000000"/>
                <w:sz w:val="24"/>
                <w:szCs w:val="24"/>
              </w:rPr>
            </w:pPr>
          </w:p>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 xml:space="preserve">Название </w:t>
            </w:r>
          </w:p>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организации, почтовый адрес</w:t>
            </w:r>
          </w:p>
        </w:tc>
        <w:tc>
          <w:tcPr>
            <w:tcW w:w="1500" w:type="dxa"/>
            <w:shd w:val="clear" w:color="auto" w:fill="auto"/>
          </w:tcPr>
          <w:p w:rsidR="00027443" w:rsidRPr="009845A2" w:rsidRDefault="00027443" w:rsidP="00027443">
            <w:pPr>
              <w:spacing w:after="0" w:line="240" w:lineRule="auto"/>
              <w:ind w:left="-57" w:right="-57"/>
              <w:contextualSpacing/>
              <w:jc w:val="center"/>
              <w:rPr>
                <w:color w:val="000000"/>
                <w:sz w:val="24"/>
                <w:szCs w:val="24"/>
              </w:rPr>
            </w:pPr>
            <w:r w:rsidRPr="009845A2">
              <w:rPr>
                <w:color w:val="000000"/>
                <w:sz w:val="24"/>
                <w:szCs w:val="24"/>
              </w:rPr>
              <w:t>ФИО</w:t>
            </w:r>
          </w:p>
          <w:p w:rsidR="00027443" w:rsidRPr="009845A2" w:rsidRDefault="00027443" w:rsidP="00027443">
            <w:pPr>
              <w:spacing w:after="0" w:line="240" w:lineRule="auto"/>
              <w:ind w:left="-57" w:right="-57"/>
              <w:contextualSpacing/>
              <w:jc w:val="center"/>
              <w:rPr>
                <w:color w:val="000000"/>
                <w:sz w:val="24"/>
                <w:szCs w:val="24"/>
              </w:rPr>
            </w:pPr>
            <w:r>
              <w:rPr>
                <w:color w:val="000000"/>
                <w:sz w:val="24"/>
                <w:szCs w:val="24"/>
              </w:rPr>
              <w:t>заведующего</w:t>
            </w:r>
            <w:r w:rsidRPr="009845A2">
              <w:rPr>
                <w:color w:val="000000"/>
                <w:sz w:val="24"/>
                <w:szCs w:val="24"/>
              </w:rPr>
              <w:t xml:space="preserve"> должность</w:t>
            </w:r>
          </w:p>
        </w:tc>
        <w:tc>
          <w:tcPr>
            <w:tcW w:w="1701" w:type="dxa"/>
            <w:shd w:val="clear" w:color="auto" w:fill="auto"/>
          </w:tcPr>
          <w:p w:rsidR="00027443" w:rsidRPr="009845A2" w:rsidRDefault="00027443" w:rsidP="00027443">
            <w:pPr>
              <w:spacing w:after="0" w:line="240" w:lineRule="auto"/>
              <w:ind w:left="-57" w:right="-57"/>
              <w:contextualSpacing/>
              <w:jc w:val="center"/>
              <w:rPr>
                <w:color w:val="000000"/>
                <w:sz w:val="24"/>
                <w:szCs w:val="24"/>
              </w:rPr>
            </w:pPr>
            <w:r w:rsidRPr="009845A2">
              <w:rPr>
                <w:color w:val="000000"/>
                <w:sz w:val="24"/>
                <w:szCs w:val="24"/>
              </w:rPr>
              <w:t>Направления подготовки студентов</w:t>
            </w:r>
          </w:p>
        </w:tc>
        <w:tc>
          <w:tcPr>
            <w:tcW w:w="1383" w:type="dxa"/>
          </w:tcPr>
          <w:p w:rsidR="00027443" w:rsidRPr="009845A2" w:rsidRDefault="00027443" w:rsidP="00027443">
            <w:pPr>
              <w:spacing w:after="0" w:line="240" w:lineRule="auto"/>
              <w:ind w:left="-57" w:right="-57"/>
              <w:contextualSpacing/>
              <w:jc w:val="center"/>
              <w:rPr>
                <w:color w:val="000000"/>
                <w:sz w:val="24"/>
                <w:szCs w:val="24"/>
              </w:rPr>
            </w:pPr>
            <w:r w:rsidRPr="009845A2">
              <w:rPr>
                <w:color w:val="000000"/>
                <w:sz w:val="24"/>
                <w:szCs w:val="24"/>
              </w:rPr>
              <w:t>Количество студентов, прошедших обучение, чел</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Филиал кафедры Планирования и прогнозирования бизнес-процессов</w:t>
            </w:r>
          </w:p>
        </w:tc>
        <w:tc>
          <w:tcPr>
            <w:tcW w:w="2451"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 xml:space="preserve">ФГБНУ </w:t>
            </w:r>
            <w:proofErr w:type="spellStart"/>
            <w:r w:rsidRPr="009845A2">
              <w:rPr>
                <w:color w:val="000000"/>
                <w:sz w:val="24"/>
                <w:szCs w:val="24"/>
              </w:rPr>
              <w:t>СибНИИЭСХ</w:t>
            </w:r>
            <w:proofErr w:type="spellEnd"/>
          </w:p>
          <w:p w:rsidR="00027443" w:rsidRPr="009845A2" w:rsidRDefault="00027443" w:rsidP="00027443">
            <w:pPr>
              <w:spacing w:after="0" w:line="240" w:lineRule="auto"/>
              <w:contextualSpacing/>
              <w:jc w:val="center"/>
              <w:rPr>
                <w:color w:val="000000"/>
                <w:sz w:val="24"/>
                <w:szCs w:val="24"/>
                <w:highlight w:val="yellow"/>
              </w:rPr>
            </w:pPr>
            <w:r w:rsidRPr="009845A2">
              <w:rPr>
                <w:color w:val="000000"/>
                <w:sz w:val="24"/>
                <w:szCs w:val="24"/>
              </w:rPr>
              <w:t>(Алтайский отдел),</w:t>
            </w:r>
            <w:r w:rsidRPr="009845A2">
              <w:rPr>
                <w:rStyle w:val="apple-converted-space"/>
                <w:color w:val="000000"/>
                <w:sz w:val="24"/>
                <w:szCs w:val="24"/>
                <w:shd w:val="clear" w:color="auto" w:fill="FFFFFF"/>
              </w:rPr>
              <w:t> </w:t>
            </w:r>
            <w:r w:rsidRPr="009845A2">
              <w:rPr>
                <w:color w:val="000000"/>
                <w:sz w:val="24"/>
                <w:szCs w:val="24"/>
                <w:shd w:val="clear" w:color="auto" w:fill="FFFFFF"/>
              </w:rPr>
              <w:t>656015, г Барнаул, проспе</w:t>
            </w:r>
            <w:proofErr w:type="gramStart"/>
            <w:r w:rsidRPr="009845A2">
              <w:rPr>
                <w:color w:val="000000"/>
                <w:sz w:val="24"/>
                <w:szCs w:val="24"/>
                <w:shd w:val="clear" w:color="auto" w:fill="FFFFFF"/>
              </w:rPr>
              <w:t>кт Стр</w:t>
            </w:r>
            <w:proofErr w:type="gramEnd"/>
            <w:r w:rsidRPr="009845A2">
              <w:rPr>
                <w:color w:val="000000"/>
                <w:sz w:val="24"/>
                <w:szCs w:val="24"/>
                <w:shd w:val="clear" w:color="auto" w:fill="FFFFFF"/>
              </w:rPr>
              <w:t>оителей, д 6</w:t>
            </w:r>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Гриценко Г.М., зам. директора</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Менеджмент,</w:t>
            </w:r>
            <w:r>
              <w:rPr>
                <w:color w:val="000000"/>
                <w:sz w:val="24"/>
                <w:szCs w:val="24"/>
              </w:rPr>
              <w:t xml:space="preserve"> Э</w:t>
            </w:r>
            <w:r w:rsidRPr="009845A2">
              <w:rPr>
                <w:color w:val="000000"/>
                <w:sz w:val="24"/>
                <w:szCs w:val="24"/>
              </w:rPr>
              <w:t xml:space="preserve">кономика </w:t>
            </w:r>
          </w:p>
        </w:tc>
        <w:tc>
          <w:tcPr>
            <w:tcW w:w="1383" w:type="dxa"/>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15</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Филиал кафедры Плодоовощеводства, технологии хранения и переработки продукции растениеводства</w:t>
            </w:r>
          </w:p>
        </w:tc>
        <w:tc>
          <w:tcPr>
            <w:tcW w:w="2451"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ФГНУ НИИ Садоводства Сибири им. М.А. Лисавенко</w:t>
            </w:r>
          </w:p>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ФАНО РФ,</w:t>
            </w:r>
            <w:r w:rsidRPr="009845A2">
              <w:rPr>
                <w:color w:val="000000"/>
                <w:sz w:val="24"/>
                <w:szCs w:val="24"/>
              </w:rPr>
              <w:br/>
              <w:t xml:space="preserve">656045, г. Барнаул </w:t>
            </w:r>
            <w:proofErr w:type="spellStart"/>
            <w:r w:rsidRPr="009845A2">
              <w:rPr>
                <w:color w:val="000000"/>
                <w:sz w:val="24"/>
                <w:szCs w:val="24"/>
              </w:rPr>
              <w:t>Змеиногорский</w:t>
            </w:r>
            <w:proofErr w:type="spellEnd"/>
            <w:r w:rsidRPr="009845A2">
              <w:rPr>
                <w:color w:val="000000"/>
                <w:sz w:val="24"/>
                <w:szCs w:val="24"/>
              </w:rPr>
              <w:t xml:space="preserve"> тракт, 49</w:t>
            </w:r>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r>
              <w:rPr>
                <w:color w:val="000000"/>
                <w:sz w:val="24"/>
                <w:szCs w:val="24"/>
              </w:rPr>
              <w:t>Зубарев Ю.А.</w:t>
            </w:r>
            <w:r w:rsidRPr="009845A2">
              <w:rPr>
                <w:color w:val="000000"/>
                <w:sz w:val="24"/>
                <w:szCs w:val="24"/>
              </w:rPr>
              <w:t>, директор</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 xml:space="preserve">Садоводство, </w:t>
            </w:r>
            <w:r>
              <w:rPr>
                <w:color w:val="000000"/>
                <w:sz w:val="24"/>
                <w:szCs w:val="24"/>
              </w:rPr>
              <w:t>А</w:t>
            </w:r>
            <w:r w:rsidRPr="009845A2">
              <w:rPr>
                <w:color w:val="000000"/>
                <w:sz w:val="24"/>
                <w:szCs w:val="24"/>
              </w:rPr>
              <w:t>грономия</w:t>
            </w:r>
          </w:p>
        </w:tc>
        <w:tc>
          <w:tcPr>
            <w:tcW w:w="1383" w:type="dxa"/>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34</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Филиал кафедры Плодоовощеводства, технологии хранения и переработки продукции</w:t>
            </w:r>
          </w:p>
        </w:tc>
        <w:tc>
          <w:tcPr>
            <w:tcW w:w="2451" w:type="dxa"/>
            <w:shd w:val="clear" w:color="auto" w:fill="auto"/>
          </w:tcPr>
          <w:p w:rsidR="00027443" w:rsidRPr="009845A2" w:rsidRDefault="00027443" w:rsidP="00027443">
            <w:pPr>
              <w:spacing w:after="0" w:line="240" w:lineRule="auto"/>
              <w:contextualSpacing/>
              <w:jc w:val="center"/>
              <w:rPr>
                <w:color w:val="000000" w:themeColor="text1"/>
                <w:sz w:val="24"/>
                <w:szCs w:val="24"/>
                <w:shd w:val="clear" w:color="auto" w:fill="FFFFFF"/>
              </w:rPr>
            </w:pPr>
            <w:r w:rsidRPr="009845A2">
              <w:rPr>
                <w:color w:val="000000"/>
                <w:sz w:val="24"/>
                <w:szCs w:val="24"/>
              </w:rPr>
              <w:t xml:space="preserve">ОАО </w:t>
            </w:r>
            <w:r w:rsidRPr="009845A2">
              <w:rPr>
                <w:sz w:val="24"/>
                <w:szCs w:val="24"/>
              </w:rPr>
              <w:t xml:space="preserve">тепличный комбинат «Индустриальный», </w:t>
            </w:r>
            <w:r w:rsidRPr="009845A2">
              <w:rPr>
                <w:color w:val="000000" w:themeColor="text1"/>
                <w:sz w:val="24"/>
                <w:szCs w:val="24"/>
                <w:shd w:val="clear" w:color="auto" w:fill="FFFFFF"/>
              </w:rPr>
              <w:t xml:space="preserve">656057 </w:t>
            </w:r>
            <w:r w:rsidRPr="009845A2">
              <w:rPr>
                <w:color w:val="000000" w:themeColor="text1"/>
                <w:sz w:val="24"/>
                <w:szCs w:val="24"/>
              </w:rPr>
              <w:t>г. Барнаул,</w:t>
            </w:r>
          </w:p>
          <w:p w:rsidR="00027443" w:rsidRPr="009845A2" w:rsidRDefault="0057092F" w:rsidP="00027443">
            <w:pPr>
              <w:spacing w:after="0" w:line="240" w:lineRule="auto"/>
              <w:contextualSpacing/>
              <w:jc w:val="center"/>
              <w:rPr>
                <w:color w:val="000000"/>
                <w:sz w:val="24"/>
                <w:szCs w:val="24"/>
              </w:rPr>
            </w:pPr>
            <w:hyperlink r:id="rId10" w:history="1">
              <w:r w:rsidR="00027443" w:rsidRPr="009845A2">
                <w:rPr>
                  <w:rStyle w:val="a7"/>
                  <w:bCs/>
                  <w:color w:val="000000" w:themeColor="text1"/>
                  <w:sz w:val="24"/>
                  <w:szCs w:val="24"/>
                  <w:shd w:val="clear" w:color="auto" w:fill="FFFFFF"/>
                </w:rPr>
                <w:t xml:space="preserve"> Павловский тракт, 337</w:t>
              </w:r>
            </w:hyperlink>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Зырянов И.М., директор</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r>
              <w:rPr>
                <w:color w:val="000000"/>
                <w:sz w:val="24"/>
                <w:szCs w:val="24"/>
              </w:rPr>
              <w:t>Садоводство, А</w:t>
            </w:r>
            <w:r w:rsidRPr="009845A2">
              <w:rPr>
                <w:color w:val="000000"/>
                <w:sz w:val="24"/>
                <w:szCs w:val="24"/>
              </w:rPr>
              <w:t>грономия</w:t>
            </w:r>
          </w:p>
        </w:tc>
        <w:tc>
          <w:tcPr>
            <w:tcW w:w="1383" w:type="dxa"/>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34</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 xml:space="preserve">Филиал кафедры Товароведения и маркетинга </w:t>
            </w:r>
          </w:p>
        </w:tc>
        <w:tc>
          <w:tcPr>
            <w:tcW w:w="2451"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ФГБНУ Сибирский  НИИ сыроделия ФАНО РФ, 656016, г. Барнаул, ул. Советской Армии 66</w:t>
            </w:r>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Майоров А.А., директор</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proofErr w:type="spellStart"/>
            <w:proofErr w:type="gramStart"/>
            <w:r w:rsidRPr="009845A2">
              <w:rPr>
                <w:color w:val="000000"/>
                <w:sz w:val="24"/>
                <w:szCs w:val="24"/>
              </w:rPr>
              <w:t>Товарове-дение</w:t>
            </w:r>
            <w:proofErr w:type="spellEnd"/>
            <w:proofErr w:type="gramEnd"/>
          </w:p>
        </w:tc>
        <w:tc>
          <w:tcPr>
            <w:tcW w:w="1383" w:type="dxa"/>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18</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Филиал кафедры Товароведения и маркетинга</w:t>
            </w:r>
          </w:p>
        </w:tc>
        <w:tc>
          <w:tcPr>
            <w:tcW w:w="2451" w:type="dxa"/>
            <w:shd w:val="clear" w:color="auto" w:fill="auto"/>
          </w:tcPr>
          <w:p w:rsidR="00027443" w:rsidRPr="009845A2" w:rsidRDefault="00027443" w:rsidP="00027443">
            <w:pPr>
              <w:spacing w:after="0" w:line="240" w:lineRule="auto"/>
              <w:contextualSpacing/>
              <w:jc w:val="center"/>
              <w:rPr>
                <w:color w:val="000000" w:themeColor="text1"/>
                <w:sz w:val="24"/>
                <w:szCs w:val="24"/>
                <w:shd w:val="clear" w:color="auto" w:fill="FFFFFF"/>
              </w:rPr>
            </w:pPr>
            <w:r w:rsidRPr="009845A2">
              <w:rPr>
                <w:color w:val="000000"/>
                <w:sz w:val="24"/>
                <w:szCs w:val="24"/>
              </w:rPr>
              <w:t xml:space="preserve">АО «Барнаульский молочный комбинат», </w:t>
            </w:r>
            <w:r w:rsidRPr="009845A2">
              <w:rPr>
                <w:color w:val="000000" w:themeColor="text1"/>
                <w:sz w:val="24"/>
                <w:szCs w:val="24"/>
                <w:shd w:val="clear" w:color="auto" w:fill="FFFFFF"/>
              </w:rPr>
              <w:t>656063,</w:t>
            </w:r>
          </w:p>
          <w:p w:rsidR="00027443" w:rsidRPr="009845A2" w:rsidRDefault="00027443" w:rsidP="00027443">
            <w:pPr>
              <w:spacing w:after="0" w:line="240" w:lineRule="auto"/>
              <w:contextualSpacing/>
              <w:jc w:val="center"/>
              <w:rPr>
                <w:color w:val="000000"/>
                <w:sz w:val="24"/>
                <w:szCs w:val="24"/>
              </w:rPr>
            </w:pPr>
            <w:r w:rsidRPr="009845A2">
              <w:rPr>
                <w:color w:val="000000" w:themeColor="text1"/>
                <w:sz w:val="24"/>
                <w:szCs w:val="24"/>
              </w:rPr>
              <w:t xml:space="preserve">г. Барнаул, </w:t>
            </w:r>
            <w:hyperlink r:id="rId11" w:history="1">
              <w:r w:rsidRPr="009845A2">
                <w:rPr>
                  <w:rStyle w:val="a7"/>
                  <w:bCs/>
                  <w:color w:val="000000" w:themeColor="text1"/>
                  <w:sz w:val="24"/>
                  <w:szCs w:val="24"/>
                  <w:shd w:val="clear" w:color="auto" w:fill="FFFFFF"/>
                </w:rPr>
                <w:t>Космонавтов проспект, 63</w:t>
              </w:r>
            </w:hyperlink>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proofErr w:type="spellStart"/>
            <w:r w:rsidRPr="009845A2">
              <w:rPr>
                <w:color w:val="000000"/>
                <w:sz w:val="24"/>
                <w:szCs w:val="24"/>
              </w:rPr>
              <w:t>Балушкин</w:t>
            </w:r>
            <w:proofErr w:type="spellEnd"/>
            <w:r w:rsidRPr="009845A2">
              <w:rPr>
                <w:color w:val="000000"/>
                <w:sz w:val="24"/>
                <w:szCs w:val="24"/>
              </w:rPr>
              <w:t xml:space="preserve"> А.Ф., директор</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proofErr w:type="spellStart"/>
            <w:proofErr w:type="gramStart"/>
            <w:r w:rsidRPr="009845A2">
              <w:rPr>
                <w:color w:val="000000"/>
                <w:sz w:val="24"/>
                <w:szCs w:val="24"/>
              </w:rPr>
              <w:t>Товарове-дение</w:t>
            </w:r>
            <w:proofErr w:type="spellEnd"/>
            <w:proofErr w:type="gramEnd"/>
          </w:p>
        </w:tc>
        <w:tc>
          <w:tcPr>
            <w:tcW w:w="1383" w:type="dxa"/>
          </w:tcPr>
          <w:p w:rsidR="00027443" w:rsidRPr="009845A2" w:rsidRDefault="00027443" w:rsidP="00027443">
            <w:pPr>
              <w:jc w:val="center"/>
              <w:rPr>
                <w:sz w:val="24"/>
                <w:szCs w:val="24"/>
              </w:rPr>
            </w:pPr>
            <w:r w:rsidRPr="009845A2">
              <w:rPr>
                <w:color w:val="000000"/>
                <w:sz w:val="24"/>
                <w:szCs w:val="24"/>
              </w:rPr>
              <w:t>18</w:t>
            </w:r>
          </w:p>
        </w:tc>
      </w:tr>
      <w:tr w:rsidR="00027443" w:rsidRPr="009845A2" w:rsidTr="00027443">
        <w:tc>
          <w:tcPr>
            <w:tcW w:w="2428" w:type="dxa"/>
            <w:shd w:val="clear" w:color="auto" w:fill="auto"/>
          </w:tcPr>
          <w:p w:rsidR="00027443" w:rsidRPr="009845A2" w:rsidRDefault="00027443" w:rsidP="00027443">
            <w:pPr>
              <w:spacing w:after="0" w:line="240" w:lineRule="auto"/>
              <w:contextualSpacing/>
              <w:jc w:val="center"/>
              <w:rPr>
                <w:color w:val="000000"/>
                <w:sz w:val="24"/>
                <w:szCs w:val="24"/>
              </w:rPr>
            </w:pPr>
            <w:r w:rsidRPr="009845A2">
              <w:rPr>
                <w:color w:val="000000"/>
                <w:sz w:val="24"/>
                <w:szCs w:val="24"/>
              </w:rPr>
              <w:t>Филиал кафедры Товароведения и маркетинга</w:t>
            </w:r>
          </w:p>
        </w:tc>
        <w:tc>
          <w:tcPr>
            <w:tcW w:w="2451" w:type="dxa"/>
            <w:shd w:val="clear" w:color="auto" w:fill="auto"/>
          </w:tcPr>
          <w:p w:rsidR="00027443" w:rsidRPr="009845A2" w:rsidRDefault="00027443" w:rsidP="00027443">
            <w:pPr>
              <w:spacing w:after="0" w:line="240" w:lineRule="auto"/>
              <w:contextualSpacing/>
              <w:jc w:val="center"/>
              <w:rPr>
                <w:color w:val="000000" w:themeColor="text1"/>
                <w:sz w:val="24"/>
                <w:szCs w:val="24"/>
                <w:shd w:val="clear" w:color="auto" w:fill="FFFFFF"/>
              </w:rPr>
            </w:pPr>
            <w:r w:rsidRPr="009845A2">
              <w:rPr>
                <w:color w:val="000000"/>
                <w:sz w:val="24"/>
                <w:szCs w:val="24"/>
              </w:rPr>
              <w:t>ООО «Алтайские колбасы</w:t>
            </w:r>
            <w:r w:rsidRPr="009845A2">
              <w:rPr>
                <w:color w:val="000000" w:themeColor="text1"/>
                <w:sz w:val="24"/>
                <w:szCs w:val="24"/>
              </w:rPr>
              <w:t xml:space="preserve">», </w:t>
            </w:r>
            <w:r w:rsidRPr="009845A2">
              <w:rPr>
                <w:color w:val="000000" w:themeColor="text1"/>
                <w:sz w:val="24"/>
                <w:szCs w:val="24"/>
                <w:shd w:val="clear" w:color="auto" w:fill="FFFFFF"/>
              </w:rPr>
              <w:t>656922,</w:t>
            </w:r>
          </w:p>
          <w:p w:rsidR="00027443" w:rsidRPr="009845A2" w:rsidRDefault="00027443" w:rsidP="00027443">
            <w:pPr>
              <w:spacing w:after="0" w:line="240" w:lineRule="auto"/>
              <w:contextualSpacing/>
              <w:jc w:val="center"/>
              <w:rPr>
                <w:color w:val="000000" w:themeColor="text1"/>
                <w:sz w:val="24"/>
                <w:szCs w:val="24"/>
              </w:rPr>
            </w:pPr>
            <w:r w:rsidRPr="009845A2">
              <w:rPr>
                <w:color w:val="000000" w:themeColor="text1"/>
                <w:sz w:val="24"/>
                <w:szCs w:val="24"/>
              </w:rPr>
              <w:t>г. Барнаул,</w:t>
            </w:r>
          </w:p>
          <w:p w:rsidR="00027443" w:rsidRPr="009845A2" w:rsidRDefault="0057092F" w:rsidP="00027443">
            <w:pPr>
              <w:spacing w:after="0" w:line="240" w:lineRule="auto"/>
              <w:contextualSpacing/>
              <w:jc w:val="center"/>
              <w:rPr>
                <w:color w:val="000000"/>
                <w:sz w:val="24"/>
                <w:szCs w:val="24"/>
                <w:highlight w:val="yellow"/>
              </w:rPr>
            </w:pPr>
            <w:hyperlink r:id="rId12" w:history="1">
              <w:r w:rsidR="00027443" w:rsidRPr="009845A2">
                <w:rPr>
                  <w:rStyle w:val="a7"/>
                  <w:bCs/>
                  <w:color w:val="000000" w:themeColor="text1"/>
                  <w:sz w:val="24"/>
                  <w:szCs w:val="24"/>
                  <w:shd w:val="clear" w:color="auto" w:fill="FFFFFF"/>
                </w:rPr>
                <w:t>Попова, 262 а</w:t>
              </w:r>
            </w:hyperlink>
          </w:p>
        </w:tc>
        <w:tc>
          <w:tcPr>
            <w:tcW w:w="1500" w:type="dxa"/>
            <w:shd w:val="clear" w:color="auto" w:fill="auto"/>
          </w:tcPr>
          <w:p w:rsidR="00027443" w:rsidRPr="009845A2" w:rsidRDefault="00027443" w:rsidP="00027443">
            <w:pPr>
              <w:spacing w:after="0" w:line="240" w:lineRule="auto"/>
              <w:contextualSpacing/>
              <w:jc w:val="center"/>
              <w:rPr>
                <w:color w:val="000000"/>
                <w:sz w:val="24"/>
                <w:szCs w:val="24"/>
              </w:rPr>
            </w:pPr>
            <w:proofErr w:type="spellStart"/>
            <w:r w:rsidRPr="009845A2">
              <w:rPr>
                <w:color w:val="000000"/>
                <w:sz w:val="24"/>
                <w:szCs w:val="24"/>
              </w:rPr>
              <w:t>Брюкле</w:t>
            </w:r>
            <w:proofErr w:type="spellEnd"/>
            <w:r w:rsidRPr="009845A2">
              <w:rPr>
                <w:color w:val="000000"/>
                <w:sz w:val="24"/>
                <w:szCs w:val="24"/>
              </w:rPr>
              <w:t xml:space="preserve"> Д.А., директор</w:t>
            </w:r>
          </w:p>
        </w:tc>
        <w:tc>
          <w:tcPr>
            <w:tcW w:w="1701" w:type="dxa"/>
            <w:shd w:val="clear" w:color="auto" w:fill="auto"/>
          </w:tcPr>
          <w:p w:rsidR="00027443" w:rsidRPr="009845A2" w:rsidRDefault="00027443" w:rsidP="00027443">
            <w:pPr>
              <w:spacing w:after="0" w:line="240" w:lineRule="auto"/>
              <w:contextualSpacing/>
              <w:jc w:val="center"/>
              <w:rPr>
                <w:color w:val="000000"/>
                <w:sz w:val="24"/>
                <w:szCs w:val="24"/>
              </w:rPr>
            </w:pPr>
            <w:proofErr w:type="spellStart"/>
            <w:proofErr w:type="gramStart"/>
            <w:r w:rsidRPr="009845A2">
              <w:rPr>
                <w:color w:val="000000"/>
                <w:sz w:val="24"/>
                <w:szCs w:val="24"/>
              </w:rPr>
              <w:t>Товарове-дение</w:t>
            </w:r>
            <w:proofErr w:type="spellEnd"/>
            <w:proofErr w:type="gramEnd"/>
          </w:p>
        </w:tc>
        <w:tc>
          <w:tcPr>
            <w:tcW w:w="1383" w:type="dxa"/>
          </w:tcPr>
          <w:p w:rsidR="00027443" w:rsidRPr="009845A2" w:rsidRDefault="00027443" w:rsidP="00027443">
            <w:pPr>
              <w:jc w:val="center"/>
              <w:rPr>
                <w:sz w:val="24"/>
                <w:szCs w:val="24"/>
              </w:rPr>
            </w:pPr>
            <w:r w:rsidRPr="009845A2">
              <w:rPr>
                <w:color w:val="000000"/>
                <w:sz w:val="24"/>
                <w:szCs w:val="24"/>
              </w:rPr>
              <w:t>18</w:t>
            </w:r>
          </w:p>
        </w:tc>
      </w:tr>
    </w:tbl>
    <w:p w:rsidR="00CA2CD9" w:rsidRPr="00DB6A8E" w:rsidRDefault="00DB6A8E" w:rsidP="00DB6A8E">
      <w:pPr>
        <w:spacing w:after="0"/>
        <w:ind w:left="142"/>
        <w:jc w:val="center"/>
        <w:rPr>
          <w:rFonts w:ascii="Times New Roman" w:hAnsi="Times New Roman"/>
          <w:b/>
          <w:sz w:val="28"/>
          <w:szCs w:val="28"/>
        </w:rPr>
      </w:pPr>
      <w:r>
        <w:rPr>
          <w:rFonts w:ascii="Times New Roman" w:hAnsi="Times New Roman"/>
          <w:b/>
          <w:sz w:val="28"/>
          <w:szCs w:val="28"/>
        </w:rPr>
        <w:lastRenderedPageBreak/>
        <w:t xml:space="preserve">7. </w:t>
      </w:r>
      <w:r w:rsidR="00CA2CD9" w:rsidRPr="00DB6A8E">
        <w:rPr>
          <w:rFonts w:ascii="Times New Roman" w:hAnsi="Times New Roman"/>
          <w:b/>
          <w:sz w:val="28"/>
          <w:szCs w:val="28"/>
        </w:rPr>
        <w:t>Показатели качества обучения в вузе, в том числе качественные показатели итоговой государственной аттестации</w:t>
      </w:r>
    </w:p>
    <w:p w:rsidR="00CA2CD9" w:rsidRPr="00CA2CD9" w:rsidRDefault="00CA2CD9" w:rsidP="00CA2CD9">
      <w:pPr>
        <w:spacing w:after="0"/>
        <w:ind w:firstLine="709"/>
        <w:jc w:val="center"/>
        <w:rPr>
          <w:rFonts w:ascii="Times New Roman" w:hAnsi="Times New Roman"/>
          <w:b/>
          <w:sz w:val="28"/>
          <w:szCs w:val="28"/>
        </w:rPr>
      </w:pPr>
    </w:p>
    <w:p w:rsidR="00CA2CD9" w:rsidRPr="00CA2CD9" w:rsidRDefault="00CA2CD9" w:rsidP="00CA2CD9">
      <w:pPr>
        <w:shd w:val="clear" w:color="auto" w:fill="FFFFFF"/>
        <w:spacing w:after="0"/>
        <w:ind w:firstLine="709"/>
        <w:jc w:val="both"/>
        <w:rPr>
          <w:rFonts w:ascii="Times New Roman" w:hAnsi="Times New Roman"/>
          <w:sz w:val="28"/>
          <w:szCs w:val="28"/>
        </w:rPr>
      </w:pPr>
      <w:r w:rsidRPr="00CA2CD9">
        <w:rPr>
          <w:rFonts w:ascii="Times New Roman" w:hAnsi="Times New Roman"/>
          <w:color w:val="000000"/>
          <w:sz w:val="28"/>
          <w:szCs w:val="28"/>
        </w:rPr>
        <w:t xml:space="preserve">Университетом проводится постоянная работа по совершенствованию учебной и учебно-методической деятельности, направленная на повышение качества подготовки выпускников. В соответствии с Положением о проведении текущего контроля успеваемости и промежуточной аттестации студентов каждым преподавателем осуществляется текущий контроль посещаемости и успеваемости студентов, по результатам которого проводится ежемесячная аттестация. </w:t>
      </w:r>
      <w:proofErr w:type="gramStart"/>
      <w:r w:rsidRPr="00CA2CD9">
        <w:rPr>
          <w:rFonts w:ascii="Times New Roman" w:hAnsi="Times New Roman"/>
          <w:color w:val="000000"/>
          <w:sz w:val="28"/>
          <w:szCs w:val="28"/>
        </w:rPr>
        <w:t>Итоги ежемесячной аттестации студентов не реже одного раза в семестр обсуждаются факультетскими дисциплинарными комиссиями, которые в соответствии с принятым в 2015 году Порядком применения к обучающимся мер дисциплинарных взысканий формируют предложения для подготовки приказа о наложении дисциплинарных взысканий (замечания или выговора) к конкретным студентам с учетом их личностной характеристики и сложившихся обстоятельств.</w:t>
      </w:r>
      <w:proofErr w:type="gramEnd"/>
      <w:r w:rsidRPr="00CA2CD9">
        <w:rPr>
          <w:rFonts w:ascii="Times New Roman" w:hAnsi="Times New Roman"/>
          <w:color w:val="000000"/>
          <w:sz w:val="28"/>
          <w:szCs w:val="28"/>
        </w:rPr>
        <w:t xml:space="preserve"> Это оказывает положительное воздействие на студентов и позволяет им более ответственно подготовиться к очередной экзаменационной сессии.</w:t>
      </w:r>
    </w:p>
    <w:p w:rsidR="00CA2CD9" w:rsidRPr="00CA2CD9" w:rsidRDefault="00CA2CD9" w:rsidP="00CA2CD9">
      <w:pPr>
        <w:spacing w:after="0"/>
        <w:jc w:val="center"/>
        <w:rPr>
          <w:rFonts w:ascii="Times New Roman" w:hAnsi="Times New Roman"/>
          <w:b/>
          <w:sz w:val="28"/>
          <w:szCs w:val="28"/>
        </w:rPr>
      </w:pPr>
      <w:r w:rsidRPr="00CA2CD9">
        <w:rPr>
          <w:rFonts w:ascii="Times New Roman" w:hAnsi="Times New Roman"/>
          <w:b/>
          <w:sz w:val="28"/>
          <w:szCs w:val="28"/>
        </w:rPr>
        <w:t>Система оценки текущей и промежуточной аттестации</w:t>
      </w:r>
    </w:p>
    <w:p w:rsidR="00CA2CD9" w:rsidRPr="006F1344" w:rsidRDefault="00CA2CD9" w:rsidP="00CA2CD9">
      <w:pPr>
        <w:autoSpaceDE w:val="0"/>
        <w:autoSpaceDN w:val="0"/>
        <w:adjustRightInd w:val="0"/>
        <w:spacing w:after="0"/>
        <w:ind w:firstLine="709"/>
        <w:jc w:val="both"/>
        <w:rPr>
          <w:rFonts w:ascii="Times New Roman" w:hAnsi="Times New Roman"/>
          <w:sz w:val="28"/>
          <w:szCs w:val="28"/>
        </w:rPr>
      </w:pPr>
      <w:r w:rsidRPr="006F1344">
        <w:rPr>
          <w:rFonts w:ascii="Times New Roman" w:hAnsi="Times New Roman"/>
          <w:sz w:val="28"/>
          <w:szCs w:val="28"/>
        </w:rPr>
        <w:t xml:space="preserve">В университете устанавливается трехбалльная шкала оценок при проведении аттестации обучающихся по результатам </w:t>
      </w:r>
      <w:r w:rsidRPr="006F1344">
        <w:rPr>
          <w:rFonts w:ascii="Times New Roman" w:hAnsi="Times New Roman"/>
          <w:b/>
          <w:i/>
          <w:sz w:val="28"/>
          <w:szCs w:val="28"/>
        </w:rPr>
        <w:t xml:space="preserve">текущего контроля </w:t>
      </w:r>
      <w:r w:rsidRPr="006F1344">
        <w:rPr>
          <w:rFonts w:ascii="Times New Roman" w:hAnsi="Times New Roman"/>
          <w:sz w:val="28"/>
          <w:szCs w:val="28"/>
        </w:rPr>
        <w:t xml:space="preserve">успеваемости: 2 балла </w:t>
      </w:r>
      <w:r w:rsidRPr="006F1344">
        <w:rPr>
          <w:rFonts w:ascii="Times New Roman" w:hAnsi="Times New Roman"/>
          <w:b/>
          <w:bCs/>
          <w:sz w:val="28"/>
          <w:szCs w:val="28"/>
        </w:rPr>
        <w:t xml:space="preserve">– </w:t>
      </w:r>
      <w:r w:rsidRPr="006F1344">
        <w:rPr>
          <w:rFonts w:ascii="Times New Roman" w:hAnsi="Times New Roman"/>
          <w:sz w:val="28"/>
          <w:szCs w:val="28"/>
        </w:rPr>
        <w:t xml:space="preserve">«отлично», 1 балл </w:t>
      </w:r>
      <w:r w:rsidRPr="006F1344">
        <w:rPr>
          <w:rFonts w:ascii="Times New Roman" w:hAnsi="Times New Roman"/>
          <w:b/>
          <w:bCs/>
          <w:sz w:val="28"/>
          <w:szCs w:val="28"/>
        </w:rPr>
        <w:t xml:space="preserve">– </w:t>
      </w:r>
      <w:r w:rsidRPr="006F1344">
        <w:rPr>
          <w:rFonts w:ascii="Times New Roman" w:hAnsi="Times New Roman"/>
          <w:sz w:val="28"/>
          <w:szCs w:val="28"/>
        </w:rPr>
        <w:t xml:space="preserve">«хорошо» и «удовлетворительно», 0 баллов </w:t>
      </w:r>
      <w:r w:rsidRPr="006F1344">
        <w:rPr>
          <w:rFonts w:ascii="Times New Roman" w:hAnsi="Times New Roman"/>
          <w:b/>
          <w:bCs/>
          <w:sz w:val="28"/>
          <w:szCs w:val="28"/>
        </w:rPr>
        <w:t xml:space="preserve">– </w:t>
      </w:r>
      <w:r w:rsidRPr="006F1344">
        <w:rPr>
          <w:rFonts w:ascii="Times New Roman" w:hAnsi="Times New Roman"/>
          <w:sz w:val="28"/>
          <w:szCs w:val="28"/>
        </w:rPr>
        <w:t>«неудовлетворительно».</w:t>
      </w:r>
    </w:p>
    <w:p w:rsidR="00CA2CD9" w:rsidRPr="00DB6A8E" w:rsidRDefault="00CA2CD9" w:rsidP="00CA2CD9">
      <w:pPr>
        <w:spacing w:after="0"/>
        <w:jc w:val="both"/>
        <w:rPr>
          <w:rFonts w:ascii="Times New Roman" w:hAnsi="Times New Roman"/>
          <w:sz w:val="28"/>
          <w:szCs w:val="28"/>
        </w:rPr>
      </w:pPr>
      <w:r w:rsidRPr="00DB6A8E">
        <w:rPr>
          <w:rFonts w:ascii="Times New Roman" w:hAnsi="Times New Roman"/>
          <w:sz w:val="28"/>
          <w:szCs w:val="28"/>
        </w:rPr>
        <w:t>Оценка «2» выставляется обучающемуся, выполнившему все виды работ и заданий, предусмотренных рабочей программой дисциплины, преимущественно на «отлично».</w:t>
      </w:r>
    </w:p>
    <w:p w:rsidR="00CA2CD9" w:rsidRPr="00DB6A8E" w:rsidRDefault="00CA2CD9" w:rsidP="00CA2CD9">
      <w:pPr>
        <w:spacing w:after="0"/>
        <w:jc w:val="both"/>
        <w:rPr>
          <w:rFonts w:ascii="Times New Roman" w:hAnsi="Times New Roman"/>
          <w:sz w:val="28"/>
          <w:szCs w:val="28"/>
        </w:rPr>
      </w:pPr>
      <w:r w:rsidRPr="00DB6A8E">
        <w:rPr>
          <w:rFonts w:ascii="Times New Roman" w:hAnsi="Times New Roman"/>
          <w:sz w:val="28"/>
          <w:szCs w:val="28"/>
        </w:rPr>
        <w:t xml:space="preserve">Оценка «1» выставляется обучающемуся, выполнившему все виды работ и заданий, предусмотренных рабочей программой дисциплины, преимущественно на «хорошо» и «удовлетворительно». </w:t>
      </w:r>
    </w:p>
    <w:p w:rsidR="00CA2CD9" w:rsidRPr="00DB6A8E" w:rsidRDefault="00CA2CD9" w:rsidP="00CA2CD9">
      <w:pPr>
        <w:spacing w:after="0"/>
        <w:jc w:val="both"/>
        <w:rPr>
          <w:rFonts w:ascii="Times New Roman" w:hAnsi="Times New Roman"/>
          <w:sz w:val="28"/>
          <w:szCs w:val="28"/>
        </w:rPr>
      </w:pPr>
      <w:r w:rsidRPr="00DB6A8E">
        <w:rPr>
          <w:rFonts w:ascii="Times New Roman" w:hAnsi="Times New Roman"/>
          <w:sz w:val="28"/>
          <w:szCs w:val="28"/>
        </w:rPr>
        <w:t>Оценка «0» выставляется обучающемуся, не выполнившему значительную часть работ и заданий, предусмотренных рабочей программой дисциплины, имеющему много пропусков занятий (более 50%).</w:t>
      </w:r>
    </w:p>
    <w:p w:rsidR="00CA2CD9" w:rsidRPr="00DB6A8E" w:rsidRDefault="00CA2CD9" w:rsidP="00CA2CD9">
      <w:pPr>
        <w:spacing w:after="0"/>
        <w:jc w:val="both"/>
        <w:rPr>
          <w:rFonts w:ascii="Times New Roman" w:hAnsi="Times New Roman"/>
          <w:sz w:val="28"/>
          <w:szCs w:val="28"/>
        </w:rPr>
      </w:pPr>
      <w:r w:rsidRPr="00DB6A8E">
        <w:rPr>
          <w:rFonts w:ascii="Times New Roman" w:hAnsi="Times New Roman"/>
          <w:sz w:val="28"/>
          <w:szCs w:val="28"/>
        </w:rPr>
        <w:t xml:space="preserve">Обучающиеся, получившие оценку «0», считаются не аттестованными по данной дисциплине в отчетном периоде. </w:t>
      </w:r>
    </w:p>
    <w:p w:rsidR="00CA2CD9" w:rsidRPr="00DB6A8E" w:rsidRDefault="00CA2CD9" w:rsidP="00CA2CD9">
      <w:pPr>
        <w:spacing w:after="0"/>
        <w:ind w:firstLine="709"/>
        <w:jc w:val="both"/>
        <w:rPr>
          <w:rFonts w:ascii="Times New Roman" w:hAnsi="Times New Roman"/>
          <w:sz w:val="28"/>
          <w:szCs w:val="28"/>
        </w:rPr>
      </w:pPr>
      <w:r w:rsidRPr="00DB6A8E">
        <w:rPr>
          <w:rFonts w:ascii="Times New Roman" w:hAnsi="Times New Roman"/>
          <w:sz w:val="28"/>
          <w:szCs w:val="28"/>
        </w:rPr>
        <w:t>Успеваемость обучающихся на экзаменах и дифференцированных зачетах определяется оценками «Отлично», «Хорошо», «Удовлетворительно», «Неудовлетворительно».</w:t>
      </w:r>
    </w:p>
    <w:p w:rsidR="00CA2CD9" w:rsidRPr="00DB6A8E" w:rsidRDefault="00CA2CD9" w:rsidP="00CA2CD9">
      <w:pPr>
        <w:shd w:val="clear" w:color="auto" w:fill="FFFFFF"/>
        <w:spacing w:after="0"/>
        <w:ind w:firstLine="720"/>
        <w:jc w:val="both"/>
        <w:rPr>
          <w:rFonts w:ascii="Times New Roman" w:hAnsi="Times New Roman"/>
          <w:color w:val="000000"/>
          <w:sz w:val="28"/>
          <w:szCs w:val="28"/>
        </w:rPr>
      </w:pPr>
      <w:r w:rsidRPr="00DB6A8E">
        <w:rPr>
          <w:rFonts w:ascii="Times New Roman" w:hAnsi="Times New Roman"/>
          <w:color w:val="000000"/>
          <w:sz w:val="28"/>
          <w:szCs w:val="28"/>
        </w:rPr>
        <w:lastRenderedPageBreak/>
        <w:t>Оценка «О</w:t>
      </w:r>
      <w:r w:rsidRPr="00DB6A8E">
        <w:rPr>
          <w:rFonts w:ascii="Times New Roman" w:hAnsi="Times New Roman"/>
          <w:bCs/>
          <w:iCs/>
          <w:color w:val="000000"/>
          <w:sz w:val="28"/>
          <w:szCs w:val="28"/>
        </w:rPr>
        <w:t xml:space="preserve">тлично» </w:t>
      </w:r>
      <w:r w:rsidRPr="00DB6A8E">
        <w:rPr>
          <w:rFonts w:ascii="Times New Roman" w:hAnsi="Times New Roman"/>
          <w:color w:val="000000"/>
          <w:sz w:val="28"/>
          <w:szCs w:val="28"/>
        </w:rPr>
        <w:t xml:space="preserve">выставляется обучающемуся, глубоко и прочно усвоившему теоретический программный материал, исчерпывающе, последовательно, грамотно и логически его излагающему. В процессе обучения студент освоил компетенции, предусмотренные программой дисциплины, в полном объеме. Используя теоретические знания, </w:t>
      </w:r>
      <w:proofErr w:type="gramStart"/>
      <w:r w:rsidRPr="00DB6A8E">
        <w:rPr>
          <w:rFonts w:ascii="Times New Roman" w:hAnsi="Times New Roman"/>
          <w:color w:val="000000"/>
          <w:sz w:val="28"/>
          <w:szCs w:val="28"/>
        </w:rPr>
        <w:t>обучающийся</w:t>
      </w:r>
      <w:proofErr w:type="gramEnd"/>
      <w:r w:rsidRPr="00DB6A8E">
        <w:rPr>
          <w:rFonts w:ascii="Times New Roman" w:hAnsi="Times New Roman"/>
          <w:color w:val="000000"/>
          <w:sz w:val="28"/>
          <w:szCs w:val="28"/>
        </w:rPr>
        <w:t xml:space="preserve"> свободно справляется с задачами и другими видами контроля знаний, владеет разносторонними навыками и приемами выполнения практических заданий.</w:t>
      </w:r>
    </w:p>
    <w:p w:rsidR="00CA2CD9" w:rsidRPr="00DB6A8E" w:rsidRDefault="00CA2CD9" w:rsidP="00CA2CD9">
      <w:pPr>
        <w:shd w:val="clear" w:color="auto" w:fill="FFFFFF"/>
        <w:spacing w:after="0"/>
        <w:ind w:firstLine="720"/>
        <w:jc w:val="both"/>
        <w:rPr>
          <w:rFonts w:ascii="Times New Roman" w:hAnsi="Times New Roman"/>
          <w:color w:val="000000"/>
          <w:sz w:val="28"/>
          <w:szCs w:val="28"/>
        </w:rPr>
      </w:pPr>
      <w:r w:rsidRPr="00DB6A8E">
        <w:rPr>
          <w:rFonts w:ascii="Times New Roman" w:hAnsi="Times New Roman"/>
          <w:color w:val="000000"/>
          <w:sz w:val="28"/>
          <w:szCs w:val="28"/>
        </w:rPr>
        <w:t>Оценка «Х</w:t>
      </w:r>
      <w:r w:rsidRPr="00DB6A8E">
        <w:rPr>
          <w:rFonts w:ascii="Times New Roman" w:hAnsi="Times New Roman"/>
          <w:iCs/>
          <w:color w:val="000000"/>
          <w:sz w:val="28"/>
          <w:szCs w:val="28"/>
        </w:rPr>
        <w:t xml:space="preserve">орошо» </w:t>
      </w:r>
      <w:r w:rsidRPr="00DB6A8E">
        <w:rPr>
          <w:rFonts w:ascii="Times New Roman" w:hAnsi="Times New Roman"/>
          <w:color w:val="000000"/>
          <w:sz w:val="28"/>
          <w:szCs w:val="28"/>
        </w:rPr>
        <w:t xml:space="preserve">выставляется обучающемуся, твердо знающему теоретический программный материал, грамотно и по существу излагающему его. В процессе обучения студент освоил значительную часть компетенций, предусмотренных программой дисциплины. </w:t>
      </w:r>
      <w:proofErr w:type="gramStart"/>
      <w:r w:rsidRPr="00DB6A8E">
        <w:rPr>
          <w:rFonts w:ascii="Times New Roman" w:hAnsi="Times New Roman"/>
          <w:color w:val="000000"/>
          <w:sz w:val="28"/>
          <w:szCs w:val="28"/>
        </w:rPr>
        <w:t xml:space="preserve">Обучающийся не допускает существенных неточностей в ответе на вопрос, правильно применяет теоретические знания при решении практических вопросов и заданий, владеет необходимыми навыками и приемами их выполнения. </w:t>
      </w:r>
      <w:proofErr w:type="gramEnd"/>
    </w:p>
    <w:p w:rsidR="00CA2CD9" w:rsidRPr="00DB6A8E" w:rsidRDefault="00CA2CD9" w:rsidP="00CA2CD9">
      <w:pPr>
        <w:shd w:val="clear" w:color="auto" w:fill="FFFFFF"/>
        <w:spacing w:after="0"/>
        <w:ind w:firstLine="720"/>
        <w:jc w:val="both"/>
        <w:rPr>
          <w:rFonts w:ascii="Times New Roman" w:hAnsi="Times New Roman"/>
          <w:color w:val="000000"/>
          <w:sz w:val="28"/>
          <w:szCs w:val="28"/>
        </w:rPr>
      </w:pPr>
      <w:r w:rsidRPr="00DB6A8E">
        <w:rPr>
          <w:rFonts w:ascii="Times New Roman" w:hAnsi="Times New Roman"/>
          <w:color w:val="000000"/>
          <w:sz w:val="28"/>
          <w:szCs w:val="28"/>
        </w:rPr>
        <w:t xml:space="preserve">Оценка </w:t>
      </w:r>
      <w:r w:rsidRPr="00DB6A8E">
        <w:rPr>
          <w:rFonts w:ascii="Times New Roman" w:hAnsi="Times New Roman"/>
          <w:bCs/>
          <w:iCs/>
          <w:color w:val="000000"/>
          <w:sz w:val="28"/>
          <w:szCs w:val="28"/>
        </w:rPr>
        <w:t xml:space="preserve">«Удовлетворительно» </w:t>
      </w:r>
      <w:r w:rsidRPr="00DB6A8E">
        <w:rPr>
          <w:rFonts w:ascii="Times New Roman" w:hAnsi="Times New Roman"/>
          <w:color w:val="000000"/>
          <w:sz w:val="28"/>
          <w:szCs w:val="28"/>
        </w:rPr>
        <w:t xml:space="preserve">выставляется обучающемуся, который в процессе обучения освоил компетенции, предусмотренные программой дисциплины, в недостаточном объеме, который имеет недостаточно систематизированные теоретические знания программного материала, допускает неточности, нарушения последовательности при его изложении и испытывает затруднения в выполнении практических заданий. </w:t>
      </w:r>
    </w:p>
    <w:p w:rsidR="00CA2CD9" w:rsidRPr="00DB6A8E" w:rsidRDefault="00CA2CD9" w:rsidP="00CA2CD9">
      <w:pPr>
        <w:spacing w:after="0"/>
        <w:ind w:firstLine="709"/>
        <w:jc w:val="both"/>
        <w:rPr>
          <w:rFonts w:ascii="Times New Roman" w:hAnsi="Times New Roman"/>
          <w:color w:val="000000"/>
          <w:sz w:val="28"/>
          <w:szCs w:val="28"/>
        </w:rPr>
      </w:pPr>
      <w:r w:rsidRPr="00DB6A8E">
        <w:rPr>
          <w:rFonts w:ascii="Times New Roman" w:hAnsi="Times New Roman"/>
          <w:color w:val="000000"/>
          <w:sz w:val="28"/>
          <w:szCs w:val="28"/>
        </w:rPr>
        <w:t>Оценка «</w:t>
      </w:r>
      <w:r w:rsidRPr="00DB6A8E">
        <w:rPr>
          <w:rFonts w:ascii="Times New Roman" w:hAnsi="Times New Roman"/>
          <w:bCs/>
          <w:iCs/>
          <w:color w:val="000000"/>
          <w:sz w:val="28"/>
          <w:szCs w:val="28"/>
        </w:rPr>
        <w:t xml:space="preserve">Неудовлетворительно» </w:t>
      </w:r>
      <w:r w:rsidRPr="00DB6A8E">
        <w:rPr>
          <w:rFonts w:ascii="Times New Roman" w:hAnsi="Times New Roman"/>
          <w:color w:val="000000"/>
          <w:sz w:val="28"/>
          <w:szCs w:val="28"/>
        </w:rPr>
        <w:t xml:space="preserve">выставляется </w:t>
      </w:r>
      <w:proofErr w:type="gramStart"/>
      <w:r w:rsidRPr="00DB6A8E">
        <w:rPr>
          <w:rFonts w:ascii="Times New Roman" w:hAnsi="Times New Roman"/>
          <w:color w:val="000000"/>
          <w:sz w:val="28"/>
          <w:szCs w:val="28"/>
        </w:rPr>
        <w:t>обучающемуся</w:t>
      </w:r>
      <w:proofErr w:type="gramEnd"/>
      <w:r w:rsidRPr="00DB6A8E">
        <w:rPr>
          <w:rFonts w:ascii="Times New Roman" w:hAnsi="Times New Roman"/>
          <w:color w:val="000000"/>
          <w:sz w:val="28"/>
          <w:szCs w:val="28"/>
        </w:rPr>
        <w:t>, который в процессе обучения не освоил компетенции, предусмотренные программой дисциплины, который не знает значительной части теоретического программного материала, допускает существенные ошибки при его изложении, не справляется с выполнением практических заданий.</w:t>
      </w:r>
    </w:p>
    <w:p w:rsidR="00CA2CD9" w:rsidRPr="00CA2CD9" w:rsidRDefault="00CA2CD9" w:rsidP="00CA2CD9">
      <w:pPr>
        <w:shd w:val="clear" w:color="auto" w:fill="FFFFFF"/>
        <w:spacing w:after="0"/>
        <w:ind w:firstLine="709"/>
        <w:jc w:val="both"/>
        <w:rPr>
          <w:rFonts w:ascii="Times New Roman" w:hAnsi="Times New Roman"/>
          <w:color w:val="000000"/>
          <w:sz w:val="28"/>
          <w:szCs w:val="28"/>
        </w:rPr>
      </w:pPr>
      <w:r w:rsidRPr="00CA2CD9">
        <w:rPr>
          <w:rFonts w:ascii="Times New Roman" w:hAnsi="Times New Roman"/>
          <w:color w:val="000000"/>
          <w:sz w:val="28"/>
          <w:szCs w:val="28"/>
        </w:rPr>
        <w:t>Совершенствование качества подготовки выпускников осуществляется также за счет повышения уровня методической, материально-технической и информационной базы основных образовательных программ.</w:t>
      </w:r>
    </w:p>
    <w:p w:rsidR="00CA2CD9" w:rsidRPr="00CA2CD9" w:rsidRDefault="00CA2CD9" w:rsidP="00CA2CD9">
      <w:pPr>
        <w:spacing w:after="0"/>
        <w:ind w:firstLine="709"/>
        <w:jc w:val="both"/>
        <w:rPr>
          <w:rFonts w:ascii="Times New Roman" w:hAnsi="Times New Roman"/>
          <w:sz w:val="28"/>
          <w:szCs w:val="28"/>
        </w:rPr>
      </w:pPr>
      <w:r w:rsidRPr="00CA2CD9">
        <w:rPr>
          <w:rFonts w:ascii="Times New Roman" w:hAnsi="Times New Roman"/>
          <w:sz w:val="28"/>
          <w:szCs w:val="28"/>
        </w:rPr>
        <w:t xml:space="preserve">Качественные показатели результатов государственной итоговой аттестации, проведенной в 2015 г., представлены в таблицах </w:t>
      </w:r>
      <w:r w:rsidR="003B1F0B">
        <w:rPr>
          <w:rFonts w:ascii="Times New Roman" w:hAnsi="Times New Roman"/>
          <w:sz w:val="28"/>
          <w:szCs w:val="28"/>
        </w:rPr>
        <w:t>7</w:t>
      </w:r>
      <w:r w:rsidR="006F1344">
        <w:rPr>
          <w:rFonts w:ascii="Times New Roman" w:hAnsi="Times New Roman"/>
          <w:sz w:val="28"/>
          <w:szCs w:val="28"/>
        </w:rPr>
        <w:t>,</w:t>
      </w:r>
      <w:r w:rsidR="003B1F0B">
        <w:rPr>
          <w:rFonts w:ascii="Times New Roman" w:hAnsi="Times New Roman"/>
          <w:sz w:val="28"/>
          <w:szCs w:val="28"/>
        </w:rPr>
        <w:t>8</w:t>
      </w:r>
      <w:r w:rsidR="006F1344">
        <w:rPr>
          <w:rFonts w:ascii="Times New Roman" w:hAnsi="Times New Roman"/>
          <w:sz w:val="28"/>
          <w:szCs w:val="28"/>
        </w:rPr>
        <w:t>,</w:t>
      </w:r>
      <w:r w:rsidR="003B1F0B">
        <w:rPr>
          <w:rFonts w:ascii="Times New Roman" w:hAnsi="Times New Roman"/>
          <w:sz w:val="28"/>
          <w:szCs w:val="28"/>
        </w:rPr>
        <w:t>9</w:t>
      </w:r>
      <w:r w:rsidRPr="00CA2CD9">
        <w:rPr>
          <w:rFonts w:ascii="Times New Roman" w:hAnsi="Times New Roman"/>
          <w:sz w:val="28"/>
          <w:szCs w:val="28"/>
        </w:rPr>
        <w:t>.</w:t>
      </w:r>
    </w:p>
    <w:p w:rsidR="003B1F0B" w:rsidRPr="00CA2CD9" w:rsidRDefault="003B1F0B" w:rsidP="003B1F0B">
      <w:pPr>
        <w:spacing w:after="0"/>
        <w:ind w:firstLine="709"/>
        <w:jc w:val="both"/>
        <w:rPr>
          <w:rFonts w:ascii="Times New Roman" w:hAnsi="Times New Roman"/>
          <w:sz w:val="28"/>
          <w:szCs w:val="28"/>
        </w:rPr>
      </w:pPr>
      <w:r w:rsidRPr="00CA2CD9">
        <w:rPr>
          <w:rFonts w:ascii="Times New Roman" w:hAnsi="Times New Roman"/>
          <w:sz w:val="28"/>
          <w:szCs w:val="28"/>
        </w:rPr>
        <w:t xml:space="preserve">Из 399 студентов, обучавшихся на очном отделении по программам подготовки </w:t>
      </w:r>
      <w:proofErr w:type="spellStart"/>
      <w:r w:rsidRPr="00CA2CD9">
        <w:rPr>
          <w:rFonts w:ascii="Times New Roman" w:hAnsi="Times New Roman"/>
          <w:sz w:val="28"/>
          <w:szCs w:val="28"/>
        </w:rPr>
        <w:t>бакалавриата</w:t>
      </w:r>
      <w:proofErr w:type="spellEnd"/>
      <w:r w:rsidRPr="00CA2CD9">
        <w:rPr>
          <w:rFonts w:ascii="Times New Roman" w:hAnsi="Times New Roman"/>
          <w:sz w:val="28"/>
          <w:szCs w:val="28"/>
        </w:rPr>
        <w:t>, 203 (51 %) защитили выпускные квалификационные работы на  оценку «отлично», 160 студентов (40 %) – на оценку «хорошо», 36 (9%) – на  «удовлетворительно» (табл. 4). Большинство выпускников, обучавшихся по заочной форме обучения, прошли государственную итоговую аттестацию с оценкой «хорошо» (49,7%)</w:t>
      </w:r>
    </w:p>
    <w:p w:rsidR="003B1F0B" w:rsidRPr="00CA2CD9" w:rsidRDefault="003B1F0B" w:rsidP="003B1F0B">
      <w:pPr>
        <w:spacing w:after="0"/>
        <w:ind w:firstLine="709"/>
        <w:jc w:val="both"/>
        <w:rPr>
          <w:rFonts w:ascii="Times New Roman" w:hAnsi="Times New Roman"/>
          <w:sz w:val="28"/>
          <w:szCs w:val="28"/>
        </w:rPr>
      </w:pPr>
      <w:r w:rsidRPr="00CA2CD9">
        <w:rPr>
          <w:rFonts w:ascii="Times New Roman" w:hAnsi="Times New Roman"/>
          <w:sz w:val="28"/>
          <w:szCs w:val="28"/>
        </w:rPr>
        <w:t xml:space="preserve">Из 30 студентов, обучавшихся на очном отделении по программам подготовки магистратуры, 22 (73%) защитили выпускные квалификационные </w:t>
      </w:r>
      <w:r w:rsidRPr="00CA2CD9">
        <w:rPr>
          <w:rFonts w:ascii="Times New Roman" w:hAnsi="Times New Roman"/>
          <w:sz w:val="28"/>
          <w:szCs w:val="28"/>
        </w:rPr>
        <w:lastRenderedPageBreak/>
        <w:t xml:space="preserve">работы на  оценку «отлично» и 8 студентов (27 </w:t>
      </w:r>
      <w:r>
        <w:rPr>
          <w:rFonts w:ascii="Times New Roman" w:hAnsi="Times New Roman"/>
          <w:sz w:val="28"/>
          <w:szCs w:val="28"/>
        </w:rPr>
        <w:t>%) – на оценку «хорошо» (табл. 8</w:t>
      </w:r>
      <w:r w:rsidRPr="00CA2CD9">
        <w:rPr>
          <w:rFonts w:ascii="Times New Roman" w:hAnsi="Times New Roman"/>
          <w:sz w:val="28"/>
          <w:szCs w:val="28"/>
        </w:rPr>
        <w:t>).</w:t>
      </w:r>
    </w:p>
    <w:p w:rsidR="00CA2CD9" w:rsidRPr="00CA2CD9" w:rsidRDefault="00CA2CD9" w:rsidP="00CA2CD9">
      <w:pPr>
        <w:spacing w:after="0" w:line="240" w:lineRule="auto"/>
        <w:jc w:val="center"/>
        <w:rPr>
          <w:rFonts w:ascii="Times New Roman" w:hAnsi="Times New Roman"/>
          <w:b/>
          <w:sz w:val="28"/>
          <w:szCs w:val="28"/>
        </w:rPr>
      </w:pPr>
    </w:p>
    <w:p w:rsidR="00CA2CD9" w:rsidRPr="00CA2CD9" w:rsidRDefault="00CA2CD9" w:rsidP="00CA2CD9">
      <w:pPr>
        <w:spacing w:after="0" w:line="240" w:lineRule="auto"/>
        <w:jc w:val="center"/>
        <w:rPr>
          <w:rFonts w:ascii="Times New Roman" w:hAnsi="Times New Roman"/>
          <w:b/>
          <w:sz w:val="28"/>
          <w:szCs w:val="28"/>
        </w:rPr>
      </w:pPr>
      <w:r w:rsidRPr="00CA2CD9">
        <w:rPr>
          <w:rFonts w:ascii="Times New Roman" w:hAnsi="Times New Roman"/>
          <w:b/>
          <w:sz w:val="28"/>
          <w:szCs w:val="28"/>
        </w:rPr>
        <w:t xml:space="preserve">Таблица </w:t>
      </w:r>
      <w:r w:rsidR="003B1F0B">
        <w:rPr>
          <w:rFonts w:ascii="Times New Roman" w:hAnsi="Times New Roman"/>
          <w:b/>
          <w:sz w:val="28"/>
          <w:szCs w:val="28"/>
        </w:rPr>
        <w:t>7</w:t>
      </w:r>
      <w:r w:rsidRPr="00CA2CD9">
        <w:rPr>
          <w:rFonts w:ascii="Times New Roman" w:hAnsi="Times New Roman"/>
          <w:b/>
          <w:sz w:val="28"/>
          <w:szCs w:val="28"/>
        </w:rPr>
        <w:t xml:space="preserve">. Качественные показатели государственной итоговой аттестации по программам бакалавриата в </w:t>
      </w:r>
      <w:r w:rsidRPr="00027443">
        <w:rPr>
          <w:rFonts w:ascii="Times New Roman" w:hAnsi="Times New Roman"/>
          <w:b/>
          <w:sz w:val="28"/>
          <w:szCs w:val="28"/>
        </w:rPr>
        <w:t>2014-2015 учебном</w:t>
      </w:r>
      <w:r w:rsidRPr="00CA2CD9">
        <w:rPr>
          <w:rFonts w:ascii="Times New Roman" w:hAnsi="Times New Roman"/>
          <w:b/>
          <w:sz w:val="28"/>
          <w:szCs w:val="28"/>
        </w:rPr>
        <w:t xml:space="preserve"> году, чел.</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59"/>
        <w:gridCol w:w="1014"/>
        <w:gridCol w:w="685"/>
        <w:gridCol w:w="693"/>
        <w:gridCol w:w="863"/>
        <w:gridCol w:w="951"/>
        <w:gridCol w:w="875"/>
        <w:gridCol w:w="708"/>
        <w:gridCol w:w="922"/>
      </w:tblGrid>
      <w:tr w:rsidR="00CA2CD9" w:rsidRPr="00CA2CD9" w:rsidTr="00DB6A8E">
        <w:trPr>
          <w:tblHeader/>
          <w:jc w:val="center"/>
        </w:trPr>
        <w:tc>
          <w:tcPr>
            <w:tcW w:w="2859" w:type="dxa"/>
            <w:vMerge w:val="restart"/>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Направление/</w:t>
            </w:r>
          </w:p>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специальность</w:t>
            </w:r>
          </w:p>
        </w:tc>
        <w:tc>
          <w:tcPr>
            <w:tcW w:w="1014" w:type="dxa"/>
            <w:vMerge w:val="restart"/>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по </w:t>
            </w:r>
            <w:proofErr w:type="gramStart"/>
            <w:r w:rsidRPr="00CA2CD9">
              <w:rPr>
                <w:rFonts w:ascii="Times New Roman" w:hAnsi="Times New Roman"/>
                <w:b/>
                <w:sz w:val="24"/>
                <w:szCs w:val="24"/>
              </w:rPr>
              <w:t>очному</w:t>
            </w:r>
            <w:proofErr w:type="gramEnd"/>
          </w:p>
        </w:tc>
        <w:tc>
          <w:tcPr>
            <w:tcW w:w="2241" w:type="dxa"/>
            <w:gridSpan w:val="3"/>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очное</w:t>
            </w:r>
          </w:p>
        </w:tc>
        <w:tc>
          <w:tcPr>
            <w:tcW w:w="951" w:type="dxa"/>
            <w:vMerge w:val="restart"/>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w:t>
            </w:r>
          </w:p>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по </w:t>
            </w:r>
            <w:proofErr w:type="spellStart"/>
            <w:r w:rsidRPr="00CA2CD9">
              <w:rPr>
                <w:rFonts w:ascii="Times New Roman" w:hAnsi="Times New Roman"/>
                <w:b/>
                <w:sz w:val="24"/>
                <w:szCs w:val="24"/>
              </w:rPr>
              <w:t>заочн</w:t>
            </w:r>
            <w:proofErr w:type="spellEnd"/>
            <w:r w:rsidRPr="00CA2CD9">
              <w:rPr>
                <w:rFonts w:ascii="Times New Roman" w:hAnsi="Times New Roman"/>
                <w:b/>
                <w:sz w:val="24"/>
                <w:szCs w:val="24"/>
              </w:rPr>
              <w:t>.</w:t>
            </w:r>
          </w:p>
        </w:tc>
        <w:tc>
          <w:tcPr>
            <w:tcW w:w="2505" w:type="dxa"/>
            <w:gridSpan w:val="3"/>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заочное</w:t>
            </w:r>
          </w:p>
        </w:tc>
      </w:tr>
      <w:tr w:rsidR="00CA2CD9" w:rsidRPr="00CA2CD9" w:rsidTr="00DB6A8E">
        <w:trPr>
          <w:tblHeader/>
          <w:jc w:val="center"/>
        </w:trPr>
        <w:tc>
          <w:tcPr>
            <w:tcW w:w="2859" w:type="dxa"/>
            <w:vMerge/>
          </w:tcPr>
          <w:p w:rsidR="00CA2CD9" w:rsidRPr="00CA2CD9" w:rsidRDefault="00CA2CD9" w:rsidP="00CA2CD9">
            <w:pPr>
              <w:spacing w:after="0" w:line="240" w:lineRule="auto"/>
              <w:jc w:val="center"/>
              <w:rPr>
                <w:rFonts w:ascii="Times New Roman" w:hAnsi="Times New Roman"/>
                <w:sz w:val="24"/>
                <w:szCs w:val="24"/>
              </w:rPr>
            </w:pPr>
          </w:p>
        </w:tc>
        <w:tc>
          <w:tcPr>
            <w:tcW w:w="1014" w:type="dxa"/>
            <w:vMerge/>
          </w:tcPr>
          <w:p w:rsidR="00CA2CD9" w:rsidRPr="00CA2CD9" w:rsidRDefault="00CA2CD9" w:rsidP="00CA2CD9">
            <w:pPr>
              <w:spacing w:after="0" w:line="240" w:lineRule="auto"/>
              <w:jc w:val="center"/>
              <w:rPr>
                <w:rFonts w:ascii="Times New Roman" w:hAnsi="Times New Roman"/>
                <w:b/>
                <w:sz w:val="24"/>
                <w:szCs w:val="24"/>
              </w:rPr>
            </w:pPr>
          </w:p>
        </w:tc>
        <w:tc>
          <w:tcPr>
            <w:tcW w:w="685" w:type="dxa"/>
          </w:tcPr>
          <w:p w:rsidR="00CA2CD9" w:rsidRPr="00CA2CD9" w:rsidRDefault="00CA2CD9" w:rsidP="00CA2CD9">
            <w:pPr>
              <w:spacing w:after="0" w:line="240" w:lineRule="auto"/>
              <w:jc w:val="center"/>
              <w:rPr>
                <w:rFonts w:ascii="Times New Roman" w:hAnsi="Times New Roman"/>
              </w:rPr>
            </w:pPr>
            <w:proofErr w:type="spellStart"/>
            <w:r w:rsidRPr="00CA2CD9">
              <w:rPr>
                <w:rFonts w:ascii="Times New Roman" w:hAnsi="Times New Roman"/>
              </w:rPr>
              <w:t>Отл</w:t>
            </w:r>
            <w:proofErr w:type="spellEnd"/>
            <w:r w:rsidRPr="00CA2CD9">
              <w:rPr>
                <w:rFonts w:ascii="Times New Roman" w:hAnsi="Times New Roman"/>
              </w:rPr>
              <w:t>.</w:t>
            </w:r>
          </w:p>
        </w:tc>
        <w:tc>
          <w:tcPr>
            <w:tcW w:w="693" w:type="dxa"/>
          </w:tcPr>
          <w:p w:rsidR="00CA2CD9" w:rsidRPr="00CA2CD9" w:rsidRDefault="00CA2CD9" w:rsidP="00CA2CD9">
            <w:pPr>
              <w:spacing w:after="0" w:line="240" w:lineRule="auto"/>
              <w:jc w:val="center"/>
              <w:rPr>
                <w:rFonts w:ascii="Times New Roman" w:hAnsi="Times New Roman"/>
              </w:rPr>
            </w:pPr>
            <w:r w:rsidRPr="00CA2CD9">
              <w:rPr>
                <w:rFonts w:ascii="Times New Roman" w:hAnsi="Times New Roman"/>
              </w:rPr>
              <w:t>Хор.</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rPr>
            </w:pPr>
            <w:proofErr w:type="spellStart"/>
            <w:r w:rsidRPr="00CA2CD9">
              <w:rPr>
                <w:rFonts w:ascii="Times New Roman" w:hAnsi="Times New Roman"/>
              </w:rPr>
              <w:t>Удовл</w:t>
            </w:r>
            <w:proofErr w:type="spellEnd"/>
            <w:r w:rsidRPr="00CA2CD9">
              <w:rPr>
                <w:rFonts w:ascii="Times New Roman" w:hAnsi="Times New Roman"/>
              </w:rPr>
              <w:t>.</w:t>
            </w:r>
          </w:p>
        </w:tc>
        <w:tc>
          <w:tcPr>
            <w:tcW w:w="951" w:type="dxa"/>
            <w:vMerge/>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Отл</w:t>
            </w:r>
            <w:proofErr w:type="spellEnd"/>
            <w:r w:rsidRPr="00CA2CD9">
              <w:rPr>
                <w:rFonts w:ascii="Times New Roman" w:hAnsi="Times New Roman"/>
                <w:sz w:val="24"/>
                <w:szCs w:val="24"/>
              </w:rPr>
              <w:t>.</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Хор.</w:t>
            </w:r>
          </w:p>
        </w:tc>
        <w:tc>
          <w:tcPr>
            <w:tcW w:w="922" w:type="dxa"/>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Удовл</w:t>
            </w:r>
            <w:proofErr w:type="spellEnd"/>
            <w:r w:rsidRPr="00CA2CD9">
              <w:rPr>
                <w:rFonts w:ascii="Times New Roman" w:hAnsi="Times New Roman"/>
                <w:sz w:val="24"/>
                <w:szCs w:val="24"/>
              </w:rPr>
              <w:t>.</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19.00.00 Промышленная экология и биотехнологии</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8</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20.00.00 Техносферная безопасность и природообустройство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16</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37</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8</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16</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13</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21.00.00 Прикладная геология, горное дело, нефтегазовое дело и геодезия</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31</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14</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14</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36</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21</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10</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35.00.00 Сельское, лесное и рыбное хозяйство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134</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74</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53</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191</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37</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90</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64</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36.00.00 Ветеринария и зоотехния</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57</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28</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29</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29</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15</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38.00.00 Экономика и управление</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148</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72</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57</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19</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79</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43</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44.00.00 Образование и педагогические науки</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5</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r>
      <w:tr w:rsidR="00CA2CD9" w:rsidRPr="00CA2CD9" w:rsidTr="00DB6A8E">
        <w:trPr>
          <w:jc w:val="center"/>
        </w:trPr>
        <w:tc>
          <w:tcPr>
            <w:tcW w:w="2859"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 xml:space="preserve">Итого </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399</w:t>
            </w:r>
          </w:p>
        </w:tc>
        <w:tc>
          <w:tcPr>
            <w:tcW w:w="685"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203</w:t>
            </w:r>
          </w:p>
        </w:tc>
        <w:tc>
          <w:tcPr>
            <w:tcW w:w="69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160</w:t>
            </w:r>
          </w:p>
        </w:tc>
        <w:tc>
          <w:tcPr>
            <w:tcW w:w="863"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36</w:t>
            </w:r>
          </w:p>
        </w:tc>
        <w:tc>
          <w:tcPr>
            <w:tcW w:w="951"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372</w:t>
            </w:r>
          </w:p>
        </w:tc>
        <w:tc>
          <w:tcPr>
            <w:tcW w:w="875"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75</w:t>
            </w:r>
          </w:p>
        </w:tc>
        <w:tc>
          <w:tcPr>
            <w:tcW w:w="708"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185</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112</w:t>
            </w:r>
          </w:p>
        </w:tc>
      </w:tr>
    </w:tbl>
    <w:p w:rsidR="00DB6A8E" w:rsidRDefault="00DB6A8E" w:rsidP="00DB6A8E">
      <w:pPr>
        <w:spacing w:after="0"/>
        <w:ind w:firstLine="709"/>
        <w:jc w:val="both"/>
        <w:rPr>
          <w:rFonts w:ascii="Times New Roman" w:hAnsi="Times New Roman"/>
          <w:sz w:val="28"/>
          <w:szCs w:val="28"/>
        </w:rPr>
      </w:pPr>
    </w:p>
    <w:p w:rsidR="00CA2CD9" w:rsidRPr="00CA2CD9" w:rsidRDefault="00CA2CD9" w:rsidP="00CA2CD9">
      <w:pPr>
        <w:spacing w:after="0" w:line="240" w:lineRule="auto"/>
        <w:jc w:val="center"/>
        <w:rPr>
          <w:rFonts w:ascii="Times New Roman" w:hAnsi="Times New Roman"/>
          <w:b/>
          <w:sz w:val="28"/>
          <w:szCs w:val="28"/>
        </w:rPr>
      </w:pPr>
      <w:r w:rsidRPr="00CA2CD9">
        <w:rPr>
          <w:rFonts w:ascii="Times New Roman" w:hAnsi="Times New Roman"/>
          <w:b/>
          <w:sz w:val="28"/>
          <w:szCs w:val="28"/>
        </w:rPr>
        <w:t xml:space="preserve">Таблица </w:t>
      </w:r>
      <w:r w:rsidR="003B1F0B">
        <w:rPr>
          <w:rFonts w:ascii="Times New Roman" w:hAnsi="Times New Roman"/>
          <w:b/>
          <w:sz w:val="28"/>
          <w:szCs w:val="28"/>
        </w:rPr>
        <w:t>8</w:t>
      </w:r>
      <w:r w:rsidRPr="00CA2CD9">
        <w:rPr>
          <w:rFonts w:ascii="Times New Roman" w:hAnsi="Times New Roman"/>
          <w:b/>
          <w:sz w:val="28"/>
          <w:szCs w:val="28"/>
        </w:rPr>
        <w:t xml:space="preserve">. Качественные показатели государственной итоговой аттестации по программам магистратуры </w:t>
      </w:r>
      <w:r w:rsidRPr="00027443">
        <w:rPr>
          <w:rFonts w:ascii="Times New Roman" w:hAnsi="Times New Roman"/>
          <w:b/>
          <w:sz w:val="28"/>
          <w:szCs w:val="28"/>
        </w:rPr>
        <w:t>в 2014-2015 учеб</w:t>
      </w:r>
      <w:r w:rsidRPr="00CA2CD9">
        <w:rPr>
          <w:rFonts w:ascii="Times New Roman" w:hAnsi="Times New Roman"/>
          <w:b/>
          <w:sz w:val="28"/>
          <w:szCs w:val="28"/>
        </w:rPr>
        <w:t>ном году, чел.</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33"/>
        <w:gridCol w:w="1014"/>
        <w:gridCol w:w="723"/>
        <w:gridCol w:w="729"/>
        <w:gridCol w:w="922"/>
        <w:gridCol w:w="959"/>
        <w:gridCol w:w="739"/>
        <w:gridCol w:w="729"/>
        <w:gridCol w:w="922"/>
      </w:tblGrid>
      <w:tr w:rsidR="00CA2CD9" w:rsidRPr="00CA2CD9" w:rsidTr="003B1F0B">
        <w:trPr>
          <w:tblHeader/>
          <w:jc w:val="center"/>
        </w:trPr>
        <w:tc>
          <w:tcPr>
            <w:tcW w:w="2833" w:type="dxa"/>
            <w:vMerge w:val="restart"/>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Направление/</w:t>
            </w:r>
          </w:p>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специальность</w:t>
            </w:r>
          </w:p>
        </w:tc>
        <w:tc>
          <w:tcPr>
            <w:tcW w:w="1014" w:type="dxa"/>
            <w:vMerge w:val="restart"/>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по </w:t>
            </w:r>
            <w:proofErr w:type="gramStart"/>
            <w:r w:rsidRPr="00CA2CD9">
              <w:rPr>
                <w:rFonts w:ascii="Times New Roman" w:hAnsi="Times New Roman"/>
                <w:b/>
                <w:sz w:val="24"/>
                <w:szCs w:val="24"/>
              </w:rPr>
              <w:t>очному</w:t>
            </w:r>
            <w:proofErr w:type="gramEnd"/>
          </w:p>
        </w:tc>
        <w:tc>
          <w:tcPr>
            <w:tcW w:w="2374" w:type="dxa"/>
            <w:gridSpan w:val="3"/>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очное</w:t>
            </w:r>
          </w:p>
        </w:tc>
        <w:tc>
          <w:tcPr>
            <w:tcW w:w="959" w:type="dxa"/>
            <w:vMerge w:val="restart"/>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w:t>
            </w:r>
          </w:p>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по </w:t>
            </w:r>
            <w:proofErr w:type="spellStart"/>
            <w:r w:rsidRPr="00CA2CD9">
              <w:rPr>
                <w:rFonts w:ascii="Times New Roman" w:hAnsi="Times New Roman"/>
                <w:b/>
                <w:sz w:val="24"/>
                <w:szCs w:val="24"/>
              </w:rPr>
              <w:t>заочн</w:t>
            </w:r>
            <w:proofErr w:type="spellEnd"/>
            <w:r w:rsidRPr="00CA2CD9">
              <w:rPr>
                <w:rFonts w:ascii="Times New Roman" w:hAnsi="Times New Roman"/>
                <w:b/>
                <w:sz w:val="24"/>
                <w:szCs w:val="24"/>
              </w:rPr>
              <w:t>.</w:t>
            </w:r>
          </w:p>
        </w:tc>
        <w:tc>
          <w:tcPr>
            <w:tcW w:w="2390" w:type="dxa"/>
            <w:gridSpan w:val="3"/>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заочное</w:t>
            </w:r>
          </w:p>
        </w:tc>
      </w:tr>
      <w:tr w:rsidR="00CA2CD9" w:rsidRPr="00CA2CD9" w:rsidTr="003B1F0B">
        <w:trPr>
          <w:tblHeader/>
          <w:jc w:val="center"/>
        </w:trPr>
        <w:tc>
          <w:tcPr>
            <w:tcW w:w="2833" w:type="dxa"/>
            <w:vMerge/>
          </w:tcPr>
          <w:p w:rsidR="00CA2CD9" w:rsidRPr="00CA2CD9" w:rsidRDefault="00CA2CD9" w:rsidP="00CA2CD9">
            <w:pPr>
              <w:spacing w:after="0" w:line="240" w:lineRule="auto"/>
              <w:jc w:val="center"/>
              <w:rPr>
                <w:rFonts w:ascii="Times New Roman" w:hAnsi="Times New Roman"/>
                <w:sz w:val="24"/>
                <w:szCs w:val="24"/>
              </w:rPr>
            </w:pPr>
          </w:p>
        </w:tc>
        <w:tc>
          <w:tcPr>
            <w:tcW w:w="1014" w:type="dxa"/>
            <w:vMerge/>
          </w:tcPr>
          <w:p w:rsidR="00CA2CD9" w:rsidRPr="00CA2CD9" w:rsidRDefault="00CA2CD9" w:rsidP="00CA2CD9">
            <w:pPr>
              <w:spacing w:after="0" w:line="240" w:lineRule="auto"/>
              <w:jc w:val="center"/>
              <w:rPr>
                <w:rFonts w:ascii="Times New Roman" w:hAnsi="Times New Roman"/>
                <w:b/>
                <w:sz w:val="24"/>
                <w:szCs w:val="24"/>
              </w:rPr>
            </w:pPr>
          </w:p>
        </w:tc>
        <w:tc>
          <w:tcPr>
            <w:tcW w:w="723" w:type="dxa"/>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Отл</w:t>
            </w:r>
            <w:proofErr w:type="spellEnd"/>
            <w:r w:rsidRPr="00CA2CD9">
              <w:rPr>
                <w:rFonts w:ascii="Times New Roman" w:hAnsi="Times New Roman"/>
                <w:sz w:val="24"/>
                <w:szCs w:val="24"/>
              </w:rPr>
              <w:t>.</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Хор.</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Удовл</w:t>
            </w:r>
            <w:proofErr w:type="spellEnd"/>
            <w:r w:rsidRPr="00CA2CD9">
              <w:rPr>
                <w:rFonts w:ascii="Times New Roman" w:hAnsi="Times New Roman"/>
                <w:sz w:val="24"/>
                <w:szCs w:val="24"/>
              </w:rPr>
              <w:t>.</w:t>
            </w:r>
          </w:p>
        </w:tc>
        <w:tc>
          <w:tcPr>
            <w:tcW w:w="959" w:type="dxa"/>
            <w:vMerge/>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Отл</w:t>
            </w:r>
            <w:proofErr w:type="spellEnd"/>
            <w:r w:rsidRPr="00CA2CD9">
              <w:rPr>
                <w:rFonts w:ascii="Times New Roman" w:hAnsi="Times New Roman"/>
                <w:sz w:val="24"/>
                <w:szCs w:val="24"/>
              </w:rPr>
              <w:t>.</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Хор.</w:t>
            </w:r>
          </w:p>
        </w:tc>
        <w:tc>
          <w:tcPr>
            <w:tcW w:w="922" w:type="dxa"/>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Удовл</w:t>
            </w:r>
            <w:proofErr w:type="spellEnd"/>
            <w:r w:rsidRPr="00CA2CD9">
              <w:rPr>
                <w:rFonts w:ascii="Times New Roman" w:hAnsi="Times New Roman"/>
                <w:sz w:val="24"/>
                <w:szCs w:val="24"/>
              </w:rPr>
              <w:t>.</w:t>
            </w:r>
          </w:p>
        </w:tc>
      </w:tr>
      <w:tr w:rsidR="00CA2CD9" w:rsidRPr="00CA2CD9" w:rsidTr="003B1F0B">
        <w:trPr>
          <w:jc w:val="center"/>
        </w:trPr>
        <w:tc>
          <w:tcPr>
            <w:tcW w:w="2833"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20.00.00 Техносферная безопасность и природообустройство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w:t>
            </w:r>
          </w:p>
        </w:tc>
        <w:tc>
          <w:tcPr>
            <w:tcW w:w="72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59"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w:t>
            </w: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r>
      <w:tr w:rsidR="00CA2CD9" w:rsidRPr="00CA2CD9" w:rsidTr="003B1F0B">
        <w:trPr>
          <w:jc w:val="center"/>
        </w:trPr>
        <w:tc>
          <w:tcPr>
            <w:tcW w:w="2833"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35.00.00 Сельское, лесное и рыбное хозяйство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9</w:t>
            </w:r>
          </w:p>
        </w:tc>
        <w:tc>
          <w:tcPr>
            <w:tcW w:w="72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c>
          <w:tcPr>
            <w:tcW w:w="959"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4</w:t>
            </w: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r>
      <w:tr w:rsidR="00CA2CD9" w:rsidRPr="00CA2CD9" w:rsidTr="003B1F0B">
        <w:trPr>
          <w:jc w:val="center"/>
        </w:trPr>
        <w:tc>
          <w:tcPr>
            <w:tcW w:w="2833"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36.00.00 Ветеринария и зоотехния</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w:t>
            </w:r>
          </w:p>
        </w:tc>
        <w:tc>
          <w:tcPr>
            <w:tcW w:w="72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c>
          <w:tcPr>
            <w:tcW w:w="959"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w:t>
            </w: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r>
      <w:tr w:rsidR="00CA2CD9" w:rsidRPr="00CA2CD9" w:rsidTr="003B1F0B">
        <w:trPr>
          <w:jc w:val="center"/>
        </w:trPr>
        <w:tc>
          <w:tcPr>
            <w:tcW w:w="2833"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38.00.00 Экономика и управление</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18</w:t>
            </w:r>
          </w:p>
        </w:tc>
        <w:tc>
          <w:tcPr>
            <w:tcW w:w="72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14</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c>
          <w:tcPr>
            <w:tcW w:w="959"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9</w:t>
            </w: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r>
      <w:tr w:rsidR="00CA2CD9" w:rsidRPr="00CA2CD9" w:rsidTr="003B1F0B">
        <w:trPr>
          <w:jc w:val="center"/>
        </w:trPr>
        <w:tc>
          <w:tcPr>
            <w:tcW w:w="2833"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 xml:space="preserve">Итого </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30</w:t>
            </w:r>
          </w:p>
        </w:tc>
        <w:tc>
          <w:tcPr>
            <w:tcW w:w="723"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22</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8</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0</w:t>
            </w:r>
          </w:p>
        </w:tc>
        <w:tc>
          <w:tcPr>
            <w:tcW w:w="959"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16</w:t>
            </w:r>
          </w:p>
        </w:tc>
        <w:tc>
          <w:tcPr>
            <w:tcW w:w="73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9</w:t>
            </w:r>
          </w:p>
        </w:tc>
        <w:tc>
          <w:tcPr>
            <w:tcW w:w="729"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r>
    </w:tbl>
    <w:p w:rsidR="003B1F0B" w:rsidRDefault="003B1F0B" w:rsidP="00CA2CD9">
      <w:pPr>
        <w:spacing w:after="0" w:line="240" w:lineRule="auto"/>
        <w:ind w:firstLine="709"/>
        <w:jc w:val="both"/>
        <w:rPr>
          <w:rFonts w:ascii="Times New Roman" w:hAnsi="Times New Roman"/>
          <w:sz w:val="28"/>
          <w:szCs w:val="28"/>
        </w:rPr>
      </w:pPr>
    </w:p>
    <w:p w:rsidR="00CA2CD9" w:rsidRDefault="003B1F0B" w:rsidP="00CA2CD9">
      <w:pPr>
        <w:spacing w:after="0" w:line="240" w:lineRule="auto"/>
        <w:ind w:firstLine="709"/>
        <w:jc w:val="both"/>
        <w:rPr>
          <w:rFonts w:ascii="Times New Roman" w:hAnsi="Times New Roman"/>
          <w:b/>
          <w:sz w:val="24"/>
          <w:szCs w:val="24"/>
        </w:rPr>
      </w:pPr>
      <w:r w:rsidRPr="00CA2CD9">
        <w:rPr>
          <w:rFonts w:ascii="Times New Roman" w:hAnsi="Times New Roman"/>
          <w:sz w:val="28"/>
          <w:szCs w:val="28"/>
        </w:rPr>
        <w:t xml:space="preserve">Большая часть выпускников, обучавшихся по программам подготовки </w:t>
      </w:r>
      <w:proofErr w:type="spellStart"/>
      <w:r w:rsidRPr="00CA2CD9">
        <w:rPr>
          <w:rFonts w:ascii="Times New Roman" w:hAnsi="Times New Roman"/>
          <w:sz w:val="28"/>
          <w:szCs w:val="28"/>
        </w:rPr>
        <w:t>специалитета</w:t>
      </w:r>
      <w:proofErr w:type="spellEnd"/>
      <w:r w:rsidRPr="00CA2CD9">
        <w:rPr>
          <w:rFonts w:ascii="Times New Roman" w:hAnsi="Times New Roman"/>
          <w:sz w:val="28"/>
          <w:szCs w:val="28"/>
        </w:rPr>
        <w:t xml:space="preserve"> по очной и заочной форме обучения, прошли государственную </w:t>
      </w:r>
      <w:r w:rsidRPr="00CA2CD9">
        <w:rPr>
          <w:rFonts w:ascii="Times New Roman" w:hAnsi="Times New Roman"/>
          <w:sz w:val="28"/>
          <w:szCs w:val="28"/>
        </w:rPr>
        <w:lastRenderedPageBreak/>
        <w:t>итоговую аттестацию с оценкой «хорошо» (43,6% - очники, 54,3% - заочники).</w:t>
      </w:r>
    </w:p>
    <w:p w:rsidR="003B1F0B" w:rsidRDefault="003B1F0B" w:rsidP="00CA2CD9">
      <w:pPr>
        <w:spacing w:after="0" w:line="240" w:lineRule="auto"/>
        <w:jc w:val="center"/>
        <w:rPr>
          <w:rFonts w:ascii="Times New Roman" w:hAnsi="Times New Roman"/>
          <w:b/>
          <w:sz w:val="28"/>
          <w:szCs w:val="28"/>
        </w:rPr>
      </w:pPr>
    </w:p>
    <w:p w:rsidR="00CA2CD9" w:rsidRPr="00CA2CD9" w:rsidRDefault="00CA2CD9" w:rsidP="00CA2CD9">
      <w:pPr>
        <w:spacing w:after="0" w:line="240" w:lineRule="auto"/>
        <w:jc w:val="center"/>
        <w:rPr>
          <w:rFonts w:ascii="Times New Roman" w:hAnsi="Times New Roman"/>
          <w:b/>
          <w:sz w:val="28"/>
          <w:szCs w:val="28"/>
        </w:rPr>
      </w:pPr>
      <w:r w:rsidRPr="00CA2CD9">
        <w:rPr>
          <w:rFonts w:ascii="Times New Roman" w:hAnsi="Times New Roman"/>
          <w:b/>
          <w:sz w:val="28"/>
          <w:szCs w:val="28"/>
        </w:rPr>
        <w:t xml:space="preserve">Таблица </w:t>
      </w:r>
      <w:r w:rsidR="003B1F0B">
        <w:rPr>
          <w:rFonts w:ascii="Times New Roman" w:hAnsi="Times New Roman"/>
          <w:b/>
          <w:sz w:val="28"/>
          <w:szCs w:val="28"/>
        </w:rPr>
        <w:t>9</w:t>
      </w:r>
      <w:r w:rsidRPr="00CA2CD9">
        <w:rPr>
          <w:rFonts w:ascii="Times New Roman" w:hAnsi="Times New Roman"/>
          <w:b/>
          <w:sz w:val="28"/>
          <w:szCs w:val="28"/>
        </w:rPr>
        <w:t>. Качественные показатели государственной итоговой аттестации по программам специалитета в 2014-2015 учебном году, чел.</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85"/>
        <w:gridCol w:w="1014"/>
        <w:gridCol w:w="730"/>
        <w:gridCol w:w="736"/>
        <w:gridCol w:w="922"/>
        <w:gridCol w:w="946"/>
        <w:gridCol w:w="779"/>
        <w:gridCol w:w="736"/>
        <w:gridCol w:w="922"/>
      </w:tblGrid>
      <w:tr w:rsidR="00CA2CD9" w:rsidRPr="00CA2CD9" w:rsidTr="00DB6A8E">
        <w:trPr>
          <w:tblHeader/>
          <w:jc w:val="center"/>
        </w:trPr>
        <w:tc>
          <w:tcPr>
            <w:tcW w:w="2785" w:type="dxa"/>
            <w:vMerge w:val="restart"/>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Направление/</w:t>
            </w:r>
          </w:p>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специальность</w:t>
            </w:r>
          </w:p>
        </w:tc>
        <w:tc>
          <w:tcPr>
            <w:tcW w:w="1014" w:type="dxa"/>
            <w:vMerge w:val="restart"/>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по </w:t>
            </w:r>
            <w:proofErr w:type="gramStart"/>
            <w:r w:rsidRPr="00CA2CD9">
              <w:rPr>
                <w:rFonts w:ascii="Times New Roman" w:hAnsi="Times New Roman"/>
                <w:b/>
                <w:sz w:val="24"/>
                <w:szCs w:val="24"/>
              </w:rPr>
              <w:t>очному</w:t>
            </w:r>
            <w:proofErr w:type="gramEnd"/>
          </w:p>
        </w:tc>
        <w:tc>
          <w:tcPr>
            <w:tcW w:w="2388" w:type="dxa"/>
            <w:gridSpan w:val="3"/>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очное</w:t>
            </w:r>
          </w:p>
        </w:tc>
        <w:tc>
          <w:tcPr>
            <w:tcW w:w="946" w:type="dxa"/>
            <w:vMerge w:val="restart"/>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Всего </w:t>
            </w:r>
          </w:p>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 xml:space="preserve">по </w:t>
            </w:r>
            <w:proofErr w:type="spellStart"/>
            <w:r w:rsidRPr="00CA2CD9">
              <w:rPr>
                <w:rFonts w:ascii="Times New Roman" w:hAnsi="Times New Roman"/>
                <w:b/>
                <w:sz w:val="24"/>
                <w:szCs w:val="24"/>
              </w:rPr>
              <w:t>заочн</w:t>
            </w:r>
            <w:proofErr w:type="spellEnd"/>
            <w:r w:rsidRPr="00CA2CD9">
              <w:rPr>
                <w:rFonts w:ascii="Times New Roman" w:hAnsi="Times New Roman"/>
                <w:b/>
                <w:sz w:val="24"/>
                <w:szCs w:val="24"/>
              </w:rPr>
              <w:t>.</w:t>
            </w:r>
          </w:p>
        </w:tc>
        <w:tc>
          <w:tcPr>
            <w:tcW w:w="2437" w:type="dxa"/>
            <w:gridSpan w:val="3"/>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заочное</w:t>
            </w:r>
          </w:p>
        </w:tc>
      </w:tr>
      <w:tr w:rsidR="00CA2CD9" w:rsidRPr="00CA2CD9" w:rsidTr="00DB6A8E">
        <w:trPr>
          <w:tblHeader/>
          <w:jc w:val="center"/>
        </w:trPr>
        <w:tc>
          <w:tcPr>
            <w:tcW w:w="2785" w:type="dxa"/>
            <w:vMerge/>
          </w:tcPr>
          <w:p w:rsidR="00CA2CD9" w:rsidRPr="00CA2CD9" w:rsidRDefault="00CA2CD9" w:rsidP="00CA2CD9">
            <w:pPr>
              <w:spacing w:after="0" w:line="240" w:lineRule="auto"/>
              <w:jc w:val="center"/>
              <w:rPr>
                <w:rFonts w:ascii="Times New Roman" w:hAnsi="Times New Roman"/>
                <w:sz w:val="24"/>
                <w:szCs w:val="24"/>
              </w:rPr>
            </w:pPr>
          </w:p>
        </w:tc>
        <w:tc>
          <w:tcPr>
            <w:tcW w:w="1014" w:type="dxa"/>
            <w:vMerge/>
          </w:tcPr>
          <w:p w:rsidR="00CA2CD9" w:rsidRPr="00CA2CD9" w:rsidRDefault="00CA2CD9" w:rsidP="00CA2CD9">
            <w:pPr>
              <w:spacing w:after="0" w:line="240" w:lineRule="auto"/>
              <w:jc w:val="center"/>
              <w:rPr>
                <w:rFonts w:ascii="Times New Roman" w:hAnsi="Times New Roman"/>
                <w:b/>
                <w:sz w:val="24"/>
                <w:szCs w:val="24"/>
              </w:rPr>
            </w:pPr>
          </w:p>
        </w:tc>
        <w:tc>
          <w:tcPr>
            <w:tcW w:w="730" w:type="dxa"/>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Отл</w:t>
            </w:r>
            <w:proofErr w:type="spellEnd"/>
            <w:r w:rsidRPr="00CA2CD9">
              <w:rPr>
                <w:rFonts w:ascii="Times New Roman" w:hAnsi="Times New Roman"/>
                <w:sz w:val="24"/>
                <w:szCs w:val="24"/>
              </w:rPr>
              <w:t>.</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Хор.</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Удовл</w:t>
            </w:r>
            <w:proofErr w:type="spellEnd"/>
            <w:r w:rsidRPr="00CA2CD9">
              <w:rPr>
                <w:rFonts w:ascii="Times New Roman" w:hAnsi="Times New Roman"/>
                <w:sz w:val="24"/>
                <w:szCs w:val="24"/>
              </w:rPr>
              <w:t>.</w:t>
            </w:r>
          </w:p>
        </w:tc>
        <w:tc>
          <w:tcPr>
            <w:tcW w:w="946" w:type="dxa"/>
            <w:vMerge/>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Отл</w:t>
            </w:r>
            <w:proofErr w:type="spellEnd"/>
            <w:r w:rsidRPr="00CA2CD9">
              <w:rPr>
                <w:rFonts w:ascii="Times New Roman" w:hAnsi="Times New Roman"/>
                <w:sz w:val="24"/>
                <w:szCs w:val="24"/>
              </w:rPr>
              <w:t>.</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Хор.</w:t>
            </w:r>
          </w:p>
        </w:tc>
        <w:tc>
          <w:tcPr>
            <w:tcW w:w="922" w:type="dxa"/>
          </w:tcPr>
          <w:p w:rsidR="00CA2CD9" w:rsidRPr="00CA2CD9" w:rsidRDefault="00CA2CD9" w:rsidP="00CA2CD9">
            <w:pPr>
              <w:spacing w:after="0" w:line="240" w:lineRule="auto"/>
              <w:jc w:val="center"/>
              <w:rPr>
                <w:rFonts w:ascii="Times New Roman" w:hAnsi="Times New Roman"/>
                <w:sz w:val="24"/>
                <w:szCs w:val="24"/>
              </w:rPr>
            </w:pPr>
            <w:proofErr w:type="spellStart"/>
            <w:r w:rsidRPr="00CA2CD9">
              <w:rPr>
                <w:rFonts w:ascii="Times New Roman" w:hAnsi="Times New Roman"/>
                <w:sz w:val="24"/>
                <w:szCs w:val="24"/>
              </w:rPr>
              <w:t>Удовл</w:t>
            </w:r>
            <w:proofErr w:type="spellEnd"/>
            <w:r w:rsidRPr="00CA2CD9">
              <w:rPr>
                <w:rFonts w:ascii="Times New Roman" w:hAnsi="Times New Roman"/>
                <w:sz w:val="24"/>
                <w:szCs w:val="24"/>
              </w:rPr>
              <w:t>.</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20.00.00 Техносферная безопасность и природообустройство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51</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15</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23</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13</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146</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35</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86</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25</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21.00.00 Прикладная геология, горное дело, нефтегазовое дело и геодезия</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47</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15</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26</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94</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8</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44</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42</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35.00.00 Сельское, лесное и рыбное хозяйство</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108</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40</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52</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16</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353</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79</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215</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59</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36.00.00 Ветеринария и зоотехния</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23</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15</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52</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20</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27</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5</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36.00.00 Ветеринария и зоотехния (гос. экзамен)</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68</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27</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31</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10</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41</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17</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38.00.00 Экономика и управление</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169</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71</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65</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33</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169</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32</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75</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62</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44.00.00 Образование и педагогические науки</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9</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3</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w:t>
            </w:r>
          </w:p>
        </w:tc>
      </w:tr>
      <w:tr w:rsidR="00CA2CD9" w:rsidRPr="00CA2CD9" w:rsidTr="00DB6A8E">
        <w:trPr>
          <w:jc w:val="center"/>
        </w:trPr>
        <w:tc>
          <w:tcPr>
            <w:tcW w:w="2785" w:type="dxa"/>
          </w:tcPr>
          <w:p w:rsidR="00CA2CD9" w:rsidRPr="00CA2CD9" w:rsidRDefault="00CA2CD9" w:rsidP="00CA2CD9">
            <w:pPr>
              <w:spacing w:after="0" w:line="240" w:lineRule="auto"/>
              <w:rPr>
                <w:rFonts w:ascii="Times New Roman" w:hAnsi="Times New Roman"/>
                <w:sz w:val="24"/>
                <w:szCs w:val="24"/>
              </w:rPr>
            </w:pPr>
            <w:r w:rsidRPr="00CA2CD9">
              <w:rPr>
                <w:rFonts w:ascii="Times New Roman" w:hAnsi="Times New Roman"/>
                <w:sz w:val="24"/>
                <w:szCs w:val="24"/>
              </w:rPr>
              <w:t xml:space="preserve">Итого </w:t>
            </w:r>
          </w:p>
        </w:tc>
        <w:tc>
          <w:tcPr>
            <w:tcW w:w="1014" w:type="dxa"/>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475</w:t>
            </w:r>
          </w:p>
        </w:tc>
        <w:tc>
          <w:tcPr>
            <w:tcW w:w="730"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187</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207</w:t>
            </w:r>
          </w:p>
        </w:tc>
        <w:tc>
          <w:tcPr>
            <w:tcW w:w="922" w:type="dxa"/>
            <w:tcBorders>
              <w:righ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81</w:t>
            </w:r>
          </w:p>
        </w:tc>
        <w:tc>
          <w:tcPr>
            <w:tcW w:w="946" w:type="dxa"/>
            <w:tcBorders>
              <w:left w:val="single" w:sz="4" w:space="0" w:color="000000"/>
              <w:right w:val="single" w:sz="4" w:space="0" w:color="000000"/>
            </w:tcBorders>
          </w:tcPr>
          <w:p w:rsidR="00CA2CD9" w:rsidRPr="00CA2CD9" w:rsidRDefault="00CA2CD9" w:rsidP="00CA2CD9">
            <w:pPr>
              <w:spacing w:after="0" w:line="240" w:lineRule="auto"/>
              <w:jc w:val="center"/>
              <w:rPr>
                <w:rFonts w:ascii="Times New Roman" w:hAnsi="Times New Roman"/>
                <w:b/>
                <w:sz w:val="24"/>
                <w:szCs w:val="24"/>
              </w:rPr>
            </w:pPr>
            <w:r w:rsidRPr="00CA2CD9">
              <w:rPr>
                <w:rFonts w:ascii="Times New Roman" w:hAnsi="Times New Roman"/>
                <w:b/>
                <w:sz w:val="24"/>
                <w:szCs w:val="24"/>
              </w:rPr>
              <w:t>855</w:t>
            </w:r>
          </w:p>
        </w:tc>
        <w:tc>
          <w:tcPr>
            <w:tcW w:w="779" w:type="dxa"/>
            <w:tcBorders>
              <w:left w:val="single" w:sz="4" w:space="0" w:color="000000"/>
            </w:tcBorders>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180</w:t>
            </w:r>
          </w:p>
        </w:tc>
        <w:tc>
          <w:tcPr>
            <w:tcW w:w="736"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464</w:t>
            </w:r>
          </w:p>
        </w:tc>
        <w:tc>
          <w:tcPr>
            <w:tcW w:w="922" w:type="dxa"/>
          </w:tcPr>
          <w:p w:rsidR="00CA2CD9" w:rsidRPr="00CA2CD9" w:rsidRDefault="00CA2CD9" w:rsidP="00CA2CD9">
            <w:pPr>
              <w:spacing w:after="0" w:line="240" w:lineRule="auto"/>
              <w:jc w:val="center"/>
              <w:rPr>
                <w:rFonts w:ascii="Times New Roman" w:hAnsi="Times New Roman"/>
                <w:sz w:val="24"/>
                <w:szCs w:val="24"/>
              </w:rPr>
            </w:pPr>
            <w:r w:rsidRPr="00CA2CD9">
              <w:rPr>
                <w:rFonts w:ascii="Times New Roman" w:hAnsi="Times New Roman"/>
                <w:sz w:val="24"/>
                <w:szCs w:val="24"/>
              </w:rPr>
              <w:t>211</w:t>
            </w:r>
          </w:p>
        </w:tc>
      </w:tr>
    </w:tbl>
    <w:p w:rsidR="003B1F0B" w:rsidRDefault="003B1F0B" w:rsidP="00DB6A8E">
      <w:pPr>
        <w:spacing w:after="0"/>
        <w:ind w:firstLine="709"/>
        <w:jc w:val="both"/>
        <w:rPr>
          <w:rFonts w:ascii="Times New Roman" w:hAnsi="Times New Roman"/>
          <w:sz w:val="28"/>
          <w:szCs w:val="28"/>
        </w:rPr>
      </w:pPr>
    </w:p>
    <w:p w:rsidR="00CA2CD9" w:rsidRPr="00CA2CD9" w:rsidRDefault="00CA2CD9" w:rsidP="00CA2CD9">
      <w:pPr>
        <w:spacing w:after="0"/>
        <w:ind w:firstLine="709"/>
        <w:jc w:val="both"/>
        <w:rPr>
          <w:rFonts w:ascii="Times New Roman" w:eastAsia="Calibri" w:hAnsi="Times New Roman"/>
          <w:sz w:val="28"/>
          <w:lang w:eastAsia="en-US"/>
        </w:rPr>
      </w:pPr>
      <w:r w:rsidRPr="00CA2CD9">
        <w:rPr>
          <w:rFonts w:ascii="Times New Roman" w:eastAsia="Calibri" w:hAnsi="Times New Roman"/>
          <w:sz w:val="28"/>
          <w:lang w:eastAsia="en-US"/>
        </w:rPr>
        <w:t xml:space="preserve">Государственные аттестационные комиссии отмечают, что выпускные квалификационные работы в достаточной мере отвечают предъявляемым требованиям, а выпускники соответствуют уровню подготовки по избранному направлению или специальности. </w:t>
      </w:r>
    </w:p>
    <w:p w:rsidR="00CA2CD9" w:rsidRPr="00DB6A8E" w:rsidRDefault="00CA2CD9" w:rsidP="00CA2CD9">
      <w:pPr>
        <w:spacing w:after="0"/>
        <w:ind w:firstLine="709"/>
        <w:jc w:val="both"/>
        <w:rPr>
          <w:rFonts w:ascii="Times New Roman" w:eastAsia="Calibri" w:hAnsi="Times New Roman"/>
          <w:sz w:val="28"/>
          <w:lang w:eastAsia="en-US"/>
        </w:rPr>
      </w:pPr>
      <w:r w:rsidRPr="00DB6A8E">
        <w:rPr>
          <w:rFonts w:ascii="Times New Roman" w:eastAsia="Calibri" w:hAnsi="Times New Roman"/>
          <w:sz w:val="28"/>
          <w:lang w:eastAsia="en-US"/>
        </w:rPr>
        <w:t xml:space="preserve">По результатам защиты ВКР в июне 2015 года от 4 до 60% работ в зависимости от направления подготовки (специальности) рекомендованы к внедрению или опубликованию, 10% выпускников получили дипломы с отличием. </w:t>
      </w:r>
    </w:p>
    <w:p w:rsidR="00CA2CD9" w:rsidRDefault="00CA2CD9" w:rsidP="00CA2CD9">
      <w:pPr>
        <w:spacing w:after="0"/>
        <w:ind w:firstLine="709"/>
        <w:jc w:val="both"/>
        <w:rPr>
          <w:rFonts w:ascii="Times New Roman" w:eastAsia="Calibri" w:hAnsi="Times New Roman"/>
          <w:color w:val="000000"/>
          <w:sz w:val="28"/>
          <w:lang w:eastAsia="en-US"/>
        </w:rPr>
      </w:pPr>
    </w:p>
    <w:p w:rsidR="00F16D71" w:rsidRPr="00F16D71" w:rsidRDefault="00F16D71" w:rsidP="00890136">
      <w:pPr>
        <w:spacing w:after="0" w:line="240" w:lineRule="auto"/>
        <w:ind w:firstLine="709"/>
        <w:jc w:val="center"/>
        <w:rPr>
          <w:rFonts w:ascii="Times New Roman" w:eastAsia="Calibri" w:hAnsi="Times New Roman"/>
          <w:b/>
          <w:sz w:val="28"/>
          <w:szCs w:val="28"/>
        </w:rPr>
      </w:pPr>
      <w:r w:rsidRPr="00F16D71">
        <w:rPr>
          <w:rFonts w:ascii="Times New Roman" w:eastAsia="Calibri" w:hAnsi="Times New Roman"/>
          <w:b/>
          <w:sz w:val="28"/>
          <w:szCs w:val="28"/>
        </w:rPr>
        <w:t>8. Научная деятельность вуза, тематика научных исследований, структура и объемы финансирования. Гранты.</w:t>
      </w:r>
    </w:p>
    <w:p w:rsidR="00F16D71" w:rsidRPr="00F16D71" w:rsidRDefault="00F16D71" w:rsidP="006F6805">
      <w:pPr>
        <w:spacing w:after="0"/>
        <w:ind w:firstLine="709"/>
        <w:jc w:val="both"/>
        <w:rPr>
          <w:rFonts w:ascii="Times New Roman" w:eastAsia="Calibri" w:hAnsi="Times New Roman"/>
          <w:sz w:val="28"/>
          <w:szCs w:val="28"/>
        </w:rPr>
      </w:pPr>
    </w:p>
    <w:p w:rsidR="00890136" w:rsidRPr="00890136" w:rsidRDefault="00890136" w:rsidP="006F6805">
      <w:pPr>
        <w:spacing w:after="0"/>
        <w:ind w:firstLine="709"/>
        <w:jc w:val="center"/>
        <w:rPr>
          <w:rFonts w:ascii="Times New Roman" w:eastAsia="Calibri" w:hAnsi="Times New Roman"/>
          <w:b/>
          <w:sz w:val="28"/>
          <w:szCs w:val="28"/>
        </w:rPr>
      </w:pPr>
      <w:r>
        <w:rPr>
          <w:rFonts w:ascii="Times New Roman" w:eastAsia="Calibri" w:hAnsi="Times New Roman"/>
          <w:b/>
          <w:sz w:val="28"/>
          <w:szCs w:val="28"/>
        </w:rPr>
        <w:t>Т</w:t>
      </w:r>
      <w:r w:rsidRPr="00890136">
        <w:rPr>
          <w:rFonts w:ascii="Times New Roman" w:eastAsia="Calibri" w:hAnsi="Times New Roman"/>
          <w:b/>
          <w:sz w:val="28"/>
          <w:szCs w:val="28"/>
        </w:rPr>
        <w:t>ематика научных исследований, структура и объемы финансирования</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Научная работа является одним из основных видов деятельности университета, организуется и проводится в соответствии с законодательными актами Российской Федерации, а также в соответствии с Уставом вуза.</w:t>
      </w:r>
    </w:p>
    <w:p w:rsidR="00F16D71" w:rsidRPr="00027443"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lastRenderedPageBreak/>
        <w:t>Научная работа в университете организуется и проводится в соответствии с перспективным и годовым планами. Перспективным планом определены основные направления научной работы вуза. В годовой план, разрабатываемый на основе перспективного, включены темы, заданные Министерством сельского хозяйства Российской Федерации</w:t>
      </w:r>
      <w:r w:rsidRPr="00027443">
        <w:rPr>
          <w:rFonts w:ascii="Times New Roman" w:eastAsia="Calibri" w:hAnsi="Times New Roman"/>
          <w:sz w:val="28"/>
          <w:szCs w:val="28"/>
        </w:rPr>
        <w:t>, РАН,</w:t>
      </w:r>
      <w:r w:rsidRPr="00F16D71">
        <w:rPr>
          <w:rFonts w:ascii="Times New Roman" w:eastAsia="Calibri" w:hAnsi="Times New Roman"/>
          <w:sz w:val="28"/>
          <w:szCs w:val="28"/>
        </w:rPr>
        <w:t xml:space="preserve"> региональными органами, инициативные темы вуза, а также научные </w:t>
      </w:r>
      <w:r w:rsidRPr="00027443">
        <w:rPr>
          <w:rFonts w:ascii="Times New Roman" w:eastAsia="Calibri" w:hAnsi="Times New Roman"/>
          <w:sz w:val="28"/>
          <w:szCs w:val="28"/>
        </w:rPr>
        <w:t>исследования, выполняемые на договорной основе.</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Основными направлениями фундаментальных и прикладных научных исследований ученых университета в последние годы являются:</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оценка почв, прогнозирование состояния почвенного плодородия, рациональное использование земельных ресурсов;</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высокоэффективное освоение и использование мелиорируемых земель и водных ресурсов;</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разработка технологий повышения плодородия почв, приемов эффективного использования средств химизации в земледелии и животноводстве;</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xml:space="preserve">- высокоэффективное, адаптированное к рынку и местным условиям системное земледелие и энергосберегающие технологии возделывания сельскохозяйственных культур, </w:t>
      </w:r>
      <w:proofErr w:type="spellStart"/>
      <w:r w:rsidRPr="00027443">
        <w:rPr>
          <w:rFonts w:ascii="Times New Roman" w:eastAsia="Calibri" w:hAnsi="Times New Roman"/>
          <w:sz w:val="28"/>
          <w:szCs w:val="28"/>
        </w:rPr>
        <w:t>биологизация</w:t>
      </w:r>
      <w:proofErr w:type="spellEnd"/>
      <w:r w:rsidRPr="00027443">
        <w:rPr>
          <w:rFonts w:ascii="Times New Roman" w:eastAsia="Calibri" w:hAnsi="Times New Roman"/>
          <w:sz w:val="28"/>
          <w:szCs w:val="28"/>
        </w:rPr>
        <w:t xml:space="preserve"> земледелия и минимизация обработки почв;</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исследования адаптивного потенциала яровых зерновых и кормовых культур на зональных и засоленных почвах. Оптимизация эксплуатационных параметров и режимов работы почвообрабатывающих агрегатов, совершенствование их конструкций;</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механико-технологическое обоснование, создание и внедрение технологических процессов машин вибрационно-ударного воздействия для перерабатывающей промышленности;</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разработка технологий белковых препаратов, композитов и биологически активных добавок с заданными свойствами;</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эпизоотологический мониторинг особо опасных инфекционных болезней;</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профилактика и лечение сельскохозяйственных животных;</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совершенствование систем содержания и воспроизводства животных, переработки продукции животноводства;</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морфологический и физиологический механизм адаптации организмов к внешним факторам среды;</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биогеоценотические патологии сельскохозяйственных животных;</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организация и управление в АПК, повышение эффективности использования основных производственных фондов в условиях рынка;</w:t>
      </w:r>
    </w:p>
    <w:p w:rsidR="00F16D71"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lastRenderedPageBreak/>
        <w:t xml:space="preserve">- финансовые и организационно-экономические </w:t>
      </w:r>
      <w:proofErr w:type="spellStart"/>
      <w:r w:rsidRPr="00027443">
        <w:rPr>
          <w:rFonts w:ascii="Times New Roman" w:eastAsia="Calibri" w:hAnsi="Times New Roman"/>
          <w:sz w:val="28"/>
          <w:szCs w:val="28"/>
        </w:rPr>
        <w:t>механизмыинновационно-кластерного</w:t>
      </w:r>
      <w:proofErr w:type="spellEnd"/>
      <w:r w:rsidRPr="00027443">
        <w:rPr>
          <w:rFonts w:ascii="Times New Roman" w:eastAsia="Calibri" w:hAnsi="Times New Roman"/>
          <w:sz w:val="28"/>
          <w:szCs w:val="28"/>
        </w:rPr>
        <w:t xml:space="preserve"> развития АПК;</w:t>
      </w:r>
    </w:p>
    <w:p w:rsidR="00027443" w:rsidRPr="00027443"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философия и история религии, культуры и философская антро</w:t>
      </w:r>
      <w:r w:rsidRPr="00027443">
        <w:rPr>
          <w:rFonts w:ascii="Times New Roman" w:eastAsia="Calibri" w:hAnsi="Times New Roman"/>
          <w:sz w:val="28"/>
          <w:szCs w:val="28"/>
        </w:rPr>
        <w:softHyphen/>
        <w:t>пология.</w:t>
      </w:r>
    </w:p>
    <w:p w:rsidR="00F16D71" w:rsidRPr="00F16D71" w:rsidRDefault="00F16D71" w:rsidP="006F6805">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Каждое</w:t>
      </w:r>
      <w:r w:rsidRPr="00F16D71">
        <w:rPr>
          <w:rFonts w:ascii="Times New Roman" w:eastAsia="Calibri" w:hAnsi="Times New Roman"/>
          <w:sz w:val="28"/>
          <w:szCs w:val="28"/>
        </w:rPr>
        <w:t xml:space="preserve"> из вышеназванных направлений научных исследований включает в себя как фундаментальные, так и прикладные разработки.</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Рекомендации и научные разработки ученых университета находят широкое практическое применение в программах развития АПК Алтайского края.</w:t>
      </w:r>
    </w:p>
    <w:p w:rsidR="00F16D71" w:rsidRPr="00F16D71" w:rsidRDefault="00F16D71"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 xml:space="preserve">Источниками финансирования научных исследований в вузе являются: хозяйственные договоры; гранты; договоры, заключенные с Министерством сельского хозяйства РФ и </w:t>
      </w:r>
      <w:proofErr w:type="spellStart"/>
      <w:r w:rsidRPr="00F16D71">
        <w:rPr>
          <w:rFonts w:ascii="Times New Roman" w:eastAsia="Calibri" w:hAnsi="Times New Roman"/>
          <w:sz w:val="28"/>
          <w:szCs w:val="28"/>
          <w:lang w:eastAsia="en-US"/>
        </w:rPr>
        <w:t>Минобрнауки</w:t>
      </w:r>
      <w:proofErr w:type="spellEnd"/>
      <w:r w:rsidRPr="00F16D71">
        <w:rPr>
          <w:rFonts w:ascii="Times New Roman" w:eastAsia="Calibri" w:hAnsi="Times New Roman"/>
          <w:sz w:val="28"/>
          <w:szCs w:val="28"/>
          <w:lang w:eastAsia="en-US"/>
        </w:rPr>
        <w:t xml:space="preserve"> РФ (табл.</w:t>
      </w:r>
      <w:r w:rsidR="00754BAE">
        <w:rPr>
          <w:rFonts w:ascii="Times New Roman" w:eastAsia="Calibri" w:hAnsi="Times New Roman"/>
          <w:sz w:val="28"/>
          <w:szCs w:val="28"/>
          <w:lang w:eastAsia="en-US"/>
        </w:rPr>
        <w:t>10</w:t>
      </w:r>
      <w:r w:rsidRPr="00F16D71">
        <w:rPr>
          <w:rFonts w:ascii="Times New Roman" w:eastAsia="Calibri" w:hAnsi="Times New Roman"/>
          <w:sz w:val="28"/>
          <w:szCs w:val="28"/>
          <w:lang w:eastAsia="en-US"/>
        </w:rPr>
        <w:t>).</w:t>
      </w:r>
    </w:p>
    <w:p w:rsidR="006F6805" w:rsidRPr="00F16D71" w:rsidRDefault="006F6805"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Выполняемые учеными университета хозяйственные договора направлены на разработку актуальных проблем, имеющих первостепенное значение для повышения эффективности агропромышленного комплекса Алтайского края и Сибири.</w:t>
      </w:r>
    </w:p>
    <w:p w:rsidR="00F16D71" w:rsidRPr="00F16D71" w:rsidRDefault="00F16D71" w:rsidP="00F16D71">
      <w:pPr>
        <w:spacing w:after="0" w:line="240" w:lineRule="auto"/>
        <w:ind w:firstLine="709"/>
        <w:jc w:val="both"/>
        <w:rPr>
          <w:rFonts w:ascii="Times New Roman" w:eastAsia="Calibri" w:hAnsi="Times New Roman"/>
          <w:sz w:val="28"/>
          <w:szCs w:val="28"/>
          <w:lang w:eastAsia="en-US"/>
        </w:rPr>
      </w:pPr>
    </w:p>
    <w:p w:rsidR="00F16D71" w:rsidRPr="00DB6A8E" w:rsidRDefault="00F16D71" w:rsidP="00890136">
      <w:pPr>
        <w:shd w:val="clear" w:color="auto" w:fill="FFFFFF"/>
        <w:spacing w:after="0" w:line="240" w:lineRule="auto"/>
        <w:jc w:val="center"/>
        <w:rPr>
          <w:rFonts w:ascii="Times New Roman" w:hAnsi="Times New Roman"/>
          <w:b/>
          <w:bCs/>
          <w:sz w:val="28"/>
          <w:szCs w:val="28"/>
        </w:rPr>
      </w:pPr>
      <w:r w:rsidRPr="00DB6A8E">
        <w:rPr>
          <w:rFonts w:ascii="Times New Roman" w:hAnsi="Times New Roman"/>
          <w:b/>
          <w:bCs/>
          <w:sz w:val="28"/>
          <w:szCs w:val="28"/>
        </w:rPr>
        <w:t xml:space="preserve">Таблица </w:t>
      </w:r>
      <w:r w:rsidR="00754BAE">
        <w:rPr>
          <w:rFonts w:ascii="Times New Roman" w:hAnsi="Times New Roman"/>
          <w:b/>
          <w:bCs/>
          <w:sz w:val="28"/>
          <w:szCs w:val="28"/>
        </w:rPr>
        <w:t>10</w:t>
      </w:r>
      <w:r w:rsidRPr="00DB6A8E">
        <w:rPr>
          <w:rFonts w:ascii="Times New Roman" w:hAnsi="Times New Roman"/>
          <w:b/>
          <w:bCs/>
          <w:sz w:val="28"/>
          <w:szCs w:val="28"/>
        </w:rPr>
        <w:t xml:space="preserve"> – Структура внешнего финансирования научной деятельности в 2015 году (в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4"/>
        <w:gridCol w:w="2393"/>
        <w:gridCol w:w="2393"/>
      </w:tblGrid>
      <w:tr w:rsidR="00F16D71" w:rsidRPr="00F16D71" w:rsidTr="00F16D71">
        <w:trPr>
          <w:trHeight w:val="278"/>
        </w:trPr>
        <w:tc>
          <w:tcPr>
            <w:tcW w:w="4784" w:type="dxa"/>
            <w:vMerge w:val="restart"/>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Источник финансирования</w:t>
            </w:r>
          </w:p>
        </w:tc>
        <w:tc>
          <w:tcPr>
            <w:tcW w:w="4786" w:type="dxa"/>
            <w:gridSpan w:val="2"/>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Объемы финансирования</w:t>
            </w:r>
          </w:p>
        </w:tc>
      </w:tr>
      <w:tr w:rsidR="00F16D71" w:rsidRPr="00F16D71" w:rsidTr="00F16D71">
        <w:trPr>
          <w:trHeight w:val="277"/>
        </w:trPr>
        <w:tc>
          <w:tcPr>
            <w:tcW w:w="4784" w:type="dxa"/>
            <w:vMerge/>
            <w:shd w:val="clear" w:color="auto" w:fill="auto"/>
          </w:tcPr>
          <w:p w:rsidR="00F16D71" w:rsidRPr="00F16D71" w:rsidRDefault="00F16D71" w:rsidP="00F16D71">
            <w:pPr>
              <w:spacing w:after="0" w:line="240" w:lineRule="auto"/>
              <w:jc w:val="center"/>
              <w:rPr>
                <w:rFonts w:ascii="Times New Roman" w:hAnsi="Times New Roman"/>
                <w:bCs/>
                <w:sz w:val="28"/>
                <w:szCs w:val="28"/>
              </w:rPr>
            </w:pP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тыс. руб.</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w:t>
            </w:r>
          </w:p>
        </w:tc>
      </w:tr>
      <w:tr w:rsidR="00F16D71" w:rsidRPr="00F16D71" w:rsidTr="00F16D71">
        <w:tc>
          <w:tcPr>
            <w:tcW w:w="4784" w:type="dxa"/>
            <w:shd w:val="clear" w:color="auto" w:fill="auto"/>
          </w:tcPr>
          <w:p w:rsidR="00F16D71" w:rsidRPr="00F16D71" w:rsidRDefault="00F16D71" w:rsidP="00F16D71">
            <w:pPr>
              <w:spacing w:after="0" w:line="240" w:lineRule="auto"/>
              <w:rPr>
                <w:rFonts w:ascii="Times New Roman" w:hAnsi="Times New Roman"/>
                <w:bCs/>
                <w:sz w:val="28"/>
                <w:szCs w:val="28"/>
              </w:rPr>
            </w:pPr>
            <w:r w:rsidRPr="00F16D71">
              <w:rPr>
                <w:rFonts w:ascii="Times New Roman" w:hAnsi="Times New Roman"/>
                <w:bCs/>
                <w:sz w:val="28"/>
                <w:szCs w:val="28"/>
              </w:rPr>
              <w:t>Средства МСХ РФ</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1929,0</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8,5</w:t>
            </w:r>
          </w:p>
        </w:tc>
      </w:tr>
      <w:tr w:rsidR="00F16D71" w:rsidRPr="00F16D71" w:rsidTr="00F16D71">
        <w:tc>
          <w:tcPr>
            <w:tcW w:w="4784" w:type="dxa"/>
            <w:shd w:val="clear" w:color="auto" w:fill="auto"/>
          </w:tcPr>
          <w:p w:rsidR="00F16D71" w:rsidRPr="00027443" w:rsidRDefault="00F16D71" w:rsidP="00F16D71">
            <w:pPr>
              <w:spacing w:after="0" w:line="240" w:lineRule="auto"/>
              <w:rPr>
                <w:rFonts w:ascii="Times New Roman" w:hAnsi="Times New Roman"/>
                <w:bCs/>
                <w:sz w:val="28"/>
                <w:szCs w:val="28"/>
              </w:rPr>
            </w:pPr>
            <w:r w:rsidRPr="00027443">
              <w:rPr>
                <w:rFonts w:ascii="Times New Roman" w:hAnsi="Times New Roman"/>
                <w:bCs/>
                <w:sz w:val="28"/>
                <w:szCs w:val="28"/>
              </w:rPr>
              <w:t>Средства Министерства образования и науки РФ</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9000,0</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39,7</w:t>
            </w:r>
          </w:p>
        </w:tc>
      </w:tr>
      <w:tr w:rsidR="00F16D71" w:rsidRPr="00F16D71" w:rsidTr="00F16D71">
        <w:tc>
          <w:tcPr>
            <w:tcW w:w="4784" w:type="dxa"/>
            <w:shd w:val="clear" w:color="auto" w:fill="auto"/>
          </w:tcPr>
          <w:p w:rsidR="00F16D71" w:rsidRPr="00027443" w:rsidRDefault="00F16D71" w:rsidP="00F16D71">
            <w:pPr>
              <w:spacing w:after="0" w:line="240" w:lineRule="auto"/>
              <w:rPr>
                <w:rFonts w:ascii="Times New Roman" w:hAnsi="Times New Roman"/>
                <w:bCs/>
                <w:sz w:val="28"/>
                <w:szCs w:val="28"/>
              </w:rPr>
            </w:pPr>
            <w:r w:rsidRPr="00027443">
              <w:rPr>
                <w:rFonts w:ascii="Times New Roman" w:hAnsi="Times New Roman"/>
                <w:bCs/>
                <w:sz w:val="28"/>
                <w:szCs w:val="28"/>
              </w:rPr>
              <w:t xml:space="preserve">Внебюджетные средства в рамках соглашения с </w:t>
            </w:r>
            <w:proofErr w:type="spellStart"/>
            <w:r w:rsidRPr="00027443">
              <w:rPr>
                <w:rFonts w:ascii="Times New Roman" w:hAnsi="Times New Roman"/>
                <w:bCs/>
                <w:sz w:val="28"/>
                <w:szCs w:val="28"/>
              </w:rPr>
              <w:t>Минобрнауки</w:t>
            </w:r>
            <w:proofErr w:type="spellEnd"/>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6600,0</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29,1</w:t>
            </w:r>
          </w:p>
        </w:tc>
      </w:tr>
      <w:tr w:rsidR="00F16D71" w:rsidRPr="00F16D71" w:rsidTr="00F16D71">
        <w:tc>
          <w:tcPr>
            <w:tcW w:w="4784" w:type="dxa"/>
            <w:shd w:val="clear" w:color="auto" w:fill="auto"/>
          </w:tcPr>
          <w:p w:rsidR="00F16D71" w:rsidRPr="00027443" w:rsidRDefault="00F16D71" w:rsidP="00F16D71">
            <w:pPr>
              <w:spacing w:after="0" w:line="240" w:lineRule="auto"/>
              <w:rPr>
                <w:rFonts w:ascii="Times New Roman" w:hAnsi="Times New Roman"/>
                <w:bCs/>
                <w:sz w:val="28"/>
                <w:szCs w:val="28"/>
              </w:rPr>
            </w:pPr>
            <w:r w:rsidRPr="00027443">
              <w:rPr>
                <w:rFonts w:ascii="Times New Roman" w:hAnsi="Times New Roman"/>
                <w:bCs/>
                <w:sz w:val="28"/>
                <w:szCs w:val="28"/>
              </w:rPr>
              <w:t>Средства различных российских научных фондов</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2360,0</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10,4</w:t>
            </w:r>
          </w:p>
        </w:tc>
      </w:tr>
      <w:tr w:rsidR="00F16D71" w:rsidRPr="00F16D71" w:rsidTr="00F16D71">
        <w:tc>
          <w:tcPr>
            <w:tcW w:w="4784" w:type="dxa"/>
            <w:shd w:val="clear" w:color="auto" w:fill="auto"/>
          </w:tcPr>
          <w:p w:rsidR="00F16D71" w:rsidRPr="00027443" w:rsidRDefault="00F16D71" w:rsidP="00F16D71">
            <w:pPr>
              <w:spacing w:after="0" w:line="240" w:lineRule="auto"/>
              <w:rPr>
                <w:rFonts w:ascii="Times New Roman" w:hAnsi="Times New Roman"/>
                <w:bCs/>
                <w:sz w:val="28"/>
                <w:szCs w:val="28"/>
              </w:rPr>
            </w:pPr>
            <w:r w:rsidRPr="00027443">
              <w:rPr>
                <w:rFonts w:ascii="Times New Roman" w:hAnsi="Times New Roman"/>
                <w:bCs/>
                <w:sz w:val="28"/>
                <w:szCs w:val="28"/>
              </w:rPr>
              <w:t>Средства регионального бюджета</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360,0</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1,6</w:t>
            </w:r>
          </w:p>
        </w:tc>
      </w:tr>
      <w:tr w:rsidR="00F16D71" w:rsidRPr="00F16D71" w:rsidTr="00F16D71">
        <w:tc>
          <w:tcPr>
            <w:tcW w:w="4784" w:type="dxa"/>
            <w:shd w:val="clear" w:color="auto" w:fill="auto"/>
          </w:tcPr>
          <w:p w:rsidR="00F16D71" w:rsidRPr="00027443" w:rsidRDefault="00F16D71" w:rsidP="00F16D71">
            <w:pPr>
              <w:spacing w:after="0" w:line="240" w:lineRule="auto"/>
              <w:rPr>
                <w:rFonts w:ascii="Times New Roman" w:hAnsi="Times New Roman"/>
                <w:bCs/>
                <w:sz w:val="28"/>
                <w:szCs w:val="28"/>
              </w:rPr>
            </w:pPr>
            <w:r w:rsidRPr="00027443">
              <w:rPr>
                <w:rFonts w:ascii="Times New Roman" w:hAnsi="Times New Roman"/>
                <w:bCs/>
                <w:sz w:val="28"/>
                <w:szCs w:val="28"/>
              </w:rPr>
              <w:t>Средства хоздоговоров</w:t>
            </w:r>
          </w:p>
        </w:tc>
        <w:tc>
          <w:tcPr>
            <w:tcW w:w="2393" w:type="dxa"/>
            <w:shd w:val="clear" w:color="auto" w:fill="auto"/>
          </w:tcPr>
          <w:p w:rsidR="00F16D71" w:rsidRPr="00F16D71" w:rsidRDefault="0057092F"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fldChar w:fldCharType="begin"/>
            </w:r>
            <w:r w:rsidR="00F16D71" w:rsidRPr="00F16D71">
              <w:rPr>
                <w:rFonts w:ascii="Times New Roman" w:hAnsi="Times New Roman"/>
                <w:bCs/>
                <w:sz w:val="28"/>
                <w:szCs w:val="28"/>
              </w:rPr>
              <w:instrText xml:space="preserve"> =SUM(ABOVE) </w:instrText>
            </w:r>
            <w:r w:rsidRPr="00F16D71">
              <w:rPr>
                <w:rFonts w:ascii="Times New Roman" w:hAnsi="Times New Roman"/>
                <w:bCs/>
                <w:sz w:val="28"/>
                <w:szCs w:val="28"/>
              </w:rPr>
              <w:fldChar w:fldCharType="separate"/>
            </w:r>
            <w:r w:rsidR="00F16D71" w:rsidRPr="00F16D71">
              <w:rPr>
                <w:rFonts w:ascii="Times New Roman" w:hAnsi="Times New Roman"/>
                <w:bCs/>
                <w:sz w:val="28"/>
                <w:szCs w:val="28"/>
              </w:rPr>
              <w:t>2412,</w:t>
            </w:r>
            <w:r w:rsidRPr="00F16D71">
              <w:rPr>
                <w:rFonts w:ascii="Times New Roman" w:hAnsi="Times New Roman"/>
                <w:bCs/>
                <w:sz w:val="28"/>
                <w:szCs w:val="28"/>
              </w:rPr>
              <w:fldChar w:fldCharType="end"/>
            </w:r>
            <w:r w:rsidR="00F16D71" w:rsidRPr="00F16D71">
              <w:rPr>
                <w:rFonts w:ascii="Times New Roman" w:hAnsi="Times New Roman"/>
                <w:bCs/>
                <w:sz w:val="28"/>
                <w:szCs w:val="28"/>
              </w:rPr>
              <w:t>2</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10,7</w:t>
            </w:r>
          </w:p>
        </w:tc>
      </w:tr>
      <w:tr w:rsidR="00F16D71" w:rsidRPr="00F16D71" w:rsidTr="00F16D71">
        <w:tc>
          <w:tcPr>
            <w:tcW w:w="4784" w:type="dxa"/>
            <w:shd w:val="clear" w:color="auto" w:fill="auto"/>
          </w:tcPr>
          <w:p w:rsidR="00F16D71" w:rsidRPr="00F16D71" w:rsidRDefault="00F16D71" w:rsidP="00F16D71">
            <w:pPr>
              <w:spacing w:after="0" w:line="240" w:lineRule="auto"/>
              <w:rPr>
                <w:rFonts w:ascii="Times New Roman" w:hAnsi="Times New Roman"/>
                <w:bCs/>
                <w:sz w:val="28"/>
                <w:szCs w:val="28"/>
              </w:rPr>
            </w:pPr>
            <w:r w:rsidRPr="00F16D71">
              <w:rPr>
                <w:rFonts w:ascii="Times New Roman" w:hAnsi="Times New Roman"/>
                <w:bCs/>
                <w:sz w:val="28"/>
                <w:szCs w:val="28"/>
              </w:rPr>
              <w:t>Итого</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22661,2</w:t>
            </w:r>
          </w:p>
        </w:tc>
        <w:tc>
          <w:tcPr>
            <w:tcW w:w="2393" w:type="dxa"/>
            <w:shd w:val="clear" w:color="auto" w:fill="auto"/>
          </w:tcPr>
          <w:p w:rsidR="00F16D71" w:rsidRPr="00F16D71" w:rsidRDefault="00F16D71" w:rsidP="00F16D71">
            <w:pPr>
              <w:spacing w:after="0" w:line="240" w:lineRule="auto"/>
              <w:jc w:val="center"/>
              <w:rPr>
                <w:rFonts w:ascii="Times New Roman" w:hAnsi="Times New Roman"/>
                <w:bCs/>
                <w:sz w:val="28"/>
                <w:szCs w:val="28"/>
              </w:rPr>
            </w:pPr>
            <w:r w:rsidRPr="00F16D71">
              <w:rPr>
                <w:rFonts w:ascii="Times New Roman" w:hAnsi="Times New Roman"/>
                <w:bCs/>
                <w:sz w:val="28"/>
                <w:szCs w:val="28"/>
              </w:rPr>
              <w:t>100</w:t>
            </w:r>
          </w:p>
        </w:tc>
      </w:tr>
    </w:tbl>
    <w:p w:rsidR="006F6805" w:rsidRDefault="006F6805" w:rsidP="006F6805">
      <w:pPr>
        <w:spacing w:after="0"/>
        <w:ind w:firstLine="709"/>
        <w:jc w:val="both"/>
        <w:rPr>
          <w:rFonts w:ascii="Times New Roman" w:eastAsia="Calibri" w:hAnsi="Times New Roman"/>
          <w:sz w:val="28"/>
          <w:szCs w:val="28"/>
          <w:lang w:eastAsia="en-US"/>
        </w:rPr>
      </w:pPr>
    </w:p>
    <w:p w:rsidR="00F16D71" w:rsidRPr="00F16D71" w:rsidRDefault="00F16D71"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 xml:space="preserve">В 2015 году АГАУ заключено 46 хоздоговоров на общую сумму 6978 тыс. руб. и выиграно 6 грантов и 2 </w:t>
      </w:r>
      <w:proofErr w:type="spellStart"/>
      <w:r w:rsidRPr="00F16D71">
        <w:rPr>
          <w:rFonts w:ascii="Times New Roman" w:eastAsia="Calibri" w:hAnsi="Times New Roman"/>
          <w:sz w:val="28"/>
          <w:szCs w:val="28"/>
          <w:lang w:eastAsia="en-US"/>
        </w:rPr>
        <w:t>госконтракта</w:t>
      </w:r>
      <w:proofErr w:type="spellEnd"/>
      <w:r w:rsidRPr="00F16D71">
        <w:rPr>
          <w:rFonts w:ascii="Times New Roman" w:eastAsia="Calibri" w:hAnsi="Times New Roman"/>
          <w:sz w:val="28"/>
          <w:szCs w:val="28"/>
          <w:lang w:eastAsia="en-US"/>
        </w:rPr>
        <w:t xml:space="preserve"> на общую сумму 2720 тыс. </w:t>
      </w:r>
      <w:r w:rsidRPr="00027443">
        <w:rPr>
          <w:rFonts w:ascii="Times New Roman" w:eastAsia="Calibri" w:hAnsi="Times New Roman"/>
          <w:sz w:val="28"/>
          <w:szCs w:val="28"/>
          <w:lang w:eastAsia="en-US"/>
        </w:rPr>
        <w:t xml:space="preserve">руб., конкурс по линии </w:t>
      </w:r>
      <w:proofErr w:type="spellStart"/>
      <w:r w:rsidRPr="00027443">
        <w:rPr>
          <w:rFonts w:ascii="Times New Roman" w:eastAsia="Calibri" w:hAnsi="Times New Roman"/>
          <w:sz w:val="28"/>
          <w:szCs w:val="28"/>
          <w:lang w:eastAsia="en-US"/>
        </w:rPr>
        <w:t>Минобрнауки</w:t>
      </w:r>
      <w:proofErr w:type="spellEnd"/>
      <w:r w:rsidRPr="00027443">
        <w:rPr>
          <w:rFonts w:ascii="Times New Roman" w:eastAsia="Calibri" w:hAnsi="Times New Roman"/>
          <w:sz w:val="28"/>
          <w:szCs w:val="28"/>
          <w:lang w:eastAsia="en-US"/>
        </w:rPr>
        <w:t xml:space="preserve"> РФ на сумму 15600 тыс. руб. Вузовская наука стала </w:t>
      </w:r>
      <w:proofErr w:type="spellStart"/>
      <w:r w:rsidRPr="00027443">
        <w:rPr>
          <w:rFonts w:ascii="Times New Roman" w:eastAsia="Calibri" w:hAnsi="Times New Roman"/>
          <w:sz w:val="28"/>
          <w:szCs w:val="28"/>
          <w:lang w:eastAsia="en-US"/>
        </w:rPr>
        <w:t>оперативней</w:t>
      </w:r>
      <w:proofErr w:type="spellEnd"/>
      <w:r w:rsidRPr="00027443">
        <w:rPr>
          <w:rFonts w:ascii="Times New Roman" w:eastAsia="Calibri" w:hAnsi="Times New Roman"/>
          <w:sz w:val="28"/>
          <w:szCs w:val="28"/>
          <w:lang w:eastAsia="en-US"/>
        </w:rPr>
        <w:t xml:space="preserve"> и эффективней. И хотя, как и прежде, проблема внедрения научных разработок является актуальной, из года в год растет объем научных исследований</w:t>
      </w:r>
      <w:r w:rsidRPr="00F16D71">
        <w:rPr>
          <w:rFonts w:ascii="Times New Roman" w:eastAsia="Calibri" w:hAnsi="Times New Roman"/>
          <w:sz w:val="28"/>
          <w:szCs w:val="28"/>
          <w:lang w:eastAsia="en-US"/>
        </w:rPr>
        <w:t xml:space="preserve"> на хоздоговорной основе, развиваются связи с хозяйствами, с производством.</w:t>
      </w:r>
    </w:p>
    <w:p w:rsidR="00F16D71" w:rsidRPr="00F16D71" w:rsidRDefault="00F16D71"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 xml:space="preserve">Достижения ученых университета, вложенные в зерносушильные карусельные комплексы, в текущем году внедрены в трех хозяйствах края: </w:t>
      </w:r>
      <w:r w:rsidRPr="00F16D71">
        <w:rPr>
          <w:rFonts w:ascii="Times New Roman" w:eastAsia="Calibri" w:hAnsi="Times New Roman"/>
          <w:sz w:val="28"/>
          <w:szCs w:val="28"/>
          <w:lang w:eastAsia="en-US"/>
        </w:rPr>
        <w:lastRenderedPageBreak/>
        <w:t xml:space="preserve">СПК «Тамбовский» Романовский район, КФХ </w:t>
      </w:r>
      <w:proofErr w:type="spellStart"/>
      <w:r w:rsidRPr="00F16D71">
        <w:rPr>
          <w:rFonts w:ascii="Times New Roman" w:eastAsia="Calibri" w:hAnsi="Times New Roman"/>
          <w:sz w:val="28"/>
          <w:szCs w:val="28"/>
          <w:lang w:eastAsia="en-US"/>
        </w:rPr>
        <w:t>Бакушкин</w:t>
      </w:r>
      <w:proofErr w:type="spellEnd"/>
      <w:r w:rsidRPr="00F16D71">
        <w:rPr>
          <w:rFonts w:ascii="Times New Roman" w:eastAsia="Calibri" w:hAnsi="Times New Roman"/>
          <w:sz w:val="28"/>
          <w:szCs w:val="28"/>
          <w:lang w:eastAsia="en-US"/>
        </w:rPr>
        <w:t xml:space="preserve"> Ю.М. </w:t>
      </w:r>
      <w:proofErr w:type="spellStart"/>
      <w:r w:rsidRPr="00F16D71">
        <w:rPr>
          <w:rFonts w:ascii="Times New Roman" w:eastAsia="Calibri" w:hAnsi="Times New Roman"/>
          <w:sz w:val="28"/>
          <w:szCs w:val="28"/>
          <w:lang w:eastAsia="en-US"/>
        </w:rPr>
        <w:t>Ребрихинский</w:t>
      </w:r>
      <w:proofErr w:type="spellEnd"/>
      <w:r w:rsidRPr="00F16D71">
        <w:rPr>
          <w:rFonts w:ascii="Times New Roman" w:eastAsia="Calibri" w:hAnsi="Times New Roman"/>
          <w:sz w:val="28"/>
          <w:szCs w:val="28"/>
          <w:lang w:eastAsia="en-US"/>
        </w:rPr>
        <w:t xml:space="preserve"> район, КФХ Долгов Е.А. </w:t>
      </w:r>
      <w:proofErr w:type="spellStart"/>
      <w:r w:rsidRPr="00F16D71">
        <w:rPr>
          <w:rFonts w:ascii="Times New Roman" w:eastAsia="Calibri" w:hAnsi="Times New Roman"/>
          <w:sz w:val="28"/>
          <w:szCs w:val="28"/>
          <w:lang w:eastAsia="en-US"/>
        </w:rPr>
        <w:t>Ребрихинский</w:t>
      </w:r>
      <w:proofErr w:type="spellEnd"/>
      <w:r w:rsidRPr="00F16D71">
        <w:rPr>
          <w:rFonts w:ascii="Times New Roman" w:eastAsia="Calibri" w:hAnsi="Times New Roman"/>
          <w:sz w:val="28"/>
          <w:szCs w:val="28"/>
          <w:lang w:eastAsia="en-US"/>
        </w:rPr>
        <w:t xml:space="preserve"> район (Авторы разработки М.Г. </w:t>
      </w:r>
      <w:proofErr w:type="spellStart"/>
      <w:r w:rsidRPr="00F16D71">
        <w:rPr>
          <w:rFonts w:ascii="Times New Roman" w:eastAsia="Calibri" w:hAnsi="Times New Roman"/>
          <w:sz w:val="28"/>
          <w:szCs w:val="28"/>
          <w:lang w:eastAsia="en-US"/>
        </w:rPr>
        <w:t>Желтунов</w:t>
      </w:r>
      <w:proofErr w:type="spellEnd"/>
      <w:r w:rsidRPr="00F16D71">
        <w:rPr>
          <w:rFonts w:ascii="Times New Roman" w:eastAsia="Calibri" w:hAnsi="Times New Roman"/>
          <w:sz w:val="28"/>
          <w:szCs w:val="28"/>
          <w:lang w:eastAsia="en-US"/>
        </w:rPr>
        <w:t>, С.С. Куркин).</w:t>
      </w:r>
    </w:p>
    <w:p w:rsidR="00F16D71" w:rsidRPr="00F16D71" w:rsidRDefault="00F16D71"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 xml:space="preserve">Полезные модели сошников для прямого посева по нулевой технологии, разработчик к.т.н. </w:t>
      </w:r>
      <w:proofErr w:type="spellStart"/>
      <w:r w:rsidRPr="00F16D71">
        <w:rPr>
          <w:rFonts w:ascii="Times New Roman" w:eastAsia="Calibri" w:hAnsi="Times New Roman"/>
          <w:sz w:val="28"/>
          <w:szCs w:val="28"/>
          <w:lang w:eastAsia="en-US"/>
        </w:rPr>
        <w:t>Шайхудинов</w:t>
      </w:r>
      <w:proofErr w:type="spellEnd"/>
      <w:r w:rsidRPr="00F16D71">
        <w:rPr>
          <w:rFonts w:ascii="Times New Roman" w:eastAsia="Calibri" w:hAnsi="Times New Roman"/>
          <w:sz w:val="28"/>
          <w:szCs w:val="28"/>
          <w:lang w:eastAsia="en-US"/>
        </w:rPr>
        <w:t xml:space="preserve"> А.С., изготовлены и установлены на сеялках 14 сельхозпредприятий России: </w:t>
      </w:r>
      <w:proofErr w:type="gramStart"/>
      <w:r w:rsidRPr="00F16D71">
        <w:rPr>
          <w:rFonts w:ascii="Times New Roman" w:eastAsia="Calibri" w:hAnsi="Times New Roman"/>
          <w:sz w:val="28"/>
          <w:szCs w:val="28"/>
          <w:lang w:eastAsia="en-US"/>
        </w:rPr>
        <w:t>Волгоградская область - ООО «Агрофирма «Раздолье», ООО «Агрофирма Восход», ООО «</w:t>
      </w:r>
      <w:proofErr w:type="spellStart"/>
      <w:r w:rsidRPr="00F16D71">
        <w:rPr>
          <w:rFonts w:ascii="Times New Roman" w:eastAsia="Calibri" w:hAnsi="Times New Roman"/>
          <w:sz w:val="28"/>
          <w:szCs w:val="28"/>
          <w:lang w:eastAsia="en-US"/>
        </w:rPr>
        <w:t>Гелио-Пакс-Агро</w:t>
      </w:r>
      <w:proofErr w:type="spellEnd"/>
      <w:r w:rsidRPr="00F16D71">
        <w:rPr>
          <w:rFonts w:ascii="Times New Roman" w:eastAsia="Calibri" w:hAnsi="Times New Roman"/>
          <w:sz w:val="28"/>
          <w:szCs w:val="28"/>
          <w:lang w:eastAsia="en-US"/>
        </w:rPr>
        <w:t xml:space="preserve">», ОАО «Колос»; Оренбургская область - ИП Глава КФХ Кукушкин А.Л.,  КХ Фомина А.В. КХ Фомина А.В.; Пензенская область - ИП Глава КФХ Базов С.П.;  Ростовская область - ИП Глава КФХ </w:t>
      </w:r>
      <w:proofErr w:type="spellStart"/>
      <w:r w:rsidRPr="00F16D71">
        <w:rPr>
          <w:rFonts w:ascii="Times New Roman" w:eastAsia="Calibri" w:hAnsi="Times New Roman"/>
          <w:sz w:val="28"/>
          <w:szCs w:val="28"/>
          <w:lang w:eastAsia="en-US"/>
        </w:rPr>
        <w:t>Нетребин</w:t>
      </w:r>
      <w:proofErr w:type="spellEnd"/>
      <w:r w:rsidRPr="00F16D71">
        <w:rPr>
          <w:rFonts w:ascii="Times New Roman" w:eastAsia="Calibri" w:hAnsi="Times New Roman"/>
          <w:sz w:val="28"/>
          <w:szCs w:val="28"/>
          <w:lang w:eastAsia="en-US"/>
        </w:rPr>
        <w:t xml:space="preserve"> В.Ю.; Алтайский край, Романовский район - ИП Глава КФХ </w:t>
      </w:r>
      <w:proofErr w:type="spellStart"/>
      <w:r w:rsidRPr="00F16D71">
        <w:rPr>
          <w:rFonts w:ascii="Times New Roman" w:eastAsia="Calibri" w:hAnsi="Times New Roman"/>
          <w:sz w:val="28"/>
          <w:szCs w:val="28"/>
          <w:lang w:eastAsia="en-US"/>
        </w:rPr>
        <w:t>Пешняк</w:t>
      </w:r>
      <w:proofErr w:type="spellEnd"/>
      <w:r w:rsidRPr="00F16D71">
        <w:rPr>
          <w:rFonts w:ascii="Times New Roman" w:eastAsia="Calibri" w:hAnsi="Times New Roman"/>
          <w:sz w:val="28"/>
          <w:szCs w:val="28"/>
          <w:lang w:eastAsia="en-US"/>
        </w:rPr>
        <w:t xml:space="preserve"> В.А. и др.</w:t>
      </w:r>
      <w:proofErr w:type="gramEnd"/>
    </w:p>
    <w:p w:rsidR="00F16D71" w:rsidRPr="00F16D71" w:rsidRDefault="00F16D71" w:rsidP="006F6805">
      <w:pPr>
        <w:spacing w:after="0"/>
        <w:ind w:firstLine="709"/>
        <w:jc w:val="both"/>
        <w:rPr>
          <w:rFonts w:ascii="Times New Roman" w:eastAsia="Calibri" w:hAnsi="Times New Roman"/>
          <w:sz w:val="28"/>
          <w:szCs w:val="28"/>
          <w:lang w:eastAsia="en-US"/>
        </w:rPr>
      </w:pPr>
      <w:r w:rsidRPr="00F16D71">
        <w:rPr>
          <w:rFonts w:ascii="Times New Roman" w:eastAsia="Calibri" w:hAnsi="Times New Roman"/>
          <w:sz w:val="28"/>
          <w:szCs w:val="28"/>
          <w:lang w:eastAsia="en-US"/>
        </w:rPr>
        <w:t xml:space="preserve">Под руководством к.т.н., доцентов </w:t>
      </w:r>
      <w:proofErr w:type="spellStart"/>
      <w:r w:rsidRPr="00F16D71">
        <w:rPr>
          <w:rFonts w:ascii="Times New Roman" w:eastAsia="Calibri" w:hAnsi="Times New Roman"/>
          <w:sz w:val="28"/>
          <w:szCs w:val="28"/>
          <w:lang w:eastAsia="en-US"/>
        </w:rPr>
        <w:t>Стрикунова</w:t>
      </w:r>
      <w:proofErr w:type="spellEnd"/>
      <w:r w:rsidRPr="00F16D71">
        <w:rPr>
          <w:rFonts w:ascii="Times New Roman" w:eastAsia="Calibri" w:hAnsi="Times New Roman"/>
          <w:sz w:val="28"/>
          <w:szCs w:val="28"/>
          <w:lang w:eastAsia="en-US"/>
        </w:rPr>
        <w:t xml:space="preserve"> Н.И. и </w:t>
      </w:r>
      <w:proofErr w:type="spellStart"/>
      <w:r w:rsidRPr="00F16D71">
        <w:rPr>
          <w:rFonts w:ascii="Times New Roman" w:eastAsia="Calibri" w:hAnsi="Times New Roman"/>
          <w:sz w:val="28"/>
          <w:szCs w:val="28"/>
          <w:lang w:eastAsia="en-US"/>
        </w:rPr>
        <w:t>Леканова</w:t>
      </w:r>
      <w:proofErr w:type="spellEnd"/>
      <w:r w:rsidRPr="00F16D71">
        <w:rPr>
          <w:rFonts w:ascii="Times New Roman" w:eastAsia="Calibri" w:hAnsi="Times New Roman"/>
          <w:sz w:val="28"/>
          <w:szCs w:val="28"/>
          <w:lang w:eastAsia="en-US"/>
        </w:rPr>
        <w:t xml:space="preserve"> С.В. продолжалась реконструкция и проектирование новых зерноперерабатывающих и семяочистительных комплексов Алтайского края. </w:t>
      </w:r>
      <w:proofErr w:type="gramStart"/>
      <w:r w:rsidRPr="00F16D71">
        <w:rPr>
          <w:rFonts w:ascii="Times New Roman" w:eastAsia="Calibri" w:hAnsi="Times New Roman"/>
          <w:sz w:val="28"/>
          <w:szCs w:val="28"/>
          <w:lang w:eastAsia="en-US"/>
        </w:rPr>
        <w:t>В 2015 году при их участии построены: приемное отделение сушилки в ООО «</w:t>
      </w:r>
      <w:proofErr w:type="spellStart"/>
      <w:r w:rsidRPr="00F16D71">
        <w:rPr>
          <w:rFonts w:ascii="Times New Roman" w:eastAsia="Calibri" w:hAnsi="Times New Roman"/>
          <w:sz w:val="28"/>
          <w:szCs w:val="28"/>
          <w:lang w:eastAsia="en-US"/>
        </w:rPr>
        <w:t>Кипринское</w:t>
      </w:r>
      <w:proofErr w:type="spellEnd"/>
      <w:r w:rsidRPr="00F16D71">
        <w:rPr>
          <w:rFonts w:ascii="Times New Roman" w:eastAsia="Calibri" w:hAnsi="Times New Roman"/>
          <w:sz w:val="28"/>
          <w:szCs w:val="28"/>
          <w:lang w:eastAsia="en-US"/>
        </w:rPr>
        <w:t xml:space="preserve">» </w:t>
      </w:r>
      <w:proofErr w:type="spellStart"/>
      <w:r w:rsidRPr="00F16D71">
        <w:rPr>
          <w:rFonts w:ascii="Times New Roman" w:eastAsia="Calibri" w:hAnsi="Times New Roman"/>
          <w:sz w:val="28"/>
          <w:szCs w:val="28"/>
          <w:lang w:eastAsia="en-US"/>
        </w:rPr>
        <w:t>Шелаболихинского</w:t>
      </w:r>
      <w:proofErr w:type="spellEnd"/>
      <w:r w:rsidRPr="00F16D71">
        <w:rPr>
          <w:rFonts w:ascii="Times New Roman" w:eastAsia="Calibri" w:hAnsi="Times New Roman"/>
          <w:sz w:val="28"/>
          <w:szCs w:val="28"/>
          <w:lang w:eastAsia="en-US"/>
        </w:rPr>
        <w:t xml:space="preserve"> района, семяочистительный сушильный комплекс ООО «Победа»  </w:t>
      </w:r>
      <w:proofErr w:type="spellStart"/>
      <w:r w:rsidRPr="00F16D71">
        <w:rPr>
          <w:rFonts w:ascii="Times New Roman" w:eastAsia="Calibri" w:hAnsi="Times New Roman"/>
          <w:sz w:val="28"/>
          <w:szCs w:val="28"/>
          <w:lang w:eastAsia="en-US"/>
        </w:rPr>
        <w:t>Шелаболихинского</w:t>
      </w:r>
      <w:proofErr w:type="spellEnd"/>
      <w:r w:rsidRPr="00F16D71">
        <w:rPr>
          <w:rFonts w:ascii="Times New Roman" w:eastAsia="Calibri" w:hAnsi="Times New Roman"/>
          <w:sz w:val="28"/>
          <w:szCs w:val="28"/>
          <w:lang w:eastAsia="en-US"/>
        </w:rPr>
        <w:t xml:space="preserve"> района, сушильное отделение в ООО «Лео» </w:t>
      </w:r>
      <w:proofErr w:type="spellStart"/>
      <w:r w:rsidRPr="00F16D71">
        <w:rPr>
          <w:rFonts w:ascii="Times New Roman" w:eastAsia="Calibri" w:hAnsi="Times New Roman"/>
          <w:sz w:val="28"/>
          <w:szCs w:val="28"/>
          <w:lang w:eastAsia="en-US"/>
        </w:rPr>
        <w:t>Калманского</w:t>
      </w:r>
      <w:proofErr w:type="spellEnd"/>
      <w:r w:rsidRPr="00F16D71">
        <w:rPr>
          <w:rFonts w:ascii="Times New Roman" w:eastAsia="Calibri" w:hAnsi="Times New Roman"/>
          <w:sz w:val="28"/>
          <w:szCs w:val="28"/>
          <w:lang w:eastAsia="en-US"/>
        </w:rPr>
        <w:t xml:space="preserve"> района, аспирационная система </w:t>
      </w:r>
      <w:proofErr w:type="spellStart"/>
      <w:r w:rsidRPr="00F16D71">
        <w:rPr>
          <w:rFonts w:ascii="Times New Roman" w:eastAsia="Calibri" w:hAnsi="Times New Roman"/>
          <w:sz w:val="28"/>
          <w:szCs w:val="28"/>
          <w:lang w:eastAsia="en-US"/>
        </w:rPr>
        <w:t>обеспыливания</w:t>
      </w:r>
      <w:proofErr w:type="spellEnd"/>
      <w:r w:rsidRPr="00F16D71">
        <w:rPr>
          <w:rFonts w:ascii="Times New Roman" w:eastAsia="Calibri" w:hAnsi="Times New Roman"/>
          <w:sz w:val="28"/>
          <w:szCs w:val="28"/>
          <w:lang w:eastAsia="en-US"/>
        </w:rPr>
        <w:t xml:space="preserve"> комплекса в ОАО «Лебяжье» Егорьевского района, проведена модернизация машин и аспирационной системы зерноочистительного агрегата в ООО «Русское Поле» </w:t>
      </w:r>
      <w:proofErr w:type="spellStart"/>
      <w:r w:rsidRPr="00F16D71">
        <w:rPr>
          <w:rFonts w:ascii="Times New Roman" w:eastAsia="Calibri" w:hAnsi="Times New Roman"/>
          <w:sz w:val="28"/>
          <w:szCs w:val="28"/>
          <w:lang w:eastAsia="en-US"/>
        </w:rPr>
        <w:t>Новичихинского</w:t>
      </w:r>
      <w:proofErr w:type="spellEnd"/>
      <w:r w:rsidRPr="00F16D71">
        <w:rPr>
          <w:rFonts w:ascii="Times New Roman" w:eastAsia="Calibri" w:hAnsi="Times New Roman"/>
          <w:sz w:val="28"/>
          <w:szCs w:val="28"/>
          <w:lang w:eastAsia="en-US"/>
        </w:rPr>
        <w:t xml:space="preserve"> района.</w:t>
      </w:r>
      <w:proofErr w:type="gramEnd"/>
    </w:p>
    <w:p w:rsidR="00F16D71" w:rsidRPr="00027443" w:rsidRDefault="00F16D71" w:rsidP="006F6805">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Университет работает и с такими организациями как:</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Главное управление экономики и инвестиций Алтайского края;</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«Алтайский орган по сертификации работ и услуг»;</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ЗАО «Щелково </w:t>
      </w:r>
      <w:proofErr w:type="spellStart"/>
      <w:r w:rsidRPr="00027443">
        <w:rPr>
          <w:rFonts w:ascii="Times New Roman" w:eastAsia="Calibri" w:hAnsi="Times New Roman"/>
          <w:sz w:val="28"/>
          <w:szCs w:val="28"/>
          <w:lang w:eastAsia="en-US"/>
        </w:rPr>
        <w:t>Агрохим</w:t>
      </w:r>
      <w:proofErr w:type="spellEnd"/>
      <w:r w:rsidRPr="00027443">
        <w:rPr>
          <w:rFonts w:ascii="Times New Roman" w:eastAsia="Calibri" w:hAnsi="Times New Roman"/>
          <w:sz w:val="28"/>
          <w:szCs w:val="28"/>
          <w:lang w:eastAsia="en-US"/>
        </w:rPr>
        <w:t>» Московской области;</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w:t>
      </w:r>
      <w:proofErr w:type="spellStart"/>
      <w:r w:rsidRPr="00027443">
        <w:rPr>
          <w:rFonts w:ascii="Times New Roman" w:eastAsia="Calibri" w:hAnsi="Times New Roman"/>
          <w:sz w:val="28"/>
          <w:szCs w:val="28"/>
          <w:lang w:eastAsia="en-US"/>
        </w:rPr>
        <w:t>Сингента</w:t>
      </w:r>
      <w:proofErr w:type="spellEnd"/>
      <w:r w:rsidRPr="00027443">
        <w:rPr>
          <w:rFonts w:ascii="Times New Roman" w:eastAsia="Calibri" w:hAnsi="Times New Roman"/>
          <w:sz w:val="28"/>
          <w:szCs w:val="28"/>
          <w:lang w:eastAsia="en-US"/>
        </w:rPr>
        <w:t>» г. Москва</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Фирма «</w:t>
      </w:r>
      <w:proofErr w:type="spellStart"/>
      <w:r w:rsidRPr="00027443">
        <w:rPr>
          <w:rFonts w:ascii="Times New Roman" w:eastAsia="Calibri" w:hAnsi="Times New Roman"/>
          <w:sz w:val="28"/>
          <w:szCs w:val="28"/>
          <w:lang w:eastAsia="en-US"/>
        </w:rPr>
        <w:t>Малавит</w:t>
      </w:r>
      <w:proofErr w:type="spellEnd"/>
      <w:r w:rsidRPr="00027443">
        <w:rPr>
          <w:rFonts w:ascii="Times New Roman" w:eastAsia="Calibri" w:hAnsi="Times New Roman"/>
          <w:sz w:val="28"/>
          <w:szCs w:val="28"/>
          <w:lang w:eastAsia="en-US"/>
        </w:rPr>
        <w:t>»;</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ОАО «Учебно-опытное хозяйство «Пригородное»;</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w:t>
      </w:r>
      <w:proofErr w:type="spellStart"/>
      <w:r w:rsidRPr="00027443">
        <w:rPr>
          <w:rFonts w:ascii="Times New Roman" w:eastAsia="Calibri" w:hAnsi="Times New Roman"/>
          <w:sz w:val="28"/>
          <w:szCs w:val="28"/>
          <w:lang w:eastAsia="en-US"/>
        </w:rPr>
        <w:t>Дау</w:t>
      </w:r>
      <w:proofErr w:type="spellEnd"/>
      <w:r w:rsidRPr="00027443">
        <w:rPr>
          <w:rFonts w:ascii="Times New Roman" w:eastAsia="Calibri" w:hAnsi="Times New Roman"/>
          <w:sz w:val="28"/>
          <w:szCs w:val="28"/>
          <w:lang w:eastAsia="en-US"/>
        </w:rPr>
        <w:t xml:space="preserve"> </w:t>
      </w:r>
      <w:proofErr w:type="spellStart"/>
      <w:r w:rsidRPr="00027443">
        <w:rPr>
          <w:rFonts w:ascii="Times New Roman" w:eastAsia="Calibri" w:hAnsi="Times New Roman"/>
          <w:sz w:val="28"/>
          <w:szCs w:val="28"/>
          <w:lang w:eastAsia="en-US"/>
        </w:rPr>
        <w:t>АгроСаенсес</w:t>
      </w:r>
      <w:proofErr w:type="spellEnd"/>
      <w:r w:rsidRPr="00027443">
        <w:rPr>
          <w:rFonts w:ascii="Times New Roman" w:eastAsia="Calibri" w:hAnsi="Times New Roman"/>
          <w:sz w:val="28"/>
          <w:szCs w:val="28"/>
          <w:lang w:eastAsia="en-US"/>
        </w:rPr>
        <w:t>»  г. Москва;</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НПФ «Исследовательский центр «г. Новосибирск;</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Краевое автономное учреждение «</w:t>
      </w:r>
      <w:proofErr w:type="spellStart"/>
      <w:r w:rsidRPr="00027443">
        <w:rPr>
          <w:rFonts w:ascii="Times New Roman" w:eastAsia="Calibri" w:hAnsi="Times New Roman"/>
          <w:sz w:val="28"/>
          <w:szCs w:val="28"/>
          <w:lang w:eastAsia="en-US"/>
        </w:rPr>
        <w:t>Алтайлес</w:t>
      </w:r>
      <w:proofErr w:type="spellEnd"/>
      <w:r w:rsidRPr="00027443">
        <w:rPr>
          <w:rFonts w:ascii="Times New Roman" w:eastAsia="Calibri" w:hAnsi="Times New Roman"/>
          <w:sz w:val="28"/>
          <w:szCs w:val="28"/>
          <w:lang w:eastAsia="en-US"/>
        </w:rPr>
        <w:t>»;</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ООО «Тонар Агро»;</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ОАО «ПЗ «</w:t>
      </w:r>
      <w:proofErr w:type="spellStart"/>
      <w:r w:rsidRPr="00027443">
        <w:rPr>
          <w:rFonts w:ascii="Times New Roman" w:eastAsia="Calibri" w:hAnsi="Times New Roman"/>
          <w:sz w:val="28"/>
          <w:szCs w:val="28"/>
          <w:lang w:eastAsia="en-US"/>
        </w:rPr>
        <w:t>Бурлинский</w:t>
      </w:r>
      <w:proofErr w:type="spellEnd"/>
      <w:r w:rsidRPr="00027443">
        <w:rPr>
          <w:rFonts w:ascii="Times New Roman" w:eastAsia="Calibri" w:hAnsi="Times New Roman"/>
          <w:sz w:val="28"/>
          <w:szCs w:val="28"/>
          <w:lang w:eastAsia="en-US"/>
        </w:rPr>
        <w:t xml:space="preserve">» </w:t>
      </w:r>
      <w:proofErr w:type="spellStart"/>
      <w:r w:rsidRPr="00027443">
        <w:rPr>
          <w:rFonts w:ascii="Times New Roman" w:eastAsia="Calibri" w:hAnsi="Times New Roman"/>
          <w:sz w:val="28"/>
          <w:szCs w:val="28"/>
          <w:lang w:eastAsia="en-US"/>
        </w:rPr>
        <w:t>Бурлинского</w:t>
      </w:r>
      <w:proofErr w:type="spellEnd"/>
      <w:r w:rsidRPr="00027443">
        <w:rPr>
          <w:rFonts w:ascii="Times New Roman" w:eastAsia="Calibri" w:hAnsi="Times New Roman"/>
          <w:sz w:val="28"/>
          <w:szCs w:val="28"/>
          <w:lang w:eastAsia="en-US"/>
        </w:rPr>
        <w:t xml:space="preserve"> района;</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ООО «Алтайские колбасы»;</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АО «Барнаульский молочный комбинат»;</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ООО «Кузнецкий центр технической и экологической экспертизы угольной промышленности»;</w:t>
      </w:r>
    </w:p>
    <w:p w:rsidR="00F16D71" w:rsidRPr="00027443" w:rsidRDefault="00F16D71" w:rsidP="006F6805">
      <w:pPr>
        <w:numPr>
          <w:ilvl w:val="0"/>
          <w:numId w:val="6"/>
        </w:numPr>
        <w:spacing w:after="0"/>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ООО «Компания </w:t>
      </w:r>
      <w:proofErr w:type="spellStart"/>
      <w:r w:rsidRPr="00027443">
        <w:rPr>
          <w:rFonts w:ascii="Times New Roman" w:eastAsia="Calibri" w:hAnsi="Times New Roman"/>
          <w:sz w:val="28"/>
          <w:szCs w:val="28"/>
          <w:lang w:eastAsia="en-US"/>
        </w:rPr>
        <w:t>Гринко</w:t>
      </w:r>
      <w:proofErr w:type="spellEnd"/>
      <w:r w:rsidRPr="00027443">
        <w:rPr>
          <w:rFonts w:ascii="Times New Roman" w:eastAsia="Calibri" w:hAnsi="Times New Roman"/>
          <w:sz w:val="28"/>
          <w:szCs w:val="28"/>
          <w:lang w:eastAsia="en-US"/>
        </w:rPr>
        <w:t>» Республика Крым;</w:t>
      </w:r>
    </w:p>
    <w:p w:rsidR="00F16D71" w:rsidRPr="00027443" w:rsidRDefault="00F16D71" w:rsidP="006F6805">
      <w:pPr>
        <w:numPr>
          <w:ilvl w:val="0"/>
          <w:numId w:val="6"/>
        </w:numPr>
        <w:spacing w:after="0"/>
        <w:jc w:val="both"/>
        <w:rPr>
          <w:rFonts w:ascii="Times New Roman" w:eastAsia="Calibri" w:hAnsi="Times New Roman"/>
          <w:bCs/>
          <w:sz w:val="28"/>
          <w:szCs w:val="28"/>
          <w:lang w:eastAsia="en-US"/>
        </w:rPr>
      </w:pPr>
      <w:r w:rsidRPr="00027443">
        <w:rPr>
          <w:rFonts w:ascii="Times New Roman" w:eastAsia="Calibri" w:hAnsi="Times New Roman"/>
          <w:bCs/>
          <w:sz w:val="28"/>
          <w:szCs w:val="28"/>
          <w:lang w:eastAsia="en-US"/>
        </w:rPr>
        <w:t xml:space="preserve">ООО «Октябрьский» </w:t>
      </w:r>
      <w:proofErr w:type="spellStart"/>
      <w:r w:rsidRPr="00027443">
        <w:rPr>
          <w:rFonts w:ascii="Times New Roman" w:eastAsia="Calibri" w:hAnsi="Times New Roman"/>
          <w:bCs/>
          <w:sz w:val="28"/>
          <w:szCs w:val="28"/>
          <w:lang w:eastAsia="en-US"/>
        </w:rPr>
        <w:t>Змеиногорского</w:t>
      </w:r>
      <w:proofErr w:type="spellEnd"/>
      <w:r w:rsidRPr="00027443">
        <w:rPr>
          <w:rFonts w:ascii="Times New Roman" w:eastAsia="Calibri" w:hAnsi="Times New Roman"/>
          <w:bCs/>
          <w:sz w:val="28"/>
          <w:szCs w:val="28"/>
          <w:lang w:eastAsia="en-US"/>
        </w:rPr>
        <w:t xml:space="preserve"> района; </w:t>
      </w:r>
    </w:p>
    <w:p w:rsidR="00F16D71" w:rsidRPr="00027443" w:rsidRDefault="00F16D71" w:rsidP="006F6805">
      <w:pPr>
        <w:numPr>
          <w:ilvl w:val="0"/>
          <w:numId w:val="6"/>
        </w:numPr>
        <w:spacing w:after="0"/>
        <w:jc w:val="both"/>
        <w:rPr>
          <w:rFonts w:ascii="Times New Roman" w:eastAsia="Calibri" w:hAnsi="Times New Roman"/>
          <w:bCs/>
          <w:sz w:val="28"/>
          <w:szCs w:val="28"/>
          <w:lang w:eastAsia="en-US"/>
        </w:rPr>
      </w:pPr>
      <w:r w:rsidRPr="00027443">
        <w:rPr>
          <w:rFonts w:ascii="Times New Roman" w:eastAsia="Calibri" w:hAnsi="Times New Roman"/>
          <w:bCs/>
          <w:sz w:val="28"/>
          <w:szCs w:val="28"/>
          <w:lang w:eastAsia="en-US"/>
        </w:rPr>
        <w:lastRenderedPageBreak/>
        <w:t xml:space="preserve">ОАО «им. Гастелло» </w:t>
      </w:r>
      <w:proofErr w:type="spellStart"/>
      <w:r w:rsidRPr="00027443">
        <w:rPr>
          <w:rFonts w:ascii="Times New Roman" w:eastAsia="Calibri" w:hAnsi="Times New Roman"/>
          <w:bCs/>
          <w:sz w:val="28"/>
          <w:szCs w:val="28"/>
          <w:lang w:eastAsia="en-US"/>
        </w:rPr>
        <w:t>Хабарского</w:t>
      </w:r>
      <w:proofErr w:type="spellEnd"/>
      <w:r w:rsidRPr="00027443">
        <w:rPr>
          <w:rFonts w:ascii="Times New Roman" w:eastAsia="Calibri" w:hAnsi="Times New Roman"/>
          <w:bCs/>
          <w:sz w:val="28"/>
          <w:szCs w:val="28"/>
          <w:lang w:eastAsia="en-US"/>
        </w:rPr>
        <w:t xml:space="preserve"> района;</w:t>
      </w:r>
    </w:p>
    <w:p w:rsidR="00F16D71" w:rsidRPr="00F16D71" w:rsidRDefault="00F16D71" w:rsidP="006F6805">
      <w:pPr>
        <w:spacing w:after="0"/>
        <w:ind w:firstLine="709"/>
        <w:jc w:val="both"/>
        <w:rPr>
          <w:rFonts w:ascii="Times New Roman" w:eastAsia="Calibri" w:hAnsi="Times New Roman"/>
          <w:bCs/>
          <w:sz w:val="28"/>
          <w:szCs w:val="28"/>
          <w:lang w:eastAsia="en-US"/>
        </w:rPr>
      </w:pPr>
      <w:r w:rsidRPr="00027443">
        <w:rPr>
          <w:rFonts w:ascii="Times New Roman" w:eastAsia="Calibri" w:hAnsi="Times New Roman"/>
          <w:sz w:val="28"/>
          <w:szCs w:val="28"/>
          <w:lang w:eastAsia="en-US"/>
        </w:rPr>
        <w:t xml:space="preserve">и многими другими </w:t>
      </w:r>
      <w:r w:rsidRPr="00027443">
        <w:rPr>
          <w:rFonts w:ascii="Times New Roman" w:eastAsia="Calibri" w:hAnsi="Times New Roman"/>
          <w:bCs/>
          <w:sz w:val="28"/>
          <w:szCs w:val="28"/>
          <w:lang w:eastAsia="en-US"/>
        </w:rPr>
        <w:t>крестьянско-фермерскими хозяйствами.</w:t>
      </w:r>
    </w:p>
    <w:p w:rsidR="00F16D71" w:rsidRPr="00F16D71" w:rsidRDefault="00F16D71" w:rsidP="006F6805">
      <w:pPr>
        <w:spacing w:after="0"/>
        <w:ind w:firstLine="709"/>
        <w:jc w:val="both"/>
        <w:rPr>
          <w:rFonts w:ascii="Times New Roman" w:eastAsia="Calibri" w:hAnsi="Times New Roman"/>
          <w:sz w:val="28"/>
          <w:szCs w:val="28"/>
          <w:lang w:eastAsia="en-US"/>
        </w:rPr>
      </w:pPr>
    </w:p>
    <w:p w:rsidR="00F16D71" w:rsidRPr="00F16D71" w:rsidRDefault="00F16D71" w:rsidP="006F6805">
      <w:pPr>
        <w:spacing w:after="0"/>
        <w:ind w:firstLine="709"/>
        <w:jc w:val="both"/>
        <w:rPr>
          <w:rFonts w:ascii="Times New Roman" w:hAnsi="Times New Roman"/>
          <w:bCs/>
          <w:sz w:val="28"/>
        </w:rPr>
      </w:pPr>
      <w:r w:rsidRPr="00F16D71">
        <w:rPr>
          <w:rFonts w:ascii="Times New Roman" w:hAnsi="Times New Roman"/>
          <w:bCs/>
          <w:sz w:val="28"/>
        </w:rPr>
        <w:t>Информация о крупных хозяйственных договора</w:t>
      </w:r>
      <w:r w:rsidR="00890136">
        <w:rPr>
          <w:rFonts w:ascii="Times New Roman" w:hAnsi="Times New Roman"/>
          <w:bCs/>
          <w:sz w:val="28"/>
        </w:rPr>
        <w:t>х 2015 года представлена в таблице 1</w:t>
      </w:r>
      <w:r w:rsidR="00754BAE">
        <w:rPr>
          <w:rFonts w:ascii="Times New Roman" w:hAnsi="Times New Roman"/>
          <w:bCs/>
          <w:sz w:val="28"/>
        </w:rPr>
        <w:t>1</w:t>
      </w:r>
      <w:r w:rsidRPr="00F16D71">
        <w:rPr>
          <w:rFonts w:ascii="Times New Roman" w:hAnsi="Times New Roman"/>
          <w:bCs/>
          <w:sz w:val="28"/>
        </w:rPr>
        <w:t xml:space="preserve"> .</w:t>
      </w:r>
    </w:p>
    <w:p w:rsidR="00F16D71" w:rsidRPr="00F16D71" w:rsidRDefault="00F16D71" w:rsidP="00F16D71">
      <w:pPr>
        <w:spacing w:after="0" w:line="240" w:lineRule="auto"/>
        <w:ind w:firstLine="709"/>
        <w:jc w:val="both"/>
        <w:rPr>
          <w:rFonts w:ascii="Times New Roman" w:hAnsi="Times New Roman"/>
          <w:bCs/>
          <w:sz w:val="28"/>
        </w:rPr>
      </w:pPr>
    </w:p>
    <w:p w:rsidR="00F16D71" w:rsidRPr="00F579AF" w:rsidRDefault="00F16D71" w:rsidP="00F16D71">
      <w:pPr>
        <w:spacing w:after="0" w:line="240" w:lineRule="auto"/>
        <w:jc w:val="both"/>
        <w:rPr>
          <w:rFonts w:ascii="Times New Roman" w:hAnsi="Times New Roman"/>
          <w:b/>
          <w:bCs/>
          <w:sz w:val="28"/>
        </w:rPr>
      </w:pPr>
      <w:r w:rsidRPr="00F579AF">
        <w:rPr>
          <w:rFonts w:ascii="Times New Roman" w:hAnsi="Times New Roman"/>
          <w:b/>
          <w:bCs/>
          <w:sz w:val="28"/>
        </w:rPr>
        <w:t xml:space="preserve">Таблица </w:t>
      </w:r>
      <w:r w:rsidR="00890136" w:rsidRPr="00F579AF">
        <w:rPr>
          <w:rFonts w:ascii="Times New Roman" w:hAnsi="Times New Roman"/>
          <w:b/>
          <w:bCs/>
          <w:sz w:val="28"/>
        </w:rPr>
        <w:t>1</w:t>
      </w:r>
      <w:r w:rsidR="00754BAE">
        <w:rPr>
          <w:rFonts w:ascii="Times New Roman" w:hAnsi="Times New Roman"/>
          <w:b/>
          <w:bCs/>
          <w:sz w:val="28"/>
        </w:rPr>
        <w:t>1</w:t>
      </w:r>
      <w:r w:rsidRPr="00F579AF">
        <w:rPr>
          <w:rFonts w:ascii="Times New Roman" w:hAnsi="Times New Roman"/>
          <w:b/>
          <w:bCs/>
          <w:sz w:val="28"/>
        </w:rPr>
        <w:t>– Тематика и объемы финансирования НИР, выполняемых в рамках заключенных в 2015 году хозяйственных договоров</w:t>
      </w:r>
    </w:p>
    <w:tbl>
      <w:tblPr>
        <w:tblW w:w="9356" w:type="dxa"/>
        <w:tblInd w:w="108" w:type="dxa"/>
        <w:tblLayout w:type="fixed"/>
        <w:tblLook w:val="0000"/>
      </w:tblPr>
      <w:tblGrid>
        <w:gridCol w:w="567"/>
        <w:gridCol w:w="4253"/>
        <w:gridCol w:w="1559"/>
        <w:gridCol w:w="1985"/>
        <w:gridCol w:w="992"/>
      </w:tblGrid>
      <w:tr w:rsidR="00F16D71" w:rsidRPr="00F16D71" w:rsidTr="00F16D71">
        <w:trPr>
          <w:trHeight w:val="1127"/>
        </w:trPr>
        <w:tc>
          <w:tcPr>
            <w:tcW w:w="567" w:type="dxa"/>
            <w:tcBorders>
              <w:top w:val="single" w:sz="6" w:space="0" w:color="auto"/>
              <w:left w:val="single" w:sz="6" w:space="0" w:color="auto"/>
              <w:bottom w:val="single" w:sz="4"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 xml:space="preserve">№ </w:t>
            </w:r>
          </w:p>
          <w:p w:rsidR="00F16D71" w:rsidRPr="00F16D71" w:rsidRDefault="00F16D71" w:rsidP="00F16D71">
            <w:pPr>
              <w:spacing w:after="0" w:line="240" w:lineRule="auto"/>
              <w:jc w:val="center"/>
              <w:rPr>
                <w:rFonts w:ascii="Times New Roman" w:hAnsi="Times New Roman"/>
                <w:bCs/>
                <w:sz w:val="24"/>
                <w:szCs w:val="24"/>
              </w:rPr>
            </w:pPr>
            <w:proofErr w:type="gramStart"/>
            <w:r w:rsidRPr="00F16D71">
              <w:rPr>
                <w:rFonts w:ascii="Times New Roman" w:hAnsi="Times New Roman"/>
                <w:bCs/>
                <w:sz w:val="24"/>
                <w:szCs w:val="24"/>
              </w:rPr>
              <w:t>п</w:t>
            </w:r>
            <w:proofErr w:type="gramEnd"/>
            <w:r w:rsidRPr="00F16D71">
              <w:rPr>
                <w:rFonts w:ascii="Times New Roman" w:hAnsi="Times New Roman"/>
                <w:bCs/>
                <w:sz w:val="24"/>
                <w:szCs w:val="24"/>
              </w:rPr>
              <w:t>/п</w:t>
            </w:r>
          </w:p>
        </w:tc>
        <w:tc>
          <w:tcPr>
            <w:tcW w:w="4253" w:type="dxa"/>
            <w:tcBorders>
              <w:top w:val="single" w:sz="6" w:space="0" w:color="auto"/>
              <w:left w:val="single" w:sz="6" w:space="0" w:color="auto"/>
              <w:bottom w:val="single" w:sz="4"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Наименование темы</w:t>
            </w:r>
          </w:p>
        </w:tc>
        <w:tc>
          <w:tcPr>
            <w:tcW w:w="1559" w:type="dxa"/>
            <w:tcBorders>
              <w:top w:val="single" w:sz="6" w:space="0" w:color="auto"/>
              <w:left w:val="single" w:sz="6" w:space="0" w:color="auto"/>
              <w:bottom w:val="single" w:sz="4"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Руководитель</w:t>
            </w:r>
          </w:p>
        </w:tc>
        <w:tc>
          <w:tcPr>
            <w:tcW w:w="1985" w:type="dxa"/>
            <w:tcBorders>
              <w:top w:val="single" w:sz="6" w:space="0" w:color="auto"/>
              <w:left w:val="single" w:sz="6" w:space="0" w:color="auto"/>
              <w:bottom w:val="single" w:sz="4"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Заказчик</w:t>
            </w:r>
          </w:p>
        </w:tc>
        <w:tc>
          <w:tcPr>
            <w:tcW w:w="992" w:type="dxa"/>
            <w:tcBorders>
              <w:top w:val="single" w:sz="6" w:space="0" w:color="auto"/>
              <w:left w:val="single" w:sz="6" w:space="0" w:color="auto"/>
              <w:bottom w:val="single" w:sz="4"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Поступление средств,</w:t>
            </w:r>
          </w:p>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руб.</w:t>
            </w:r>
          </w:p>
        </w:tc>
      </w:tr>
      <w:tr w:rsidR="00F16D71" w:rsidRPr="00F16D71" w:rsidTr="00F16D71">
        <w:trPr>
          <w:trHeight w:val="1178"/>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Оценка обеспеченности почв «КФХ </w:t>
            </w:r>
            <w:proofErr w:type="spellStart"/>
            <w:r w:rsidRPr="00F16D71">
              <w:rPr>
                <w:rFonts w:ascii="Times New Roman" w:hAnsi="Times New Roman"/>
                <w:bCs/>
                <w:sz w:val="24"/>
                <w:szCs w:val="24"/>
              </w:rPr>
              <w:t>Криковцов</w:t>
            </w:r>
            <w:proofErr w:type="spellEnd"/>
            <w:r w:rsidRPr="00F16D71">
              <w:rPr>
                <w:rFonts w:ascii="Times New Roman" w:hAnsi="Times New Roman"/>
                <w:bCs/>
                <w:sz w:val="24"/>
                <w:szCs w:val="24"/>
              </w:rPr>
              <w:t xml:space="preserve"> Игорь Сергеевич» подвижными элементами питания и расчет потребности в удобрениях под планируемый урожай сельскохозяйственных культур</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Завалишин С.И.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 xml:space="preserve">ИП Глава КФХ </w:t>
            </w:r>
            <w:proofErr w:type="spellStart"/>
            <w:r w:rsidRPr="00F16D71">
              <w:rPr>
                <w:rFonts w:ascii="Times New Roman" w:hAnsi="Times New Roman"/>
                <w:bCs/>
                <w:sz w:val="24"/>
                <w:szCs w:val="24"/>
              </w:rPr>
              <w:t>Криковцов</w:t>
            </w:r>
            <w:proofErr w:type="spellEnd"/>
            <w:r w:rsidRPr="00F16D71">
              <w:rPr>
                <w:rFonts w:ascii="Times New Roman" w:hAnsi="Times New Roman"/>
                <w:bCs/>
                <w:sz w:val="24"/>
                <w:szCs w:val="24"/>
              </w:rPr>
              <w:t xml:space="preserve"> И.С.</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60000</w:t>
            </w:r>
          </w:p>
        </w:tc>
      </w:tr>
      <w:tr w:rsidR="00F16D71" w:rsidRPr="00F16D71" w:rsidTr="00F16D71">
        <w:trPr>
          <w:trHeight w:val="1178"/>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2</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Проведение испытаний образцов продукции для целей подтверждения соответствия»</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Антонова О.И.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Алтайский орган по сертификации продукции и услуг</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86785</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3</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Мониторинг земель и оценка качества продукции на полях и опытах с внесением навозных стоков </w:t>
            </w:r>
            <w:proofErr w:type="spellStart"/>
            <w:r w:rsidRPr="00F16D71">
              <w:rPr>
                <w:rFonts w:ascii="Times New Roman" w:hAnsi="Times New Roman"/>
                <w:bCs/>
                <w:sz w:val="24"/>
                <w:szCs w:val="24"/>
              </w:rPr>
              <w:t>свинокомплекса</w:t>
            </w:r>
            <w:proofErr w:type="spellEnd"/>
            <w:r w:rsidRPr="00F16D71">
              <w:rPr>
                <w:rFonts w:ascii="Times New Roman" w:hAnsi="Times New Roman"/>
                <w:bCs/>
                <w:sz w:val="24"/>
                <w:szCs w:val="24"/>
              </w:rPr>
              <w:t xml:space="preserve"> и твердой фракции навоза КРС</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Антонова О.И.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ООО «Система»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302500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4</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Разработка технологии производства твердых и жидких ОМУ на основе птичьего помета и навоза КРС с применением </w:t>
            </w:r>
            <w:proofErr w:type="spellStart"/>
            <w:r w:rsidRPr="00F16D71">
              <w:rPr>
                <w:rFonts w:ascii="Times New Roman" w:hAnsi="Times New Roman"/>
                <w:bCs/>
                <w:sz w:val="24"/>
                <w:szCs w:val="24"/>
              </w:rPr>
              <w:t>кавитированного</w:t>
            </w:r>
            <w:proofErr w:type="spellEnd"/>
            <w:r w:rsidRPr="00F16D71">
              <w:rPr>
                <w:rFonts w:ascii="Times New Roman" w:hAnsi="Times New Roman"/>
                <w:bCs/>
                <w:sz w:val="24"/>
                <w:szCs w:val="24"/>
              </w:rPr>
              <w:t xml:space="preserve"> угля и препаратов «</w:t>
            </w:r>
            <w:proofErr w:type="spellStart"/>
            <w:r w:rsidRPr="00F16D71">
              <w:rPr>
                <w:rFonts w:ascii="Times New Roman" w:hAnsi="Times New Roman"/>
                <w:bCs/>
                <w:sz w:val="24"/>
                <w:szCs w:val="24"/>
              </w:rPr>
              <w:t>Эмбико-компост</w:t>
            </w:r>
            <w:proofErr w:type="spellEnd"/>
            <w:r w:rsidRPr="00F16D71">
              <w:rPr>
                <w:rFonts w:ascii="Times New Roman" w:hAnsi="Times New Roman"/>
                <w:bCs/>
                <w:sz w:val="24"/>
                <w:szCs w:val="24"/>
              </w:rPr>
              <w:t>» и «</w:t>
            </w:r>
            <w:proofErr w:type="spellStart"/>
            <w:r w:rsidRPr="00F16D71">
              <w:rPr>
                <w:rFonts w:ascii="Times New Roman" w:hAnsi="Times New Roman"/>
                <w:bCs/>
                <w:sz w:val="24"/>
                <w:szCs w:val="24"/>
              </w:rPr>
              <w:t>Эмбионик-аква</w:t>
            </w:r>
            <w:proofErr w:type="spellEnd"/>
            <w:r w:rsidRPr="00F16D71">
              <w:rPr>
                <w:rFonts w:ascii="Times New Roman" w:hAnsi="Times New Roman"/>
                <w:bCs/>
                <w:sz w:val="24"/>
                <w:szCs w:val="24"/>
              </w:rPr>
              <w:t>»</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Антонова О.И.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ОАО ПТФ «Молодежная»</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Изучение потенциала продуктивности и адаптивности к условиям Алтайского края гибридов рапса через Заказчика от компаний</w:t>
            </w:r>
            <w:proofErr w:type="gramStart"/>
            <w:r w:rsidRPr="00F16D71">
              <w:rPr>
                <w:rFonts w:ascii="Times New Roman" w:hAnsi="Times New Roman"/>
                <w:bCs/>
                <w:sz w:val="24"/>
                <w:szCs w:val="24"/>
              </w:rPr>
              <w:t>:»</w:t>
            </w:r>
            <w:proofErr w:type="spellStart"/>
            <w:proofErr w:type="gramEnd"/>
            <w:r w:rsidRPr="00F16D71">
              <w:rPr>
                <w:rFonts w:ascii="Times New Roman" w:hAnsi="Times New Roman"/>
                <w:bCs/>
                <w:sz w:val="24"/>
                <w:szCs w:val="24"/>
              </w:rPr>
              <w:t>ДауАгроСаенсес</w:t>
            </w:r>
            <w:proofErr w:type="spellEnd"/>
            <w:r w:rsidRPr="00F16D71">
              <w:rPr>
                <w:rFonts w:ascii="Times New Roman" w:hAnsi="Times New Roman"/>
                <w:bCs/>
                <w:sz w:val="24"/>
                <w:szCs w:val="24"/>
              </w:rPr>
              <w:t xml:space="preserve"> Швейцария», </w:t>
            </w:r>
            <w:proofErr w:type="spellStart"/>
            <w:r w:rsidRPr="00F16D71">
              <w:rPr>
                <w:rFonts w:ascii="Times New Roman" w:hAnsi="Times New Roman"/>
                <w:bCs/>
                <w:sz w:val="24"/>
                <w:szCs w:val="24"/>
              </w:rPr>
              <w:t>Дау</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АгроСаенсесГмбХ</w:t>
            </w:r>
            <w:proofErr w:type="spellEnd"/>
            <w:r w:rsidRPr="00F16D71">
              <w:rPr>
                <w:rFonts w:ascii="Times New Roman" w:hAnsi="Times New Roman"/>
                <w:bCs/>
                <w:sz w:val="24"/>
                <w:szCs w:val="24"/>
              </w:rPr>
              <w:t xml:space="preserve"> Германия, </w:t>
            </w:r>
            <w:proofErr w:type="spellStart"/>
            <w:r w:rsidRPr="00F16D71">
              <w:rPr>
                <w:rFonts w:ascii="Times New Roman" w:hAnsi="Times New Roman"/>
                <w:bCs/>
                <w:sz w:val="24"/>
                <w:szCs w:val="24"/>
              </w:rPr>
              <w:t>Дау</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АгроСаенсес</w:t>
            </w:r>
            <w:proofErr w:type="spellEnd"/>
            <w:r w:rsidRPr="00F16D71">
              <w:rPr>
                <w:rFonts w:ascii="Times New Roman" w:hAnsi="Times New Roman"/>
                <w:bCs/>
                <w:sz w:val="24"/>
                <w:szCs w:val="24"/>
              </w:rPr>
              <w:t xml:space="preserve"> Аргентина С.А., </w:t>
            </w:r>
            <w:proofErr w:type="spellStart"/>
            <w:r w:rsidRPr="00F16D71">
              <w:rPr>
                <w:rFonts w:ascii="Times New Roman" w:hAnsi="Times New Roman"/>
                <w:bCs/>
                <w:sz w:val="24"/>
                <w:szCs w:val="24"/>
              </w:rPr>
              <w:t>МайкодженКорпорейшн</w:t>
            </w:r>
            <w:proofErr w:type="spellEnd"/>
            <w:r w:rsidRPr="00F16D71">
              <w:rPr>
                <w:rFonts w:ascii="Times New Roman" w:hAnsi="Times New Roman"/>
                <w:bCs/>
                <w:sz w:val="24"/>
                <w:szCs w:val="24"/>
              </w:rPr>
              <w:t>/</w:t>
            </w:r>
            <w:proofErr w:type="spellStart"/>
            <w:r w:rsidRPr="00F16D71">
              <w:rPr>
                <w:rFonts w:ascii="Times New Roman" w:hAnsi="Times New Roman"/>
                <w:bCs/>
                <w:sz w:val="24"/>
                <w:szCs w:val="24"/>
              </w:rPr>
              <w:t>Доу</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АгроСаенсес</w:t>
            </w:r>
            <w:proofErr w:type="spellEnd"/>
            <w:r w:rsidRPr="00F16D71">
              <w:rPr>
                <w:rFonts w:ascii="Times New Roman" w:hAnsi="Times New Roman"/>
                <w:bCs/>
                <w:sz w:val="24"/>
                <w:szCs w:val="24"/>
              </w:rPr>
              <w:t xml:space="preserve"> ЛЛС (США) на экспериментальном поле Исполнителя</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Мальцев М.И.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w:t>
            </w:r>
            <w:proofErr w:type="spellStart"/>
            <w:r w:rsidRPr="00F16D71">
              <w:rPr>
                <w:rFonts w:ascii="Times New Roman" w:hAnsi="Times New Roman"/>
                <w:bCs/>
                <w:sz w:val="24"/>
                <w:szCs w:val="24"/>
              </w:rPr>
              <w:t>Дау</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АгроСаенсес</w:t>
            </w:r>
            <w:proofErr w:type="spellEnd"/>
            <w:r w:rsidRPr="00F16D71">
              <w:rPr>
                <w:rFonts w:ascii="Times New Roman" w:hAnsi="Times New Roman"/>
                <w:bCs/>
                <w:sz w:val="24"/>
                <w:szCs w:val="24"/>
              </w:rPr>
              <w:t>»</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151968</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6</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Обоснование ресурсосберегающих технологий возделывания сельскохозяйственных культур и технического перевооружения ОАО </w:t>
            </w:r>
            <w:r w:rsidRPr="00F16D71">
              <w:rPr>
                <w:rFonts w:ascii="Times New Roman" w:hAnsi="Times New Roman"/>
                <w:bCs/>
                <w:sz w:val="24"/>
                <w:szCs w:val="24"/>
              </w:rPr>
              <w:lastRenderedPageBreak/>
              <w:t xml:space="preserve">«Им. Гастелло» </w:t>
            </w:r>
            <w:proofErr w:type="spellStart"/>
            <w:r w:rsidRPr="00F16D71">
              <w:rPr>
                <w:rFonts w:ascii="Times New Roman" w:hAnsi="Times New Roman"/>
                <w:bCs/>
                <w:sz w:val="24"/>
                <w:szCs w:val="24"/>
              </w:rPr>
              <w:t>Хабарского</w:t>
            </w:r>
            <w:proofErr w:type="spellEnd"/>
            <w:r w:rsidRPr="00F16D71">
              <w:rPr>
                <w:rFonts w:ascii="Times New Roman" w:hAnsi="Times New Roman"/>
                <w:bCs/>
                <w:sz w:val="24"/>
                <w:szCs w:val="24"/>
              </w:rPr>
              <w:t xml:space="preserve"> района</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lastRenderedPageBreak/>
              <w:t>Беляев В.И.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 xml:space="preserve">ОАО «Им. Гастелло» </w:t>
            </w:r>
            <w:proofErr w:type="spellStart"/>
            <w:r w:rsidRPr="00F16D71">
              <w:rPr>
                <w:rFonts w:ascii="Times New Roman" w:hAnsi="Times New Roman"/>
                <w:bCs/>
                <w:sz w:val="24"/>
                <w:szCs w:val="24"/>
              </w:rPr>
              <w:t>Хабарского</w:t>
            </w:r>
            <w:proofErr w:type="spellEnd"/>
            <w:r w:rsidRPr="00F16D71">
              <w:rPr>
                <w:rFonts w:ascii="Times New Roman" w:hAnsi="Times New Roman"/>
                <w:bCs/>
                <w:sz w:val="24"/>
                <w:szCs w:val="24"/>
              </w:rPr>
              <w:t xml:space="preserve"> района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60000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lastRenderedPageBreak/>
              <w:t>7</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Сравнительная оценка эффективности технологий возделывания пшеницы с использованием комплексов отечественных и зарубежных машин</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Беляев В.И.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ОАО «</w:t>
            </w:r>
            <w:proofErr w:type="spellStart"/>
            <w:r w:rsidRPr="00F16D71">
              <w:rPr>
                <w:rFonts w:ascii="Times New Roman" w:hAnsi="Times New Roman"/>
                <w:bCs/>
                <w:sz w:val="24"/>
                <w:szCs w:val="24"/>
              </w:rPr>
              <w:t>Коротоякское</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Хабарского</w:t>
            </w:r>
            <w:proofErr w:type="spellEnd"/>
            <w:r w:rsidRPr="00F16D71">
              <w:rPr>
                <w:rFonts w:ascii="Times New Roman" w:hAnsi="Times New Roman"/>
                <w:bCs/>
                <w:sz w:val="24"/>
                <w:szCs w:val="24"/>
              </w:rPr>
              <w:t xml:space="preserve"> района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45000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8</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Совершенствование технологий возделывания зерновых культур с использованием посевных машин отечественного и зарубежного производства в условиях ООО «</w:t>
            </w:r>
            <w:proofErr w:type="spellStart"/>
            <w:r w:rsidRPr="00F16D71">
              <w:rPr>
                <w:rFonts w:ascii="Times New Roman" w:hAnsi="Times New Roman"/>
                <w:bCs/>
                <w:sz w:val="24"/>
                <w:szCs w:val="24"/>
              </w:rPr>
              <w:t>Вишневское</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Рубцовского</w:t>
            </w:r>
            <w:proofErr w:type="spellEnd"/>
            <w:r w:rsidRPr="00F16D71">
              <w:rPr>
                <w:rFonts w:ascii="Times New Roman" w:hAnsi="Times New Roman"/>
                <w:bCs/>
                <w:sz w:val="24"/>
                <w:szCs w:val="24"/>
              </w:rPr>
              <w:t xml:space="preserve"> района</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Беляев В.И.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w:t>
            </w:r>
            <w:proofErr w:type="spellStart"/>
            <w:r w:rsidRPr="00F16D71">
              <w:rPr>
                <w:rFonts w:ascii="Times New Roman" w:hAnsi="Times New Roman"/>
                <w:bCs/>
                <w:sz w:val="24"/>
                <w:szCs w:val="24"/>
              </w:rPr>
              <w:t>Вишневское</w:t>
            </w:r>
            <w:proofErr w:type="spellEnd"/>
            <w:r w:rsidRPr="00F16D71">
              <w:rPr>
                <w:rFonts w:ascii="Times New Roman" w:hAnsi="Times New Roman"/>
                <w:bCs/>
                <w:sz w:val="24"/>
                <w:szCs w:val="24"/>
              </w:rPr>
              <w:t xml:space="preserve">» </w:t>
            </w:r>
            <w:proofErr w:type="spellStart"/>
            <w:r w:rsidRPr="00F16D71">
              <w:rPr>
                <w:rFonts w:ascii="Times New Roman" w:hAnsi="Times New Roman"/>
                <w:bCs/>
                <w:sz w:val="24"/>
                <w:szCs w:val="24"/>
              </w:rPr>
              <w:t>Рубцовского</w:t>
            </w:r>
            <w:proofErr w:type="spellEnd"/>
            <w:r w:rsidRPr="00F16D71">
              <w:rPr>
                <w:rFonts w:ascii="Times New Roman" w:hAnsi="Times New Roman"/>
                <w:bCs/>
                <w:sz w:val="24"/>
                <w:szCs w:val="24"/>
              </w:rPr>
              <w:t xml:space="preserve"> района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9</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Совершенствование технологий возделывания зерновых культур с использованием посевных машин отечественного и зарубежного производства в условиях ООО «Восход» </w:t>
            </w:r>
            <w:proofErr w:type="spellStart"/>
            <w:r w:rsidRPr="00F16D71">
              <w:rPr>
                <w:rFonts w:ascii="Times New Roman" w:hAnsi="Times New Roman"/>
                <w:bCs/>
                <w:sz w:val="24"/>
                <w:szCs w:val="24"/>
              </w:rPr>
              <w:t>Змеиногорского</w:t>
            </w:r>
            <w:proofErr w:type="spellEnd"/>
            <w:r w:rsidRPr="00F16D71">
              <w:rPr>
                <w:rFonts w:ascii="Times New Roman" w:hAnsi="Times New Roman"/>
                <w:bCs/>
                <w:sz w:val="24"/>
                <w:szCs w:val="24"/>
              </w:rPr>
              <w:t xml:space="preserve"> района Алтайского края»</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Беляев В.И.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 xml:space="preserve">ООО «Восход» </w:t>
            </w:r>
            <w:proofErr w:type="spellStart"/>
            <w:r w:rsidRPr="00F16D71">
              <w:rPr>
                <w:rFonts w:ascii="Times New Roman" w:hAnsi="Times New Roman"/>
                <w:bCs/>
                <w:sz w:val="24"/>
                <w:szCs w:val="24"/>
              </w:rPr>
              <w:t>Змеиногорского</w:t>
            </w:r>
            <w:proofErr w:type="spellEnd"/>
            <w:r w:rsidRPr="00F16D71">
              <w:rPr>
                <w:rFonts w:ascii="Times New Roman" w:hAnsi="Times New Roman"/>
                <w:bCs/>
                <w:sz w:val="24"/>
                <w:szCs w:val="24"/>
              </w:rPr>
              <w:t xml:space="preserve"> района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10</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sz w:val="24"/>
                <w:szCs w:val="24"/>
              </w:rPr>
            </w:pPr>
            <w:r w:rsidRPr="00F16D71">
              <w:rPr>
                <w:rFonts w:ascii="Times New Roman" w:hAnsi="Times New Roman"/>
                <w:sz w:val="24"/>
                <w:szCs w:val="24"/>
              </w:rPr>
              <w:t xml:space="preserve">Обоснование рациональных вариантов технологий возделывания сельскохозяйственных культур с применением посевных комплексов ЭППК-2,5 в  лесостепной зоне </w:t>
            </w:r>
          </w:p>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Алтайского края</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Беляев В.И.</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«Тонар Агро»</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60000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11</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Исследование </w:t>
            </w:r>
            <w:proofErr w:type="gramStart"/>
            <w:r w:rsidRPr="00F16D71">
              <w:rPr>
                <w:rFonts w:ascii="Times New Roman" w:hAnsi="Times New Roman"/>
                <w:bCs/>
                <w:sz w:val="24"/>
                <w:szCs w:val="24"/>
              </w:rPr>
              <w:t>динамики изменения показателей качества электроэнергии системы электроснабжения деревообрабатывающего предприятия</w:t>
            </w:r>
            <w:proofErr w:type="gramEnd"/>
            <w:r w:rsidRPr="00F16D71">
              <w:rPr>
                <w:rFonts w:ascii="Times New Roman" w:hAnsi="Times New Roman"/>
                <w:bCs/>
                <w:sz w:val="24"/>
                <w:szCs w:val="24"/>
              </w:rPr>
              <w:t xml:space="preserve"> ИП </w:t>
            </w:r>
            <w:proofErr w:type="spellStart"/>
            <w:r w:rsidRPr="00F16D71">
              <w:rPr>
                <w:rFonts w:ascii="Times New Roman" w:hAnsi="Times New Roman"/>
                <w:bCs/>
                <w:sz w:val="24"/>
                <w:szCs w:val="24"/>
              </w:rPr>
              <w:t>Шпис</w:t>
            </w:r>
            <w:proofErr w:type="spellEnd"/>
            <w:r w:rsidRPr="00F16D71">
              <w:rPr>
                <w:rFonts w:ascii="Times New Roman" w:hAnsi="Times New Roman"/>
                <w:bCs/>
                <w:sz w:val="24"/>
                <w:szCs w:val="24"/>
              </w:rPr>
              <w:t xml:space="preserve"> Д.А.</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proofErr w:type="spellStart"/>
            <w:r w:rsidRPr="00F16D71">
              <w:rPr>
                <w:rFonts w:ascii="Times New Roman" w:hAnsi="Times New Roman"/>
                <w:bCs/>
                <w:sz w:val="24"/>
                <w:szCs w:val="24"/>
              </w:rPr>
              <w:t>Багаев</w:t>
            </w:r>
            <w:proofErr w:type="spellEnd"/>
            <w:r w:rsidRPr="00F16D71">
              <w:rPr>
                <w:rFonts w:ascii="Times New Roman" w:hAnsi="Times New Roman"/>
                <w:bCs/>
                <w:sz w:val="24"/>
                <w:szCs w:val="24"/>
              </w:rPr>
              <w:t xml:space="preserve"> А.А.</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 xml:space="preserve">ИП </w:t>
            </w:r>
            <w:proofErr w:type="spellStart"/>
            <w:r w:rsidRPr="00F16D71">
              <w:rPr>
                <w:rFonts w:ascii="Times New Roman" w:hAnsi="Times New Roman"/>
                <w:bCs/>
                <w:sz w:val="24"/>
                <w:szCs w:val="24"/>
              </w:rPr>
              <w:t>Шпис</w:t>
            </w:r>
            <w:proofErr w:type="spellEnd"/>
            <w:r w:rsidRPr="00F16D71">
              <w:rPr>
                <w:rFonts w:ascii="Times New Roman" w:hAnsi="Times New Roman"/>
                <w:bCs/>
                <w:sz w:val="24"/>
                <w:szCs w:val="24"/>
              </w:rPr>
              <w:t xml:space="preserve"> Д.А.</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12</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Апробация </w:t>
            </w:r>
            <w:proofErr w:type="spellStart"/>
            <w:r w:rsidRPr="00F16D71">
              <w:rPr>
                <w:rFonts w:ascii="Times New Roman" w:hAnsi="Times New Roman"/>
                <w:bCs/>
                <w:sz w:val="24"/>
                <w:szCs w:val="24"/>
              </w:rPr>
              <w:t>малавита</w:t>
            </w:r>
            <w:proofErr w:type="spellEnd"/>
            <w:r w:rsidRPr="00F16D71">
              <w:rPr>
                <w:rFonts w:ascii="Times New Roman" w:hAnsi="Times New Roman"/>
                <w:bCs/>
                <w:sz w:val="24"/>
                <w:szCs w:val="24"/>
              </w:rPr>
              <w:t xml:space="preserve"> в практике птицеводства</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Жуков В.М.</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Фирма «</w:t>
            </w:r>
            <w:proofErr w:type="spellStart"/>
            <w:r w:rsidRPr="00F16D71">
              <w:rPr>
                <w:rFonts w:ascii="Times New Roman" w:hAnsi="Times New Roman"/>
                <w:bCs/>
                <w:sz w:val="24"/>
                <w:szCs w:val="24"/>
              </w:rPr>
              <w:t>Малавит</w:t>
            </w:r>
            <w:proofErr w:type="spellEnd"/>
            <w:r w:rsidRPr="00F16D71">
              <w:rPr>
                <w:rFonts w:ascii="Times New Roman" w:hAnsi="Times New Roman"/>
                <w:bCs/>
                <w:sz w:val="24"/>
                <w:szCs w:val="24"/>
              </w:rPr>
              <w:t>» г. Барнаул</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120000</w:t>
            </w:r>
          </w:p>
        </w:tc>
      </w:tr>
      <w:tr w:rsidR="00F16D71" w:rsidRPr="00F16D71" w:rsidTr="00F16D71">
        <w:trPr>
          <w:trHeight w:val="1469"/>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13</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u w:val="double"/>
              </w:rPr>
            </w:pPr>
            <w:r w:rsidRPr="00F16D71">
              <w:rPr>
                <w:rFonts w:ascii="Times New Roman" w:hAnsi="Times New Roman"/>
                <w:bCs/>
                <w:sz w:val="24"/>
                <w:szCs w:val="24"/>
              </w:rPr>
              <w:t>Провести научные исследования по изучению эффективности препаратов группы «</w:t>
            </w:r>
            <w:proofErr w:type="spellStart"/>
            <w:r w:rsidRPr="00F16D71">
              <w:rPr>
                <w:rFonts w:ascii="Times New Roman" w:hAnsi="Times New Roman"/>
                <w:bCs/>
                <w:sz w:val="24"/>
                <w:szCs w:val="24"/>
              </w:rPr>
              <w:t>Ветом</w:t>
            </w:r>
            <w:proofErr w:type="spellEnd"/>
            <w:r w:rsidRPr="00F16D71">
              <w:rPr>
                <w:rFonts w:ascii="Times New Roman" w:hAnsi="Times New Roman"/>
                <w:bCs/>
                <w:sz w:val="24"/>
                <w:szCs w:val="24"/>
              </w:rPr>
              <w:t xml:space="preserve">» на клинический, биохимический, </w:t>
            </w:r>
            <w:proofErr w:type="gramStart"/>
            <w:r w:rsidRPr="00F16D71">
              <w:rPr>
                <w:rFonts w:ascii="Times New Roman" w:hAnsi="Times New Roman"/>
                <w:bCs/>
                <w:sz w:val="24"/>
                <w:szCs w:val="24"/>
              </w:rPr>
              <w:t>морфологически й</w:t>
            </w:r>
            <w:proofErr w:type="gramEnd"/>
            <w:r w:rsidRPr="00F16D71">
              <w:rPr>
                <w:rFonts w:ascii="Times New Roman" w:hAnsi="Times New Roman"/>
                <w:bCs/>
                <w:sz w:val="24"/>
                <w:szCs w:val="24"/>
              </w:rPr>
              <w:t xml:space="preserve"> и иммунологический статус новорожденных телят с лечебной и профилактической целью при диарее и уровень </w:t>
            </w:r>
            <w:proofErr w:type="spellStart"/>
            <w:r w:rsidRPr="00F16D71">
              <w:rPr>
                <w:rFonts w:ascii="Times New Roman" w:hAnsi="Times New Roman"/>
                <w:bCs/>
                <w:sz w:val="24"/>
                <w:szCs w:val="24"/>
              </w:rPr>
              <w:t>коллострального</w:t>
            </w:r>
            <w:proofErr w:type="spellEnd"/>
            <w:r w:rsidRPr="00F16D71">
              <w:rPr>
                <w:rFonts w:ascii="Times New Roman" w:hAnsi="Times New Roman"/>
                <w:bCs/>
                <w:sz w:val="24"/>
                <w:szCs w:val="24"/>
              </w:rPr>
              <w:t xml:space="preserve"> иммунитета в зависимости от  уровня иммуноглобулинов в молозиве коров- матерей</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proofErr w:type="spellStart"/>
            <w:r w:rsidRPr="00F16D71">
              <w:rPr>
                <w:rFonts w:ascii="Times New Roman" w:hAnsi="Times New Roman"/>
                <w:bCs/>
                <w:sz w:val="24"/>
                <w:szCs w:val="24"/>
              </w:rPr>
              <w:t>Эленшлегер</w:t>
            </w:r>
            <w:proofErr w:type="spellEnd"/>
            <w:r w:rsidRPr="00F16D71">
              <w:rPr>
                <w:rFonts w:ascii="Times New Roman" w:hAnsi="Times New Roman"/>
                <w:bCs/>
                <w:sz w:val="24"/>
                <w:szCs w:val="24"/>
              </w:rPr>
              <w:t xml:space="preserve"> А.А.</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НПФ «Исследовательский центр», г. Новосибирск</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84000</w:t>
            </w:r>
          </w:p>
        </w:tc>
      </w:tr>
      <w:tr w:rsidR="00F16D71" w:rsidRPr="00F16D71" w:rsidTr="00F16D71">
        <w:trPr>
          <w:trHeight w:val="1469"/>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14</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 xml:space="preserve">Разработка адаптированной методики комплексной </w:t>
            </w:r>
            <w:proofErr w:type="spellStart"/>
            <w:r w:rsidRPr="00F16D71">
              <w:rPr>
                <w:rFonts w:ascii="Times New Roman" w:hAnsi="Times New Roman"/>
                <w:bCs/>
                <w:sz w:val="24"/>
                <w:szCs w:val="24"/>
              </w:rPr>
              <w:t>геоэкологической</w:t>
            </w:r>
            <w:proofErr w:type="spellEnd"/>
            <w:r w:rsidRPr="00F16D71">
              <w:rPr>
                <w:rFonts w:ascii="Times New Roman" w:hAnsi="Times New Roman"/>
                <w:bCs/>
                <w:sz w:val="24"/>
                <w:szCs w:val="24"/>
              </w:rPr>
              <w:t xml:space="preserve"> оценки Новокузнецкого района Кемеровской области на основе ГИС-технологий</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Платонова С.Г.</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«Кузнецкий центр технической и экологической экспертизы угольной промышленност</w:t>
            </w:r>
            <w:r w:rsidRPr="00F16D71">
              <w:rPr>
                <w:rFonts w:ascii="Times New Roman" w:hAnsi="Times New Roman"/>
                <w:bCs/>
                <w:sz w:val="24"/>
                <w:szCs w:val="24"/>
              </w:rPr>
              <w:lastRenderedPageBreak/>
              <w:t>и» г Кемерово</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lastRenderedPageBreak/>
              <w:t>250000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lastRenderedPageBreak/>
              <w:t>15</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Анализ рынка недвижимости Алтайского края</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proofErr w:type="spellStart"/>
            <w:r w:rsidRPr="00F16D71">
              <w:rPr>
                <w:rFonts w:ascii="Times New Roman" w:hAnsi="Times New Roman"/>
                <w:bCs/>
                <w:sz w:val="24"/>
                <w:szCs w:val="24"/>
              </w:rPr>
              <w:t>Кундиус</w:t>
            </w:r>
            <w:proofErr w:type="spellEnd"/>
            <w:r w:rsidRPr="00F16D71">
              <w:rPr>
                <w:rFonts w:ascii="Times New Roman" w:hAnsi="Times New Roman"/>
                <w:bCs/>
                <w:sz w:val="24"/>
                <w:szCs w:val="24"/>
              </w:rPr>
              <w:t xml:space="preserve"> В.А </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ООО «</w:t>
            </w:r>
            <w:proofErr w:type="spellStart"/>
            <w:r w:rsidRPr="00F16D71">
              <w:rPr>
                <w:rFonts w:ascii="Times New Roman" w:hAnsi="Times New Roman"/>
                <w:bCs/>
                <w:sz w:val="24"/>
                <w:szCs w:val="24"/>
              </w:rPr>
              <w:t>ГлавЭксперт</w:t>
            </w:r>
            <w:proofErr w:type="spellEnd"/>
            <w:r w:rsidRPr="00F16D71">
              <w:rPr>
                <w:rFonts w:ascii="Times New Roman" w:hAnsi="Times New Roman"/>
                <w:bCs/>
                <w:sz w:val="24"/>
                <w:szCs w:val="24"/>
              </w:rPr>
              <w:t>»</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50000</w:t>
            </w:r>
          </w:p>
        </w:tc>
      </w:tr>
      <w:tr w:rsidR="00F16D71" w:rsidRPr="00F16D71" w:rsidTr="00F16D71">
        <w:trPr>
          <w:trHeight w:val="465"/>
        </w:trPr>
        <w:tc>
          <w:tcPr>
            <w:tcW w:w="567" w:type="dxa"/>
            <w:tcBorders>
              <w:top w:val="single" w:sz="6" w:space="0" w:color="auto"/>
              <w:left w:val="single" w:sz="6" w:space="0" w:color="auto"/>
              <w:bottom w:val="single" w:sz="6" w:space="0" w:color="auto"/>
              <w:right w:val="single" w:sz="6" w:space="0" w:color="auto"/>
            </w:tcBorders>
            <w:vAlign w:val="center"/>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16</w:t>
            </w:r>
          </w:p>
        </w:tc>
        <w:tc>
          <w:tcPr>
            <w:tcW w:w="4253"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rPr>
                <w:rFonts w:ascii="Times New Roman" w:hAnsi="Times New Roman"/>
                <w:bCs/>
                <w:sz w:val="24"/>
                <w:szCs w:val="24"/>
              </w:rPr>
            </w:pPr>
            <w:r w:rsidRPr="00F16D71">
              <w:rPr>
                <w:rFonts w:ascii="Times New Roman" w:hAnsi="Times New Roman"/>
                <w:bCs/>
                <w:sz w:val="24"/>
                <w:szCs w:val="24"/>
              </w:rPr>
              <w:t>Проведение анализа сегментации по производителям молочной продукции на полках магазинов, свод анализа основных конкурентов АО «БМК» в магазинах.</w:t>
            </w:r>
          </w:p>
        </w:tc>
        <w:tc>
          <w:tcPr>
            <w:tcW w:w="1559"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Ковалева И.В.</w:t>
            </w:r>
          </w:p>
        </w:tc>
        <w:tc>
          <w:tcPr>
            <w:tcW w:w="1985"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АО «Барнаульский молочный комбинат»</w:t>
            </w:r>
          </w:p>
        </w:tc>
        <w:tc>
          <w:tcPr>
            <w:tcW w:w="992" w:type="dxa"/>
            <w:tcBorders>
              <w:top w:val="single" w:sz="6" w:space="0" w:color="auto"/>
              <w:left w:val="single" w:sz="6" w:space="0" w:color="auto"/>
              <w:bottom w:val="single" w:sz="6" w:space="0" w:color="auto"/>
              <w:right w:val="single" w:sz="6" w:space="0" w:color="auto"/>
            </w:tcBorders>
          </w:tcPr>
          <w:p w:rsidR="00F16D71" w:rsidRPr="00F16D71" w:rsidRDefault="00F16D71" w:rsidP="00F16D71">
            <w:pPr>
              <w:spacing w:after="0" w:line="240" w:lineRule="auto"/>
              <w:jc w:val="center"/>
              <w:rPr>
                <w:rFonts w:ascii="Times New Roman" w:hAnsi="Times New Roman"/>
                <w:bCs/>
                <w:sz w:val="24"/>
                <w:szCs w:val="24"/>
              </w:rPr>
            </w:pPr>
            <w:r w:rsidRPr="00F16D71">
              <w:rPr>
                <w:rFonts w:ascii="Times New Roman" w:hAnsi="Times New Roman"/>
                <w:bCs/>
                <w:sz w:val="24"/>
                <w:szCs w:val="24"/>
              </w:rPr>
              <w:t>50000</w:t>
            </w:r>
          </w:p>
        </w:tc>
      </w:tr>
    </w:tbl>
    <w:p w:rsidR="00F16D71" w:rsidRPr="00F16D71" w:rsidRDefault="00F16D71" w:rsidP="00F16D71">
      <w:pPr>
        <w:spacing w:after="0" w:line="240" w:lineRule="auto"/>
        <w:rPr>
          <w:rFonts w:ascii="Times New Roman" w:eastAsia="Arial Unicode MS" w:hAnsi="Times New Roman"/>
          <w:bCs/>
          <w:sz w:val="28"/>
          <w:szCs w:val="28"/>
        </w:rPr>
      </w:pP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Кроме того, за счет средств федерального бюджета финансировалась деятельность 2-х научных лабораторий:</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1. Научно-исследовательская лаборатория новых технологий овощеводства защищенного грунта,</w:t>
      </w:r>
    </w:p>
    <w:p w:rsid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2. Фундаментальная научно-исследовательская лаборатория «</w:t>
      </w:r>
      <w:proofErr w:type="spellStart"/>
      <w:r w:rsidRPr="00F16D71">
        <w:rPr>
          <w:rFonts w:ascii="Times New Roman" w:hAnsi="Times New Roman"/>
          <w:sz w:val="28"/>
          <w:szCs w:val="28"/>
        </w:rPr>
        <w:t>Агрогенез</w:t>
      </w:r>
      <w:proofErr w:type="spellEnd"/>
      <w:r w:rsidRPr="00F16D71">
        <w:rPr>
          <w:rFonts w:ascii="Times New Roman" w:hAnsi="Times New Roman"/>
          <w:sz w:val="28"/>
          <w:szCs w:val="28"/>
        </w:rPr>
        <w:t xml:space="preserve"> и плодородие </w:t>
      </w:r>
      <w:proofErr w:type="spellStart"/>
      <w:r w:rsidRPr="00F16D71">
        <w:rPr>
          <w:rFonts w:ascii="Times New Roman" w:hAnsi="Times New Roman"/>
          <w:sz w:val="28"/>
          <w:szCs w:val="28"/>
        </w:rPr>
        <w:t>агрогенных</w:t>
      </w:r>
      <w:proofErr w:type="spellEnd"/>
      <w:r w:rsidRPr="00F16D71">
        <w:rPr>
          <w:rFonts w:ascii="Times New Roman" w:hAnsi="Times New Roman"/>
          <w:sz w:val="28"/>
          <w:szCs w:val="28"/>
        </w:rPr>
        <w:t xml:space="preserve"> почв».</w:t>
      </w:r>
    </w:p>
    <w:p w:rsidR="00890136" w:rsidRDefault="00890136" w:rsidP="00F16D71">
      <w:pPr>
        <w:spacing w:after="0" w:line="240" w:lineRule="auto"/>
        <w:ind w:firstLine="709"/>
        <w:jc w:val="both"/>
        <w:rPr>
          <w:rFonts w:ascii="Times New Roman" w:hAnsi="Times New Roman"/>
          <w:sz w:val="28"/>
          <w:szCs w:val="28"/>
        </w:rPr>
      </w:pP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Значительные затраты на научно-исследовательскую работу составляют и собственные средства вуза, (22190 тыс. руб. в 2015 году) которые слагаются из следующих направлений финансирования:</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закупка высокотехнологичного оборудования для проведения научных исследований и его использования в учебном процессе;</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приобретение расходных материалов для НИР (реактивы, расходные материалы и пр.);</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затраты на подготовку аспирантов (командировки, закупка литературы, проведение анализов, приобретение реактивов);</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издание научной литературы (монографии, научные рекомендации, тезисы конференций, статьи);</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пропаганда результатов научной деятельности вуза (выступление по ТВ, публикации в газетах, издание каталогов);</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участие в выставках, проведение конференций;</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затраты на содержание научных лабораторий;</w:t>
      </w:r>
    </w:p>
    <w:p w:rsidR="00F16D71" w:rsidRPr="00F16D71" w:rsidRDefault="00F16D71" w:rsidP="006F6805">
      <w:pPr>
        <w:numPr>
          <w:ilvl w:val="0"/>
          <w:numId w:val="5"/>
        </w:numPr>
        <w:tabs>
          <w:tab w:val="left" w:pos="993"/>
        </w:tabs>
        <w:spacing w:after="0"/>
        <w:ind w:left="0" w:firstLine="709"/>
        <w:contextualSpacing/>
        <w:jc w:val="both"/>
        <w:rPr>
          <w:rFonts w:ascii="Times New Roman" w:hAnsi="Times New Roman"/>
          <w:sz w:val="28"/>
          <w:szCs w:val="28"/>
        </w:rPr>
      </w:pPr>
      <w:r w:rsidRPr="00F16D71">
        <w:rPr>
          <w:rFonts w:ascii="Times New Roman" w:hAnsi="Times New Roman"/>
          <w:sz w:val="28"/>
          <w:szCs w:val="28"/>
        </w:rPr>
        <w:t>затраты на функционирование опытного поля.</w:t>
      </w:r>
    </w:p>
    <w:p w:rsidR="00F16D71" w:rsidRPr="00F16D71" w:rsidRDefault="00F16D71" w:rsidP="00F16D71">
      <w:pPr>
        <w:spacing w:after="0" w:line="240" w:lineRule="auto"/>
        <w:ind w:firstLine="709"/>
        <w:jc w:val="both"/>
        <w:rPr>
          <w:rFonts w:ascii="Times New Roman" w:hAnsi="Times New Roman"/>
          <w:bCs/>
          <w:sz w:val="28"/>
        </w:rPr>
      </w:pPr>
    </w:p>
    <w:p w:rsidR="00F16D71" w:rsidRPr="00F16D71" w:rsidRDefault="00890136" w:rsidP="00F16D71">
      <w:pPr>
        <w:spacing w:after="0" w:line="240" w:lineRule="auto"/>
        <w:ind w:firstLine="709"/>
        <w:jc w:val="center"/>
        <w:rPr>
          <w:rFonts w:ascii="Times New Roman" w:eastAsia="Calibri" w:hAnsi="Times New Roman"/>
          <w:b/>
          <w:sz w:val="28"/>
          <w:szCs w:val="28"/>
        </w:rPr>
      </w:pPr>
      <w:r>
        <w:rPr>
          <w:rFonts w:ascii="Times New Roman" w:eastAsia="Calibri" w:hAnsi="Times New Roman"/>
          <w:b/>
          <w:sz w:val="28"/>
          <w:szCs w:val="28"/>
        </w:rPr>
        <w:t>Гранты</w:t>
      </w:r>
    </w:p>
    <w:p w:rsidR="00F16D71" w:rsidRPr="00F16D71" w:rsidRDefault="00F16D71" w:rsidP="00F16D71">
      <w:pPr>
        <w:spacing w:after="0" w:line="240" w:lineRule="auto"/>
        <w:ind w:firstLine="709"/>
        <w:jc w:val="both"/>
        <w:rPr>
          <w:rFonts w:ascii="Times New Roman" w:eastAsia="Calibri" w:hAnsi="Times New Roman"/>
          <w:sz w:val="28"/>
          <w:szCs w:val="28"/>
        </w:rPr>
      </w:pPr>
    </w:p>
    <w:p w:rsidR="00F16D71" w:rsidRPr="00F16D71" w:rsidRDefault="00F16D71" w:rsidP="006F6805">
      <w:pPr>
        <w:spacing w:after="0"/>
        <w:ind w:firstLine="709"/>
        <w:contextualSpacing/>
        <w:jc w:val="both"/>
        <w:rPr>
          <w:rFonts w:ascii="Times New Roman" w:eastAsia="Calibri" w:hAnsi="Times New Roman"/>
          <w:sz w:val="28"/>
          <w:szCs w:val="28"/>
        </w:rPr>
      </w:pPr>
      <w:r w:rsidRPr="00F16D71">
        <w:rPr>
          <w:rFonts w:ascii="Times New Roman" w:eastAsia="Calibri" w:hAnsi="Times New Roman"/>
          <w:sz w:val="28"/>
          <w:szCs w:val="28"/>
        </w:rPr>
        <w:t>1. Международные гранты Российского гуманитарного научного фонда:</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lastRenderedPageBreak/>
        <w:t xml:space="preserve">- № 14-22-03004/15 «Новые научные подходы к развитию кооперации в сельских территориях. Разработка проекта формирования кластера по производству экологически чистой продукции животноводства трансграничных территорий России и Монголии». Руководитель </w:t>
      </w:r>
      <w:proofErr w:type="spellStart"/>
      <w:r w:rsidRPr="00F16D71">
        <w:rPr>
          <w:rFonts w:ascii="Times New Roman" w:eastAsia="Calibri" w:hAnsi="Times New Roman"/>
          <w:sz w:val="28"/>
          <w:szCs w:val="28"/>
        </w:rPr>
        <w:t>д.э</w:t>
      </w:r>
      <w:proofErr w:type="gramStart"/>
      <w:r w:rsidRPr="00F16D71">
        <w:rPr>
          <w:rFonts w:ascii="Times New Roman" w:eastAsia="Calibri" w:hAnsi="Times New Roman"/>
          <w:sz w:val="28"/>
          <w:szCs w:val="28"/>
        </w:rPr>
        <w:t>.н</w:t>
      </w:r>
      <w:proofErr w:type="spellEnd"/>
      <w:proofErr w:type="gramEnd"/>
      <w:r w:rsidRPr="00F16D71">
        <w:rPr>
          <w:rFonts w:ascii="Times New Roman" w:eastAsia="Calibri" w:hAnsi="Times New Roman"/>
          <w:sz w:val="28"/>
          <w:szCs w:val="28"/>
        </w:rPr>
        <w:t xml:space="preserve">, профессор </w:t>
      </w:r>
      <w:proofErr w:type="spellStart"/>
      <w:r w:rsidRPr="00F16D71">
        <w:rPr>
          <w:rFonts w:ascii="Times New Roman" w:eastAsia="Calibri" w:hAnsi="Times New Roman"/>
          <w:sz w:val="28"/>
          <w:szCs w:val="28"/>
        </w:rPr>
        <w:t>Кундиус</w:t>
      </w:r>
      <w:proofErr w:type="spellEnd"/>
      <w:r w:rsidRPr="00F16D71">
        <w:rPr>
          <w:rFonts w:ascii="Times New Roman" w:eastAsia="Calibri" w:hAnsi="Times New Roman"/>
          <w:sz w:val="28"/>
          <w:szCs w:val="28"/>
        </w:rPr>
        <w:t xml:space="preserve"> В.А.  500000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 №15-22-03001/15 «Ресурсный потенциал производства экологически чистых продуктов питания на трансграничных территориях Большого Алтая». Руководитель д.э.н. </w:t>
      </w:r>
      <w:proofErr w:type="spellStart"/>
      <w:r w:rsidRPr="00F16D71">
        <w:rPr>
          <w:rFonts w:ascii="Times New Roman" w:eastAsia="Calibri" w:hAnsi="Times New Roman"/>
          <w:sz w:val="28"/>
          <w:szCs w:val="28"/>
        </w:rPr>
        <w:t>Глотко</w:t>
      </w:r>
      <w:proofErr w:type="spellEnd"/>
      <w:r w:rsidRPr="00F16D71">
        <w:rPr>
          <w:rFonts w:ascii="Times New Roman" w:eastAsia="Calibri" w:hAnsi="Times New Roman"/>
          <w:sz w:val="28"/>
          <w:szCs w:val="28"/>
        </w:rPr>
        <w:t xml:space="preserve"> А.В. 600000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 № 14-23-03002/15 «Культурно-исторические особенности психологии личности современных студентов России и Монголии и социальные факторы их формирования» руководитель д.ф.н. Иванов А.В. 400000 руб. </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 15-12-2250/15 «Первый международный российско-индийско-монгольский семинар «</w:t>
      </w:r>
      <w:proofErr w:type="gramStart"/>
      <w:r w:rsidRPr="00F16D71">
        <w:rPr>
          <w:rFonts w:ascii="Times New Roman" w:eastAsia="Calibri" w:hAnsi="Times New Roman"/>
          <w:sz w:val="28"/>
          <w:szCs w:val="28"/>
        </w:rPr>
        <w:t>Алтай-Гималаи</w:t>
      </w:r>
      <w:proofErr w:type="gramEnd"/>
      <w:r w:rsidRPr="00F16D71">
        <w:rPr>
          <w:rFonts w:ascii="Times New Roman" w:eastAsia="Calibri" w:hAnsi="Times New Roman"/>
          <w:sz w:val="28"/>
          <w:szCs w:val="28"/>
        </w:rPr>
        <w:t xml:space="preserve">: Традиционные знания и инновации в использовании природных ресурсов и улучшения  жизни населения в горных и предгорных регионах». Руководитель </w:t>
      </w:r>
      <w:proofErr w:type="spellStart"/>
      <w:r w:rsidRPr="00F16D71">
        <w:rPr>
          <w:rFonts w:ascii="Times New Roman" w:eastAsia="Calibri" w:hAnsi="Times New Roman"/>
          <w:sz w:val="28"/>
          <w:szCs w:val="28"/>
        </w:rPr>
        <w:t>д</w:t>
      </w:r>
      <w:proofErr w:type="gramStart"/>
      <w:r w:rsidRPr="00F16D71">
        <w:rPr>
          <w:rFonts w:ascii="Times New Roman" w:eastAsia="Calibri" w:hAnsi="Times New Roman"/>
          <w:sz w:val="28"/>
          <w:szCs w:val="28"/>
        </w:rPr>
        <w:t>.с</w:t>
      </w:r>
      <w:proofErr w:type="gramEnd"/>
      <w:r w:rsidRPr="00F16D71">
        <w:rPr>
          <w:rFonts w:ascii="Times New Roman" w:eastAsia="Calibri" w:hAnsi="Times New Roman"/>
          <w:sz w:val="28"/>
          <w:szCs w:val="28"/>
        </w:rPr>
        <w:t>-х.н</w:t>
      </w:r>
      <w:proofErr w:type="spellEnd"/>
      <w:r w:rsidRPr="00F16D71">
        <w:rPr>
          <w:rFonts w:ascii="Times New Roman" w:eastAsia="Calibri" w:hAnsi="Times New Roman"/>
          <w:sz w:val="28"/>
          <w:szCs w:val="28"/>
        </w:rPr>
        <w:t>. Колпаков Н.А. 110000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2. Гранты Российского фонда фундаментальных исследований:</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 № НК 14-04-98010/15 «Исследование антропогенного влияния на изменение почв и почвенного покрова естественных биоценозов черноземных зон Алтайских равнин и Предгорных районов Алтая». Руководитель </w:t>
      </w:r>
      <w:proofErr w:type="spellStart"/>
      <w:r w:rsidRPr="00F16D71">
        <w:rPr>
          <w:rFonts w:ascii="Times New Roman" w:eastAsia="Calibri" w:hAnsi="Times New Roman"/>
          <w:sz w:val="28"/>
          <w:szCs w:val="28"/>
        </w:rPr>
        <w:t>д</w:t>
      </w:r>
      <w:proofErr w:type="gramStart"/>
      <w:r w:rsidRPr="00F16D71">
        <w:rPr>
          <w:rFonts w:ascii="Times New Roman" w:eastAsia="Calibri" w:hAnsi="Times New Roman"/>
          <w:sz w:val="28"/>
          <w:szCs w:val="28"/>
        </w:rPr>
        <w:t>.с</w:t>
      </w:r>
      <w:proofErr w:type="gramEnd"/>
      <w:r w:rsidRPr="00F16D71">
        <w:rPr>
          <w:rFonts w:ascii="Times New Roman" w:eastAsia="Calibri" w:hAnsi="Times New Roman"/>
          <w:sz w:val="28"/>
          <w:szCs w:val="28"/>
        </w:rPr>
        <w:t>-х.н</w:t>
      </w:r>
      <w:proofErr w:type="spellEnd"/>
      <w:r w:rsidRPr="00F16D71">
        <w:rPr>
          <w:rFonts w:ascii="Times New Roman" w:eastAsia="Calibri" w:hAnsi="Times New Roman"/>
          <w:sz w:val="28"/>
          <w:szCs w:val="28"/>
        </w:rPr>
        <w:t>, Пивоварова Е.Г.  250000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 Ор 15-34-1040/15  «Проект организации и проведения Х</w:t>
      </w:r>
      <w:proofErr w:type="gramStart"/>
      <w:r w:rsidRPr="00F16D71">
        <w:rPr>
          <w:rFonts w:ascii="Times New Roman" w:eastAsia="Calibri" w:hAnsi="Times New Roman"/>
          <w:sz w:val="28"/>
          <w:szCs w:val="28"/>
          <w:lang w:val="en-US"/>
        </w:rPr>
        <w:t>V</w:t>
      </w:r>
      <w:proofErr w:type="gramEnd"/>
      <w:r w:rsidRPr="00F16D71">
        <w:rPr>
          <w:rFonts w:ascii="Times New Roman" w:eastAsia="Calibri" w:hAnsi="Times New Roman"/>
          <w:sz w:val="28"/>
          <w:szCs w:val="28"/>
        </w:rPr>
        <w:t xml:space="preserve"> Международной конференции молодых ученых «Леса Евразии – Большой Алтай». Руководитель </w:t>
      </w:r>
      <w:proofErr w:type="spellStart"/>
      <w:r w:rsidRPr="00F16D71">
        <w:rPr>
          <w:rFonts w:ascii="Times New Roman" w:eastAsia="Calibri" w:hAnsi="Times New Roman"/>
          <w:sz w:val="28"/>
          <w:szCs w:val="28"/>
        </w:rPr>
        <w:t>к</w:t>
      </w:r>
      <w:proofErr w:type="gramStart"/>
      <w:r w:rsidRPr="00F16D71">
        <w:rPr>
          <w:rFonts w:ascii="Times New Roman" w:eastAsia="Calibri" w:hAnsi="Times New Roman"/>
          <w:sz w:val="28"/>
          <w:szCs w:val="28"/>
        </w:rPr>
        <w:t>.с</w:t>
      </w:r>
      <w:proofErr w:type="gramEnd"/>
      <w:r w:rsidRPr="00F16D71">
        <w:rPr>
          <w:rFonts w:ascii="Times New Roman" w:eastAsia="Calibri" w:hAnsi="Times New Roman"/>
          <w:sz w:val="28"/>
          <w:szCs w:val="28"/>
        </w:rPr>
        <w:t>-х.н</w:t>
      </w:r>
      <w:proofErr w:type="spellEnd"/>
      <w:r w:rsidRPr="00F16D71">
        <w:rPr>
          <w:rFonts w:ascii="Times New Roman" w:eastAsia="Calibri" w:hAnsi="Times New Roman"/>
          <w:sz w:val="28"/>
          <w:szCs w:val="28"/>
        </w:rPr>
        <w:t xml:space="preserve">. Завалишин С.И. </w:t>
      </w:r>
      <w:r w:rsidRPr="00F579AF">
        <w:rPr>
          <w:rFonts w:ascii="Times New Roman" w:eastAsia="Calibri" w:hAnsi="Times New Roman"/>
          <w:sz w:val="28"/>
          <w:szCs w:val="28"/>
        </w:rPr>
        <w:t>500000</w:t>
      </w:r>
      <w:r w:rsidRPr="00F16D71">
        <w:rPr>
          <w:rFonts w:ascii="Times New Roman" w:eastAsia="Calibri" w:hAnsi="Times New Roman"/>
          <w:sz w:val="28"/>
          <w:szCs w:val="28"/>
        </w:rPr>
        <w:t xml:space="preserve">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3. Заключены 2 контракта с Главным управлением экономики и инвестиций Алтайского края:</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 1 «Первый международный российско-индийско-монгольский семинар «</w:t>
      </w:r>
      <w:proofErr w:type="gramStart"/>
      <w:r w:rsidRPr="00F16D71">
        <w:rPr>
          <w:rFonts w:ascii="Times New Roman" w:eastAsia="Calibri" w:hAnsi="Times New Roman"/>
          <w:sz w:val="28"/>
          <w:szCs w:val="28"/>
        </w:rPr>
        <w:t>Алтай-Гималаи</w:t>
      </w:r>
      <w:proofErr w:type="gramEnd"/>
      <w:r w:rsidRPr="00F16D71">
        <w:rPr>
          <w:rFonts w:ascii="Times New Roman" w:eastAsia="Calibri" w:hAnsi="Times New Roman"/>
          <w:sz w:val="28"/>
          <w:szCs w:val="28"/>
        </w:rPr>
        <w:t xml:space="preserve">: Традиционные знания и инновации в использовании природных ресурсов и улучшения  жизни населения в горных и предгорных регионах». Руководитель </w:t>
      </w:r>
      <w:proofErr w:type="spellStart"/>
      <w:r w:rsidRPr="00F16D71">
        <w:rPr>
          <w:rFonts w:ascii="Times New Roman" w:eastAsia="Calibri" w:hAnsi="Times New Roman"/>
          <w:sz w:val="28"/>
          <w:szCs w:val="28"/>
        </w:rPr>
        <w:t>д</w:t>
      </w:r>
      <w:proofErr w:type="gramStart"/>
      <w:r w:rsidRPr="00F16D71">
        <w:rPr>
          <w:rFonts w:ascii="Times New Roman" w:eastAsia="Calibri" w:hAnsi="Times New Roman"/>
          <w:sz w:val="28"/>
          <w:szCs w:val="28"/>
        </w:rPr>
        <w:t>.с</w:t>
      </w:r>
      <w:proofErr w:type="gramEnd"/>
      <w:r w:rsidRPr="00F16D71">
        <w:rPr>
          <w:rFonts w:ascii="Times New Roman" w:eastAsia="Calibri" w:hAnsi="Times New Roman"/>
          <w:sz w:val="28"/>
          <w:szCs w:val="28"/>
        </w:rPr>
        <w:t>-х.н</w:t>
      </w:r>
      <w:proofErr w:type="spellEnd"/>
      <w:r w:rsidRPr="00F16D71">
        <w:rPr>
          <w:rFonts w:ascii="Times New Roman" w:eastAsia="Calibri" w:hAnsi="Times New Roman"/>
          <w:sz w:val="28"/>
          <w:szCs w:val="28"/>
        </w:rPr>
        <w:t>. Колпаков Н.А. 110000 руб.</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 № 2 «Исследование антропогенного влияния на изменение почв и почвенного покрова естественных биоценозов черноземных зон Алтайских равнин и Предгорных районов Алтая». Руководитель </w:t>
      </w:r>
      <w:proofErr w:type="spellStart"/>
      <w:r w:rsidRPr="00F16D71">
        <w:rPr>
          <w:rFonts w:ascii="Times New Roman" w:eastAsia="Calibri" w:hAnsi="Times New Roman"/>
          <w:sz w:val="28"/>
          <w:szCs w:val="28"/>
        </w:rPr>
        <w:t>д.с.-х</w:t>
      </w:r>
      <w:proofErr w:type="gramStart"/>
      <w:r w:rsidRPr="00F16D71">
        <w:rPr>
          <w:rFonts w:ascii="Times New Roman" w:eastAsia="Calibri" w:hAnsi="Times New Roman"/>
          <w:sz w:val="28"/>
          <w:szCs w:val="28"/>
        </w:rPr>
        <w:t>.н</w:t>
      </w:r>
      <w:proofErr w:type="spellEnd"/>
      <w:proofErr w:type="gramEnd"/>
      <w:r w:rsidRPr="00F16D71">
        <w:rPr>
          <w:rFonts w:ascii="Times New Roman" w:eastAsia="Calibri" w:hAnsi="Times New Roman"/>
          <w:sz w:val="28"/>
          <w:szCs w:val="28"/>
        </w:rPr>
        <w:t xml:space="preserve">, доцент  Пивоварова Е.Г. 250000 руб. </w:t>
      </w: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4. Заключено соглашение по целевой программе по теме ««Разработка интегрированных систем кормления сельскохозяйственных животных препаратом на основе кормового антибиотика и кормами, заготовленными с использованием биоконсерванта» с Министерством образования и науки.</w:t>
      </w:r>
    </w:p>
    <w:p w:rsidR="00F16D71" w:rsidRPr="00F16D71" w:rsidRDefault="00F16D71" w:rsidP="006F6805">
      <w:pPr>
        <w:spacing w:after="0"/>
        <w:ind w:firstLine="709"/>
        <w:jc w:val="both"/>
        <w:rPr>
          <w:rFonts w:ascii="Times New Roman" w:eastAsia="Calibri" w:hAnsi="Times New Roman"/>
          <w:sz w:val="28"/>
          <w:szCs w:val="28"/>
        </w:rPr>
      </w:pPr>
    </w:p>
    <w:p w:rsidR="00F16D71" w:rsidRPr="00F16D71" w:rsidRDefault="00F16D71" w:rsidP="006F6805">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lastRenderedPageBreak/>
        <w:t>Коллективом авторов университета в 2015 году издано 620 научных публикаций, в том числе 20 монографий, 29 учебников и учебных пособий, получено 49 патентов и положительных решений на изобретения.</w:t>
      </w:r>
    </w:p>
    <w:p w:rsidR="00F16D71" w:rsidRPr="00F16D71" w:rsidRDefault="00F16D71" w:rsidP="006F6805">
      <w:pPr>
        <w:spacing w:after="0"/>
        <w:ind w:firstLine="709"/>
        <w:jc w:val="both"/>
        <w:rPr>
          <w:rFonts w:ascii="Times New Roman" w:hAnsi="Times New Roman"/>
          <w:bCs/>
          <w:sz w:val="28"/>
          <w:szCs w:val="28"/>
        </w:rPr>
      </w:pPr>
      <w:r w:rsidRPr="00F16D71">
        <w:rPr>
          <w:rFonts w:ascii="Times New Roman" w:hAnsi="Times New Roman"/>
          <w:bCs/>
          <w:sz w:val="28"/>
          <w:szCs w:val="28"/>
        </w:rPr>
        <w:t>В 2015 году в работе по грантам, государственным контрактам и хозяйственным договорам были заняты 83 человека, из них докторов – 18, кандидатов – 31, преподавателей без ученой степени –15, сотрудников учебно-вспомогательного состава –11, сторонних работников – 8.</w:t>
      </w:r>
    </w:p>
    <w:p w:rsidR="00F16D71" w:rsidRDefault="00F16D71" w:rsidP="006F6805">
      <w:pPr>
        <w:spacing w:after="0"/>
        <w:ind w:firstLine="709"/>
        <w:jc w:val="both"/>
        <w:rPr>
          <w:rFonts w:ascii="Times New Roman" w:hAnsi="Times New Roman"/>
          <w:bCs/>
          <w:sz w:val="28"/>
          <w:szCs w:val="28"/>
        </w:rPr>
      </w:pPr>
      <w:r w:rsidRPr="00F16D71">
        <w:rPr>
          <w:rFonts w:ascii="Times New Roman" w:hAnsi="Times New Roman"/>
          <w:bCs/>
          <w:sz w:val="28"/>
          <w:szCs w:val="28"/>
        </w:rPr>
        <w:t>Результаты научных исследований широко используются в учебном процессе при подготовке лекционных курсов и учебных пособий, в курсовом и дипломном проектировании.</w:t>
      </w:r>
    </w:p>
    <w:p w:rsidR="00F16D71" w:rsidRPr="00F16D71" w:rsidRDefault="00F16D71" w:rsidP="00F16D71">
      <w:pPr>
        <w:spacing w:after="0" w:line="240" w:lineRule="auto"/>
        <w:ind w:firstLine="709"/>
        <w:jc w:val="both"/>
        <w:rPr>
          <w:rFonts w:ascii="Times New Roman" w:hAnsi="Times New Roman"/>
          <w:bCs/>
          <w:sz w:val="28"/>
          <w:szCs w:val="28"/>
        </w:rPr>
      </w:pPr>
    </w:p>
    <w:p w:rsidR="00F16D71" w:rsidRPr="00F16D71" w:rsidRDefault="00F16D71" w:rsidP="00F16D71">
      <w:pPr>
        <w:spacing w:after="0" w:line="240" w:lineRule="auto"/>
        <w:jc w:val="center"/>
        <w:rPr>
          <w:rFonts w:ascii="Times New Roman" w:hAnsi="Times New Roman"/>
          <w:b/>
          <w:sz w:val="28"/>
          <w:szCs w:val="28"/>
        </w:rPr>
      </w:pPr>
      <w:r w:rsidRPr="00F16D71">
        <w:rPr>
          <w:rFonts w:ascii="Times New Roman" w:hAnsi="Times New Roman"/>
          <w:b/>
          <w:sz w:val="28"/>
          <w:szCs w:val="28"/>
        </w:rPr>
        <w:t>Научно-исследовательская работа студентов</w:t>
      </w:r>
    </w:p>
    <w:p w:rsidR="00F16D71" w:rsidRPr="00F16D71" w:rsidRDefault="00F16D71" w:rsidP="00F16D71">
      <w:pPr>
        <w:spacing w:after="0" w:line="240" w:lineRule="auto"/>
        <w:jc w:val="center"/>
        <w:rPr>
          <w:rFonts w:ascii="Times New Roman" w:hAnsi="Times New Roman"/>
          <w:sz w:val="28"/>
          <w:szCs w:val="28"/>
        </w:rPr>
      </w:pP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В 2015 году под руководством ведущих ученых и преподавателей кафедр всех факультетов и центра гуманитарного образования научно-исследовательской работой было занято 2915 студентов (46,6 % от общего контингента обучающихся), в том числе в рамках учебного процесса (УИРС) – 1650 (26,4 %).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Студенты </w:t>
      </w:r>
      <w:proofErr w:type="gramStart"/>
      <w:r w:rsidRPr="00F16D71">
        <w:rPr>
          <w:rFonts w:ascii="Times New Roman" w:hAnsi="Times New Roman"/>
          <w:sz w:val="28"/>
          <w:szCs w:val="28"/>
        </w:rPr>
        <w:t>привлекаются к научно-исследовательской работе начиная</w:t>
      </w:r>
      <w:proofErr w:type="gramEnd"/>
      <w:r w:rsidRPr="00F16D71">
        <w:rPr>
          <w:rFonts w:ascii="Times New Roman" w:hAnsi="Times New Roman"/>
          <w:sz w:val="28"/>
          <w:szCs w:val="28"/>
        </w:rPr>
        <w:t xml:space="preserve"> с первого курса благодаря целенаправленной работе преподавателей и актива Совета молодых ученых и специалистов Алтайского ГАУ, которые проводят беседы, знакомят студентов с направлениями научных исследований ученых и коллективов, научными школами вуза, лабораториями.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В дальнейшем, начиная со второго и третьего курсов, большинство студентов приступают к самостоятельному проведению научных исследований по заданию руководителей вне плана учебных занятий, при этом основная часть студенческих научных работ выполняется в 47 студенческих научных обществах и кружках.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По результатам своих исследований 1209 студентов выступали на различных внутривузовских и внешних конференциях (всего 76 конференций); опубликовано 245 научных работ студентов, 199 из которых – без соавторства с научным руководителем.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Более 350 студентов университета приняли участие в 30 олимпиадах, проведенных в </w:t>
      </w:r>
      <w:proofErr w:type="gramStart"/>
      <w:r w:rsidRPr="00F16D71">
        <w:rPr>
          <w:rFonts w:ascii="Times New Roman" w:hAnsi="Times New Roman"/>
          <w:sz w:val="28"/>
          <w:szCs w:val="28"/>
        </w:rPr>
        <w:t>Алтайском</w:t>
      </w:r>
      <w:proofErr w:type="gramEnd"/>
      <w:r w:rsidRPr="00F16D71">
        <w:rPr>
          <w:rFonts w:ascii="Times New Roman" w:hAnsi="Times New Roman"/>
          <w:sz w:val="28"/>
          <w:szCs w:val="28"/>
        </w:rPr>
        <w:t xml:space="preserve"> ГАУ и других вузах города, региона, России. Различные награды получили 42 человека.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В конкурсах различных уровней на лучшую научную работу среди студентов приняли участие 58 человек, 19 из них получили различные награды. </w:t>
      </w:r>
    </w:p>
    <w:p w:rsidR="00F16D71" w:rsidRPr="00F16D71" w:rsidRDefault="00F16D71" w:rsidP="006F6805">
      <w:pPr>
        <w:spacing w:after="0"/>
        <w:ind w:firstLine="709"/>
        <w:jc w:val="both"/>
        <w:rPr>
          <w:rFonts w:ascii="Times New Roman" w:hAnsi="Times New Roman"/>
          <w:sz w:val="28"/>
          <w:szCs w:val="28"/>
        </w:rPr>
      </w:pPr>
      <w:proofErr w:type="gramStart"/>
      <w:r w:rsidRPr="00F16D71">
        <w:rPr>
          <w:rFonts w:ascii="Times New Roman" w:hAnsi="Times New Roman"/>
          <w:sz w:val="28"/>
          <w:szCs w:val="28"/>
        </w:rPr>
        <w:lastRenderedPageBreak/>
        <w:t xml:space="preserve">Студенты Алтайского ГАУ с результатами своих исследований принимали участие  в конференциях и конкурсах в Барнауле, городах Алтайского края и России (Белокуриха, Горно-Алтайск, Новосибирск, Красноярск, Екатеринбург, Казань, Омск, Краснодар, Ставрополь, Пермь, Оренбург, Самара, Санкт-Петербург и др.), Республике Казахстан, Беларусь, что свидетельствует об активности научной работы студентов Алтайского ГАУ, широте тематик и </w:t>
      </w:r>
      <w:proofErr w:type="spellStart"/>
      <w:r w:rsidRPr="00F16D71">
        <w:rPr>
          <w:rFonts w:ascii="Times New Roman" w:hAnsi="Times New Roman"/>
          <w:sz w:val="28"/>
          <w:szCs w:val="28"/>
        </w:rPr>
        <w:t>разноплановости</w:t>
      </w:r>
      <w:proofErr w:type="spellEnd"/>
      <w:r w:rsidRPr="00F16D71">
        <w:rPr>
          <w:rFonts w:ascii="Times New Roman" w:hAnsi="Times New Roman"/>
          <w:sz w:val="28"/>
          <w:szCs w:val="28"/>
        </w:rPr>
        <w:t xml:space="preserve"> исследований студентов университета.</w:t>
      </w:r>
      <w:proofErr w:type="gramEnd"/>
      <w:r w:rsidRPr="00F16D71">
        <w:rPr>
          <w:rFonts w:ascii="Times New Roman" w:hAnsi="Times New Roman"/>
          <w:sz w:val="28"/>
          <w:szCs w:val="28"/>
        </w:rPr>
        <w:t xml:space="preserve"> Многим студентам была предоставлена возможность поездки для очного участия в научных конференциях и конкурсах, проводимых в других городах России. </w:t>
      </w:r>
    </w:p>
    <w:p w:rsidR="00F16D71" w:rsidRPr="00F16D71" w:rsidRDefault="00F16D71" w:rsidP="006F6805">
      <w:pPr>
        <w:spacing w:after="0"/>
        <w:ind w:firstLine="709"/>
        <w:jc w:val="both"/>
        <w:rPr>
          <w:rFonts w:ascii="Times New Roman" w:hAnsi="Times New Roman"/>
          <w:sz w:val="28"/>
          <w:szCs w:val="28"/>
        </w:rPr>
      </w:pPr>
      <w:proofErr w:type="gramStart"/>
      <w:r w:rsidRPr="00F16D71">
        <w:rPr>
          <w:rFonts w:ascii="Times New Roman" w:hAnsi="Times New Roman"/>
          <w:sz w:val="28"/>
          <w:szCs w:val="28"/>
        </w:rPr>
        <w:t>В течение года в Алтайском ГАУ были организованы и проведены студенческие научно-практические конференции и конкурсы на лучшую научно-исследовательскую работу на всех факультетах, ставшие первым  (</w:t>
      </w:r>
      <w:proofErr w:type="spellStart"/>
      <w:r w:rsidRPr="00F16D71">
        <w:rPr>
          <w:rFonts w:ascii="Times New Roman" w:hAnsi="Times New Roman"/>
          <w:sz w:val="28"/>
          <w:szCs w:val="28"/>
        </w:rPr>
        <w:t>внутривузовским</w:t>
      </w:r>
      <w:proofErr w:type="spellEnd"/>
      <w:r w:rsidRPr="00F16D71">
        <w:rPr>
          <w:rFonts w:ascii="Times New Roman" w:hAnsi="Times New Roman"/>
          <w:sz w:val="28"/>
          <w:szCs w:val="28"/>
        </w:rPr>
        <w:t>) туром Всероссийского конкурса на лучшую научную работу среди студентов высших учебных заведений МСХ РФ.</w:t>
      </w:r>
      <w:proofErr w:type="gramEnd"/>
      <w:r w:rsidRPr="00F16D71">
        <w:rPr>
          <w:rFonts w:ascii="Times New Roman" w:hAnsi="Times New Roman"/>
          <w:sz w:val="28"/>
          <w:szCs w:val="28"/>
        </w:rPr>
        <w:t xml:space="preserve"> С конкурсными докладами выступали студенты 1-4 курсов, магистранты и аспиранты.</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Лучшие работы </w:t>
      </w:r>
      <w:proofErr w:type="spellStart"/>
      <w:r w:rsidRPr="00F16D71">
        <w:rPr>
          <w:rFonts w:ascii="Times New Roman" w:hAnsi="Times New Roman"/>
          <w:sz w:val="28"/>
          <w:szCs w:val="28"/>
        </w:rPr>
        <w:t>внутривузовского</w:t>
      </w:r>
      <w:proofErr w:type="spellEnd"/>
      <w:r w:rsidRPr="00F16D71">
        <w:rPr>
          <w:rFonts w:ascii="Times New Roman" w:hAnsi="Times New Roman"/>
          <w:sz w:val="28"/>
          <w:szCs w:val="28"/>
        </w:rPr>
        <w:t xml:space="preserve"> этапа были рекомендованы к участию во втором туре Всероссийского конкурса студенческих научных работ МСХ РФ. От Алтайского ГАУ для участия во втором туре конкурса было направлено 17 молодых ученых, 10 из которых смогли выйти в заключительный тур. </w:t>
      </w:r>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sz w:val="28"/>
          <w:szCs w:val="28"/>
        </w:rPr>
        <w:t xml:space="preserve">Третий заключительный тур конкурса проходил в ведущих аграрных вузах России. Студенты и молодые ученые Алтайского ГАУ достойно представляли свой вуз, получив дипломы лауреатов конкурса и специальные призы от организаторов. Сарычев Владислав Андреевич, аспирант биолого-технологического факультета, занял </w:t>
      </w:r>
      <w:r w:rsidRPr="00F16D71">
        <w:rPr>
          <w:rFonts w:ascii="Times New Roman" w:hAnsi="Times New Roman"/>
          <w:sz w:val="28"/>
          <w:szCs w:val="28"/>
          <w:lang w:val="en-US"/>
        </w:rPr>
        <w:t>II</w:t>
      </w:r>
      <w:r w:rsidRPr="00F16D71">
        <w:rPr>
          <w:rFonts w:ascii="Times New Roman" w:hAnsi="Times New Roman"/>
          <w:sz w:val="28"/>
          <w:szCs w:val="28"/>
        </w:rPr>
        <w:t xml:space="preserve"> место в номинации дл</w:t>
      </w:r>
      <w:r w:rsidR="009F7122">
        <w:rPr>
          <w:rFonts w:ascii="Times New Roman" w:hAnsi="Times New Roman"/>
          <w:sz w:val="28"/>
          <w:szCs w:val="28"/>
        </w:rPr>
        <w:t>я аспирантов и молодых ученых «Б</w:t>
      </w:r>
      <w:r w:rsidRPr="00F16D71">
        <w:rPr>
          <w:rFonts w:ascii="Times New Roman" w:hAnsi="Times New Roman"/>
          <w:sz w:val="28"/>
          <w:szCs w:val="28"/>
        </w:rPr>
        <w:t>иологические науки».</w:t>
      </w:r>
    </w:p>
    <w:p w:rsidR="00F16D71" w:rsidRPr="00F16D71" w:rsidRDefault="00F16D71" w:rsidP="006F6805">
      <w:pPr>
        <w:spacing w:after="0"/>
        <w:ind w:firstLine="709"/>
        <w:jc w:val="both"/>
        <w:rPr>
          <w:rFonts w:ascii="Times New Roman" w:hAnsi="Times New Roman"/>
          <w:bCs/>
          <w:sz w:val="28"/>
          <w:szCs w:val="28"/>
        </w:rPr>
      </w:pPr>
      <w:proofErr w:type="gramStart"/>
      <w:r w:rsidRPr="00F16D71">
        <w:rPr>
          <w:rFonts w:ascii="Times New Roman" w:hAnsi="Times New Roman"/>
          <w:bCs/>
          <w:sz w:val="28"/>
          <w:szCs w:val="28"/>
        </w:rPr>
        <w:t xml:space="preserve">В 2015 году  в Алтайском ГАУ впервые организована I Региональная молодёжная реферативно-практическая конференция «Теория и практика инновационного развития в представлениях нового поколения» (I и  </w:t>
      </w:r>
      <w:r w:rsidRPr="00F16D71">
        <w:rPr>
          <w:rFonts w:ascii="Times New Roman" w:hAnsi="Times New Roman"/>
          <w:bCs/>
          <w:sz w:val="28"/>
          <w:szCs w:val="28"/>
          <w:lang w:val="en-US"/>
        </w:rPr>
        <w:t>II</w:t>
      </w:r>
      <w:r w:rsidRPr="00F16D71">
        <w:rPr>
          <w:rFonts w:ascii="Times New Roman" w:hAnsi="Times New Roman"/>
          <w:bCs/>
          <w:sz w:val="28"/>
          <w:szCs w:val="28"/>
        </w:rPr>
        <w:t xml:space="preserve"> этап), в которой приняли участие более 300 молодых ученых Алтайского края (школьники, студенты, аспиранты, молодые ученые).  </w:t>
      </w:r>
      <w:proofErr w:type="gramEnd"/>
    </w:p>
    <w:p w:rsidR="00F16D71" w:rsidRPr="00F16D71" w:rsidRDefault="00F16D71" w:rsidP="006F6805">
      <w:pPr>
        <w:spacing w:after="0"/>
        <w:ind w:firstLine="709"/>
        <w:jc w:val="both"/>
        <w:rPr>
          <w:rFonts w:ascii="Times New Roman" w:hAnsi="Times New Roman"/>
          <w:bCs/>
          <w:sz w:val="28"/>
          <w:szCs w:val="28"/>
        </w:rPr>
      </w:pPr>
      <w:proofErr w:type="gramStart"/>
      <w:r w:rsidRPr="00F16D71">
        <w:rPr>
          <w:rFonts w:ascii="Times New Roman" w:hAnsi="Times New Roman"/>
          <w:bCs/>
          <w:sz w:val="28"/>
          <w:szCs w:val="28"/>
        </w:rPr>
        <w:t xml:space="preserve">Студенты, аспиранты, молодые ученые Алтайского ГАУ принимали массовое участие в организованном Советом молодых ученых и специалистов Алтайского ГАУ международном молодежном научном аграрном форуме «Наука, инновации и бизнес - проекты молодых ученых» (Алтайский ГАУ, 15-19 июня 2015 года).  </w:t>
      </w:r>
      <w:proofErr w:type="gramEnd"/>
    </w:p>
    <w:p w:rsidR="00F16D71" w:rsidRPr="00F16D71" w:rsidRDefault="00F16D71" w:rsidP="006F6805">
      <w:pPr>
        <w:spacing w:after="0"/>
        <w:ind w:firstLine="709"/>
        <w:jc w:val="both"/>
        <w:rPr>
          <w:rFonts w:ascii="Times New Roman" w:hAnsi="Times New Roman"/>
          <w:bCs/>
          <w:sz w:val="28"/>
          <w:szCs w:val="28"/>
        </w:rPr>
      </w:pPr>
      <w:r w:rsidRPr="00F16D71">
        <w:rPr>
          <w:rFonts w:ascii="Times New Roman" w:hAnsi="Times New Roman"/>
          <w:bCs/>
          <w:sz w:val="28"/>
          <w:szCs w:val="28"/>
        </w:rPr>
        <w:lastRenderedPageBreak/>
        <w:t>Организаторами форума выступили Министерство сельского хозяйства Российской Федерации, ассоциация «</w:t>
      </w:r>
      <w:proofErr w:type="spellStart"/>
      <w:r w:rsidRPr="00F16D71">
        <w:rPr>
          <w:rFonts w:ascii="Times New Roman" w:hAnsi="Times New Roman"/>
          <w:bCs/>
          <w:sz w:val="28"/>
          <w:szCs w:val="28"/>
        </w:rPr>
        <w:t>Агрообразование</w:t>
      </w:r>
      <w:proofErr w:type="spellEnd"/>
      <w:r w:rsidRPr="00F16D71">
        <w:rPr>
          <w:rFonts w:ascii="Times New Roman" w:hAnsi="Times New Roman"/>
          <w:bCs/>
          <w:sz w:val="28"/>
          <w:szCs w:val="28"/>
        </w:rPr>
        <w:t xml:space="preserve">», Всероссийский совет молодых ученых и специалистов аграрных образований и научных учреждений, ФГБОУ ВО «Алтайский ГАУ». В форуме приняло участие более 270 человек, в состав которых вошли представители Казахстана, Белоруссии, Азербайджана и различных городов России. В рамках форума состоялась Международная научно-практическая конференция молодых ученых «Современные аспекты инновационного развития отраслей АПК», совещание Всероссийского совета молодых ученых и специалистов аграрных образовательных и научных учреждений, а также конкурс изданий Совета молодых ученых. </w:t>
      </w:r>
    </w:p>
    <w:p w:rsidR="00F16D71" w:rsidRPr="00F16D71" w:rsidRDefault="00F16D71" w:rsidP="006F6805">
      <w:pPr>
        <w:spacing w:after="0"/>
        <w:ind w:firstLine="709"/>
        <w:jc w:val="both"/>
        <w:rPr>
          <w:rFonts w:ascii="Times New Roman" w:hAnsi="Times New Roman"/>
          <w:bCs/>
          <w:sz w:val="28"/>
          <w:szCs w:val="28"/>
        </w:rPr>
      </w:pPr>
      <w:r w:rsidRPr="00F16D71">
        <w:rPr>
          <w:rFonts w:ascii="Times New Roman" w:hAnsi="Times New Roman"/>
          <w:bCs/>
          <w:sz w:val="28"/>
          <w:szCs w:val="28"/>
        </w:rPr>
        <w:t>Для популяризации науки и привлечения талантливой молодежи в науку на базе Алтайского ГАУ проводились мероприятия, посвященные «Фестивалю науки Алтая» (Алтайский ГАУ, 8-10 октября 2015 года).</w:t>
      </w:r>
    </w:p>
    <w:p w:rsidR="00F16D71" w:rsidRPr="00F579AF" w:rsidRDefault="00F16D71" w:rsidP="006F6805">
      <w:pPr>
        <w:spacing w:after="0"/>
        <w:ind w:firstLine="709"/>
        <w:jc w:val="both"/>
        <w:rPr>
          <w:rFonts w:ascii="Times New Roman" w:hAnsi="Times New Roman"/>
          <w:iCs/>
          <w:sz w:val="28"/>
          <w:szCs w:val="28"/>
        </w:rPr>
      </w:pPr>
      <w:r w:rsidRPr="00F579AF">
        <w:rPr>
          <w:rFonts w:ascii="Times New Roman" w:hAnsi="Times New Roman"/>
          <w:iCs/>
          <w:sz w:val="28"/>
          <w:szCs w:val="28"/>
        </w:rPr>
        <w:t>В Алтайском государственном аграрном университете ежегодно в преддверии Дня работников сельского хозяйства и перерабатывающей промышленности проводится конкурс профессиональных знаний и умений среди студентов и молодых ученых. В 2015 году в конкурсе за звание «</w:t>
      </w:r>
      <w:proofErr w:type="gramStart"/>
      <w:r w:rsidRPr="00F579AF">
        <w:rPr>
          <w:rFonts w:ascii="Times New Roman" w:hAnsi="Times New Roman"/>
          <w:iCs/>
          <w:sz w:val="28"/>
          <w:szCs w:val="28"/>
        </w:rPr>
        <w:t>Лучший</w:t>
      </w:r>
      <w:proofErr w:type="gramEnd"/>
      <w:r w:rsidRPr="00F579AF">
        <w:rPr>
          <w:rFonts w:ascii="Times New Roman" w:hAnsi="Times New Roman"/>
          <w:iCs/>
          <w:sz w:val="28"/>
          <w:szCs w:val="28"/>
        </w:rPr>
        <w:t xml:space="preserve"> по профессии» состязания проводись в 14 номинациях; участниками конкурса стали более 250 студентов.</w:t>
      </w:r>
    </w:p>
    <w:p w:rsidR="00F16D71" w:rsidRPr="00F16D71" w:rsidRDefault="00F16D71" w:rsidP="006F6805">
      <w:pPr>
        <w:spacing w:after="0"/>
        <w:ind w:firstLine="709"/>
        <w:jc w:val="both"/>
        <w:rPr>
          <w:rFonts w:ascii="Times New Roman" w:hAnsi="Times New Roman"/>
          <w:iCs/>
          <w:sz w:val="28"/>
          <w:szCs w:val="28"/>
        </w:rPr>
      </w:pPr>
      <w:r w:rsidRPr="00F16D71">
        <w:rPr>
          <w:rFonts w:ascii="Times New Roman" w:hAnsi="Times New Roman"/>
          <w:iCs/>
          <w:sz w:val="28"/>
          <w:szCs w:val="28"/>
        </w:rPr>
        <w:t xml:space="preserve">В период с 16 по 21 ноября 2015 года проводилась </w:t>
      </w:r>
      <w:r w:rsidRPr="00F16D71">
        <w:rPr>
          <w:rFonts w:ascii="Times New Roman" w:hAnsi="Times New Roman"/>
          <w:iCs/>
          <w:sz w:val="28"/>
          <w:szCs w:val="28"/>
          <w:lang w:val="en-US"/>
        </w:rPr>
        <w:t>XVII</w:t>
      </w:r>
      <w:r w:rsidRPr="00F16D71">
        <w:rPr>
          <w:rFonts w:ascii="Times New Roman" w:hAnsi="Times New Roman"/>
          <w:iCs/>
          <w:sz w:val="28"/>
          <w:szCs w:val="28"/>
        </w:rPr>
        <w:t xml:space="preserve"> городская научно-практическая конференция «Молодежь – Барнаулу», в которой принимали участие более 1500 студентов и молодых ученых г. Барнаула. </w:t>
      </w:r>
      <w:proofErr w:type="gramStart"/>
      <w:r w:rsidRPr="00F16D71">
        <w:rPr>
          <w:rFonts w:ascii="Times New Roman" w:hAnsi="Times New Roman"/>
          <w:iCs/>
          <w:sz w:val="28"/>
          <w:szCs w:val="28"/>
        </w:rPr>
        <w:t xml:space="preserve">На базе аграрного университета была организована работа 4-х секций, от  Алтайского ГАУ приняли участие 88 человек, 12 из которых заняли призовые места. </w:t>
      </w:r>
      <w:proofErr w:type="gramEnd"/>
    </w:p>
    <w:p w:rsidR="00F16D71" w:rsidRPr="00F16D71" w:rsidRDefault="00F16D71" w:rsidP="006F6805">
      <w:pPr>
        <w:spacing w:after="0"/>
        <w:ind w:firstLine="709"/>
        <w:jc w:val="both"/>
        <w:rPr>
          <w:rFonts w:ascii="Times New Roman" w:hAnsi="Times New Roman"/>
          <w:sz w:val="28"/>
          <w:szCs w:val="28"/>
        </w:rPr>
      </w:pPr>
      <w:r w:rsidRPr="00F16D71">
        <w:rPr>
          <w:rFonts w:ascii="Times New Roman" w:hAnsi="Times New Roman"/>
          <w:bCs/>
          <w:sz w:val="28"/>
          <w:szCs w:val="28"/>
        </w:rPr>
        <w:t>Л</w:t>
      </w:r>
      <w:r w:rsidRPr="00F16D71">
        <w:rPr>
          <w:rFonts w:ascii="Times New Roman" w:hAnsi="Times New Roman"/>
          <w:sz w:val="28"/>
          <w:szCs w:val="28"/>
        </w:rPr>
        <w:t xml:space="preserve">учшие научные работы студентов и молодых ученых опубликованы в ежегодном сборнике статей молодых ученых Алтайского ГАУ «Вестник молодежной науки Алтайского государственного аграрного университета» и других изданиях. В 2015 году в сборник вошли 49 статей на 162 страницах. </w:t>
      </w:r>
    </w:p>
    <w:p w:rsidR="00027443" w:rsidRPr="00027443" w:rsidRDefault="00027443" w:rsidP="00027443">
      <w:pPr>
        <w:spacing w:after="0" w:line="240" w:lineRule="auto"/>
        <w:jc w:val="center"/>
        <w:rPr>
          <w:rFonts w:ascii="Times New Roman" w:hAnsi="Times New Roman"/>
          <w:b/>
          <w:sz w:val="28"/>
          <w:szCs w:val="28"/>
        </w:rPr>
      </w:pPr>
    </w:p>
    <w:p w:rsidR="00F16D71" w:rsidRPr="00890136" w:rsidRDefault="00F16D71" w:rsidP="00890136">
      <w:pPr>
        <w:pStyle w:val="a3"/>
        <w:numPr>
          <w:ilvl w:val="0"/>
          <w:numId w:val="8"/>
        </w:numPr>
        <w:spacing w:after="0" w:line="240" w:lineRule="auto"/>
        <w:ind w:left="0" w:firstLine="0"/>
        <w:jc w:val="center"/>
        <w:rPr>
          <w:rFonts w:ascii="Times New Roman" w:hAnsi="Times New Roman"/>
          <w:b/>
          <w:sz w:val="28"/>
          <w:szCs w:val="28"/>
        </w:rPr>
      </w:pPr>
      <w:r w:rsidRPr="00890136">
        <w:rPr>
          <w:rFonts w:ascii="Times New Roman" w:hAnsi="Times New Roman"/>
          <w:b/>
          <w:sz w:val="28"/>
          <w:szCs w:val="28"/>
        </w:rPr>
        <w:t>Подготовка научно-педагогических кадров в аспирантуре и докторантуре. Работа диссертационных советов</w:t>
      </w:r>
      <w:r w:rsidR="00890136">
        <w:rPr>
          <w:rFonts w:ascii="Times New Roman" w:hAnsi="Times New Roman"/>
          <w:b/>
          <w:sz w:val="28"/>
          <w:szCs w:val="28"/>
        </w:rPr>
        <w:t>.</w:t>
      </w:r>
    </w:p>
    <w:p w:rsidR="00F16D71" w:rsidRPr="00F16D71" w:rsidRDefault="00F16D71" w:rsidP="00F16D71">
      <w:pPr>
        <w:spacing w:after="0" w:line="240" w:lineRule="auto"/>
        <w:ind w:right="-143" w:firstLine="709"/>
        <w:rPr>
          <w:rFonts w:ascii="Times New Roman" w:hAnsi="Times New Roman"/>
          <w:sz w:val="28"/>
          <w:szCs w:val="28"/>
        </w:rPr>
      </w:pP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sz w:val="28"/>
          <w:szCs w:val="28"/>
        </w:rPr>
        <w:t>Подготовка кадров в аспирантуре осуществляется по шести направлениям (18 специальностям):</w:t>
      </w: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b/>
          <w:sz w:val="28"/>
          <w:szCs w:val="28"/>
        </w:rPr>
        <w:t>05.06.01 -</w:t>
      </w:r>
      <w:r w:rsidRPr="00F16D71">
        <w:rPr>
          <w:rFonts w:ascii="Times New Roman" w:hAnsi="Times New Roman"/>
          <w:sz w:val="28"/>
          <w:szCs w:val="28"/>
        </w:rPr>
        <w:t xml:space="preserve"> Науки о земле (25.00.26 землеустройство, кадастр и мониторинг земель; 03.02.08 экология)</w:t>
      </w: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b/>
          <w:sz w:val="28"/>
          <w:szCs w:val="28"/>
        </w:rPr>
        <w:t>06.06.01 -</w:t>
      </w:r>
      <w:r w:rsidRPr="00F16D71">
        <w:rPr>
          <w:rFonts w:ascii="Times New Roman" w:hAnsi="Times New Roman"/>
          <w:sz w:val="28"/>
          <w:szCs w:val="28"/>
        </w:rPr>
        <w:t xml:space="preserve"> Биологические науки (03.02.11 паразитология; 03.02.13 почвоведение; 03.03.01 физиология)</w:t>
      </w: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b/>
          <w:sz w:val="28"/>
          <w:szCs w:val="28"/>
        </w:rPr>
        <w:lastRenderedPageBreak/>
        <w:t>35.06.01</w:t>
      </w:r>
      <w:r w:rsidRPr="00F16D71">
        <w:rPr>
          <w:rFonts w:ascii="Times New Roman" w:hAnsi="Times New Roman"/>
          <w:sz w:val="28"/>
          <w:szCs w:val="28"/>
        </w:rPr>
        <w:t xml:space="preserve"> – сельское хозяйство (06.01.01 общее земледелие; 06.01.02 мелиорация, рекультивация и охрана земель; 06.01.04 агрохимия; 06.01.05 селекция и семеноводство сельскохозяйственных растений)</w:t>
      </w: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b/>
          <w:sz w:val="28"/>
          <w:szCs w:val="28"/>
        </w:rPr>
        <w:t>35.06.04</w:t>
      </w:r>
      <w:r w:rsidRPr="00F16D71">
        <w:rPr>
          <w:rFonts w:ascii="Times New Roman" w:hAnsi="Times New Roman"/>
          <w:sz w:val="28"/>
          <w:szCs w:val="28"/>
        </w:rPr>
        <w:t xml:space="preserve"> - технологии, средства механизации и энергетическое оборудование в сельском, лесном и рыбном хозяйстве (05.20.01 технологии и средства механизации сельского хозяйства; 05.20.02 </w:t>
      </w:r>
      <w:proofErr w:type="spellStart"/>
      <w:r w:rsidRPr="00F16D71">
        <w:rPr>
          <w:rFonts w:ascii="Times New Roman" w:hAnsi="Times New Roman"/>
          <w:sz w:val="28"/>
          <w:szCs w:val="28"/>
        </w:rPr>
        <w:t>электротехнологии</w:t>
      </w:r>
      <w:proofErr w:type="spellEnd"/>
      <w:r w:rsidRPr="00F16D71">
        <w:rPr>
          <w:rFonts w:ascii="Times New Roman" w:hAnsi="Times New Roman"/>
          <w:sz w:val="28"/>
          <w:szCs w:val="28"/>
        </w:rPr>
        <w:t xml:space="preserve"> и электрооборудование в сельском хозяйстве; 05.20.03 технологии и средства технического обслуживания в сельском хозяйстве)</w:t>
      </w:r>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b/>
          <w:sz w:val="28"/>
          <w:szCs w:val="28"/>
        </w:rPr>
        <w:t>06.06.01</w:t>
      </w:r>
      <w:r w:rsidRPr="00F16D71">
        <w:rPr>
          <w:rFonts w:ascii="Times New Roman" w:hAnsi="Times New Roman"/>
          <w:sz w:val="28"/>
          <w:szCs w:val="28"/>
        </w:rPr>
        <w:t xml:space="preserve"> - Ветеринария и зоотехния (06.02.01 диагностика болезней и терапия животных, патология, онкология и морфология животных; 06.02.02 ветеринарная микробиология, вирусология, эпизоотология, микология с </w:t>
      </w:r>
      <w:proofErr w:type="spellStart"/>
      <w:r w:rsidRPr="00F16D71">
        <w:rPr>
          <w:rFonts w:ascii="Times New Roman" w:hAnsi="Times New Roman"/>
          <w:sz w:val="28"/>
          <w:szCs w:val="28"/>
        </w:rPr>
        <w:t>микотоксикологией</w:t>
      </w:r>
      <w:proofErr w:type="spellEnd"/>
      <w:r w:rsidRPr="00F16D71">
        <w:rPr>
          <w:rFonts w:ascii="Times New Roman" w:hAnsi="Times New Roman"/>
          <w:sz w:val="28"/>
          <w:szCs w:val="28"/>
        </w:rPr>
        <w:t xml:space="preserve"> и иммунология; 06.02.04 ветеринарная хирургия; 06.02.08 кормопроизводство, кормление сельскохозяйственных животных и технология кормов; 06.02.10 частная зоотехния, технология производства продуктов животноводства)</w:t>
      </w:r>
    </w:p>
    <w:p w:rsidR="00F16D71" w:rsidRPr="00F16D71" w:rsidRDefault="00F16D71" w:rsidP="00040FF0">
      <w:pPr>
        <w:spacing w:after="0"/>
        <w:ind w:right="-143" w:firstLine="709"/>
        <w:jc w:val="both"/>
        <w:rPr>
          <w:rFonts w:ascii="Times New Roman" w:hAnsi="Times New Roman"/>
          <w:sz w:val="28"/>
          <w:szCs w:val="28"/>
        </w:rPr>
      </w:pPr>
      <w:proofErr w:type="gramStart"/>
      <w:r w:rsidRPr="00F16D71">
        <w:rPr>
          <w:rFonts w:ascii="Times New Roman" w:hAnsi="Times New Roman"/>
          <w:b/>
          <w:sz w:val="28"/>
          <w:szCs w:val="28"/>
        </w:rPr>
        <w:t>38.06.01</w:t>
      </w:r>
      <w:r w:rsidRPr="00F16D71">
        <w:rPr>
          <w:rFonts w:ascii="Times New Roman" w:hAnsi="Times New Roman"/>
          <w:sz w:val="28"/>
          <w:szCs w:val="28"/>
        </w:rPr>
        <w:t xml:space="preserve"> – Экономика (08.00.05 экономика и управление народным хозяйством (по отраслям и сферам деятельности в т.ч.: экономика, организация и управление предприятиями, отраслями, комплексами; управление инновациями; региональная экономика логистика, экономика труда; экономика народонаселения и демография; экономика природопользования; экономика предпринимательства; маркетинг; менеджмент; ценообразование; экономическая безопасность; стандартизация и управление качеством продукции; землеустройство; рекреация и туризм)).</w:t>
      </w:r>
      <w:proofErr w:type="gramEnd"/>
    </w:p>
    <w:p w:rsidR="00F16D71" w:rsidRPr="00F16D71" w:rsidRDefault="00F16D71" w:rsidP="00040FF0">
      <w:pPr>
        <w:spacing w:after="0"/>
        <w:ind w:right="-143" w:firstLine="709"/>
        <w:jc w:val="both"/>
        <w:rPr>
          <w:rFonts w:ascii="Times New Roman" w:hAnsi="Times New Roman"/>
          <w:sz w:val="28"/>
          <w:szCs w:val="28"/>
        </w:rPr>
      </w:pPr>
      <w:r w:rsidRPr="00F16D71">
        <w:rPr>
          <w:rFonts w:ascii="Times New Roman" w:hAnsi="Times New Roman"/>
          <w:sz w:val="28"/>
          <w:szCs w:val="28"/>
        </w:rPr>
        <w:t>Перечень специальностей, по которым идет обучение в аспирантуре, охватывает практически все основные направления профессиональной подготовки по отраслям наук, связанным с сельскохозяйственным производством и переработкой</w:t>
      </w:r>
      <w:r w:rsidR="00040FF0">
        <w:rPr>
          <w:rFonts w:ascii="Times New Roman" w:hAnsi="Times New Roman"/>
          <w:sz w:val="28"/>
          <w:szCs w:val="28"/>
        </w:rPr>
        <w:t>.</w:t>
      </w:r>
    </w:p>
    <w:p w:rsidR="00F16D71" w:rsidRPr="00F16D71" w:rsidRDefault="00F16D71" w:rsidP="00F16D71">
      <w:pPr>
        <w:spacing w:after="0" w:line="240" w:lineRule="auto"/>
        <w:ind w:left="360" w:right="-143"/>
        <w:rPr>
          <w:rFonts w:ascii="Times New Roman" w:hAnsi="Times New Roman"/>
          <w:sz w:val="28"/>
          <w:szCs w:val="28"/>
        </w:rPr>
      </w:pPr>
    </w:p>
    <w:p w:rsidR="00F16D71" w:rsidRPr="00890136" w:rsidRDefault="00890136" w:rsidP="00F16D71">
      <w:pPr>
        <w:spacing w:after="0" w:line="240" w:lineRule="auto"/>
        <w:ind w:left="360" w:right="-143"/>
        <w:jc w:val="center"/>
        <w:rPr>
          <w:rFonts w:ascii="Times New Roman" w:hAnsi="Times New Roman"/>
          <w:b/>
          <w:sz w:val="28"/>
          <w:szCs w:val="28"/>
        </w:rPr>
      </w:pPr>
      <w:r w:rsidRPr="00890136">
        <w:rPr>
          <w:rFonts w:ascii="Times New Roman" w:hAnsi="Times New Roman"/>
          <w:b/>
          <w:sz w:val="28"/>
          <w:szCs w:val="28"/>
        </w:rPr>
        <w:t>Таблица 1</w:t>
      </w:r>
      <w:r w:rsidR="00754BAE">
        <w:rPr>
          <w:rFonts w:ascii="Times New Roman" w:hAnsi="Times New Roman"/>
          <w:b/>
          <w:sz w:val="28"/>
          <w:szCs w:val="28"/>
        </w:rPr>
        <w:t>2</w:t>
      </w:r>
      <w:r w:rsidRPr="00890136">
        <w:rPr>
          <w:rFonts w:ascii="Times New Roman" w:hAnsi="Times New Roman"/>
          <w:b/>
          <w:sz w:val="28"/>
          <w:szCs w:val="28"/>
        </w:rPr>
        <w:t xml:space="preserve"> - </w:t>
      </w:r>
      <w:r w:rsidR="00F16D71" w:rsidRPr="00890136">
        <w:rPr>
          <w:rFonts w:ascii="Times New Roman" w:hAnsi="Times New Roman"/>
          <w:b/>
          <w:sz w:val="28"/>
          <w:szCs w:val="28"/>
        </w:rPr>
        <w:t>Контингент аспирантов на 01.01.2016</w:t>
      </w:r>
    </w:p>
    <w:p w:rsidR="00F16D71" w:rsidRPr="00890136" w:rsidRDefault="00F16D71" w:rsidP="00F16D71">
      <w:pPr>
        <w:spacing w:after="0" w:line="240" w:lineRule="auto"/>
        <w:ind w:left="360" w:right="-143"/>
        <w:rPr>
          <w:rFonts w:ascii="Times New Roman" w:hAnsi="Times New Roman"/>
          <w:b/>
          <w:sz w:val="28"/>
          <w:szCs w:val="28"/>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0"/>
        <w:gridCol w:w="1843"/>
        <w:gridCol w:w="1701"/>
        <w:gridCol w:w="1418"/>
      </w:tblGrid>
      <w:tr w:rsidR="00F16D71" w:rsidRPr="00F16D71" w:rsidTr="00F16D71">
        <w:trPr>
          <w:cantSplit/>
          <w:trHeight w:val="455"/>
        </w:trPr>
        <w:tc>
          <w:tcPr>
            <w:tcW w:w="4110" w:type="dxa"/>
            <w:vMerge w:val="restart"/>
            <w:vAlign w:val="center"/>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 xml:space="preserve">Специальности </w:t>
            </w:r>
          </w:p>
        </w:tc>
        <w:tc>
          <w:tcPr>
            <w:tcW w:w="4962" w:type="dxa"/>
            <w:gridSpan w:val="3"/>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Контингент, чел.</w:t>
            </w:r>
          </w:p>
        </w:tc>
      </w:tr>
      <w:tr w:rsidR="00F16D71" w:rsidRPr="00F16D71" w:rsidTr="00F16D71">
        <w:trPr>
          <w:cantSplit/>
          <w:trHeight w:val="300"/>
        </w:trPr>
        <w:tc>
          <w:tcPr>
            <w:tcW w:w="4110" w:type="dxa"/>
            <w:vMerge/>
          </w:tcPr>
          <w:p w:rsidR="00F16D71" w:rsidRPr="00F16D71" w:rsidRDefault="00F16D71" w:rsidP="00F16D71">
            <w:pPr>
              <w:spacing w:after="0"/>
              <w:jc w:val="center"/>
              <w:rPr>
                <w:rFonts w:ascii="Times New Roman" w:hAnsi="Times New Roman"/>
                <w:sz w:val="28"/>
                <w:szCs w:val="28"/>
              </w:rPr>
            </w:pP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очно</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заочно</w:t>
            </w:r>
          </w:p>
        </w:tc>
        <w:tc>
          <w:tcPr>
            <w:tcW w:w="1418"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платно</w:t>
            </w:r>
          </w:p>
        </w:tc>
      </w:tr>
      <w:tr w:rsidR="00F16D71" w:rsidRPr="00F16D71" w:rsidTr="00F16D71">
        <w:trPr>
          <w:cantSplit/>
          <w:trHeight w:val="146"/>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030213</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6</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91"/>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030208</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027443" w:rsidRDefault="00F16D71" w:rsidP="00F16D71">
            <w:pPr>
              <w:spacing w:after="0"/>
              <w:jc w:val="center"/>
              <w:rPr>
                <w:rFonts w:ascii="Times New Roman" w:hAnsi="Times New Roman"/>
                <w:sz w:val="28"/>
                <w:szCs w:val="28"/>
              </w:rPr>
            </w:pPr>
            <w:r w:rsidRPr="00027443">
              <w:rPr>
                <w:rFonts w:ascii="Times New Roman" w:hAnsi="Times New Roman"/>
                <w:sz w:val="28"/>
                <w:szCs w:val="28"/>
              </w:rPr>
              <w:t>0/1</w:t>
            </w:r>
          </w:p>
        </w:tc>
      </w:tr>
      <w:tr w:rsidR="00F16D71" w:rsidRPr="00F16D71" w:rsidTr="00F16D71">
        <w:trPr>
          <w:cantSplit/>
          <w:trHeight w:val="91"/>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030211</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027443" w:rsidRDefault="00F16D71" w:rsidP="00F16D71">
            <w:pPr>
              <w:spacing w:after="0"/>
              <w:jc w:val="center"/>
              <w:rPr>
                <w:rFonts w:ascii="Times New Roman" w:hAnsi="Times New Roman"/>
                <w:sz w:val="28"/>
                <w:szCs w:val="28"/>
              </w:rPr>
            </w:pPr>
          </w:p>
        </w:tc>
      </w:tr>
      <w:tr w:rsidR="00F16D71" w:rsidRPr="00F16D71" w:rsidTr="00F16D71">
        <w:trPr>
          <w:cantSplit/>
          <w:trHeight w:val="91"/>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030301</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027443" w:rsidRDefault="00F16D71" w:rsidP="00F16D71">
            <w:pPr>
              <w:spacing w:after="0"/>
              <w:jc w:val="center"/>
              <w:rPr>
                <w:rFonts w:ascii="Times New Roman" w:hAnsi="Times New Roman"/>
                <w:sz w:val="28"/>
                <w:szCs w:val="28"/>
              </w:rPr>
            </w:pPr>
          </w:p>
        </w:tc>
      </w:tr>
      <w:tr w:rsidR="00F16D71" w:rsidRPr="00F16D71" w:rsidTr="00F16D71">
        <w:trPr>
          <w:cantSplit/>
          <w:trHeight w:val="21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052001</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4</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027443" w:rsidRDefault="00F16D71" w:rsidP="00F16D71">
            <w:pPr>
              <w:spacing w:after="0"/>
              <w:jc w:val="center"/>
              <w:rPr>
                <w:rFonts w:ascii="Times New Roman" w:hAnsi="Times New Roman"/>
                <w:sz w:val="28"/>
                <w:szCs w:val="28"/>
              </w:rPr>
            </w:pPr>
            <w:r w:rsidRPr="00027443">
              <w:rPr>
                <w:rFonts w:ascii="Times New Roman" w:hAnsi="Times New Roman"/>
                <w:sz w:val="28"/>
                <w:szCs w:val="28"/>
              </w:rPr>
              <w:t>0/1</w:t>
            </w:r>
          </w:p>
        </w:tc>
      </w:tr>
      <w:tr w:rsidR="00F16D71" w:rsidRPr="00F16D71" w:rsidTr="00F16D71">
        <w:trPr>
          <w:cantSplit/>
          <w:trHeight w:val="21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052002</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701" w:type="dxa"/>
          </w:tcPr>
          <w:p w:rsidR="00F16D71" w:rsidRPr="00F16D71" w:rsidRDefault="00F16D71" w:rsidP="00F16D71">
            <w:pPr>
              <w:spacing w:after="0"/>
              <w:jc w:val="center"/>
              <w:rPr>
                <w:rFonts w:ascii="Times New Roman" w:hAnsi="Times New Roman"/>
                <w:sz w:val="28"/>
                <w:szCs w:val="28"/>
              </w:rPr>
            </w:pPr>
          </w:p>
        </w:tc>
        <w:tc>
          <w:tcPr>
            <w:tcW w:w="1418" w:type="dxa"/>
          </w:tcPr>
          <w:p w:rsidR="00F16D71" w:rsidRPr="00027443" w:rsidRDefault="00F16D71" w:rsidP="00F16D71">
            <w:pPr>
              <w:spacing w:after="0"/>
              <w:jc w:val="center"/>
              <w:rPr>
                <w:rFonts w:ascii="Times New Roman" w:hAnsi="Times New Roman"/>
                <w:sz w:val="28"/>
                <w:szCs w:val="28"/>
              </w:rPr>
            </w:pPr>
            <w:r w:rsidRPr="00027443">
              <w:rPr>
                <w:rFonts w:ascii="Times New Roman" w:hAnsi="Times New Roman"/>
                <w:sz w:val="28"/>
                <w:szCs w:val="28"/>
              </w:rPr>
              <w:t>0/2</w:t>
            </w:r>
          </w:p>
        </w:tc>
      </w:tr>
      <w:tr w:rsidR="00F16D71" w:rsidRPr="00F16D71" w:rsidTr="00F16D71">
        <w:trPr>
          <w:cantSplit/>
          <w:trHeight w:val="138"/>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052003</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027443" w:rsidRDefault="00F16D71" w:rsidP="00F16D71">
            <w:pPr>
              <w:spacing w:after="0"/>
              <w:rPr>
                <w:rFonts w:ascii="Times New Roman" w:hAnsi="Times New Roman"/>
                <w:sz w:val="28"/>
                <w:szCs w:val="28"/>
              </w:rPr>
            </w:pPr>
          </w:p>
        </w:tc>
      </w:tr>
      <w:tr w:rsidR="00F16D71" w:rsidRPr="00F16D71" w:rsidTr="00F16D71">
        <w:trPr>
          <w:cantSplit/>
          <w:trHeight w:val="172"/>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lastRenderedPageBreak/>
              <w:t>060101</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027443" w:rsidRDefault="00F16D71" w:rsidP="00F16D71">
            <w:pPr>
              <w:spacing w:after="0"/>
              <w:jc w:val="center"/>
              <w:rPr>
                <w:rFonts w:ascii="Times New Roman" w:hAnsi="Times New Roman"/>
                <w:sz w:val="28"/>
                <w:szCs w:val="28"/>
              </w:rPr>
            </w:pPr>
          </w:p>
        </w:tc>
      </w:tr>
      <w:tr w:rsidR="00F16D71" w:rsidRPr="00F16D71" w:rsidTr="00F16D71">
        <w:trPr>
          <w:cantSplit/>
          <w:trHeight w:val="188"/>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060102</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14</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3</w:t>
            </w:r>
          </w:p>
        </w:tc>
        <w:tc>
          <w:tcPr>
            <w:tcW w:w="1418" w:type="dxa"/>
          </w:tcPr>
          <w:p w:rsidR="00F16D71" w:rsidRPr="00027443" w:rsidRDefault="00F16D71" w:rsidP="00F16D71">
            <w:pPr>
              <w:spacing w:after="0"/>
              <w:jc w:val="center"/>
              <w:rPr>
                <w:rFonts w:ascii="Times New Roman" w:hAnsi="Times New Roman"/>
                <w:sz w:val="28"/>
                <w:szCs w:val="28"/>
              </w:rPr>
            </w:pPr>
          </w:p>
        </w:tc>
      </w:tr>
      <w:tr w:rsidR="00F16D71" w:rsidRPr="00F16D71" w:rsidTr="00F16D71">
        <w:trPr>
          <w:cantSplit/>
          <w:trHeight w:val="24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060104</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16</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24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060105</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18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060201</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8</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3</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18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060202</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180"/>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060204</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3</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246"/>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060208</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158"/>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060210</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8</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 xml:space="preserve">2 </w:t>
            </w:r>
          </w:p>
        </w:tc>
        <w:tc>
          <w:tcPr>
            <w:tcW w:w="1418" w:type="dxa"/>
          </w:tcPr>
          <w:p w:rsidR="00F16D71" w:rsidRPr="00F16D71" w:rsidRDefault="00F16D71" w:rsidP="00F16D71">
            <w:pPr>
              <w:spacing w:after="0"/>
              <w:jc w:val="center"/>
              <w:rPr>
                <w:rFonts w:ascii="Times New Roman" w:hAnsi="Times New Roman"/>
                <w:sz w:val="28"/>
                <w:szCs w:val="28"/>
              </w:rPr>
            </w:pPr>
          </w:p>
        </w:tc>
      </w:tr>
      <w:tr w:rsidR="00F16D71" w:rsidRPr="00F16D71" w:rsidTr="00F16D71">
        <w:trPr>
          <w:cantSplit/>
          <w:trHeight w:val="218"/>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080005</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3</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1/2</w:t>
            </w:r>
          </w:p>
        </w:tc>
      </w:tr>
      <w:tr w:rsidR="00F16D71" w:rsidRPr="00F16D71" w:rsidTr="00F16D71">
        <w:trPr>
          <w:cantSplit/>
          <w:trHeight w:val="121"/>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250026</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4</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418"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1/1</w:t>
            </w:r>
          </w:p>
        </w:tc>
      </w:tr>
      <w:tr w:rsidR="00F16D71" w:rsidRPr="00F16D71" w:rsidTr="00F16D71">
        <w:trPr>
          <w:cantSplit/>
          <w:trHeight w:val="121"/>
        </w:trPr>
        <w:tc>
          <w:tcPr>
            <w:tcW w:w="4110" w:type="dxa"/>
          </w:tcPr>
          <w:p w:rsidR="00F16D71" w:rsidRPr="00F16D71" w:rsidRDefault="00F16D71" w:rsidP="00F16D71">
            <w:pPr>
              <w:spacing w:after="0"/>
              <w:ind w:right="-108"/>
              <w:rPr>
                <w:rFonts w:ascii="Times New Roman" w:hAnsi="Times New Roman"/>
                <w:sz w:val="28"/>
                <w:szCs w:val="28"/>
              </w:rPr>
            </w:pPr>
            <w:r w:rsidRPr="00F16D71">
              <w:rPr>
                <w:rFonts w:ascii="Times New Roman" w:hAnsi="Times New Roman"/>
                <w:sz w:val="28"/>
                <w:szCs w:val="28"/>
              </w:rPr>
              <w:t>ИТОГО</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91</w:t>
            </w:r>
          </w:p>
        </w:tc>
        <w:tc>
          <w:tcPr>
            <w:tcW w:w="1701"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15</w:t>
            </w:r>
          </w:p>
        </w:tc>
        <w:tc>
          <w:tcPr>
            <w:tcW w:w="1418"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2/7</w:t>
            </w:r>
          </w:p>
        </w:tc>
      </w:tr>
      <w:tr w:rsidR="00F16D71" w:rsidRPr="00F16D71" w:rsidTr="00F16D71">
        <w:trPr>
          <w:cantSplit/>
          <w:trHeight w:val="121"/>
        </w:trPr>
        <w:tc>
          <w:tcPr>
            <w:tcW w:w="4110"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Докторантура</w:t>
            </w:r>
          </w:p>
        </w:tc>
        <w:tc>
          <w:tcPr>
            <w:tcW w:w="1843" w:type="dxa"/>
          </w:tcPr>
          <w:p w:rsidR="00F16D71" w:rsidRPr="00F16D71" w:rsidRDefault="00F16D71" w:rsidP="00F16D71">
            <w:pPr>
              <w:spacing w:after="0"/>
              <w:jc w:val="center"/>
              <w:rPr>
                <w:rFonts w:ascii="Times New Roman" w:hAnsi="Times New Roman"/>
                <w:sz w:val="28"/>
                <w:szCs w:val="28"/>
              </w:rPr>
            </w:pPr>
            <w:r w:rsidRPr="00F16D71">
              <w:rPr>
                <w:rFonts w:ascii="Times New Roman" w:hAnsi="Times New Roman"/>
                <w:sz w:val="28"/>
                <w:szCs w:val="28"/>
              </w:rPr>
              <w:t>1</w:t>
            </w:r>
          </w:p>
        </w:tc>
        <w:tc>
          <w:tcPr>
            <w:tcW w:w="1701" w:type="dxa"/>
          </w:tcPr>
          <w:p w:rsidR="00F16D71" w:rsidRPr="00F16D71" w:rsidRDefault="00F16D71" w:rsidP="00F16D71">
            <w:pPr>
              <w:spacing w:after="0"/>
              <w:jc w:val="center"/>
              <w:rPr>
                <w:rFonts w:ascii="Times New Roman" w:hAnsi="Times New Roman"/>
                <w:sz w:val="28"/>
                <w:szCs w:val="28"/>
              </w:rPr>
            </w:pPr>
          </w:p>
        </w:tc>
        <w:tc>
          <w:tcPr>
            <w:tcW w:w="1418" w:type="dxa"/>
          </w:tcPr>
          <w:p w:rsidR="00F16D71" w:rsidRPr="00F16D71" w:rsidRDefault="00F16D71" w:rsidP="00F16D71">
            <w:pPr>
              <w:spacing w:after="0"/>
              <w:jc w:val="center"/>
              <w:rPr>
                <w:rFonts w:ascii="Times New Roman" w:hAnsi="Times New Roman"/>
                <w:sz w:val="28"/>
                <w:szCs w:val="28"/>
              </w:rPr>
            </w:pPr>
          </w:p>
        </w:tc>
      </w:tr>
    </w:tbl>
    <w:p w:rsidR="00F16D71" w:rsidRPr="00F16D71" w:rsidRDefault="00F16D71" w:rsidP="00F16D71">
      <w:pPr>
        <w:spacing w:after="0"/>
        <w:ind w:left="360"/>
        <w:contextualSpacing/>
        <w:rPr>
          <w:rFonts w:ascii="Times New Roman" w:hAnsi="Times New Roman"/>
          <w:sz w:val="28"/>
          <w:szCs w:val="28"/>
        </w:rPr>
      </w:pP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 xml:space="preserve">Приказом Министерства образования РФ от 10.05.2011 № 1604 при Алтайском государственном аграрном университете в настоящее время открыта докторантура по специальности 03.02.13 </w:t>
      </w:r>
      <w:r w:rsidR="009F7122">
        <w:rPr>
          <w:rFonts w:ascii="Times New Roman" w:hAnsi="Times New Roman"/>
          <w:sz w:val="28"/>
          <w:szCs w:val="28"/>
        </w:rPr>
        <w:t>«</w:t>
      </w:r>
      <w:r w:rsidRPr="00F16D71">
        <w:rPr>
          <w:rFonts w:ascii="Times New Roman" w:hAnsi="Times New Roman"/>
          <w:sz w:val="28"/>
          <w:szCs w:val="28"/>
        </w:rPr>
        <w:t>Почвоведение</w:t>
      </w:r>
      <w:r w:rsidR="009F7122">
        <w:rPr>
          <w:rFonts w:ascii="Times New Roman" w:hAnsi="Times New Roman"/>
          <w:sz w:val="28"/>
          <w:szCs w:val="28"/>
        </w:rPr>
        <w:t>»</w:t>
      </w:r>
      <w:r w:rsidRPr="00F16D71">
        <w:rPr>
          <w:rFonts w:ascii="Times New Roman" w:hAnsi="Times New Roman"/>
          <w:sz w:val="28"/>
          <w:szCs w:val="28"/>
        </w:rPr>
        <w:t>: готовит диссертацию 1 докторант.</w:t>
      </w:r>
    </w:p>
    <w:p w:rsidR="00F16D71" w:rsidRPr="00F579AF" w:rsidRDefault="00F16D71" w:rsidP="00F16D71">
      <w:pPr>
        <w:spacing w:after="0" w:line="240" w:lineRule="auto"/>
        <w:ind w:firstLine="709"/>
        <w:jc w:val="both"/>
        <w:rPr>
          <w:rFonts w:ascii="Times New Roman" w:hAnsi="Times New Roman"/>
          <w:b/>
          <w:sz w:val="28"/>
          <w:szCs w:val="28"/>
        </w:rPr>
      </w:pPr>
      <w:r w:rsidRPr="00F579AF">
        <w:rPr>
          <w:rFonts w:ascii="Times New Roman" w:hAnsi="Times New Roman"/>
          <w:b/>
          <w:sz w:val="28"/>
          <w:szCs w:val="28"/>
        </w:rPr>
        <w:t>Работа диссертационных советов (перечень действующих советов, количество защит.)</w:t>
      </w:r>
    </w:p>
    <w:p w:rsidR="00F579AF" w:rsidRPr="00F16D71" w:rsidRDefault="00F579AF" w:rsidP="00040FF0">
      <w:pPr>
        <w:spacing w:after="0"/>
        <w:ind w:firstLine="720"/>
        <w:contextualSpacing/>
        <w:jc w:val="both"/>
        <w:rPr>
          <w:rFonts w:ascii="Times New Roman" w:hAnsi="Times New Roman"/>
          <w:sz w:val="28"/>
          <w:szCs w:val="28"/>
        </w:rPr>
      </w:pPr>
      <w:r w:rsidRPr="00F16D71">
        <w:rPr>
          <w:rFonts w:ascii="Times New Roman" w:hAnsi="Times New Roman"/>
          <w:sz w:val="28"/>
          <w:szCs w:val="28"/>
        </w:rPr>
        <w:t xml:space="preserve">Диссертационные советы работают стабильно, пользуясь авторитетом не только в регионе, но и за его пределами. </w:t>
      </w:r>
      <w:proofErr w:type="gramStart"/>
      <w:r w:rsidRPr="00F16D71">
        <w:rPr>
          <w:rFonts w:ascii="Times New Roman" w:hAnsi="Times New Roman"/>
          <w:sz w:val="28"/>
          <w:szCs w:val="28"/>
        </w:rPr>
        <w:t>За годы существования были проведены защиты ученых из Новосибирска, Кемерово, Томска, Омска, Абакана, Красноярска, Республики Алтай, Улан-Удэ, Иркутска, Екатеринбурга, Благовещенска, Хабаровска, Уссурийска и др.</w:t>
      </w:r>
      <w:proofErr w:type="gramEnd"/>
    </w:p>
    <w:p w:rsidR="00754BAE" w:rsidRDefault="00754BAE" w:rsidP="00F16D71">
      <w:pPr>
        <w:spacing w:after="0" w:line="240" w:lineRule="auto"/>
        <w:ind w:left="360"/>
        <w:jc w:val="center"/>
        <w:rPr>
          <w:rFonts w:ascii="Times New Roman" w:hAnsi="Times New Roman"/>
          <w:b/>
          <w:sz w:val="28"/>
          <w:szCs w:val="28"/>
        </w:rPr>
      </w:pPr>
    </w:p>
    <w:p w:rsidR="00F16D71" w:rsidRPr="00F579AF" w:rsidRDefault="00890136" w:rsidP="00F16D71">
      <w:pPr>
        <w:spacing w:after="0" w:line="240" w:lineRule="auto"/>
        <w:ind w:left="360"/>
        <w:jc w:val="center"/>
        <w:rPr>
          <w:rFonts w:ascii="Times New Roman" w:hAnsi="Times New Roman"/>
          <w:b/>
          <w:sz w:val="28"/>
          <w:szCs w:val="28"/>
        </w:rPr>
      </w:pPr>
      <w:r w:rsidRPr="00F579AF">
        <w:rPr>
          <w:rFonts w:ascii="Times New Roman" w:hAnsi="Times New Roman"/>
          <w:b/>
          <w:sz w:val="28"/>
          <w:szCs w:val="28"/>
        </w:rPr>
        <w:t>Таблица 1</w:t>
      </w:r>
      <w:r w:rsidR="00754BAE">
        <w:rPr>
          <w:rFonts w:ascii="Times New Roman" w:hAnsi="Times New Roman"/>
          <w:b/>
          <w:sz w:val="28"/>
          <w:szCs w:val="28"/>
        </w:rPr>
        <w:t>3</w:t>
      </w:r>
      <w:r w:rsidRPr="00F579AF">
        <w:rPr>
          <w:rFonts w:ascii="Times New Roman" w:hAnsi="Times New Roman"/>
          <w:b/>
          <w:sz w:val="28"/>
          <w:szCs w:val="28"/>
        </w:rPr>
        <w:t xml:space="preserve"> - </w:t>
      </w:r>
      <w:r w:rsidR="00F16D71" w:rsidRPr="00F579AF">
        <w:rPr>
          <w:rFonts w:ascii="Times New Roman" w:hAnsi="Times New Roman"/>
          <w:b/>
          <w:sz w:val="28"/>
          <w:szCs w:val="28"/>
        </w:rPr>
        <w:t>Перечень действующих диссертационных советов</w:t>
      </w:r>
    </w:p>
    <w:tbl>
      <w:tblPr>
        <w:tblStyle w:val="11"/>
        <w:tblW w:w="9796" w:type="dxa"/>
        <w:tblInd w:w="-34" w:type="dxa"/>
        <w:tblLayout w:type="fixed"/>
        <w:tblLook w:val="04A0"/>
      </w:tblPr>
      <w:tblGrid>
        <w:gridCol w:w="34"/>
        <w:gridCol w:w="3794"/>
        <w:gridCol w:w="1701"/>
        <w:gridCol w:w="3260"/>
        <w:gridCol w:w="992"/>
        <w:gridCol w:w="15"/>
      </w:tblGrid>
      <w:tr w:rsidR="00F16D71" w:rsidRPr="00F16D71" w:rsidTr="00F16D71">
        <w:trPr>
          <w:gridBefore w:val="1"/>
          <w:wBefore w:w="34" w:type="dxa"/>
          <w:trHeight w:val="1078"/>
        </w:trPr>
        <w:tc>
          <w:tcPr>
            <w:tcW w:w="3794" w:type="dxa"/>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Специальность-отрасль науки (шифр, название)</w:t>
            </w:r>
          </w:p>
        </w:tc>
        <w:tc>
          <w:tcPr>
            <w:tcW w:w="1701" w:type="dxa"/>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Шифр совета</w:t>
            </w:r>
          </w:p>
        </w:tc>
        <w:tc>
          <w:tcPr>
            <w:tcW w:w="3260" w:type="dxa"/>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Председатель совета (ФИО, должность, ученая степень, ученое звание)</w:t>
            </w:r>
          </w:p>
        </w:tc>
        <w:tc>
          <w:tcPr>
            <w:tcW w:w="1007" w:type="dxa"/>
            <w:gridSpan w:val="2"/>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Количество защит</w:t>
            </w:r>
          </w:p>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 xml:space="preserve">Д/К  </w:t>
            </w:r>
          </w:p>
        </w:tc>
      </w:tr>
      <w:tr w:rsidR="00F16D71" w:rsidRPr="00F16D71" w:rsidTr="00F579AF">
        <w:trPr>
          <w:gridBefore w:val="1"/>
          <w:wBefore w:w="34" w:type="dxa"/>
          <w:trHeight w:val="2763"/>
        </w:trPr>
        <w:tc>
          <w:tcPr>
            <w:tcW w:w="3794" w:type="dxa"/>
            <w:tcBorders>
              <w:top w:val="single" w:sz="4" w:space="0" w:color="auto"/>
            </w:tcBorders>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t>Ветеринарные науки:</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06.02.01 диагностика болезней и терапия животных, патология, онкология и морфология животных;</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 xml:space="preserve">06.02.02 ветеринарная микробиология, вирусология, эпизоотология, микология с </w:t>
            </w:r>
            <w:proofErr w:type="spellStart"/>
            <w:r w:rsidRPr="00F16D71">
              <w:rPr>
                <w:rFonts w:ascii="Times New Roman" w:hAnsi="Times New Roman"/>
                <w:sz w:val="24"/>
                <w:szCs w:val="24"/>
              </w:rPr>
              <w:t>микотоксикологией</w:t>
            </w:r>
            <w:proofErr w:type="spellEnd"/>
            <w:r w:rsidRPr="00F16D71">
              <w:rPr>
                <w:rFonts w:ascii="Times New Roman" w:hAnsi="Times New Roman"/>
                <w:sz w:val="24"/>
                <w:szCs w:val="24"/>
              </w:rPr>
              <w:t xml:space="preserve"> и иммунология  </w:t>
            </w:r>
          </w:p>
        </w:tc>
        <w:tc>
          <w:tcPr>
            <w:tcW w:w="1701" w:type="dxa"/>
            <w:tcBorders>
              <w:top w:val="single" w:sz="4" w:space="0" w:color="auto"/>
            </w:tcBorders>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Д 220.002.02</w:t>
            </w:r>
          </w:p>
        </w:tc>
        <w:tc>
          <w:tcPr>
            <w:tcW w:w="3260" w:type="dxa"/>
            <w:tcBorders>
              <w:top w:val="single" w:sz="4" w:space="0" w:color="auto"/>
            </w:tcBorders>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t>Барышников Петр Иванович,</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 xml:space="preserve"> зав. кафедрой микробиологии, эпизоотологии и ветеринарно-санитарной экспертизы, доктор ветеринарных наук, профессор</w:t>
            </w:r>
          </w:p>
        </w:tc>
        <w:tc>
          <w:tcPr>
            <w:tcW w:w="1007" w:type="dxa"/>
            <w:gridSpan w:val="2"/>
            <w:tcBorders>
              <w:top w:val="single" w:sz="4" w:space="0" w:color="auto"/>
            </w:tcBorders>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0 / 4</w:t>
            </w:r>
          </w:p>
        </w:tc>
      </w:tr>
      <w:tr w:rsidR="00F16D71" w:rsidRPr="00F16D71" w:rsidTr="00040FF0">
        <w:trPr>
          <w:gridBefore w:val="1"/>
          <w:wBefore w:w="34" w:type="dxa"/>
          <w:trHeight w:val="1623"/>
        </w:trPr>
        <w:tc>
          <w:tcPr>
            <w:tcW w:w="3794" w:type="dxa"/>
            <w:tcBorders>
              <w:top w:val="single" w:sz="4" w:space="0" w:color="auto"/>
            </w:tcBorders>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lastRenderedPageBreak/>
              <w:t>Сельскохозяйственные науки:</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06.01.02 мелиорация, рекультивация и охрана земель;</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06.01.05 селекция и семеноводство сельскохозяйственных растений</w:t>
            </w:r>
          </w:p>
        </w:tc>
        <w:tc>
          <w:tcPr>
            <w:tcW w:w="1701" w:type="dxa"/>
            <w:tcBorders>
              <w:top w:val="single" w:sz="4" w:space="0" w:color="auto"/>
            </w:tcBorders>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 xml:space="preserve">ДМ 220.002.03 </w:t>
            </w:r>
            <w:proofErr w:type="gramStart"/>
            <w:r w:rsidRPr="00F16D71">
              <w:rPr>
                <w:rFonts w:ascii="Times New Roman" w:hAnsi="Times New Roman"/>
                <w:sz w:val="24"/>
                <w:szCs w:val="24"/>
              </w:rPr>
              <w:t>при</w:t>
            </w:r>
            <w:proofErr w:type="gramEnd"/>
            <w:r w:rsidRPr="00F16D71">
              <w:rPr>
                <w:rFonts w:ascii="Times New Roman" w:hAnsi="Times New Roman"/>
                <w:sz w:val="24"/>
                <w:szCs w:val="24"/>
              </w:rPr>
              <w:t xml:space="preserve"> Алтайском ГАУ</w:t>
            </w:r>
          </w:p>
        </w:tc>
        <w:tc>
          <w:tcPr>
            <w:tcW w:w="3260" w:type="dxa"/>
            <w:tcBorders>
              <w:top w:val="single" w:sz="4" w:space="0" w:color="auto"/>
            </w:tcBorders>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t>Макарычев Сергей Владимирович, зав. кафедрой физики, ректор, доктор биологических наук, профессор</w:t>
            </w:r>
          </w:p>
        </w:tc>
        <w:tc>
          <w:tcPr>
            <w:tcW w:w="1007" w:type="dxa"/>
            <w:gridSpan w:val="2"/>
            <w:tcBorders>
              <w:top w:val="single" w:sz="4" w:space="0" w:color="auto"/>
            </w:tcBorders>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0 / 4</w:t>
            </w:r>
          </w:p>
        </w:tc>
      </w:tr>
      <w:tr w:rsidR="00F16D71" w:rsidRPr="00F16D71" w:rsidTr="00F16D71">
        <w:trPr>
          <w:gridBefore w:val="1"/>
          <w:wBefore w:w="34" w:type="dxa"/>
          <w:trHeight w:val="233"/>
        </w:trPr>
        <w:tc>
          <w:tcPr>
            <w:tcW w:w="3794" w:type="dxa"/>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t xml:space="preserve">Сельскохозяйственные науки: </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06.02.08 кормопроизводство, кормление сельскохозяйственных животных и технология кормов; 06.02.10 частная зоотехния, технология производства продуктов животноводства</w:t>
            </w:r>
          </w:p>
        </w:tc>
        <w:tc>
          <w:tcPr>
            <w:tcW w:w="1701" w:type="dxa"/>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Д 220.002.04</w:t>
            </w:r>
          </w:p>
        </w:tc>
        <w:tc>
          <w:tcPr>
            <w:tcW w:w="3260" w:type="dxa"/>
          </w:tcPr>
          <w:p w:rsidR="00F16D71" w:rsidRPr="00F16D71" w:rsidRDefault="00F16D71" w:rsidP="00F16D71">
            <w:pPr>
              <w:rPr>
                <w:rFonts w:ascii="Times New Roman" w:hAnsi="Times New Roman"/>
                <w:sz w:val="24"/>
                <w:szCs w:val="24"/>
              </w:rPr>
            </w:pPr>
            <w:r w:rsidRPr="00F16D71">
              <w:rPr>
                <w:rFonts w:ascii="Times New Roman" w:hAnsi="Times New Roman"/>
                <w:sz w:val="24"/>
                <w:szCs w:val="24"/>
              </w:rPr>
              <w:t xml:space="preserve">Хаустов Владимир Николаевич </w:t>
            </w:r>
          </w:p>
          <w:p w:rsidR="00F16D71" w:rsidRPr="00F16D71" w:rsidRDefault="00F16D71" w:rsidP="00F16D71">
            <w:pPr>
              <w:rPr>
                <w:rFonts w:ascii="Times New Roman" w:hAnsi="Times New Roman"/>
                <w:sz w:val="24"/>
                <w:szCs w:val="24"/>
              </w:rPr>
            </w:pPr>
            <w:r w:rsidRPr="00F16D71">
              <w:rPr>
                <w:rFonts w:ascii="Times New Roman" w:hAnsi="Times New Roman"/>
                <w:sz w:val="24"/>
                <w:szCs w:val="24"/>
              </w:rPr>
              <w:t xml:space="preserve">зав. кафедрой частной зоотехнии, доктор сельскохозяйственных наук, профессор </w:t>
            </w:r>
          </w:p>
        </w:tc>
        <w:tc>
          <w:tcPr>
            <w:tcW w:w="1007" w:type="dxa"/>
            <w:gridSpan w:val="2"/>
          </w:tcPr>
          <w:p w:rsidR="00F16D71" w:rsidRPr="00F16D71" w:rsidRDefault="00F16D71" w:rsidP="00F16D71">
            <w:pPr>
              <w:jc w:val="center"/>
              <w:rPr>
                <w:rFonts w:ascii="Times New Roman" w:hAnsi="Times New Roman"/>
                <w:sz w:val="24"/>
                <w:szCs w:val="24"/>
              </w:rPr>
            </w:pPr>
            <w:r w:rsidRPr="00F16D71">
              <w:rPr>
                <w:rFonts w:ascii="Times New Roman" w:hAnsi="Times New Roman"/>
                <w:sz w:val="24"/>
                <w:szCs w:val="24"/>
              </w:rPr>
              <w:t>0 / 2</w:t>
            </w:r>
          </w:p>
        </w:tc>
      </w:tr>
      <w:tr w:rsidR="00F16D71" w:rsidRPr="00F16D71" w:rsidTr="00F16D71">
        <w:trPr>
          <w:gridAfter w:val="1"/>
          <w:wAfter w:w="15" w:type="dxa"/>
        </w:trPr>
        <w:tc>
          <w:tcPr>
            <w:tcW w:w="3828" w:type="dxa"/>
            <w:gridSpan w:val="2"/>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Экономические науки:</w:t>
            </w:r>
          </w:p>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08.00.05 экономика и управление народным хозяйством</w:t>
            </w:r>
          </w:p>
        </w:tc>
        <w:tc>
          <w:tcPr>
            <w:tcW w:w="1701" w:type="dxa"/>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 xml:space="preserve">ДМ 220.048.05, </w:t>
            </w:r>
            <w:proofErr w:type="gramStart"/>
            <w:r w:rsidRPr="00F16D71">
              <w:rPr>
                <w:rFonts w:ascii="Times New Roman" w:hAnsi="Times New Roman"/>
                <w:sz w:val="24"/>
                <w:szCs w:val="24"/>
              </w:rPr>
              <w:t>при</w:t>
            </w:r>
            <w:proofErr w:type="gramEnd"/>
            <w:r w:rsidRPr="00F16D71">
              <w:rPr>
                <w:rFonts w:ascii="Times New Roman" w:hAnsi="Times New Roman"/>
                <w:sz w:val="24"/>
                <w:szCs w:val="24"/>
              </w:rPr>
              <w:t xml:space="preserve"> Новосибирском ГАУ</w:t>
            </w:r>
          </w:p>
        </w:tc>
        <w:tc>
          <w:tcPr>
            <w:tcW w:w="3260" w:type="dxa"/>
          </w:tcPr>
          <w:p w:rsidR="00F16D71" w:rsidRPr="00F16D71" w:rsidRDefault="00F16D71" w:rsidP="00F16D71">
            <w:pPr>
              <w:contextualSpacing/>
              <w:rPr>
                <w:rFonts w:ascii="Times New Roman" w:hAnsi="Times New Roman"/>
                <w:sz w:val="24"/>
                <w:szCs w:val="24"/>
              </w:rPr>
            </w:pPr>
            <w:proofErr w:type="spellStart"/>
            <w:r w:rsidRPr="00F16D71">
              <w:rPr>
                <w:rFonts w:ascii="Times New Roman" w:hAnsi="Times New Roman"/>
                <w:sz w:val="24"/>
                <w:szCs w:val="24"/>
              </w:rPr>
              <w:t>Стадник</w:t>
            </w:r>
            <w:proofErr w:type="spellEnd"/>
            <w:r w:rsidRPr="00F16D71">
              <w:rPr>
                <w:rFonts w:ascii="Times New Roman" w:hAnsi="Times New Roman"/>
                <w:sz w:val="24"/>
                <w:szCs w:val="24"/>
              </w:rPr>
              <w:t xml:space="preserve"> Анатолий Тимофеевич, декан экономического факультета, зав. кафедрой менеджмента, доктор экономических наук, профессор</w:t>
            </w:r>
          </w:p>
        </w:tc>
        <w:tc>
          <w:tcPr>
            <w:tcW w:w="992"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1 / 16</w:t>
            </w:r>
          </w:p>
        </w:tc>
      </w:tr>
      <w:tr w:rsidR="00F16D71" w:rsidRPr="00F16D71" w:rsidTr="00F16D71">
        <w:trPr>
          <w:gridAfter w:val="1"/>
          <w:wAfter w:w="15" w:type="dxa"/>
          <w:trHeight w:val="2294"/>
        </w:trPr>
        <w:tc>
          <w:tcPr>
            <w:tcW w:w="3828" w:type="dxa"/>
            <w:gridSpan w:val="2"/>
            <w:tcBorders>
              <w:bottom w:val="single" w:sz="4" w:space="0" w:color="auto"/>
            </w:tcBorders>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Технические науки:</w:t>
            </w:r>
          </w:p>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05.20.01 технологии и средства механизации сельского  хозяйства</w:t>
            </w:r>
          </w:p>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05.20.03 технологии и средства технического обслуживания в сельском хозяйстве</w:t>
            </w:r>
          </w:p>
        </w:tc>
        <w:tc>
          <w:tcPr>
            <w:tcW w:w="1701" w:type="dxa"/>
            <w:tcBorders>
              <w:bottom w:val="single" w:sz="4" w:space="0" w:color="auto"/>
            </w:tcBorders>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ДМ 006.059.01, при Сибирском научно-исследовательском институте механизации и электрификации сельского хозяйства.</w:t>
            </w:r>
          </w:p>
        </w:tc>
        <w:tc>
          <w:tcPr>
            <w:tcW w:w="3260" w:type="dxa"/>
            <w:tcBorders>
              <w:bottom w:val="single" w:sz="4" w:space="0" w:color="auto"/>
            </w:tcBorders>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Иванов Николай Михайлович, директор института, доктор технических наук, профессор</w:t>
            </w:r>
          </w:p>
        </w:tc>
        <w:tc>
          <w:tcPr>
            <w:tcW w:w="992" w:type="dxa"/>
            <w:tcBorders>
              <w:bottom w:val="single" w:sz="4" w:space="0" w:color="auto"/>
            </w:tcBorders>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1 / 5</w:t>
            </w:r>
          </w:p>
        </w:tc>
      </w:tr>
      <w:tr w:rsidR="00F16D71" w:rsidRPr="00F16D71" w:rsidTr="00F579AF">
        <w:trPr>
          <w:gridAfter w:val="1"/>
          <w:wAfter w:w="15" w:type="dxa"/>
          <w:trHeight w:val="423"/>
        </w:trPr>
        <w:tc>
          <w:tcPr>
            <w:tcW w:w="3828" w:type="dxa"/>
            <w:gridSpan w:val="2"/>
            <w:tcBorders>
              <w:top w:val="single" w:sz="4" w:space="0" w:color="auto"/>
            </w:tcBorders>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Всего: 5 советов</w:t>
            </w:r>
          </w:p>
        </w:tc>
        <w:tc>
          <w:tcPr>
            <w:tcW w:w="1701" w:type="dxa"/>
            <w:tcBorders>
              <w:top w:val="single" w:sz="4" w:space="0" w:color="auto"/>
            </w:tcBorders>
          </w:tcPr>
          <w:p w:rsidR="00F16D71" w:rsidRPr="00F16D71" w:rsidRDefault="00F16D71" w:rsidP="00F16D71">
            <w:pPr>
              <w:contextualSpacing/>
              <w:rPr>
                <w:rFonts w:ascii="Times New Roman" w:hAnsi="Times New Roman"/>
                <w:sz w:val="24"/>
                <w:szCs w:val="24"/>
              </w:rPr>
            </w:pPr>
          </w:p>
        </w:tc>
        <w:tc>
          <w:tcPr>
            <w:tcW w:w="3260" w:type="dxa"/>
            <w:tcBorders>
              <w:top w:val="single" w:sz="4" w:space="0" w:color="auto"/>
            </w:tcBorders>
          </w:tcPr>
          <w:p w:rsidR="00F16D71" w:rsidRPr="00F16D71" w:rsidRDefault="00F16D71" w:rsidP="00F16D71">
            <w:pPr>
              <w:contextualSpacing/>
              <w:rPr>
                <w:rFonts w:ascii="Times New Roman" w:hAnsi="Times New Roman"/>
                <w:sz w:val="24"/>
                <w:szCs w:val="24"/>
              </w:rPr>
            </w:pPr>
          </w:p>
        </w:tc>
        <w:tc>
          <w:tcPr>
            <w:tcW w:w="992" w:type="dxa"/>
            <w:tcBorders>
              <w:top w:val="single" w:sz="4" w:space="0" w:color="auto"/>
            </w:tcBorders>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2 / 31</w:t>
            </w:r>
          </w:p>
        </w:tc>
      </w:tr>
    </w:tbl>
    <w:p w:rsidR="00F16D71" w:rsidRPr="00F16D71" w:rsidRDefault="00F16D71" w:rsidP="00F16D71">
      <w:pPr>
        <w:spacing w:after="0" w:line="240" w:lineRule="auto"/>
        <w:ind w:left="720"/>
        <w:contextualSpacing/>
        <w:jc w:val="center"/>
        <w:rPr>
          <w:rFonts w:ascii="Times New Roman" w:hAnsi="Times New Roman"/>
          <w:sz w:val="24"/>
          <w:szCs w:val="24"/>
        </w:rPr>
      </w:pPr>
    </w:p>
    <w:p w:rsidR="00F16D71" w:rsidRPr="00F579AF" w:rsidRDefault="00890136" w:rsidP="00F16D71">
      <w:pPr>
        <w:spacing w:after="0" w:line="240" w:lineRule="auto"/>
        <w:ind w:left="720"/>
        <w:contextualSpacing/>
        <w:jc w:val="center"/>
        <w:rPr>
          <w:rFonts w:ascii="Times New Roman" w:hAnsi="Times New Roman"/>
          <w:b/>
          <w:sz w:val="28"/>
          <w:szCs w:val="28"/>
        </w:rPr>
      </w:pPr>
      <w:r w:rsidRPr="00F579AF">
        <w:rPr>
          <w:rFonts w:ascii="Times New Roman" w:hAnsi="Times New Roman"/>
          <w:b/>
          <w:sz w:val="28"/>
          <w:szCs w:val="28"/>
        </w:rPr>
        <w:t>Таблица 1</w:t>
      </w:r>
      <w:r w:rsidR="00754BAE">
        <w:rPr>
          <w:rFonts w:ascii="Times New Roman" w:hAnsi="Times New Roman"/>
          <w:b/>
          <w:sz w:val="28"/>
          <w:szCs w:val="28"/>
        </w:rPr>
        <w:t>4</w:t>
      </w:r>
      <w:r w:rsidRPr="00F579AF">
        <w:rPr>
          <w:rFonts w:ascii="Times New Roman" w:hAnsi="Times New Roman"/>
          <w:b/>
          <w:sz w:val="28"/>
          <w:szCs w:val="28"/>
        </w:rPr>
        <w:t xml:space="preserve"> - </w:t>
      </w:r>
      <w:r w:rsidR="00F16D71" w:rsidRPr="00F579AF">
        <w:rPr>
          <w:rFonts w:ascii="Times New Roman" w:hAnsi="Times New Roman"/>
          <w:b/>
          <w:sz w:val="28"/>
          <w:szCs w:val="28"/>
        </w:rPr>
        <w:t>Характеристика аспирантуры и докторантуры</w:t>
      </w:r>
    </w:p>
    <w:p w:rsidR="00F16D71" w:rsidRPr="00F579AF" w:rsidRDefault="00F16D71" w:rsidP="00F16D71">
      <w:pPr>
        <w:spacing w:after="0" w:line="240" w:lineRule="auto"/>
        <w:ind w:left="720"/>
        <w:contextualSpacing/>
        <w:jc w:val="center"/>
        <w:rPr>
          <w:rFonts w:ascii="Times New Roman" w:hAnsi="Times New Roman"/>
          <w:b/>
          <w:sz w:val="28"/>
          <w:szCs w:val="28"/>
        </w:rPr>
      </w:pPr>
      <w:r w:rsidRPr="00F579AF">
        <w:rPr>
          <w:rFonts w:ascii="Times New Roman" w:hAnsi="Times New Roman"/>
          <w:b/>
          <w:sz w:val="28"/>
          <w:szCs w:val="28"/>
        </w:rPr>
        <w:t>(по состоянию на 01.01.2016)</w:t>
      </w:r>
    </w:p>
    <w:tbl>
      <w:tblPr>
        <w:tblStyle w:val="11"/>
        <w:tblW w:w="9498" w:type="dxa"/>
        <w:tblInd w:w="-34" w:type="dxa"/>
        <w:tblLayout w:type="fixed"/>
        <w:tblLook w:val="04A0"/>
      </w:tblPr>
      <w:tblGrid>
        <w:gridCol w:w="1619"/>
        <w:gridCol w:w="1217"/>
        <w:gridCol w:w="1134"/>
        <w:gridCol w:w="1134"/>
        <w:gridCol w:w="1275"/>
        <w:gridCol w:w="993"/>
        <w:gridCol w:w="2126"/>
      </w:tblGrid>
      <w:tr w:rsidR="00F16D71" w:rsidRPr="00F16D71" w:rsidTr="00F16D71">
        <w:tc>
          <w:tcPr>
            <w:tcW w:w="1619" w:type="dxa"/>
            <w:vMerge w:val="restart"/>
          </w:tcPr>
          <w:p w:rsidR="00F16D71" w:rsidRPr="00F16D71" w:rsidRDefault="00F16D71" w:rsidP="00F16D71">
            <w:pPr>
              <w:contextualSpacing/>
              <w:rPr>
                <w:rFonts w:ascii="Times New Roman" w:hAnsi="Times New Roman"/>
                <w:sz w:val="24"/>
                <w:szCs w:val="24"/>
              </w:rPr>
            </w:pPr>
            <w:r w:rsidRPr="00F16D71">
              <w:rPr>
                <w:rFonts w:ascii="Times New Roman" w:hAnsi="Times New Roman"/>
                <w:sz w:val="24"/>
                <w:szCs w:val="24"/>
              </w:rPr>
              <w:t>Количество направлений подготовки и специальностей, по которым ведется подготовка аспирантов</w:t>
            </w:r>
          </w:p>
        </w:tc>
        <w:tc>
          <w:tcPr>
            <w:tcW w:w="3485" w:type="dxa"/>
            <w:gridSpan w:val="3"/>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Выпуск аспирантов</w:t>
            </w:r>
          </w:p>
        </w:tc>
        <w:tc>
          <w:tcPr>
            <w:tcW w:w="2268" w:type="dxa"/>
            <w:gridSpan w:val="2"/>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Выпуск докторантов</w:t>
            </w:r>
          </w:p>
        </w:tc>
        <w:tc>
          <w:tcPr>
            <w:tcW w:w="2126" w:type="dxa"/>
            <w:vMerge w:val="restart"/>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Число действующих советов по защите докторских и кандидатских диссертаций</w:t>
            </w:r>
          </w:p>
        </w:tc>
      </w:tr>
      <w:tr w:rsidR="00F16D71" w:rsidRPr="00F16D71" w:rsidTr="00F16D71">
        <w:tc>
          <w:tcPr>
            <w:tcW w:w="1619" w:type="dxa"/>
            <w:vMerge/>
          </w:tcPr>
          <w:p w:rsidR="00F16D71" w:rsidRPr="00F16D71" w:rsidRDefault="00F16D71" w:rsidP="00F16D71">
            <w:pPr>
              <w:contextualSpacing/>
              <w:rPr>
                <w:rFonts w:ascii="Times New Roman" w:hAnsi="Times New Roman"/>
                <w:sz w:val="24"/>
                <w:szCs w:val="24"/>
              </w:rPr>
            </w:pPr>
          </w:p>
        </w:tc>
        <w:tc>
          <w:tcPr>
            <w:tcW w:w="1217" w:type="dxa"/>
            <w:vMerge w:val="restart"/>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всего, чел.</w:t>
            </w:r>
          </w:p>
        </w:tc>
        <w:tc>
          <w:tcPr>
            <w:tcW w:w="2268" w:type="dxa"/>
            <w:gridSpan w:val="2"/>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из них с защитой диссертации</w:t>
            </w:r>
          </w:p>
        </w:tc>
        <w:tc>
          <w:tcPr>
            <w:tcW w:w="1275" w:type="dxa"/>
            <w:vMerge w:val="restart"/>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всего, чел.</w:t>
            </w:r>
          </w:p>
        </w:tc>
        <w:tc>
          <w:tcPr>
            <w:tcW w:w="993" w:type="dxa"/>
            <w:vMerge w:val="restart"/>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из них с защитой диссертации</w:t>
            </w:r>
          </w:p>
        </w:tc>
        <w:tc>
          <w:tcPr>
            <w:tcW w:w="2126" w:type="dxa"/>
            <w:vMerge/>
          </w:tcPr>
          <w:p w:rsidR="00F16D71" w:rsidRPr="00F16D71" w:rsidRDefault="00F16D71" w:rsidP="00F16D71">
            <w:pPr>
              <w:contextualSpacing/>
              <w:rPr>
                <w:rFonts w:ascii="Times New Roman" w:hAnsi="Times New Roman"/>
                <w:sz w:val="24"/>
                <w:szCs w:val="24"/>
              </w:rPr>
            </w:pPr>
          </w:p>
        </w:tc>
      </w:tr>
      <w:tr w:rsidR="00F16D71" w:rsidRPr="00F16D71" w:rsidTr="00F16D71">
        <w:tc>
          <w:tcPr>
            <w:tcW w:w="1619" w:type="dxa"/>
            <w:vMerge/>
          </w:tcPr>
          <w:p w:rsidR="00F16D71" w:rsidRPr="00F16D71" w:rsidRDefault="00F16D71" w:rsidP="00F16D71">
            <w:pPr>
              <w:contextualSpacing/>
              <w:rPr>
                <w:rFonts w:ascii="Times New Roman" w:hAnsi="Times New Roman"/>
                <w:sz w:val="24"/>
                <w:szCs w:val="24"/>
              </w:rPr>
            </w:pPr>
          </w:p>
        </w:tc>
        <w:tc>
          <w:tcPr>
            <w:tcW w:w="1217" w:type="dxa"/>
            <w:vMerge/>
          </w:tcPr>
          <w:p w:rsidR="00F16D71" w:rsidRPr="00F16D71" w:rsidRDefault="00F16D71" w:rsidP="00F16D71">
            <w:pPr>
              <w:contextualSpacing/>
              <w:jc w:val="center"/>
              <w:rPr>
                <w:rFonts w:ascii="Times New Roman" w:hAnsi="Times New Roman"/>
                <w:sz w:val="24"/>
                <w:szCs w:val="24"/>
              </w:rPr>
            </w:pPr>
          </w:p>
        </w:tc>
        <w:tc>
          <w:tcPr>
            <w:tcW w:w="1134"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чел.</w:t>
            </w:r>
          </w:p>
        </w:tc>
        <w:tc>
          <w:tcPr>
            <w:tcW w:w="1134"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w:t>
            </w:r>
          </w:p>
        </w:tc>
        <w:tc>
          <w:tcPr>
            <w:tcW w:w="1275" w:type="dxa"/>
            <w:vMerge/>
          </w:tcPr>
          <w:p w:rsidR="00F16D71" w:rsidRPr="00F16D71" w:rsidRDefault="00F16D71" w:rsidP="00F16D71">
            <w:pPr>
              <w:contextualSpacing/>
              <w:jc w:val="center"/>
              <w:rPr>
                <w:rFonts w:ascii="Times New Roman" w:hAnsi="Times New Roman"/>
                <w:sz w:val="24"/>
                <w:szCs w:val="24"/>
              </w:rPr>
            </w:pPr>
          </w:p>
        </w:tc>
        <w:tc>
          <w:tcPr>
            <w:tcW w:w="993" w:type="dxa"/>
            <w:vMerge/>
          </w:tcPr>
          <w:p w:rsidR="00F16D71" w:rsidRPr="00F16D71" w:rsidRDefault="00F16D71" w:rsidP="00F16D71">
            <w:pPr>
              <w:contextualSpacing/>
              <w:jc w:val="center"/>
              <w:rPr>
                <w:rFonts w:ascii="Times New Roman" w:hAnsi="Times New Roman"/>
                <w:sz w:val="24"/>
                <w:szCs w:val="24"/>
              </w:rPr>
            </w:pPr>
          </w:p>
        </w:tc>
        <w:tc>
          <w:tcPr>
            <w:tcW w:w="2126" w:type="dxa"/>
            <w:vMerge/>
          </w:tcPr>
          <w:p w:rsidR="00F16D71" w:rsidRPr="00F16D71" w:rsidRDefault="00F16D71" w:rsidP="00F16D71">
            <w:pPr>
              <w:contextualSpacing/>
              <w:rPr>
                <w:rFonts w:ascii="Times New Roman" w:hAnsi="Times New Roman"/>
                <w:sz w:val="24"/>
                <w:szCs w:val="24"/>
              </w:rPr>
            </w:pPr>
          </w:p>
        </w:tc>
      </w:tr>
      <w:tr w:rsidR="00F16D71" w:rsidRPr="00F16D71" w:rsidTr="00F16D71">
        <w:tc>
          <w:tcPr>
            <w:tcW w:w="1619"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6 / 18</w:t>
            </w:r>
          </w:p>
        </w:tc>
        <w:tc>
          <w:tcPr>
            <w:tcW w:w="1217"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38</w:t>
            </w:r>
          </w:p>
        </w:tc>
        <w:tc>
          <w:tcPr>
            <w:tcW w:w="1134"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5</w:t>
            </w:r>
          </w:p>
        </w:tc>
        <w:tc>
          <w:tcPr>
            <w:tcW w:w="1134"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14,2</w:t>
            </w:r>
          </w:p>
        </w:tc>
        <w:tc>
          <w:tcPr>
            <w:tcW w:w="1275"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2</w:t>
            </w:r>
          </w:p>
        </w:tc>
        <w:tc>
          <w:tcPr>
            <w:tcW w:w="993"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0</w:t>
            </w:r>
          </w:p>
        </w:tc>
        <w:tc>
          <w:tcPr>
            <w:tcW w:w="2126" w:type="dxa"/>
          </w:tcPr>
          <w:p w:rsidR="00F16D71" w:rsidRPr="00F16D71" w:rsidRDefault="00F16D71" w:rsidP="00F16D71">
            <w:pPr>
              <w:contextualSpacing/>
              <w:jc w:val="center"/>
              <w:rPr>
                <w:rFonts w:ascii="Times New Roman" w:hAnsi="Times New Roman"/>
                <w:sz w:val="24"/>
                <w:szCs w:val="24"/>
              </w:rPr>
            </w:pPr>
            <w:r w:rsidRPr="00F16D71">
              <w:rPr>
                <w:rFonts w:ascii="Times New Roman" w:hAnsi="Times New Roman"/>
                <w:sz w:val="24"/>
                <w:szCs w:val="24"/>
              </w:rPr>
              <w:t>5</w:t>
            </w:r>
          </w:p>
        </w:tc>
      </w:tr>
    </w:tbl>
    <w:p w:rsidR="00F16D71" w:rsidRPr="00F16D71" w:rsidRDefault="00F16D71" w:rsidP="00F16D71">
      <w:pPr>
        <w:spacing w:after="0"/>
        <w:ind w:firstLine="851"/>
        <w:jc w:val="center"/>
        <w:rPr>
          <w:rFonts w:ascii="Times New Roman" w:eastAsia="Calibri" w:hAnsi="Times New Roman"/>
          <w:sz w:val="28"/>
          <w:szCs w:val="28"/>
          <w:lang w:eastAsia="en-US"/>
        </w:rPr>
      </w:pPr>
    </w:p>
    <w:p w:rsidR="00F16D71" w:rsidRPr="00F16D71" w:rsidRDefault="00F16D71" w:rsidP="00040FF0">
      <w:pPr>
        <w:spacing w:after="0"/>
        <w:ind w:firstLine="709"/>
        <w:jc w:val="both"/>
        <w:rPr>
          <w:rFonts w:ascii="Times New Roman" w:eastAsia="Calibri" w:hAnsi="Times New Roman"/>
          <w:sz w:val="28"/>
          <w:szCs w:val="28"/>
          <w:lang w:eastAsia="en-US"/>
        </w:rPr>
      </w:pPr>
      <w:proofErr w:type="gramStart"/>
      <w:r w:rsidRPr="00F16D71">
        <w:rPr>
          <w:rFonts w:ascii="Times New Roman" w:eastAsia="Calibri" w:hAnsi="Times New Roman"/>
          <w:sz w:val="28"/>
          <w:szCs w:val="28"/>
          <w:lang w:eastAsia="en-US"/>
        </w:rPr>
        <w:t xml:space="preserve">Эффективность работы аспирантуры в среднем за последние 5 лет </w:t>
      </w:r>
      <w:r w:rsidRPr="00027443">
        <w:rPr>
          <w:rFonts w:ascii="Times New Roman" w:eastAsia="Calibri" w:hAnsi="Times New Roman"/>
          <w:sz w:val="28"/>
          <w:szCs w:val="28"/>
          <w:lang w:eastAsia="en-US"/>
        </w:rPr>
        <w:t>составляет 24%. По</w:t>
      </w:r>
      <w:r w:rsidRPr="00F16D71">
        <w:rPr>
          <w:rFonts w:ascii="Times New Roman" w:eastAsia="Calibri" w:hAnsi="Times New Roman"/>
          <w:sz w:val="28"/>
          <w:szCs w:val="28"/>
          <w:lang w:eastAsia="en-US"/>
        </w:rPr>
        <w:t xml:space="preserve"> годам эффективность имеет определенное варьирование, определяемое объективными причинами (изменение ритмичности </w:t>
      </w:r>
      <w:r w:rsidRPr="00F16D71">
        <w:rPr>
          <w:rFonts w:ascii="Times New Roman" w:eastAsia="Calibri" w:hAnsi="Times New Roman"/>
          <w:sz w:val="28"/>
          <w:szCs w:val="28"/>
          <w:lang w:eastAsia="en-US"/>
        </w:rPr>
        <w:lastRenderedPageBreak/>
        <w:t>деятельности диссертационных советов, обусловленное введением новых требований по их деятельности и введением новой номенклатуры научных специальностей).</w:t>
      </w:r>
      <w:proofErr w:type="gramEnd"/>
      <w:r w:rsidRPr="00F16D71">
        <w:rPr>
          <w:rFonts w:ascii="Times New Roman" w:eastAsia="Calibri" w:hAnsi="Times New Roman"/>
          <w:sz w:val="28"/>
          <w:szCs w:val="28"/>
          <w:lang w:eastAsia="en-US"/>
        </w:rPr>
        <w:t xml:space="preserve"> Так в 2011 году она составила – 36,6%, в 2012 году – 23% , в 2013 году – 34%, в 2014 – 11,1%. </w:t>
      </w:r>
    </w:p>
    <w:p w:rsidR="00F16D71" w:rsidRDefault="00F16D71" w:rsidP="00F16D71">
      <w:pPr>
        <w:spacing w:after="0"/>
        <w:ind w:firstLine="851"/>
        <w:jc w:val="center"/>
        <w:rPr>
          <w:rFonts w:ascii="Times New Roman" w:eastAsia="Calibri" w:hAnsi="Times New Roman"/>
          <w:sz w:val="28"/>
          <w:szCs w:val="28"/>
          <w:lang w:eastAsia="en-US"/>
        </w:rPr>
      </w:pPr>
    </w:p>
    <w:p w:rsidR="00754BAE" w:rsidRPr="00F16D71" w:rsidRDefault="00754BAE" w:rsidP="00F16D71">
      <w:pPr>
        <w:spacing w:after="0"/>
        <w:ind w:firstLine="851"/>
        <w:jc w:val="center"/>
        <w:rPr>
          <w:rFonts w:ascii="Times New Roman" w:eastAsia="Calibri" w:hAnsi="Times New Roman"/>
          <w:sz w:val="28"/>
          <w:szCs w:val="28"/>
          <w:lang w:eastAsia="en-US"/>
        </w:rPr>
      </w:pPr>
    </w:p>
    <w:p w:rsidR="00F16D71" w:rsidRPr="00F16D71" w:rsidRDefault="00F16D71" w:rsidP="00F16D71">
      <w:pPr>
        <w:autoSpaceDE w:val="0"/>
        <w:autoSpaceDN w:val="0"/>
        <w:adjustRightInd w:val="0"/>
        <w:spacing w:after="0" w:line="264" w:lineRule="atLeast"/>
        <w:jc w:val="center"/>
        <w:rPr>
          <w:rFonts w:ascii="Times New Roman" w:hAnsi="Times New Roman"/>
          <w:b/>
          <w:bCs/>
          <w:sz w:val="28"/>
          <w:szCs w:val="28"/>
        </w:rPr>
      </w:pPr>
      <w:r>
        <w:rPr>
          <w:rFonts w:ascii="Times New Roman" w:hAnsi="Times New Roman"/>
          <w:b/>
          <w:bCs/>
          <w:sz w:val="28"/>
          <w:szCs w:val="28"/>
        </w:rPr>
        <w:t xml:space="preserve">10. </w:t>
      </w:r>
      <w:r w:rsidRPr="00F16D71">
        <w:rPr>
          <w:rFonts w:ascii="Times New Roman" w:hAnsi="Times New Roman"/>
          <w:b/>
          <w:bCs/>
          <w:sz w:val="28"/>
          <w:szCs w:val="28"/>
        </w:rPr>
        <w:t>Внедрение информационно-коммуникационных технологий в учебный, научный процессы и управление вузом: обучение с применением дистанционных образовательных</w:t>
      </w:r>
    </w:p>
    <w:p w:rsidR="00F16D71" w:rsidRPr="00F16D71" w:rsidRDefault="00F16D71" w:rsidP="00F16D71">
      <w:pPr>
        <w:autoSpaceDE w:val="0"/>
        <w:autoSpaceDN w:val="0"/>
        <w:adjustRightInd w:val="0"/>
        <w:spacing w:after="0" w:line="264" w:lineRule="atLeast"/>
        <w:ind w:firstLine="709"/>
        <w:jc w:val="center"/>
        <w:rPr>
          <w:rFonts w:ascii="Times New Roman" w:hAnsi="Times New Roman"/>
          <w:b/>
          <w:bCs/>
          <w:sz w:val="28"/>
          <w:szCs w:val="28"/>
        </w:rPr>
      </w:pPr>
      <w:r w:rsidRPr="00F16D71">
        <w:rPr>
          <w:rFonts w:ascii="Times New Roman" w:hAnsi="Times New Roman"/>
          <w:b/>
          <w:bCs/>
          <w:sz w:val="28"/>
          <w:szCs w:val="28"/>
        </w:rPr>
        <w:t xml:space="preserve"> технологий, электронное обучение</w:t>
      </w:r>
    </w:p>
    <w:p w:rsidR="00F16D71" w:rsidRPr="00F16D71" w:rsidRDefault="00F16D71" w:rsidP="00F16D71">
      <w:pPr>
        <w:spacing w:after="0"/>
        <w:ind w:firstLine="709"/>
        <w:rPr>
          <w:rFonts w:ascii="Times New Roman" w:hAnsi="Times New Roman"/>
          <w:b/>
          <w:sz w:val="28"/>
          <w:szCs w:val="28"/>
          <w:u w:val="single"/>
        </w:rPr>
      </w:pPr>
    </w:p>
    <w:p w:rsidR="00F16D71" w:rsidRPr="00F16D71" w:rsidRDefault="00F16D71" w:rsidP="00F16D71">
      <w:pPr>
        <w:spacing w:after="0"/>
        <w:ind w:firstLine="709"/>
        <w:jc w:val="both"/>
        <w:rPr>
          <w:rFonts w:ascii="Times New Roman" w:hAnsi="Times New Roman"/>
          <w:sz w:val="28"/>
          <w:szCs w:val="28"/>
        </w:rPr>
      </w:pPr>
      <w:r w:rsidRPr="00F16D71">
        <w:rPr>
          <w:rFonts w:ascii="Times New Roman" w:hAnsi="Times New Roman"/>
          <w:sz w:val="28"/>
          <w:szCs w:val="28"/>
        </w:rPr>
        <w:t>В настоящее время в университете ведется активное развитие единой научно-образовательной инфокоммуникационной среды с целью достижения нового качества образовательной и научной деятельности за счет использования информационных и телекоммуникационных инноваций.</w:t>
      </w:r>
    </w:p>
    <w:p w:rsidR="00F16D71" w:rsidRPr="00F16D71" w:rsidRDefault="00F16D71" w:rsidP="00F16D71">
      <w:pPr>
        <w:spacing w:after="0"/>
        <w:ind w:firstLine="709"/>
        <w:jc w:val="both"/>
        <w:rPr>
          <w:rFonts w:ascii="Times New Roman" w:hAnsi="Times New Roman"/>
          <w:sz w:val="28"/>
          <w:szCs w:val="28"/>
        </w:rPr>
      </w:pPr>
      <w:proofErr w:type="gramStart"/>
      <w:r w:rsidRPr="00F16D71">
        <w:rPr>
          <w:rFonts w:ascii="Times New Roman" w:hAnsi="Times New Roman"/>
          <w:sz w:val="28"/>
          <w:szCs w:val="28"/>
        </w:rPr>
        <w:t xml:space="preserve">За прошедший год в Алтайском ГАУ </w:t>
      </w:r>
      <w:r w:rsidRPr="00027443">
        <w:rPr>
          <w:rFonts w:ascii="Times New Roman" w:hAnsi="Times New Roman"/>
          <w:sz w:val="28"/>
          <w:szCs w:val="28"/>
        </w:rPr>
        <w:t xml:space="preserve">была создана </w:t>
      </w:r>
      <w:proofErr w:type="spellStart"/>
      <w:r w:rsidRPr="00027443">
        <w:rPr>
          <w:rFonts w:ascii="Times New Roman" w:hAnsi="Times New Roman"/>
          <w:sz w:val="28"/>
          <w:szCs w:val="28"/>
        </w:rPr>
        <w:t>мультисервисная</w:t>
      </w:r>
      <w:proofErr w:type="spellEnd"/>
      <w:r w:rsidRPr="00027443">
        <w:rPr>
          <w:rFonts w:ascii="Times New Roman" w:hAnsi="Times New Roman"/>
          <w:sz w:val="28"/>
          <w:szCs w:val="28"/>
        </w:rPr>
        <w:t xml:space="preserve"> сеть, учитывающая планомерное расширение корпоративных сетей  и оборудование мультимедийной техникой</w:t>
      </w:r>
      <w:r w:rsidRPr="00F16D71">
        <w:rPr>
          <w:rFonts w:ascii="Times New Roman" w:hAnsi="Times New Roman"/>
          <w:sz w:val="28"/>
          <w:szCs w:val="28"/>
        </w:rPr>
        <w:t xml:space="preserve"> лекционных аудиторий с возможностью сетевого доступа, и обеспечивающая: </w:t>
      </w:r>
      <w:r w:rsidRPr="00F16D71">
        <w:rPr>
          <w:rFonts w:ascii="Times New Roman" w:hAnsi="Times New Roman"/>
          <w:sz w:val="28"/>
          <w:szCs w:val="28"/>
        </w:rPr>
        <w:br/>
      </w:r>
      <w:r w:rsidRPr="00F16D71">
        <w:rPr>
          <w:rFonts w:ascii="Times New Roman" w:hAnsi="Times New Roman"/>
          <w:noProof/>
          <w:sz w:val="28"/>
          <w:szCs w:val="28"/>
        </w:rPr>
        <w:drawing>
          <wp:inline distT="0" distB="0" distL="0" distR="0">
            <wp:extent cx="285750" cy="47625"/>
            <wp:effectExtent l="0" t="0" r="0" b="0"/>
            <wp:docPr id="4" name="Рисунок 4" desc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47625"/>
                    </a:xfrm>
                    <a:prstGeom prst="rect">
                      <a:avLst/>
                    </a:prstGeom>
                    <a:noFill/>
                    <a:ln>
                      <a:noFill/>
                    </a:ln>
                  </pic:spPr>
                </pic:pic>
              </a:graphicData>
            </a:graphic>
          </wp:inline>
        </w:drawing>
      </w:r>
      <w:r w:rsidRPr="00F16D71">
        <w:rPr>
          <w:rFonts w:ascii="Times New Roman" w:hAnsi="Times New Roman"/>
          <w:sz w:val="28"/>
          <w:szCs w:val="28"/>
        </w:rPr>
        <w:t xml:space="preserve">- повышенную сетевую безопасность всех участников образовательного процесса; </w:t>
      </w:r>
      <w:r w:rsidRPr="00F16D71">
        <w:rPr>
          <w:rFonts w:ascii="Times New Roman" w:hAnsi="Times New Roman"/>
          <w:sz w:val="28"/>
          <w:szCs w:val="28"/>
        </w:rPr>
        <w:br/>
      </w:r>
      <w:r w:rsidRPr="00F16D71">
        <w:rPr>
          <w:rFonts w:ascii="Times New Roman" w:hAnsi="Times New Roman"/>
          <w:noProof/>
          <w:sz w:val="28"/>
          <w:szCs w:val="28"/>
        </w:rPr>
        <w:drawing>
          <wp:inline distT="0" distB="0" distL="0" distR="0">
            <wp:extent cx="285750" cy="47625"/>
            <wp:effectExtent l="0" t="0" r="0" b="0"/>
            <wp:docPr id="5" name="Рисунок 5" desc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47625"/>
                    </a:xfrm>
                    <a:prstGeom prst="rect">
                      <a:avLst/>
                    </a:prstGeom>
                    <a:noFill/>
                    <a:ln>
                      <a:noFill/>
                    </a:ln>
                  </pic:spPr>
                </pic:pic>
              </a:graphicData>
            </a:graphic>
          </wp:inline>
        </w:drawing>
      </w:r>
      <w:r w:rsidRPr="00F16D71">
        <w:rPr>
          <w:rFonts w:ascii="Times New Roman" w:hAnsi="Times New Roman"/>
          <w:sz w:val="28"/>
          <w:szCs w:val="28"/>
        </w:rPr>
        <w:t>- формирование выделенных подсетей: административного сегмента; сегмента для учебного процесса и научных исследований;</w:t>
      </w:r>
      <w:r w:rsidRPr="00F16D71">
        <w:rPr>
          <w:rFonts w:ascii="Times New Roman" w:hAnsi="Times New Roman"/>
          <w:sz w:val="28"/>
          <w:szCs w:val="28"/>
        </w:rPr>
        <w:br/>
      </w:r>
      <w:r w:rsidRPr="00F16D71">
        <w:rPr>
          <w:rFonts w:ascii="Times New Roman" w:hAnsi="Times New Roman"/>
          <w:noProof/>
          <w:sz w:val="28"/>
          <w:szCs w:val="28"/>
        </w:rPr>
        <w:drawing>
          <wp:inline distT="0" distB="0" distL="0" distR="0">
            <wp:extent cx="285750" cy="47625"/>
            <wp:effectExtent l="0" t="0" r="0" b="0"/>
            <wp:docPr id="6" name="Рисунок 6" desc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47625"/>
                    </a:xfrm>
                    <a:prstGeom prst="rect">
                      <a:avLst/>
                    </a:prstGeom>
                    <a:noFill/>
                    <a:ln>
                      <a:noFill/>
                    </a:ln>
                  </pic:spPr>
                </pic:pic>
              </a:graphicData>
            </a:graphic>
          </wp:inline>
        </w:drawing>
      </w:r>
      <w:r w:rsidRPr="00F16D71">
        <w:rPr>
          <w:rFonts w:ascii="Times New Roman" w:hAnsi="Times New Roman"/>
          <w:sz w:val="28"/>
          <w:szCs w:val="28"/>
        </w:rPr>
        <w:t xml:space="preserve">- возможность обеспечение системы и зон свободного беспроводного доступа </w:t>
      </w:r>
      <w:proofErr w:type="spellStart"/>
      <w:r w:rsidRPr="00F16D71">
        <w:rPr>
          <w:rFonts w:ascii="Times New Roman" w:hAnsi="Times New Roman"/>
          <w:sz w:val="28"/>
          <w:szCs w:val="28"/>
        </w:rPr>
        <w:t>Wi-Fi</w:t>
      </w:r>
      <w:proofErr w:type="spellEnd"/>
      <w:r w:rsidRPr="00F16D71">
        <w:rPr>
          <w:rFonts w:ascii="Times New Roman" w:hAnsi="Times New Roman"/>
          <w:sz w:val="28"/>
          <w:szCs w:val="28"/>
        </w:rPr>
        <w:t>;</w:t>
      </w:r>
      <w:proofErr w:type="gramEnd"/>
    </w:p>
    <w:p w:rsidR="00F16D71" w:rsidRPr="00F16D71" w:rsidRDefault="00F16D71" w:rsidP="00F16D71">
      <w:pPr>
        <w:spacing w:after="0"/>
        <w:ind w:firstLine="426"/>
        <w:jc w:val="both"/>
        <w:rPr>
          <w:rFonts w:ascii="Times New Roman" w:hAnsi="Times New Roman"/>
          <w:sz w:val="28"/>
          <w:szCs w:val="28"/>
        </w:rPr>
      </w:pPr>
      <w:r w:rsidRPr="00F16D71">
        <w:rPr>
          <w:rFonts w:ascii="Times New Roman" w:hAnsi="Times New Roman"/>
          <w:sz w:val="28"/>
          <w:szCs w:val="28"/>
        </w:rPr>
        <w:t>- внедрение корпоративных систем сетевого мониторинга и управления безопасностью сети.</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 xml:space="preserve">За 2015 год существенно расширены внешние каналы доступа к сети </w:t>
      </w:r>
      <w:proofErr w:type="spellStart"/>
      <w:r w:rsidRPr="00F16D71">
        <w:rPr>
          <w:rFonts w:ascii="Times New Roman" w:hAnsi="Times New Roman"/>
          <w:sz w:val="28"/>
          <w:szCs w:val="28"/>
        </w:rPr>
        <w:t>Internet</w:t>
      </w:r>
      <w:proofErr w:type="spellEnd"/>
      <w:r w:rsidRPr="00F16D71">
        <w:rPr>
          <w:rFonts w:ascii="Times New Roman" w:hAnsi="Times New Roman"/>
          <w:sz w:val="28"/>
          <w:szCs w:val="28"/>
        </w:rPr>
        <w:t xml:space="preserve"> с обеспечением высокой скорости передачи данных между субъектами инновационного пояса университета. Увеличена скорость телекоммуникационного обмена между корпусами А</w:t>
      </w:r>
      <w:r w:rsidR="006F6805">
        <w:rPr>
          <w:rFonts w:ascii="Times New Roman" w:hAnsi="Times New Roman"/>
          <w:sz w:val="28"/>
          <w:szCs w:val="28"/>
        </w:rPr>
        <w:t xml:space="preserve">лтайского </w:t>
      </w:r>
      <w:r w:rsidRPr="00F16D71">
        <w:rPr>
          <w:rFonts w:ascii="Times New Roman" w:hAnsi="Times New Roman"/>
          <w:sz w:val="28"/>
          <w:szCs w:val="28"/>
        </w:rPr>
        <w:t>ГАУ.</w:t>
      </w:r>
    </w:p>
    <w:p w:rsidR="00F16D71" w:rsidRPr="00027443" w:rsidRDefault="00F16D71" w:rsidP="00040FF0">
      <w:pPr>
        <w:spacing w:after="0"/>
        <w:ind w:firstLine="709"/>
        <w:jc w:val="both"/>
        <w:rPr>
          <w:rFonts w:ascii="Times New Roman" w:hAnsi="Times New Roman"/>
          <w:b/>
          <w:sz w:val="28"/>
          <w:szCs w:val="28"/>
        </w:rPr>
      </w:pPr>
      <w:r w:rsidRPr="00027443">
        <w:rPr>
          <w:rFonts w:ascii="Times New Roman" w:hAnsi="Times New Roman"/>
          <w:sz w:val="28"/>
          <w:szCs w:val="28"/>
        </w:rPr>
        <w:t>Создан новый сайт А</w:t>
      </w:r>
      <w:r w:rsidR="006F6805">
        <w:rPr>
          <w:rFonts w:ascii="Times New Roman" w:hAnsi="Times New Roman"/>
          <w:sz w:val="28"/>
          <w:szCs w:val="28"/>
        </w:rPr>
        <w:t xml:space="preserve">лтайского </w:t>
      </w:r>
      <w:r w:rsidRPr="00027443">
        <w:rPr>
          <w:rFonts w:ascii="Times New Roman" w:hAnsi="Times New Roman"/>
          <w:sz w:val="28"/>
          <w:szCs w:val="28"/>
        </w:rPr>
        <w:t>ГАУ – Разработана структура сайта с учетом интересов и потребностей групп пользователей целевой аудитории (абитуриентов, студентов, ППС, администрации, партнеров). Расширены возможности по информационному наполнению сайта.</w:t>
      </w:r>
    </w:p>
    <w:p w:rsidR="00F16D71" w:rsidRPr="00027443" w:rsidRDefault="00F16D71" w:rsidP="00040FF0">
      <w:pPr>
        <w:spacing w:after="0"/>
        <w:ind w:firstLine="709"/>
        <w:jc w:val="both"/>
        <w:rPr>
          <w:rFonts w:ascii="Times New Roman" w:hAnsi="Times New Roman"/>
          <w:sz w:val="28"/>
          <w:szCs w:val="28"/>
        </w:rPr>
      </w:pPr>
      <w:r w:rsidRPr="00027443">
        <w:rPr>
          <w:rFonts w:ascii="Times New Roman" w:hAnsi="Times New Roman"/>
          <w:sz w:val="28"/>
          <w:szCs w:val="28"/>
        </w:rPr>
        <w:t xml:space="preserve">В рамках совершенствования автоматизированной системы управления университетом были созданы или модифицированы под новые </w:t>
      </w:r>
      <w:proofErr w:type="gramStart"/>
      <w:r w:rsidRPr="00027443">
        <w:rPr>
          <w:rFonts w:ascii="Times New Roman" w:hAnsi="Times New Roman"/>
          <w:sz w:val="28"/>
          <w:szCs w:val="28"/>
        </w:rPr>
        <w:t>требования</w:t>
      </w:r>
      <w:proofErr w:type="gramEnd"/>
      <w:r w:rsidRPr="00027443">
        <w:rPr>
          <w:rFonts w:ascii="Times New Roman" w:hAnsi="Times New Roman"/>
          <w:sz w:val="28"/>
          <w:szCs w:val="28"/>
        </w:rPr>
        <w:t xml:space="preserve"> следующие программные комплексы:</w:t>
      </w:r>
    </w:p>
    <w:p w:rsidR="00F16D71" w:rsidRPr="00027443" w:rsidRDefault="00F16D71" w:rsidP="00040FF0">
      <w:pPr>
        <w:spacing w:after="0"/>
        <w:ind w:firstLine="709"/>
        <w:jc w:val="both"/>
        <w:rPr>
          <w:rFonts w:ascii="Times New Roman" w:hAnsi="Times New Roman"/>
          <w:sz w:val="28"/>
          <w:szCs w:val="28"/>
        </w:rPr>
      </w:pPr>
      <w:r w:rsidRPr="00027443">
        <w:rPr>
          <w:rFonts w:ascii="Times New Roman" w:hAnsi="Times New Roman"/>
          <w:b/>
          <w:sz w:val="28"/>
          <w:szCs w:val="28"/>
        </w:rPr>
        <w:t xml:space="preserve">- </w:t>
      </w:r>
      <w:r w:rsidRPr="00027443">
        <w:rPr>
          <w:rFonts w:ascii="Times New Roman" w:hAnsi="Times New Roman"/>
          <w:sz w:val="28"/>
          <w:szCs w:val="28"/>
        </w:rPr>
        <w:t>АИС «Кейс-АГАУ» - рейтинговая система преподавателей;</w:t>
      </w:r>
    </w:p>
    <w:p w:rsidR="00F16D71" w:rsidRPr="00F16D71" w:rsidRDefault="00F16D71" w:rsidP="00040FF0">
      <w:pPr>
        <w:spacing w:after="0"/>
        <w:ind w:firstLine="709"/>
        <w:jc w:val="both"/>
        <w:rPr>
          <w:rFonts w:ascii="Times New Roman" w:hAnsi="Times New Roman"/>
          <w:b/>
          <w:sz w:val="28"/>
          <w:szCs w:val="28"/>
        </w:rPr>
      </w:pPr>
      <w:r w:rsidRPr="00027443">
        <w:rPr>
          <w:rFonts w:ascii="Times New Roman" w:hAnsi="Times New Roman"/>
        </w:rPr>
        <w:lastRenderedPageBreak/>
        <w:t xml:space="preserve">- </w:t>
      </w:r>
      <w:r w:rsidRPr="00027443">
        <w:rPr>
          <w:rFonts w:ascii="Times New Roman" w:hAnsi="Times New Roman"/>
          <w:sz w:val="28"/>
          <w:szCs w:val="28"/>
        </w:rPr>
        <w:t>«Абитуриент», обеспечивающаясбор и учет персональных данных поступающих;</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b/>
          <w:sz w:val="28"/>
          <w:szCs w:val="28"/>
        </w:rPr>
        <w:t xml:space="preserve">- </w:t>
      </w:r>
      <w:r w:rsidRPr="00F16D71">
        <w:rPr>
          <w:rFonts w:ascii="Times New Roman" w:hAnsi="Times New Roman"/>
          <w:sz w:val="28"/>
          <w:szCs w:val="28"/>
        </w:rPr>
        <w:t>«Клиент», для передачи базы данных абитуриентов в «Федеральную информационную систему ЕГЭ и приема по защищенному каналу;</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 «Учебный план», обеспечивающий построение учебного плана для учебного отдела с подготовкой отчетов;</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b/>
          <w:sz w:val="28"/>
          <w:szCs w:val="28"/>
        </w:rPr>
        <w:t>- «</w:t>
      </w:r>
      <w:r w:rsidRPr="00F16D71">
        <w:rPr>
          <w:rFonts w:ascii="Times New Roman" w:hAnsi="Times New Roman"/>
          <w:sz w:val="28"/>
          <w:szCs w:val="28"/>
        </w:rPr>
        <w:t xml:space="preserve">Управление учебной нагрузкой», </w:t>
      </w:r>
      <w:proofErr w:type="gramStart"/>
      <w:r w:rsidRPr="00F16D71">
        <w:rPr>
          <w:rFonts w:ascii="Times New Roman" w:hAnsi="Times New Roman"/>
          <w:sz w:val="28"/>
          <w:szCs w:val="28"/>
        </w:rPr>
        <w:t>обеспечивающий</w:t>
      </w:r>
      <w:proofErr w:type="gramEnd"/>
      <w:r w:rsidRPr="00F16D71">
        <w:rPr>
          <w:rFonts w:ascii="Times New Roman" w:hAnsi="Times New Roman"/>
          <w:sz w:val="28"/>
          <w:szCs w:val="28"/>
        </w:rPr>
        <w:t xml:space="preserve"> управление учебной нагрузкой для Управления образования и кафедр - программа рассчитывает учебную нагрузку по преподавателям и по кафедре с возможностью подготовки отчетов;</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 Программа для учета проживающих в общежитиях с учетом персональных данных со встроенными шаблонами документов.</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 xml:space="preserve">В рамках развития электронного и дистанционного обучения существенно переработан, расширен и дополнен сайт дистанционного обучения Алтайского ГАУ - </w:t>
      </w:r>
      <w:hyperlink r:id="rId14" w:history="1">
        <w:r w:rsidRPr="00F16D71">
          <w:rPr>
            <w:rFonts w:ascii="Times New Roman" w:eastAsia="Calibri" w:hAnsi="Times New Roman"/>
            <w:color w:val="0000FF"/>
            <w:sz w:val="28"/>
            <w:szCs w:val="28"/>
            <w:u w:val="single"/>
          </w:rPr>
          <w:t>http://edu.asau.ru/</w:t>
        </w:r>
      </w:hyperlink>
      <w:r w:rsidRPr="00F16D71">
        <w:rPr>
          <w:rFonts w:ascii="Times New Roman" w:hAnsi="Times New Roman"/>
          <w:sz w:val="28"/>
          <w:szCs w:val="28"/>
        </w:rPr>
        <w:t xml:space="preserve"> с возможностью создания мультимедийных образовательных ресурсов.</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Реализована система удаленного доступа для информационного обеспечения дистанционного обучения и открытого образования.</w:t>
      </w:r>
    </w:p>
    <w:p w:rsidR="00F16D71" w:rsidRPr="00F16D71" w:rsidRDefault="00F16D71" w:rsidP="00040FF0">
      <w:pPr>
        <w:spacing w:after="0"/>
        <w:ind w:firstLine="709"/>
        <w:jc w:val="both"/>
        <w:rPr>
          <w:rFonts w:ascii="Times New Roman" w:hAnsi="Times New Roman"/>
          <w:sz w:val="28"/>
          <w:szCs w:val="28"/>
        </w:rPr>
      </w:pPr>
      <w:r w:rsidRPr="00F16D71">
        <w:rPr>
          <w:rFonts w:ascii="Times New Roman" w:hAnsi="Times New Roman"/>
          <w:sz w:val="28"/>
          <w:szCs w:val="28"/>
        </w:rPr>
        <w:t>Переработана электронная библиотека для более удобного доступа студентов к литературе Алтайского ГАУ с подключением к внешним электронно-библиотечным системам «Лань» и «</w:t>
      </w:r>
      <w:r w:rsidRPr="00F16D71">
        <w:rPr>
          <w:rFonts w:ascii="Times New Roman" w:hAnsi="Times New Roman"/>
          <w:sz w:val="28"/>
          <w:szCs w:val="28"/>
          <w:lang w:val="en-US"/>
        </w:rPr>
        <w:t>Book</w:t>
      </w:r>
      <w:r w:rsidRPr="00F16D71">
        <w:rPr>
          <w:rFonts w:ascii="Times New Roman" w:hAnsi="Times New Roman"/>
          <w:sz w:val="28"/>
          <w:szCs w:val="28"/>
        </w:rPr>
        <w:t>.</w:t>
      </w:r>
      <w:proofErr w:type="spellStart"/>
      <w:r w:rsidRPr="00F16D71">
        <w:rPr>
          <w:rFonts w:ascii="Times New Roman" w:hAnsi="Times New Roman"/>
          <w:sz w:val="28"/>
          <w:szCs w:val="28"/>
          <w:lang w:val="en-US"/>
        </w:rPr>
        <w:t>ru</w:t>
      </w:r>
      <w:proofErr w:type="spellEnd"/>
      <w:r w:rsidRPr="00F16D71">
        <w:rPr>
          <w:rFonts w:ascii="Times New Roman" w:hAnsi="Times New Roman"/>
          <w:sz w:val="28"/>
          <w:szCs w:val="28"/>
        </w:rPr>
        <w:t>».</w:t>
      </w:r>
    </w:p>
    <w:p w:rsidR="00F16D71" w:rsidRPr="00F16D71" w:rsidRDefault="00F16D71" w:rsidP="00040FF0">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Постоянно расширяются парк компьютерной техники и сеть вуза.</w:t>
      </w:r>
    </w:p>
    <w:p w:rsidR="00F16D71" w:rsidRPr="00F16D71" w:rsidRDefault="00F16D71" w:rsidP="00040FF0">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В связи с расширением компьютерной базы продолжался закуп лицензий </w:t>
      </w:r>
      <w:proofErr w:type="spellStart"/>
      <w:r w:rsidRPr="00F16D71">
        <w:rPr>
          <w:rFonts w:ascii="Times New Roman" w:eastAsia="Calibri" w:hAnsi="Times New Roman"/>
          <w:sz w:val="28"/>
          <w:szCs w:val="28"/>
        </w:rPr>
        <w:t>MicrosoftOffice</w:t>
      </w:r>
      <w:proofErr w:type="spellEnd"/>
      <w:r w:rsidRPr="00F16D71">
        <w:rPr>
          <w:rFonts w:ascii="Times New Roman" w:eastAsia="Calibri" w:hAnsi="Times New Roman"/>
          <w:sz w:val="28"/>
          <w:szCs w:val="28"/>
        </w:rPr>
        <w:t xml:space="preserve"> и </w:t>
      </w:r>
      <w:proofErr w:type="spellStart"/>
      <w:r w:rsidRPr="00F16D71">
        <w:rPr>
          <w:rFonts w:ascii="Times New Roman" w:eastAsia="Calibri" w:hAnsi="Times New Roman"/>
          <w:sz w:val="28"/>
          <w:szCs w:val="28"/>
        </w:rPr>
        <w:t>MicrosoftWindows</w:t>
      </w:r>
      <w:proofErr w:type="spellEnd"/>
      <w:r w:rsidRPr="00F16D71">
        <w:rPr>
          <w:rFonts w:ascii="Times New Roman" w:eastAsia="Calibri" w:hAnsi="Times New Roman"/>
          <w:sz w:val="28"/>
          <w:szCs w:val="28"/>
        </w:rPr>
        <w:t xml:space="preserve">. Для учебных целей используется </w:t>
      </w:r>
      <w:proofErr w:type="spellStart"/>
      <w:r w:rsidRPr="00F16D71">
        <w:rPr>
          <w:rFonts w:ascii="Times New Roman" w:eastAsia="Calibri" w:hAnsi="Times New Roman"/>
          <w:sz w:val="28"/>
          <w:szCs w:val="28"/>
        </w:rPr>
        <w:t>DreamSpark</w:t>
      </w:r>
      <w:proofErr w:type="spellEnd"/>
      <w:r w:rsidRPr="00F16D71">
        <w:rPr>
          <w:rFonts w:ascii="Times New Roman" w:eastAsia="Calibri" w:hAnsi="Times New Roman"/>
          <w:sz w:val="28"/>
          <w:szCs w:val="28"/>
        </w:rPr>
        <w:t xml:space="preserve">, </w:t>
      </w:r>
      <w:proofErr w:type="gramStart"/>
      <w:r w:rsidRPr="00F16D71">
        <w:rPr>
          <w:rFonts w:ascii="Times New Roman" w:eastAsia="Calibri" w:hAnsi="Times New Roman"/>
          <w:sz w:val="28"/>
          <w:szCs w:val="28"/>
        </w:rPr>
        <w:t>предоставляющая</w:t>
      </w:r>
      <w:proofErr w:type="gramEnd"/>
      <w:r w:rsidRPr="00F16D71">
        <w:rPr>
          <w:rFonts w:ascii="Times New Roman" w:eastAsia="Calibri" w:hAnsi="Times New Roman"/>
          <w:sz w:val="28"/>
          <w:szCs w:val="28"/>
        </w:rPr>
        <w:t xml:space="preserve"> студентам и аспирантам бесплатный доступ к инструментам </w:t>
      </w:r>
      <w:proofErr w:type="spellStart"/>
      <w:r w:rsidRPr="00F16D71">
        <w:rPr>
          <w:rFonts w:ascii="Times New Roman" w:eastAsia="Calibri" w:hAnsi="Times New Roman"/>
          <w:sz w:val="28"/>
          <w:szCs w:val="28"/>
        </w:rPr>
        <w:t>Microsoft</w:t>
      </w:r>
      <w:proofErr w:type="spellEnd"/>
      <w:r w:rsidRPr="00F16D71">
        <w:rPr>
          <w:rFonts w:ascii="Times New Roman" w:eastAsia="Calibri" w:hAnsi="Times New Roman"/>
          <w:sz w:val="28"/>
          <w:szCs w:val="28"/>
        </w:rPr>
        <w:t xml:space="preserve">. </w:t>
      </w:r>
    </w:p>
    <w:p w:rsidR="00F16D71" w:rsidRPr="00F16D71" w:rsidRDefault="00F16D71" w:rsidP="00040FF0">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Систематически модернизируются технические средства и программно-информационное наполнение научно-образовательной и управленческой среды.</w:t>
      </w:r>
    </w:p>
    <w:p w:rsidR="00F16D71" w:rsidRPr="00F16D71" w:rsidRDefault="00F16D71" w:rsidP="00F16D71">
      <w:pPr>
        <w:spacing w:after="0"/>
        <w:ind w:firstLine="709"/>
        <w:jc w:val="both"/>
        <w:rPr>
          <w:rFonts w:ascii="Times New Roman" w:eastAsia="Calibri" w:hAnsi="Times New Roman"/>
          <w:sz w:val="28"/>
          <w:szCs w:val="28"/>
        </w:rPr>
      </w:pPr>
      <w:r w:rsidRPr="00F16D71">
        <w:rPr>
          <w:rFonts w:ascii="Times New Roman" w:eastAsia="Calibri" w:hAnsi="Times New Roman"/>
          <w:sz w:val="28"/>
          <w:szCs w:val="28"/>
        </w:rPr>
        <w:t xml:space="preserve">В университете продолжалась работа по созданию базы фото- и видеоматериалов. За прошедший год снимались на собственном оборудовании ролики о деятельности </w:t>
      </w:r>
      <w:proofErr w:type="spellStart"/>
      <w:r w:rsidRPr="00F16D71">
        <w:rPr>
          <w:rFonts w:ascii="Times New Roman" w:eastAsia="Calibri" w:hAnsi="Times New Roman"/>
          <w:sz w:val="28"/>
          <w:szCs w:val="28"/>
        </w:rPr>
        <w:t>студклуба</w:t>
      </w:r>
      <w:proofErr w:type="spellEnd"/>
      <w:r w:rsidRPr="00F16D71">
        <w:rPr>
          <w:rFonts w:ascii="Times New Roman" w:eastAsia="Calibri" w:hAnsi="Times New Roman"/>
          <w:sz w:val="28"/>
          <w:szCs w:val="28"/>
        </w:rPr>
        <w:t>, творческих коллективов, результатах научных и студенческих мероприятий, о деятельности факультетов и т.д.</w:t>
      </w:r>
    </w:p>
    <w:p w:rsidR="00F16D71" w:rsidRPr="00F16D71" w:rsidRDefault="00F16D71" w:rsidP="00F16D71">
      <w:pPr>
        <w:spacing w:after="0"/>
        <w:ind w:firstLine="709"/>
        <w:jc w:val="both"/>
        <w:rPr>
          <w:rFonts w:ascii="Times New Roman" w:eastAsia="Calibri" w:hAnsi="Times New Roman"/>
          <w:sz w:val="28"/>
          <w:szCs w:val="28"/>
        </w:rPr>
      </w:pPr>
      <w:r w:rsidRPr="00027443">
        <w:rPr>
          <w:rFonts w:ascii="Times New Roman" w:eastAsia="Calibri" w:hAnsi="Times New Roman"/>
          <w:sz w:val="28"/>
          <w:szCs w:val="28"/>
        </w:rPr>
        <w:t xml:space="preserve">В целях информационной прозрачности управленческой деятельности университетом согласно регламенту размещается информация о государственном задании, плане финансово-хозяйственной деятельности, об операциях с целевыми субсидиями и др. на официальном сайте для размещения информации об учреждении </w:t>
      </w:r>
      <w:hyperlink r:id="rId15" w:history="1">
        <w:r w:rsidRPr="00027443">
          <w:rPr>
            <w:rFonts w:ascii="Times New Roman" w:eastAsia="Calibri" w:hAnsi="Times New Roman"/>
            <w:color w:val="0000FF"/>
            <w:sz w:val="28"/>
            <w:szCs w:val="28"/>
            <w:u w:val="single"/>
            <w:lang w:val="en-US"/>
          </w:rPr>
          <w:t>www</w:t>
        </w:r>
        <w:r w:rsidRPr="00027443">
          <w:rPr>
            <w:rFonts w:ascii="Times New Roman" w:eastAsia="Calibri" w:hAnsi="Times New Roman"/>
            <w:color w:val="0000FF"/>
            <w:sz w:val="28"/>
            <w:szCs w:val="28"/>
            <w:u w:val="single"/>
          </w:rPr>
          <w:t>.</w:t>
        </w:r>
        <w:r w:rsidRPr="00027443">
          <w:rPr>
            <w:rFonts w:ascii="Times New Roman" w:eastAsia="Calibri" w:hAnsi="Times New Roman"/>
            <w:color w:val="0000FF"/>
            <w:sz w:val="28"/>
            <w:szCs w:val="28"/>
            <w:u w:val="single"/>
            <w:lang w:val="en-US"/>
          </w:rPr>
          <w:t>bus</w:t>
        </w:r>
        <w:r w:rsidRPr="00027443">
          <w:rPr>
            <w:rFonts w:ascii="Times New Roman" w:eastAsia="Calibri" w:hAnsi="Times New Roman"/>
            <w:color w:val="0000FF"/>
            <w:sz w:val="28"/>
            <w:szCs w:val="28"/>
            <w:u w:val="single"/>
          </w:rPr>
          <w:t>.</w:t>
        </w:r>
        <w:proofErr w:type="spellStart"/>
        <w:r w:rsidRPr="00027443">
          <w:rPr>
            <w:rFonts w:ascii="Times New Roman" w:eastAsia="Calibri" w:hAnsi="Times New Roman"/>
            <w:color w:val="0000FF"/>
            <w:sz w:val="28"/>
            <w:szCs w:val="28"/>
            <w:u w:val="single"/>
            <w:lang w:val="en-US"/>
          </w:rPr>
          <w:t>gov</w:t>
        </w:r>
        <w:proofErr w:type="spellEnd"/>
        <w:r w:rsidRPr="00027443">
          <w:rPr>
            <w:rFonts w:ascii="Times New Roman" w:eastAsia="Calibri" w:hAnsi="Times New Roman"/>
            <w:color w:val="0000FF"/>
            <w:sz w:val="28"/>
            <w:szCs w:val="28"/>
            <w:u w:val="single"/>
          </w:rPr>
          <w:t>.</w:t>
        </w:r>
        <w:proofErr w:type="spellStart"/>
        <w:r w:rsidRPr="00027443">
          <w:rPr>
            <w:rFonts w:ascii="Times New Roman" w:eastAsia="Calibri" w:hAnsi="Times New Roman"/>
            <w:color w:val="0000FF"/>
            <w:sz w:val="28"/>
            <w:szCs w:val="28"/>
            <w:u w:val="single"/>
            <w:lang w:val="en-US"/>
          </w:rPr>
          <w:t>ru</w:t>
        </w:r>
        <w:proofErr w:type="spellEnd"/>
      </w:hyperlink>
    </w:p>
    <w:p w:rsidR="0033539E" w:rsidRPr="0033539E" w:rsidRDefault="0033539E" w:rsidP="0033539E">
      <w:pPr>
        <w:spacing w:after="0"/>
        <w:ind w:firstLine="709"/>
        <w:jc w:val="center"/>
        <w:rPr>
          <w:rFonts w:ascii="Times New Roman" w:eastAsia="Calibri" w:hAnsi="Times New Roman"/>
          <w:b/>
          <w:sz w:val="28"/>
          <w:szCs w:val="28"/>
          <w:lang w:eastAsia="en-US"/>
        </w:rPr>
      </w:pPr>
      <w:r>
        <w:rPr>
          <w:rFonts w:ascii="Times New Roman" w:eastAsia="Calibri" w:hAnsi="Times New Roman"/>
          <w:b/>
          <w:sz w:val="28"/>
          <w:szCs w:val="28"/>
          <w:lang w:eastAsia="en-US"/>
        </w:rPr>
        <w:lastRenderedPageBreak/>
        <w:t xml:space="preserve">11. </w:t>
      </w:r>
      <w:r w:rsidRPr="0033539E">
        <w:rPr>
          <w:rFonts w:ascii="Times New Roman" w:eastAsia="Calibri" w:hAnsi="Times New Roman"/>
          <w:b/>
          <w:sz w:val="28"/>
          <w:szCs w:val="28"/>
          <w:lang w:eastAsia="en-US"/>
        </w:rPr>
        <w:t>Результаты деятельности хозяйственных обществ</w:t>
      </w:r>
    </w:p>
    <w:p w:rsidR="0033539E" w:rsidRPr="0033539E" w:rsidRDefault="0033539E" w:rsidP="0033539E">
      <w:pPr>
        <w:spacing w:after="0"/>
        <w:ind w:firstLine="709"/>
        <w:jc w:val="both"/>
        <w:rPr>
          <w:rFonts w:ascii="Times New Roman" w:eastAsia="Calibri" w:hAnsi="Times New Roman"/>
          <w:sz w:val="28"/>
          <w:szCs w:val="28"/>
          <w:lang w:eastAsia="en-US"/>
        </w:rPr>
      </w:pPr>
    </w:p>
    <w:p w:rsidR="006F6805"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В 2015 году в университете с его </w:t>
      </w:r>
      <w:proofErr w:type="spellStart"/>
      <w:r w:rsidRPr="00027443">
        <w:rPr>
          <w:rFonts w:ascii="Times New Roman" w:eastAsia="Calibri" w:hAnsi="Times New Roman"/>
          <w:sz w:val="28"/>
          <w:szCs w:val="28"/>
          <w:lang w:eastAsia="en-US"/>
        </w:rPr>
        <w:t>соучредительством</w:t>
      </w:r>
      <w:proofErr w:type="spellEnd"/>
      <w:r w:rsidRPr="00027443">
        <w:rPr>
          <w:rFonts w:ascii="Times New Roman" w:eastAsia="Calibri" w:hAnsi="Times New Roman"/>
          <w:sz w:val="28"/>
          <w:szCs w:val="28"/>
          <w:lang w:eastAsia="en-US"/>
        </w:rPr>
        <w:t xml:space="preserve"> создано 1 хозяйственное обществ</w:t>
      </w:r>
      <w:proofErr w:type="gramStart"/>
      <w:r w:rsidRPr="00027443">
        <w:rPr>
          <w:rFonts w:ascii="Times New Roman" w:eastAsia="Calibri" w:hAnsi="Times New Roman"/>
          <w:sz w:val="28"/>
          <w:szCs w:val="28"/>
          <w:lang w:eastAsia="en-US"/>
        </w:rPr>
        <w:t>о ООО</w:t>
      </w:r>
      <w:proofErr w:type="gramEnd"/>
      <w:r w:rsidRPr="00027443">
        <w:rPr>
          <w:rFonts w:ascii="Times New Roman" w:eastAsia="Calibri" w:hAnsi="Times New Roman"/>
          <w:sz w:val="28"/>
          <w:szCs w:val="28"/>
          <w:lang w:eastAsia="en-US"/>
        </w:rPr>
        <w:t xml:space="preserve"> «Перспектива». Основной целью деятельности общества является получение прибыли, а также повышение жизненного уровня и благосостояния участников общества и членов трудового коллектива.</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Для получения прибыли Общество вправе осуществлять любые виды деятельности, незапрещенные законом, в том числе:</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практическое применение (внедрение) результатов интеллектуальной деятельности;</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научные исследования и разработки в области естественных и технических наук;</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предоставление консультационных услуг в области сельского хозяйства, естественных и технических наук;</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деятельность в области инженерно-технического проектирования, предоставление технических консультаций;</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технические испытания, исследования, анализ и сертификация;</w:t>
      </w:r>
    </w:p>
    <w:p w:rsidR="0033539E" w:rsidRPr="00027443"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образование для взрослых и прочие виды образования;</w:t>
      </w:r>
    </w:p>
    <w:p w:rsidR="0033539E" w:rsidRDefault="0033539E" w:rsidP="0033539E">
      <w:pPr>
        <w:spacing w:after="0"/>
        <w:ind w:firstLine="709"/>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дополнительное образование детей и взрослых и др.</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В ООО «Перспектива» создано обособленное подразделение Центр молодежного инновационного творчества (ЦМИТ) «Go3Datel». Деятельность Центра направлена на решение следующих задач:</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обеспечение доступа детей и молодежи к современному оборудованию прямого цифрового производства для реализации, проверки и коммерциализации их инновационных идей; </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поддержка инновационного творчества детей и молодежи, в том числе в целях профессиональной реализации и обеспечения </w:t>
      </w:r>
      <w:proofErr w:type="spellStart"/>
      <w:r w:rsidRPr="00027443">
        <w:rPr>
          <w:rFonts w:ascii="Times New Roman" w:eastAsia="Calibri" w:hAnsi="Times New Roman"/>
          <w:sz w:val="28"/>
          <w:szCs w:val="28"/>
          <w:lang w:eastAsia="en-US"/>
        </w:rPr>
        <w:t>самозанятости</w:t>
      </w:r>
      <w:proofErr w:type="spellEnd"/>
      <w:r w:rsidRPr="00027443">
        <w:rPr>
          <w:rFonts w:ascii="Times New Roman" w:eastAsia="Calibri" w:hAnsi="Times New Roman"/>
          <w:sz w:val="28"/>
          <w:szCs w:val="28"/>
          <w:lang w:eastAsia="en-US"/>
        </w:rPr>
        <w:t xml:space="preserve"> молодежного предпринимательства;</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техническая и производственная поддержка детей и молодежи, субъектов малого и среднего предпринимательства, осуществляющих разработку перспективных видов продукции и технологий; </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взаимодействие, обмен опытом с другими центрами молодежного инновационного творчества в Российской Федерации и за рубежом;</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xml:space="preserve">- организация конференций, семинаров, конкурсов, рабочих встреч; </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формирование базы данных пользователей ЦМИТ;</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организация регулярных обучающих мероприятий и реализация обучающих программ в целях освоения возможностей оборудования пользователями ЦМИТ;</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lastRenderedPageBreak/>
        <w:t>- обучение педагогических кадров для внедрения в учебный процесс системы дополнительного образования детей новых компьютерных технологий;</w:t>
      </w:r>
    </w:p>
    <w:p w:rsidR="00040FF0" w:rsidRPr="00027443" w:rsidRDefault="00040FF0" w:rsidP="00040FF0">
      <w:pPr>
        <w:spacing w:after="0"/>
        <w:ind w:firstLine="709"/>
        <w:contextualSpacing/>
        <w:jc w:val="both"/>
        <w:rPr>
          <w:rFonts w:ascii="Times New Roman" w:eastAsia="Calibri" w:hAnsi="Times New Roman"/>
          <w:sz w:val="28"/>
          <w:szCs w:val="28"/>
          <w:lang w:eastAsia="en-US"/>
        </w:rPr>
      </w:pPr>
      <w:r w:rsidRPr="00027443">
        <w:rPr>
          <w:rFonts w:ascii="Times New Roman" w:eastAsia="Calibri" w:hAnsi="Times New Roman"/>
          <w:sz w:val="28"/>
          <w:szCs w:val="28"/>
          <w:lang w:eastAsia="en-US"/>
        </w:rPr>
        <w:t>- развитие подготовка к осознанному выбору будущей профессии (специальности для профессионального обучения), пропаганда инженерно-технического образования;</w:t>
      </w:r>
    </w:p>
    <w:p w:rsidR="006F6805" w:rsidRDefault="00040FF0" w:rsidP="00040FF0">
      <w:pPr>
        <w:spacing w:after="0"/>
        <w:ind w:firstLine="709"/>
        <w:jc w:val="both"/>
        <w:rPr>
          <w:rFonts w:ascii="Times New Roman" w:eastAsia="Calibri" w:hAnsi="Times New Roman"/>
          <w:b/>
          <w:sz w:val="28"/>
          <w:szCs w:val="28"/>
          <w:lang w:eastAsia="en-US"/>
        </w:rPr>
      </w:pPr>
      <w:r w:rsidRPr="00027443">
        <w:rPr>
          <w:rFonts w:ascii="Times New Roman" w:eastAsia="Calibri" w:hAnsi="Times New Roman"/>
          <w:sz w:val="28"/>
          <w:szCs w:val="28"/>
          <w:lang w:eastAsia="en-US"/>
        </w:rPr>
        <w:t>- создание и развитие</w:t>
      </w:r>
      <w:r w:rsidRPr="0033539E">
        <w:rPr>
          <w:rFonts w:ascii="Times New Roman" w:eastAsia="Calibri" w:hAnsi="Times New Roman"/>
          <w:sz w:val="28"/>
          <w:szCs w:val="28"/>
          <w:lang w:eastAsia="en-US"/>
        </w:rPr>
        <w:t xml:space="preserve"> «точек роста» по изучению и использованию технологий цифрового производства в сельских районах Алтайского края.</w:t>
      </w:r>
    </w:p>
    <w:p w:rsidR="00040FF0" w:rsidRDefault="00040FF0" w:rsidP="0033539E">
      <w:pPr>
        <w:spacing w:after="0"/>
        <w:ind w:firstLine="709"/>
        <w:jc w:val="both"/>
        <w:rPr>
          <w:rFonts w:ascii="Times New Roman" w:eastAsia="Calibri" w:hAnsi="Times New Roman"/>
          <w:b/>
          <w:sz w:val="28"/>
          <w:szCs w:val="28"/>
          <w:lang w:eastAsia="en-US"/>
        </w:rPr>
      </w:pPr>
    </w:p>
    <w:p w:rsidR="00DF6238" w:rsidRPr="006F6805" w:rsidRDefault="00DF6238" w:rsidP="0033539E">
      <w:pPr>
        <w:spacing w:after="0"/>
        <w:ind w:firstLine="709"/>
        <w:jc w:val="both"/>
        <w:rPr>
          <w:rFonts w:ascii="Times New Roman" w:eastAsia="Calibri" w:hAnsi="Times New Roman"/>
          <w:b/>
          <w:sz w:val="28"/>
          <w:szCs w:val="28"/>
          <w:lang w:eastAsia="en-US"/>
        </w:rPr>
      </w:pPr>
      <w:r w:rsidRPr="006F6805">
        <w:rPr>
          <w:rFonts w:ascii="Times New Roman" w:eastAsia="Calibri" w:hAnsi="Times New Roman"/>
          <w:b/>
          <w:sz w:val="28"/>
          <w:szCs w:val="28"/>
          <w:lang w:eastAsia="en-US"/>
        </w:rPr>
        <w:t>Таблица 1</w:t>
      </w:r>
      <w:r w:rsidR="00754BAE">
        <w:rPr>
          <w:rFonts w:ascii="Times New Roman" w:eastAsia="Calibri" w:hAnsi="Times New Roman"/>
          <w:b/>
          <w:sz w:val="28"/>
          <w:szCs w:val="28"/>
          <w:lang w:eastAsia="en-US"/>
        </w:rPr>
        <w:t>5</w:t>
      </w:r>
      <w:r w:rsidR="006F6805" w:rsidRPr="006F6805">
        <w:rPr>
          <w:rFonts w:ascii="Times New Roman" w:eastAsia="Calibri" w:hAnsi="Times New Roman"/>
          <w:b/>
          <w:sz w:val="28"/>
          <w:szCs w:val="28"/>
          <w:lang w:eastAsia="en-US"/>
        </w:rPr>
        <w:t>Результаты деятельности хозяйственных обществ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65"/>
        <w:gridCol w:w="2366"/>
        <w:gridCol w:w="2365"/>
        <w:gridCol w:w="2366"/>
      </w:tblGrid>
      <w:tr w:rsidR="0033539E" w:rsidRPr="0033539E" w:rsidTr="006F6805">
        <w:tc>
          <w:tcPr>
            <w:tcW w:w="2365" w:type="dxa"/>
          </w:tcPr>
          <w:p w:rsidR="0033539E" w:rsidRPr="0033539E" w:rsidRDefault="0033539E" w:rsidP="006F6805">
            <w:pPr>
              <w:spacing w:after="0" w:line="240" w:lineRule="auto"/>
              <w:contextualSpacing/>
              <w:rPr>
                <w:rFonts w:ascii="Times New Roman" w:eastAsia="Calibri" w:hAnsi="Times New Roman"/>
                <w:sz w:val="28"/>
                <w:szCs w:val="28"/>
                <w:lang w:eastAsia="en-US"/>
              </w:rPr>
            </w:pPr>
            <w:r w:rsidRPr="0033539E">
              <w:rPr>
                <w:rFonts w:ascii="Times New Roman" w:eastAsia="Calibri" w:hAnsi="Times New Roman"/>
                <w:sz w:val="28"/>
                <w:szCs w:val="28"/>
                <w:lang w:eastAsia="en-US"/>
              </w:rPr>
              <w:t>Количество созданных хозяйственных обще</w:t>
            </w:r>
            <w:proofErr w:type="gramStart"/>
            <w:r w:rsidRPr="0033539E">
              <w:rPr>
                <w:rFonts w:ascii="Times New Roman" w:eastAsia="Calibri" w:hAnsi="Times New Roman"/>
                <w:sz w:val="28"/>
                <w:szCs w:val="28"/>
                <w:lang w:eastAsia="en-US"/>
              </w:rPr>
              <w:t>ств вс</w:t>
            </w:r>
            <w:proofErr w:type="gramEnd"/>
            <w:r w:rsidRPr="0033539E">
              <w:rPr>
                <w:rFonts w:ascii="Times New Roman" w:eastAsia="Calibri" w:hAnsi="Times New Roman"/>
                <w:sz w:val="28"/>
                <w:szCs w:val="28"/>
                <w:lang w:eastAsia="en-US"/>
              </w:rPr>
              <w:t xml:space="preserve">его </w:t>
            </w:r>
            <w:r w:rsidR="006F6805">
              <w:rPr>
                <w:rFonts w:ascii="Times New Roman" w:eastAsia="Calibri" w:hAnsi="Times New Roman"/>
                <w:sz w:val="28"/>
                <w:szCs w:val="28"/>
                <w:lang w:eastAsia="en-US"/>
              </w:rPr>
              <w:t>по</w:t>
            </w:r>
            <w:r w:rsidRPr="0033539E">
              <w:rPr>
                <w:rFonts w:ascii="Times New Roman" w:eastAsia="Calibri" w:hAnsi="Times New Roman"/>
                <w:sz w:val="28"/>
                <w:szCs w:val="28"/>
                <w:lang w:eastAsia="en-US"/>
              </w:rPr>
              <w:t xml:space="preserve"> состоянию на 1.01.2016</w:t>
            </w:r>
          </w:p>
        </w:tc>
        <w:tc>
          <w:tcPr>
            <w:tcW w:w="2366" w:type="dxa"/>
          </w:tcPr>
          <w:p w:rsidR="0033539E" w:rsidRPr="0033539E" w:rsidRDefault="0033539E" w:rsidP="0033539E">
            <w:pPr>
              <w:spacing w:after="0" w:line="240" w:lineRule="auto"/>
              <w:contextualSpacing/>
              <w:rPr>
                <w:rFonts w:ascii="Times New Roman" w:eastAsia="Calibri" w:hAnsi="Times New Roman"/>
                <w:sz w:val="28"/>
                <w:szCs w:val="28"/>
                <w:lang w:eastAsia="en-US"/>
              </w:rPr>
            </w:pPr>
            <w:r w:rsidRPr="0033539E">
              <w:rPr>
                <w:rFonts w:ascii="Times New Roman" w:eastAsia="Calibri" w:hAnsi="Times New Roman"/>
                <w:sz w:val="28"/>
                <w:szCs w:val="28"/>
                <w:lang w:eastAsia="en-US"/>
              </w:rPr>
              <w:t>Количество созданных рабочих мест по состоянию на 1.01.2016</w:t>
            </w:r>
          </w:p>
        </w:tc>
        <w:tc>
          <w:tcPr>
            <w:tcW w:w="2365" w:type="dxa"/>
          </w:tcPr>
          <w:p w:rsidR="0033539E" w:rsidRPr="0033539E" w:rsidRDefault="0033539E" w:rsidP="0033539E">
            <w:pPr>
              <w:spacing w:after="0" w:line="240" w:lineRule="auto"/>
              <w:contextualSpacing/>
              <w:rPr>
                <w:rFonts w:ascii="Times New Roman" w:eastAsia="Calibri" w:hAnsi="Times New Roman"/>
                <w:sz w:val="28"/>
                <w:szCs w:val="28"/>
                <w:lang w:eastAsia="en-US"/>
              </w:rPr>
            </w:pPr>
            <w:r w:rsidRPr="0033539E">
              <w:rPr>
                <w:rFonts w:ascii="Times New Roman" w:eastAsia="Calibri" w:hAnsi="Times New Roman"/>
                <w:sz w:val="28"/>
                <w:szCs w:val="28"/>
                <w:lang w:eastAsia="en-US"/>
              </w:rPr>
              <w:t xml:space="preserve">Количество РИД, внедренных хозяйственными обществами в 2015 г. </w:t>
            </w:r>
          </w:p>
        </w:tc>
        <w:tc>
          <w:tcPr>
            <w:tcW w:w="2366" w:type="dxa"/>
          </w:tcPr>
          <w:p w:rsidR="0033539E" w:rsidRPr="00027443" w:rsidRDefault="0033539E" w:rsidP="0033539E">
            <w:pPr>
              <w:spacing w:after="0" w:line="240" w:lineRule="auto"/>
              <w:contextualSpacing/>
              <w:rPr>
                <w:rFonts w:ascii="Times New Roman" w:eastAsia="Calibri" w:hAnsi="Times New Roman"/>
                <w:sz w:val="28"/>
                <w:szCs w:val="28"/>
                <w:lang w:eastAsia="en-US"/>
              </w:rPr>
            </w:pPr>
            <w:r w:rsidRPr="00027443">
              <w:rPr>
                <w:rFonts w:ascii="Times New Roman" w:eastAsia="Calibri" w:hAnsi="Times New Roman"/>
                <w:sz w:val="28"/>
                <w:szCs w:val="28"/>
                <w:lang w:eastAsia="en-US"/>
              </w:rPr>
              <w:t>Доходы от результатов деятельности хозяйственных обществ в 2015 г., тыс. руб.</w:t>
            </w:r>
          </w:p>
        </w:tc>
      </w:tr>
      <w:tr w:rsidR="0033539E" w:rsidRPr="0033539E" w:rsidTr="006F6805">
        <w:tc>
          <w:tcPr>
            <w:tcW w:w="2365" w:type="dxa"/>
          </w:tcPr>
          <w:p w:rsidR="0033539E" w:rsidRPr="0033539E" w:rsidRDefault="0033539E" w:rsidP="0033539E">
            <w:pPr>
              <w:spacing w:after="0" w:line="240" w:lineRule="auto"/>
              <w:contextualSpacing/>
              <w:jc w:val="center"/>
              <w:rPr>
                <w:rFonts w:ascii="Times New Roman" w:eastAsia="Calibri" w:hAnsi="Times New Roman"/>
                <w:sz w:val="28"/>
                <w:szCs w:val="28"/>
                <w:lang w:eastAsia="en-US"/>
              </w:rPr>
            </w:pPr>
            <w:r w:rsidRPr="0033539E">
              <w:rPr>
                <w:rFonts w:ascii="Times New Roman" w:eastAsia="Calibri" w:hAnsi="Times New Roman"/>
                <w:sz w:val="28"/>
                <w:szCs w:val="28"/>
                <w:lang w:eastAsia="en-US"/>
              </w:rPr>
              <w:t>1</w:t>
            </w:r>
          </w:p>
        </w:tc>
        <w:tc>
          <w:tcPr>
            <w:tcW w:w="2366" w:type="dxa"/>
          </w:tcPr>
          <w:p w:rsidR="0033539E" w:rsidRPr="0033539E" w:rsidRDefault="0033539E" w:rsidP="0033539E">
            <w:pPr>
              <w:spacing w:after="0" w:line="240" w:lineRule="auto"/>
              <w:contextualSpacing/>
              <w:jc w:val="center"/>
              <w:rPr>
                <w:rFonts w:ascii="Times New Roman" w:eastAsia="Calibri" w:hAnsi="Times New Roman"/>
                <w:sz w:val="28"/>
                <w:szCs w:val="28"/>
                <w:lang w:eastAsia="en-US"/>
              </w:rPr>
            </w:pPr>
            <w:r w:rsidRPr="0033539E">
              <w:rPr>
                <w:rFonts w:ascii="Times New Roman" w:eastAsia="Calibri" w:hAnsi="Times New Roman"/>
                <w:sz w:val="28"/>
                <w:szCs w:val="28"/>
                <w:lang w:eastAsia="en-US"/>
              </w:rPr>
              <w:t>3</w:t>
            </w:r>
          </w:p>
        </w:tc>
        <w:tc>
          <w:tcPr>
            <w:tcW w:w="2365" w:type="dxa"/>
          </w:tcPr>
          <w:p w:rsidR="0033539E" w:rsidRPr="0033539E" w:rsidRDefault="0033539E" w:rsidP="0033539E">
            <w:pPr>
              <w:spacing w:after="0" w:line="240" w:lineRule="auto"/>
              <w:contextualSpacing/>
              <w:jc w:val="center"/>
              <w:rPr>
                <w:rFonts w:ascii="Times New Roman" w:eastAsia="Calibri" w:hAnsi="Times New Roman"/>
                <w:sz w:val="28"/>
                <w:szCs w:val="28"/>
                <w:lang w:eastAsia="en-US"/>
              </w:rPr>
            </w:pPr>
            <w:r w:rsidRPr="0033539E">
              <w:rPr>
                <w:rFonts w:ascii="Times New Roman" w:eastAsia="Calibri" w:hAnsi="Times New Roman"/>
                <w:sz w:val="28"/>
                <w:szCs w:val="28"/>
                <w:lang w:eastAsia="en-US"/>
              </w:rPr>
              <w:t>-</w:t>
            </w:r>
          </w:p>
        </w:tc>
        <w:tc>
          <w:tcPr>
            <w:tcW w:w="2366" w:type="dxa"/>
          </w:tcPr>
          <w:p w:rsidR="0033539E" w:rsidRPr="00027443" w:rsidRDefault="0033539E" w:rsidP="0033539E">
            <w:pPr>
              <w:spacing w:after="0" w:line="240" w:lineRule="auto"/>
              <w:contextualSpacing/>
              <w:jc w:val="center"/>
              <w:rPr>
                <w:rFonts w:ascii="Times New Roman" w:eastAsia="Calibri" w:hAnsi="Times New Roman"/>
                <w:sz w:val="28"/>
                <w:szCs w:val="28"/>
                <w:lang w:eastAsia="en-US"/>
              </w:rPr>
            </w:pPr>
            <w:r w:rsidRPr="00027443">
              <w:rPr>
                <w:rFonts w:ascii="Times New Roman" w:eastAsia="Calibri" w:hAnsi="Times New Roman"/>
                <w:sz w:val="28"/>
                <w:szCs w:val="28"/>
                <w:lang w:eastAsia="en-US"/>
              </w:rPr>
              <w:t>-</w:t>
            </w:r>
          </w:p>
        </w:tc>
      </w:tr>
    </w:tbl>
    <w:p w:rsidR="00040FF0" w:rsidRDefault="00040FF0" w:rsidP="0033539E">
      <w:pPr>
        <w:spacing w:after="0"/>
        <w:ind w:firstLine="709"/>
        <w:contextualSpacing/>
        <w:jc w:val="both"/>
        <w:rPr>
          <w:rFonts w:ascii="Times New Roman" w:eastAsia="Calibri" w:hAnsi="Times New Roman"/>
          <w:sz w:val="28"/>
          <w:szCs w:val="28"/>
          <w:lang w:eastAsia="en-US"/>
        </w:rPr>
      </w:pPr>
    </w:p>
    <w:p w:rsidR="0033539E" w:rsidRPr="0033539E" w:rsidRDefault="0033539E" w:rsidP="0033539E">
      <w:pPr>
        <w:ind w:firstLine="709"/>
        <w:jc w:val="both"/>
        <w:rPr>
          <w:rFonts w:ascii="Times New Roman" w:eastAsia="Calibri" w:hAnsi="Times New Roman"/>
          <w:sz w:val="28"/>
          <w:szCs w:val="28"/>
          <w:lang w:eastAsia="en-US"/>
        </w:rPr>
      </w:pPr>
      <w:r w:rsidRPr="00DF6238">
        <w:rPr>
          <w:rFonts w:ascii="Times New Roman" w:eastAsia="Calibri" w:hAnsi="Times New Roman"/>
          <w:sz w:val="28"/>
          <w:szCs w:val="28"/>
          <w:lang w:eastAsia="en-US"/>
        </w:rPr>
        <w:t>Планируется создание двух хозяйственных обществ, намеренных осуществлять свою деятельность в таких областях как: сортоиспытания, энергосберегающие технологии почвозащитного земледелия; разработка новых образцов техники и технических средств</w:t>
      </w:r>
      <w:r w:rsidRPr="0033539E">
        <w:rPr>
          <w:rFonts w:ascii="Times New Roman" w:eastAsia="Calibri" w:hAnsi="Times New Roman"/>
          <w:sz w:val="28"/>
          <w:szCs w:val="28"/>
          <w:lang w:eastAsia="en-US"/>
        </w:rPr>
        <w:t>.</w:t>
      </w:r>
    </w:p>
    <w:p w:rsidR="0033539E" w:rsidRPr="0033539E" w:rsidRDefault="0033539E" w:rsidP="0033539E">
      <w:pPr>
        <w:spacing w:after="0" w:line="240" w:lineRule="auto"/>
        <w:jc w:val="center"/>
        <w:rPr>
          <w:rFonts w:ascii="Times New Roman" w:hAnsi="Times New Roman"/>
          <w:sz w:val="28"/>
          <w:szCs w:val="28"/>
        </w:rPr>
      </w:pPr>
    </w:p>
    <w:p w:rsidR="0033539E" w:rsidRPr="0033539E" w:rsidRDefault="0033539E" w:rsidP="0033539E">
      <w:pPr>
        <w:shd w:val="clear" w:color="auto" w:fill="FFFFFF"/>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12. </w:t>
      </w:r>
      <w:r w:rsidRPr="0033539E">
        <w:rPr>
          <w:rFonts w:ascii="Times New Roman" w:hAnsi="Times New Roman"/>
          <w:b/>
          <w:sz w:val="28"/>
          <w:szCs w:val="28"/>
        </w:rPr>
        <w:t>Результаты участия вуза в международных программах, мероприятиях</w:t>
      </w:r>
    </w:p>
    <w:p w:rsidR="0033539E" w:rsidRPr="0033539E" w:rsidRDefault="0033539E" w:rsidP="0033539E">
      <w:pPr>
        <w:spacing w:after="0" w:line="240" w:lineRule="auto"/>
        <w:ind w:firstLine="709"/>
        <w:jc w:val="both"/>
        <w:rPr>
          <w:rFonts w:ascii="Times New Roman" w:hAnsi="Times New Roman"/>
          <w:bCs/>
          <w:sz w:val="28"/>
          <w:szCs w:val="28"/>
        </w:rPr>
      </w:pP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За отчётный период осуществлялись контакты с вузами и научными организациями следующих стран: </w:t>
      </w:r>
      <w:proofErr w:type="gramStart"/>
      <w:r w:rsidRPr="0033539E">
        <w:rPr>
          <w:rFonts w:ascii="Times New Roman" w:hAnsi="Times New Roman"/>
          <w:sz w:val="28"/>
          <w:szCs w:val="28"/>
        </w:rPr>
        <w:t xml:space="preserve">КНР, Монголия, Индия, ФРГ, Республика Беларусь, </w:t>
      </w:r>
      <w:r w:rsidRPr="0033539E">
        <w:rPr>
          <w:rFonts w:ascii="Times New Roman" w:eastAsia="Calibri" w:hAnsi="Times New Roman"/>
          <w:sz w:val="28"/>
          <w:szCs w:val="28"/>
        </w:rPr>
        <w:t xml:space="preserve">Республика Казахстан, </w:t>
      </w:r>
      <w:r w:rsidRPr="0033539E">
        <w:rPr>
          <w:rFonts w:ascii="Times New Roman" w:hAnsi="Times New Roman"/>
          <w:sz w:val="28"/>
          <w:szCs w:val="28"/>
        </w:rPr>
        <w:t>Республика Узбекистан, Азербайджанская Республика, Кыргызская Республика, Республика Армения, Украина.</w:t>
      </w:r>
      <w:proofErr w:type="gramEnd"/>
    </w:p>
    <w:p w:rsidR="0033539E" w:rsidRPr="0033539E" w:rsidRDefault="0033539E" w:rsidP="00040FF0">
      <w:pPr>
        <w:spacing w:after="0"/>
        <w:ind w:firstLine="720"/>
        <w:jc w:val="both"/>
        <w:rPr>
          <w:rFonts w:ascii="Times New Roman" w:hAnsi="Times New Roman"/>
          <w:sz w:val="28"/>
          <w:szCs w:val="28"/>
        </w:rPr>
      </w:pP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1. Участие университета в международных образовательных и исследовательских программах и проектах, в том числе при финансировании международными и российскими грантами.</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1.1. Российско-германский проект «Кулунда. Как предотвратить глобальный синдром “</w:t>
      </w:r>
      <w:r w:rsidRPr="0033539E">
        <w:rPr>
          <w:rFonts w:ascii="Times New Roman" w:hAnsi="Times New Roman"/>
          <w:sz w:val="28"/>
          <w:szCs w:val="28"/>
          <w:lang w:val="en-US"/>
        </w:rPr>
        <w:t>dustbowl</w:t>
      </w:r>
      <w:r w:rsidRPr="0033539E">
        <w:rPr>
          <w:rFonts w:ascii="Times New Roman" w:hAnsi="Times New Roman"/>
          <w:sz w:val="28"/>
          <w:szCs w:val="28"/>
        </w:rPr>
        <w:t>” – «пыльных бурь»?» (2011-2015 гг.) – экологические и экономические аспекты устойчивого земледелия в Кулундинской степи, Алтайский край.</w:t>
      </w:r>
    </w:p>
    <w:p w:rsidR="0033539E" w:rsidRPr="0033539E" w:rsidRDefault="0033539E" w:rsidP="00040FF0">
      <w:pPr>
        <w:spacing w:after="0"/>
        <w:ind w:firstLine="720"/>
        <w:jc w:val="both"/>
        <w:rPr>
          <w:rFonts w:ascii="Times New Roman" w:hAnsi="Times New Roman"/>
          <w:bCs/>
          <w:sz w:val="28"/>
          <w:szCs w:val="28"/>
        </w:rPr>
      </w:pPr>
      <w:r w:rsidRPr="0033539E">
        <w:rPr>
          <w:rFonts w:ascii="Times New Roman" w:hAnsi="Times New Roman"/>
          <w:bCs/>
          <w:sz w:val="28"/>
          <w:szCs w:val="28"/>
        </w:rPr>
        <w:lastRenderedPageBreak/>
        <w:t>1.2. Грант РГНФ № 15-12-22502 «</w:t>
      </w:r>
      <w:proofErr w:type="gramStart"/>
      <w:r w:rsidRPr="0033539E">
        <w:rPr>
          <w:rFonts w:ascii="Times New Roman" w:hAnsi="Times New Roman"/>
          <w:bCs/>
          <w:sz w:val="28"/>
          <w:szCs w:val="28"/>
        </w:rPr>
        <w:t>Алтай-Гималаи</w:t>
      </w:r>
      <w:proofErr w:type="gramEnd"/>
      <w:r w:rsidRPr="0033539E">
        <w:rPr>
          <w:rFonts w:ascii="Times New Roman" w:hAnsi="Times New Roman"/>
          <w:bCs/>
          <w:sz w:val="28"/>
          <w:szCs w:val="28"/>
        </w:rPr>
        <w:t xml:space="preserve">: традиционные знания и инновации в использовании природных ресурсов и улучшении жизни населения горных и предгорных регионов». </w:t>
      </w:r>
    </w:p>
    <w:p w:rsidR="0033539E" w:rsidRPr="0033539E" w:rsidRDefault="0033539E" w:rsidP="00040FF0">
      <w:pPr>
        <w:spacing w:after="0"/>
        <w:ind w:firstLine="720"/>
        <w:jc w:val="both"/>
        <w:rPr>
          <w:rFonts w:ascii="Times New Roman" w:hAnsi="Times New Roman"/>
          <w:bCs/>
          <w:sz w:val="28"/>
          <w:szCs w:val="28"/>
        </w:rPr>
      </w:pPr>
      <w:r w:rsidRPr="0033539E">
        <w:rPr>
          <w:rFonts w:ascii="Times New Roman" w:hAnsi="Times New Roman"/>
          <w:bCs/>
          <w:sz w:val="28"/>
          <w:szCs w:val="28"/>
        </w:rPr>
        <w:t>1.3. Грант РГНФ, № 15-22-03001 «Ресурсный потенциал производства экологически чистых продуктов питания на трансграничных территориях Большого Алтая».</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bCs/>
          <w:sz w:val="28"/>
          <w:szCs w:val="28"/>
        </w:rPr>
        <w:t xml:space="preserve">1.4. </w:t>
      </w:r>
      <w:r w:rsidRPr="0033539E">
        <w:rPr>
          <w:rFonts w:ascii="Times New Roman" w:hAnsi="Times New Roman"/>
          <w:sz w:val="28"/>
          <w:szCs w:val="28"/>
        </w:rPr>
        <w:t>Грант РГНФ, № 14-22-03004 «Новые научные подходы к развитию кооперации в сельских территориях. Разработка проекта формирования кластера по производству экологически чистой продукции животноводства трансграничных территорий России и Монголии».</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2. Проведение и участие в международных научных конференциях, симпозиумах, семинарах, выставках и т.п.</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2.1. Проведение </w:t>
      </w:r>
      <w:r w:rsidRPr="0033539E">
        <w:rPr>
          <w:rFonts w:ascii="Times New Roman" w:hAnsi="Times New Roman"/>
          <w:sz w:val="28"/>
          <w:szCs w:val="28"/>
          <w:lang w:val="en-US"/>
        </w:rPr>
        <w:t>X</w:t>
      </w:r>
      <w:r w:rsidRPr="0033539E">
        <w:rPr>
          <w:rFonts w:ascii="Times New Roman" w:hAnsi="Times New Roman"/>
          <w:sz w:val="28"/>
          <w:szCs w:val="28"/>
        </w:rPr>
        <w:t xml:space="preserve"> международной научно-практической конференции «Аграрная наука – сельскому хозяйству», 4-5 февраля 2015 года. Международные участники были представлены вузами и научными организациями следующих стран: Республика Беларусь, Республика Узбекистан, Республика Казахстан, Украина, Азербайджанская Республика, Кыргызская Республика, Монголия. В конференции приняли очное и заочное участие 850 чел. В сборнике материалов опубликовано 523 тезиса. Сборники разосланы в аграрные вузы РФ и </w:t>
      </w:r>
      <w:proofErr w:type="gramStart"/>
      <w:r w:rsidRPr="0033539E">
        <w:rPr>
          <w:rFonts w:ascii="Times New Roman" w:hAnsi="Times New Roman"/>
          <w:sz w:val="28"/>
          <w:szCs w:val="28"/>
        </w:rPr>
        <w:t>другие</w:t>
      </w:r>
      <w:proofErr w:type="gramEnd"/>
      <w:r w:rsidRPr="0033539E">
        <w:rPr>
          <w:rFonts w:ascii="Times New Roman" w:hAnsi="Times New Roman"/>
          <w:sz w:val="28"/>
          <w:szCs w:val="28"/>
        </w:rPr>
        <w:t xml:space="preserve"> российские и зарубежные организации, представившие наибольшее число докладов.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2.2. Проведение Международного молодёжного научного аграрного форума «Наука, инновации и </w:t>
      </w:r>
      <w:proofErr w:type="gramStart"/>
      <w:r w:rsidRPr="0033539E">
        <w:rPr>
          <w:rFonts w:ascii="Times New Roman" w:hAnsi="Times New Roman"/>
          <w:sz w:val="28"/>
          <w:szCs w:val="28"/>
        </w:rPr>
        <w:t>бизнес-проекты</w:t>
      </w:r>
      <w:proofErr w:type="gramEnd"/>
      <w:r w:rsidRPr="0033539E">
        <w:rPr>
          <w:rFonts w:ascii="Times New Roman" w:hAnsi="Times New Roman"/>
          <w:sz w:val="28"/>
          <w:szCs w:val="28"/>
        </w:rPr>
        <w:t xml:space="preserve"> молодых учёных», 16 июня 2015 года.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2.3. Проведение 1-го Международного российско-индийско-монгольскогосеминара «Алтай – Гималаи: традиционные знания и инновации в развитии горных и предгорных регионов Евразии», 19-21 июня 2015 года </w:t>
      </w:r>
      <w:r w:rsidRPr="0033539E">
        <w:rPr>
          <w:rFonts w:ascii="Times New Roman" w:hAnsi="Times New Roman"/>
          <w:iCs/>
          <w:sz w:val="28"/>
          <w:szCs w:val="28"/>
        </w:rPr>
        <w:t xml:space="preserve">при поддержке РГНФ (грант № 15-12-22502). </w:t>
      </w:r>
      <w:r w:rsidRPr="0033539E">
        <w:rPr>
          <w:rFonts w:ascii="Times New Roman" w:hAnsi="Times New Roman"/>
          <w:sz w:val="28"/>
          <w:szCs w:val="28"/>
        </w:rPr>
        <w:t xml:space="preserve">Международные участники были представлены следующими организациями: Индия – Университет </w:t>
      </w:r>
      <w:proofErr w:type="spellStart"/>
      <w:r w:rsidRPr="0033539E">
        <w:rPr>
          <w:rFonts w:ascii="Times New Roman" w:hAnsi="Times New Roman"/>
          <w:sz w:val="28"/>
          <w:szCs w:val="28"/>
        </w:rPr>
        <w:t>Химачал-Прадеш</w:t>
      </w:r>
      <w:proofErr w:type="spellEnd"/>
      <w:r w:rsidRPr="0033539E">
        <w:rPr>
          <w:rFonts w:ascii="Times New Roman" w:hAnsi="Times New Roman"/>
          <w:sz w:val="28"/>
          <w:szCs w:val="28"/>
        </w:rPr>
        <w:t xml:space="preserve">, Монголия – </w:t>
      </w:r>
      <w:proofErr w:type="spellStart"/>
      <w:r w:rsidRPr="0033539E">
        <w:rPr>
          <w:rFonts w:ascii="Times New Roman" w:hAnsi="Times New Roman"/>
          <w:sz w:val="28"/>
          <w:szCs w:val="28"/>
        </w:rPr>
        <w:t>Ховдский</w:t>
      </w:r>
      <w:proofErr w:type="spellEnd"/>
      <w:r w:rsidRPr="0033539E">
        <w:rPr>
          <w:rFonts w:ascii="Times New Roman" w:hAnsi="Times New Roman"/>
          <w:sz w:val="28"/>
          <w:szCs w:val="28"/>
        </w:rPr>
        <w:t xml:space="preserve"> государственный университет, Монгольский национальный университет. Материалы семинара опубликованы отдельным сборником, а также размещены на платформе НЭБ-РИНЦ (http://elibrary.ru/item.asp?id=23776497).</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2.4. Участие в V Международном обучающем семинаре «Динамика, состояние и мониторинг лесных экосистем на особо охраняемых природных территориях», Республика Беларусь, ГПУ «Национальный парк «</w:t>
      </w:r>
      <w:proofErr w:type="spellStart"/>
      <w:r w:rsidRPr="0033539E">
        <w:rPr>
          <w:rFonts w:ascii="Times New Roman" w:hAnsi="Times New Roman"/>
          <w:sz w:val="28"/>
          <w:szCs w:val="28"/>
        </w:rPr>
        <w:t>Браславские</w:t>
      </w:r>
      <w:proofErr w:type="spellEnd"/>
      <w:r w:rsidRPr="0033539E">
        <w:rPr>
          <w:rFonts w:ascii="Times New Roman" w:hAnsi="Times New Roman"/>
          <w:sz w:val="28"/>
          <w:szCs w:val="28"/>
        </w:rPr>
        <w:t xml:space="preserve"> озера», 20-24 февраля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lastRenderedPageBreak/>
        <w:t xml:space="preserve">2.5. Участие в международной конференции «Условия развития растениеводства в чернозёмных регионах», Университет прикладных наук </w:t>
      </w:r>
      <w:proofErr w:type="spellStart"/>
      <w:r w:rsidRPr="0033539E">
        <w:rPr>
          <w:rFonts w:ascii="Times New Roman" w:hAnsi="Times New Roman"/>
          <w:sz w:val="28"/>
          <w:szCs w:val="28"/>
        </w:rPr>
        <w:t>Анхальт</w:t>
      </w:r>
      <w:proofErr w:type="spellEnd"/>
      <w:r w:rsidRPr="0033539E">
        <w:rPr>
          <w:rFonts w:ascii="Times New Roman" w:hAnsi="Times New Roman"/>
          <w:sz w:val="28"/>
          <w:szCs w:val="28"/>
        </w:rPr>
        <w:t>, ФРГ, 9-15 июня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2.6. Проведение XV Международной конференции молодых учёных «Леса Евразии – Большой Алтай», посвящённой 150-летию со дня рождения Г.Н. Высоцкого; </w:t>
      </w:r>
      <w:r w:rsidRPr="0033539E">
        <w:rPr>
          <w:rFonts w:ascii="Times New Roman" w:hAnsi="Times New Roman"/>
          <w:bCs/>
          <w:sz w:val="28"/>
          <w:szCs w:val="28"/>
        </w:rPr>
        <w:t>15-19 сентября 2015 г</w:t>
      </w:r>
      <w:r w:rsidRPr="0033539E">
        <w:rPr>
          <w:rFonts w:ascii="Times New Roman" w:hAnsi="Times New Roman"/>
          <w:sz w:val="28"/>
          <w:szCs w:val="28"/>
        </w:rPr>
        <w:t xml:space="preserve">.; более 270 участников из России, Беларуси, Казахстана, Италии и Польши (Кыргызстан, Иран, Республика Чад – заочно).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2.7. Участие в международном симпозиуме «Водные ресурсы и проблемы водопользования», 18-21 сентября 2015 года, </w:t>
      </w:r>
      <w:proofErr w:type="spellStart"/>
      <w:r w:rsidRPr="0033539E">
        <w:rPr>
          <w:rFonts w:ascii="Times New Roman" w:hAnsi="Times New Roman"/>
          <w:sz w:val="28"/>
          <w:szCs w:val="28"/>
        </w:rPr>
        <w:t>Ховдский</w:t>
      </w:r>
      <w:proofErr w:type="spellEnd"/>
      <w:r w:rsidRPr="0033539E">
        <w:rPr>
          <w:rFonts w:ascii="Times New Roman" w:hAnsi="Times New Roman"/>
          <w:sz w:val="28"/>
          <w:szCs w:val="28"/>
        </w:rPr>
        <w:t xml:space="preserve"> государственный университет, Монголия.</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3. Повышение квалификации, обучение, организация стажировок и практики за рубежом для студентов, аспирантов и преподавателей вуза.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3.1. Организация 6-месячной учебно-производственной с.-х. практики студентов в хозяйствах Германии, май-октябрь 2015 года. Партнёр в Германии – Баварский крестьянский союз (</w:t>
      </w:r>
      <w:r w:rsidRPr="0033539E">
        <w:rPr>
          <w:rFonts w:ascii="Times New Roman" w:hAnsi="Times New Roman"/>
          <w:sz w:val="28"/>
          <w:szCs w:val="28"/>
          <w:lang w:val="de-DE"/>
        </w:rPr>
        <w:t>BayerischerBauernverband</w:t>
      </w:r>
      <w:r w:rsidRPr="0033539E">
        <w:rPr>
          <w:rFonts w:ascii="Times New Roman" w:hAnsi="Times New Roman"/>
          <w:sz w:val="28"/>
          <w:szCs w:val="28"/>
        </w:rPr>
        <w:t xml:space="preserve">, </w:t>
      </w:r>
      <w:r w:rsidRPr="0033539E">
        <w:rPr>
          <w:rFonts w:ascii="Times New Roman" w:hAnsi="Times New Roman"/>
          <w:sz w:val="28"/>
          <w:szCs w:val="28"/>
          <w:lang w:val="en-US"/>
        </w:rPr>
        <w:t>BBV</w:t>
      </w:r>
      <w:r w:rsidRPr="0033539E">
        <w:rPr>
          <w:rFonts w:ascii="Times New Roman" w:hAnsi="Times New Roman"/>
          <w:sz w:val="28"/>
          <w:szCs w:val="28"/>
        </w:rPr>
        <w:t>). Количество участников – 4 чел.</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3.2. Организация 6-месячной учебно-производственной с.-х. практики студентов в Германии, июнь-ноябрь 2015 года. </w:t>
      </w:r>
      <w:proofErr w:type="gramStart"/>
      <w:r w:rsidRPr="0033539E">
        <w:rPr>
          <w:rFonts w:ascii="Times New Roman" w:hAnsi="Times New Roman"/>
          <w:sz w:val="28"/>
          <w:szCs w:val="28"/>
        </w:rPr>
        <w:t>ПартнёрвГермании</w:t>
      </w:r>
      <w:r w:rsidRPr="0033539E">
        <w:rPr>
          <w:rFonts w:ascii="Times New Roman" w:hAnsi="Times New Roman"/>
          <w:sz w:val="28"/>
          <w:szCs w:val="28"/>
          <w:lang w:val="de-DE"/>
        </w:rPr>
        <w:t xml:space="preserve"> – </w:t>
      </w:r>
      <w:r w:rsidRPr="0033539E">
        <w:rPr>
          <w:rFonts w:ascii="Times New Roman" w:hAnsi="Times New Roman"/>
          <w:sz w:val="28"/>
          <w:szCs w:val="28"/>
        </w:rPr>
        <w:t>СоюзЛОГО</w:t>
      </w:r>
      <w:r w:rsidRPr="0033539E">
        <w:rPr>
          <w:rFonts w:ascii="Times New Roman" w:hAnsi="Times New Roman"/>
          <w:sz w:val="28"/>
          <w:szCs w:val="28"/>
          <w:lang w:val="de-DE"/>
        </w:rPr>
        <w:t xml:space="preserve"> (LOGO e.V.</w:t>
      </w:r>
      <w:proofErr w:type="gramEnd"/>
      <w:r w:rsidRPr="0033539E">
        <w:rPr>
          <w:rFonts w:ascii="Times New Roman" w:hAnsi="Times New Roman"/>
          <w:sz w:val="28"/>
          <w:szCs w:val="28"/>
          <w:lang w:val="de-DE"/>
        </w:rPr>
        <w:t xml:space="preserve"> – Landwirtschaft und </w:t>
      </w:r>
      <w:proofErr w:type="spellStart"/>
      <w:r w:rsidRPr="0033539E">
        <w:rPr>
          <w:rFonts w:ascii="Times New Roman" w:hAnsi="Times New Roman"/>
          <w:sz w:val="28"/>
          <w:szCs w:val="28"/>
          <w:lang w:val="de-DE"/>
        </w:rPr>
        <w:t>Oekologisches</w:t>
      </w:r>
      <w:proofErr w:type="spellEnd"/>
      <w:r w:rsidRPr="0033539E">
        <w:rPr>
          <w:rFonts w:ascii="Times New Roman" w:hAnsi="Times New Roman"/>
          <w:sz w:val="28"/>
          <w:szCs w:val="28"/>
          <w:lang w:val="de-DE"/>
        </w:rPr>
        <w:t xml:space="preserve"> Gleichgewicht mit Osteuropa). </w:t>
      </w:r>
      <w:r w:rsidRPr="0033539E">
        <w:rPr>
          <w:rFonts w:ascii="Times New Roman" w:hAnsi="Times New Roman"/>
          <w:sz w:val="28"/>
          <w:szCs w:val="28"/>
        </w:rPr>
        <w:t>Количество участников – 5 чел.</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3.3. Научно-исследовательская стажировка и стажировка по повышению квалификации в Университете Мартина Лютера (г. Галле-Виттенберг, ФРГ), 9-15 ноября 2015 года. Участники со стороны Алтайского ГАУ – Беляев В.И., проф., зав. каф</w:t>
      </w:r>
      <w:proofErr w:type="gramStart"/>
      <w:r w:rsidRPr="0033539E">
        <w:rPr>
          <w:rFonts w:ascii="Times New Roman" w:hAnsi="Times New Roman"/>
          <w:sz w:val="28"/>
          <w:szCs w:val="28"/>
        </w:rPr>
        <w:t xml:space="preserve">., </w:t>
      </w:r>
      <w:proofErr w:type="gramEnd"/>
      <w:r w:rsidRPr="0033539E">
        <w:rPr>
          <w:rFonts w:ascii="Times New Roman" w:hAnsi="Times New Roman"/>
          <w:sz w:val="28"/>
          <w:szCs w:val="28"/>
        </w:rPr>
        <w:t xml:space="preserve">Соколова Л.В., доц.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4. Контакты с зарубежными партнёрами (участие в переговорах, приём иностранных делегаций и т.п.).</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4.1. Подписание Договора о творческом сотрудничестве с ГПУ «Национальный парк «</w:t>
      </w:r>
      <w:proofErr w:type="spellStart"/>
      <w:r w:rsidRPr="0033539E">
        <w:rPr>
          <w:rFonts w:ascii="Times New Roman" w:hAnsi="Times New Roman"/>
          <w:sz w:val="28"/>
          <w:szCs w:val="28"/>
        </w:rPr>
        <w:t>Браславские</w:t>
      </w:r>
      <w:proofErr w:type="spellEnd"/>
      <w:r w:rsidRPr="0033539E">
        <w:rPr>
          <w:rFonts w:ascii="Times New Roman" w:hAnsi="Times New Roman"/>
          <w:sz w:val="28"/>
          <w:szCs w:val="28"/>
        </w:rPr>
        <w:t xml:space="preserve"> озера», Республика Беларусь, март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4.2. Подписание Договора о творческом сотрудничестве с ГНУ «Институт экспериментальной ботаники им. В.Ф. </w:t>
      </w:r>
      <w:proofErr w:type="spellStart"/>
      <w:r w:rsidRPr="0033539E">
        <w:rPr>
          <w:rFonts w:ascii="Times New Roman" w:hAnsi="Times New Roman"/>
          <w:sz w:val="28"/>
          <w:szCs w:val="28"/>
        </w:rPr>
        <w:t>Купревича</w:t>
      </w:r>
      <w:proofErr w:type="spellEnd"/>
      <w:r w:rsidRPr="0033539E">
        <w:rPr>
          <w:rFonts w:ascii="Times New Roman" w:hAnsi="Times New Roman"/>
          <w:sz w:val="28"/>
          <w:szCs w:val="28"/>
        </w:rPr>
        <w:t xml:space="preserve"> НАН Беларуси», май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4.3. Приём делегации, переговоры о сотрудничестве и подписание Протокола об академическом сотрудничестве с Университетом </w:t>
      </w:r>
      <w:proofErr w:type="spellStart"/>
      <w:r w:rsidRPr="0033539E">
        <w:rPr>
          <w:rFonts w:ascii="Times New Roman" w:hAnsi="Times New Roman"/>
          <w:sz w:val="28"/>
          <w:szCs w:val="28"/>
        </w:rPr>
        <w:t>Шихэцзы</w:t>
      </w:r>
      <w:proofErr w:type="spellEnd"/>
      <w:r w:rsidRPr="0033539E">
        <w:rPr>
          <w:rFonts w:ascii="Times New Roman" w:hAnsi="Times New Roman"/>
          <w:sz w:val="28"/>
          <w:szCs w:val="28"/>
        </w:rPr>
        <w:t>, КНР, май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4.4. Подписание Соглашения об академическом и научном сотрудничестве с Таджикским аграрным университетом им. </w:t>
      </w:r>
      <w:proofErr w:type="spellStart"/>
      <w:r w:rsidRPr="0033539E">
        <w:rPr>
          <w:rFonts w:ascii="Times New Roman" w:hAnsi="Times New Roman"/>
          <w:sz w:val="28"/>
          <w:szCs w:val="28"/>
        </w:rPr>
        <w:t>ШариншохШотемур</w:t>
      </w:r>
      <w:proofErr w:type="spellEnd"/>
      <w:r w:rsidRPr="0033539E">
        <w:rPr>
          <w:rFonts w:ascii="Times New Roman" w:hAnsi="Times New Roman"/>
          <w:sz w:val="28"/>
          <w:szCs w:val="28"/>
        </w:rPr>
        <w:t>, июнь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lastRenderedPageBreak/>
        <w:t xml:space="preserve">4.5. Переговоры и подписание Соглашения о сотрудничестве с Университетом прикладных наук </w:t>
      </w:r>
      <w:proofErr w:type="spellStart"/>
      <w:r w:rsidRPr="0033539E">
        <w:rPr>
          <w:rFonts w:ascii="Times New Roman" w:hAnsi="Times New Roman"/>
          <w:sz w:val="28"/>
          <w:szCs w:val="28"/>
        </w:rPr>
        <w:t>Анхальт</w:t>
      </w:r>
      <w:proofErr w:type="spellEnd"/>
      <w:r w:rsidRPr="0033539E">
        <w:rPr>
          <w:rFonts w:ascii="Times New Roman" w:hAnsi="Times New Roman"/>
          <w:sz w:val="28"/>
          <w:szCs w:val="28"/>
        </w:rPr>
        <w:t>, ФРГ, июнь 2015 года.</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4.6. Визит делегации Алтайского ГАУ </w:t>
      </w:r>
      <w:proofErr w:type="spellStart"/>
      <w:r w:rsidRPr="0033539E">
        <w:rPr>
          <w:rFonts w:ascii="Times New Roman" w:hAnsi="Times New Roman"/>
          <w:sz w:val="28"/>
          <w:szCs w:val="28"/>
        </w:rPr>
        <w:t>вУниверситетомШихэцзы</w:t>
      </w:r>
      <w:proofErr w:type="spellEnd"/>
      <w:r w:rsidRPr="0033539E">
        <w:rPr>
          <w:rFonts w:ascii="Times New Roman" w:hAnsi="Times New Roman"/>
          <w:sz w:val="28"/>
          <w:szCs w:val="28"/>
        </w:rPr>
        <w:t xml:space="preserve">, КНР, ноябрь 2015 года, достигнута договорённость о создании совместного международного научного центра по вопросам вирусных заболеваний КРС.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 xml:space="preserve">На сегодняшний день заключено </w:t>
      </w:r>
      <w:r w:rsidRPr="0033539E">
        <w:rPr>
          <w:rFonts w:ascii="Times New Roman" w:hAnsi="Times New Roman"/>
          <w:sz w:val="28"/>
          <w:szCs w:val="28"/>
          <w:u w:val="single"/>
        </w:rPr>
        <w:t>19 договоров</w:t>
      </w:r>
      <w:r w:rsidRPr="0033539E">
        <w:rPr>
          <w:rFonts w:ascii="Times New Roman" w:hAnsi="Times New Roman"/>
          <w:sz w:val="28"/>
          <w:szCs w:val="28"/>
        </w:rPr>
        <w:t xml:space="preserve"> о сотрудничестве с образовательными и научными организациями Беларуси, Германии, Индии, Казахстана, Китая, Монголии, Таджикистана, Украины.  </w:t>
      </w:r>
    </w:p>
    <w:p w:rsidR="0033539E" w:rsidRPr="0033539E" w:rsidRDefault="0033539E" w:rsidP="00040FF0">
      <w:pPr>
        <w:spacing w:after="0"/>
        <w:ind w:firstLine="720"/>
        <w:jc w:val="both"/>
        <w:rPr>
          <w:rFonts w:ascii="Times New Roman" w:hAnsi="Times New Roman"/>
          <w:sz w:val="28"/>
          <w:szCs w:val="28"/>
        </w:rPr>
      </w:pPr>
      <w:r w:rsidRPr="0033539E">
        <w:rPr>
          <w:rFonts w:ascii="Times New Roman" w:hAnsi="Times New Roman"/>
          <w:sz w:val="28"/>
          <w:szCs w:val="28"/>
        </w:rPr>
        <w:t>5. Обучение и стажировки иностранных граждан.</w:t>
      </w:r>
    </w:p>
    <w:p w:rsidR="0033539E" w:rsidRPr="0033539E" w:rsidRDefault="0033539E" w:rsidP="00040FF0">
      <w:pPr>
        <w:spacing w:after="0"/>
        <w:ind w:firstLine="720"/>
        <w:jc w:val="both"/>
        <w:rPr>
          <w:rFonts w:ascii="Times New Roman" w:hAnsi="Times New Roman"/>
          <w:sz w:val="28"/>
          <w:szCs w:val="28"/>
        </w:rPr>
      </w:pPr>
      <w:r w:rsidRPr="00027443">
        <w:rPr>
          <w:rFonts w:ascii="Times New Roman" w:hAnsi="Times New Roman"/>
          <w:sz w:val="28"/>
          <w:szCs w:val="28"/>
        </w:rPr>
        <w:t xml:space="preserve">5.1. Обучение в </w:t>
      </w:r>
      <w:proofErr w:type="gramStart"/>
      <w:r w:rsidRPr="00027443">
        <w:rPr>
          <w:rFonts w:ascii="Times New Roman" w:hAnsi="Times New Roman"/>
          <w:sz w:val="28"/>
          <w:szCs w:val="28"/>
        </w:rPr>
        <w:t>Алтайском</w:t>
      </w:r>
      <w:proofErr w:type="gramEnd"/>
      <w:r w:rsidRPr="00027443">
        <w:rPr>
          <w:rFonts w:ascii="Times New Roman" w:hAnsi="Times New Roman"/>
          <w:sz w:val="28"/>
          <w:szCs w:val="28"/>
        </w:rPr>
        <w:t xml:space="preserve"> ГАУ 127  граждан иностранных государств </w:t>
      </w:r>
      <w:r w:rsidRPr="0033539E">
        <w:rPr>
          <w:rFonts w:ascii="Times New Roman" w:hAnsi="Times New Roman"/>
          <w:sz w:val="28"/>
          <w:szCs w:val="28"/>
        </w:rPr>
        <w:t xml:space="preserve">из Казахстана, Таджикистана, Узбекистана, Монголии. </w:t>
      </w:r>
    </w:p>
    <w:p w:rsidR="0033539E" w:rsidRDefault="0033539E" w:rsidP="0033539E">
      <w:pPr>
        <w:spacing w:after="0" w:line="320" w:lineRule="exact"/>
        <w:ind w:firstLine="720"/>
        <w:jc w:val="both"/>
        <w:rPr>
          <w:rFonts w:ascii="Times New Roman" w:hAnsi="Times New Roman"/>
          <w:sz w:val="28"/>
          <w:szCs w:val="28"/>
        </w:rPr>
      </w:pPr>
    </w:p>
    <w:p w:rsidR="00754BAE" w:rsidRPr="0033539E" w:rsidRDefault="00754BAE" w:rsidP="0033539E">
      <w:pPr>
        <w:spacing w:after="0" w:line="320" w:lineRule="exact"/>
        <w:ind w:firstLine="720"/>
        <w:jc w:val="both"/>
        <w:rPr>
          <w:rFonts w:ascii="Times New Roman" w:hAnsi="Times New Roman"/>
          <w:sz w:val="28"/>
          <w:szCs w:val="28"/>
        </w:rPr>
      </w:pPr>
    </w:p>
    <w:p w:rsidR="0033539E" w:rsidRDefault="0033539E" w:rsidP="0033539E">
      <w:pPr>
        <w:spacing w:after="0" w:line="320" w:lineRule="exact"/>
        <w:ind w:firstLine="720"/>
        <w:jc w:val="both"/>
        <w:rPr>
          <w:rFonts w:ascii="Times New Roman" w:hAnsi="Times New Roman"/>
          <w:b/>
          <w:sz w:val="28"/>
          <w:szCs w:val="28"/>
        </w:rPr>
      </w:pPr>
      <w:r w:rsidRPr="00C02266">
        <w:rPr>
          <w:rFonts w:ascii="Times New Roman" w:hAnsi="Times New Roman"/>
          <w:b/>
          <w:sz w:val="28"/>
          <w:szCs w:val="28"/>
        </w:rPr>
        <w:t xml:space="preserve">13. </w:t>
      </w:r>
      <w:r w:rsidR="00C02266" w:rsidRPr="00C02266">
        <w:rPr>
          <w:rFonts w:ascii="Times New Roman" w:hAnsi="Times New Roman"/>
          <w:b/>
          <w:sz w:val="28"/>
          <w:szCs w:val="28"/>
        </w:rPr>
        <w:t>Воспитательная работа, работа по патриотическому воспитанию</w:t>
      </w:r>
    </w:p>
    <w:p w:rsidR="00C02266" w:rsidRDefault="00C02266" w:rsidP="0033539E">
      <w:pPr>
        <w:spacing w:after="0" w:line="320" w:lineRule="exact"/>
        <w:ind w:firstLine="720"/>
        <w:jc w:val="both"/>
        <w:rPr>
          <w:rFonts w:ascii="Times New Roman" w:hAnsi="Times New Roman"/>
          <w:b/>
          <w:sz w:val="28"/>
          <w:szCs w:val="28"/>
        </w:rPr>
      </w:pPr>
    </w:p>
    <w:p w:rsidR="00C02266" w:rsidRPr="00027443" w:rsidRDefault="00C02266" w:rsidP="00040FF0">
      <w:pPr>
        <w:spacing w:after="0"/>
        <w:ind w:firstLine="709"/>
        <w:contextualSpacing/>
        <w:jc w:val="both"/>
        <w:rPr>
          <w:rFonts w:ascii="Times New Roman" w:hAnsi="Times New Roman"/>
          <w:sz w:val="28"/>
          <w:szCs w:val="28"/>
        </w:rPr>
      </w:pPr>
      <w:r w:rsidRPr="00027443">
        <w:rPr>
          <w:rFonts w:ascii="Times New Roman" w:hAnsi="Times New Roman"/>
          <w:sz w:val="28"/>
          <w:szCs w:val="28"/>
        </w:rPr>
        <w:t xml:space="preserve">Основные направления воспитательной работы определяются на основе российского законодательства, решений и рекомендаций Министерства образования РФ, Министерства сельского хозяйства России, нормативных документов, поставленных целей и задач воспитательной работы. Основные направления воспитательной работы отражают ведущие теоретические и методологические положения и принципы, педагогические условия и требования, являющиеся фундаментальными основами организации воспитания студентов. </w:t>
      </w:r>
    </w:p>
    <w:p w:rsidR="00C02266" w:rsidRPr="00027443" w:rsidRDefault="00C02266" w:rsidP="00040FF0">
      <w:pPr>
        <w:spacing w:after="0"/>
        <w:ind w:firstLine="709"/>
        <w:contextualSpacing/>
        <w:jc w:val="both"/>
        <w:rPr>
          <w:rFonts w:ascii="Times New Roman" w:hAnsi="Times New Roman"/>
          <w:sz w:val="28"/>
          <w:szCs w:val="28"/>
        </w:rPr>
      </w:pPr>
      <w:r w:rsidRPr="00027443">
        <w:rPr>
          <w:rFonts w:ascii="Times New Roman" w:hAnsi="Times New Roman"/>
          <w:sz w:val="28"/>
          <w:szCs w:val="28"/>
        </w:rPr>
        <w:t xml:space="preserve">Уделяя особое внимание работе с первокурсниками в адаптации к новым условиям жизнедеятельности, к вузовской системе образования, к жизни в университете, активно включился в работу психолого-педагогический отдел, осуществляющий работу по обеспечению психологического сопровождения образовательного процесса и повышению психологической компетентности всех участников образовательного процесса. Отдел занимается: выявлением актуальных проблем студенческой молодёжи университета, оказанием консультативной психолого-педагогической помощи на разных этапах профессионального становления. Для решения проблем адаптации к студенческому коллективу, взаимоотношений в нем, выработке собственного стиля поведения с сокурсниками и преподавателями, бытовым условиям проживания, условиям организации учебного процесса, повышенной учебной нагрузке отделом организуются тренинги, семинары, деловые игры, направленные на </w:t>
      </w:r>
      <w:proofErr w:type="spellStart"/>
      <w:r w:rsidRPr="00027443">
        <w:rPr>
          <w:rFonts w:ascii="Times New Roman" w:hAnsi="Times New Roman"/>
          <w:sz w:val="28"/>
          <w:szCs w:val="28"/>
        </w:rPr>
        <w:t>командообразование</w:t>
      </w:r>
      <w:proofErr w:type="spellEnd"/>
      <w:r w:rsidRPr="00027443">
        <w:rPr>
          <w:rFonts w:ascii="Times New Roman" w:hAnsi="Times New Roman"/>
          <w:sz w:val="28"/>
          <w:szCs w:val="28"/>
        </w:rPr>
        <w:t xml:space="preserve">, развитие коммуникативных навыков, навыков </w:t>
      </w:r>
      <w:r w:rsidRPr="00027443">
        <w:rPr>
          <w:rFonts w:ascii="Times New Roman" w:hAnsi="Times New Roman"/>
          <w:sz w:val="28"/>
          <w:szCs w:val="28"/>
        </w:rPr>
        <w:lastRenderedPageBreak/>
        <w:t xml:space="preserve">конструктивного взаимодействия, самоорганизации, эмоциональной </w:t>
      </w:r>
      <w:proofErr w:type="spellStart"/>
      <w:r w:rsidRPr="00027443">
        <w:rPr>
          <w:rFonts w:ascii="Times New Roman" w:hAnsi="Times New Roman"/>
          <w:sz w:val="28"/>
          <w:szCs w:val="28"/>
        </w:rPr>
        <w:t>саморегуляции</w:t>
      </w:r>
      <w:proofErr w:type="spellEnd"/>
      <w:r w:rsidRPr="00027443">
        <w:rPr>
          <w:rFonts w:ascii="Times New Roman" w:hAnsi="Times New Roman"/>
          <w:sz w:val="28"/>
          <w:szCs w:val="28"/>
        </w:rPr>
        <w:t xml:space="preserve">, бесконфликтного общения. </w:t>
      </w:r>
    </w:p>
    <w:p w:rsidR="00C02266" w:rsidRPr="00027443" w:rsidRDefault="00C02266" w:rsidP="00040FF0">
      <w:pPr>
        <w:spacing w:after="0"/>
        <w:ind w:firstLine="709"/>
        <w:contextualSpacing/>
        <w:jc w:val="both"/>
        <w:rPr>
          <w:rFonts w:ascii="Times New Roman" w:hAnsi="Times New Roman"/>
          <w:color w:val="000000"/>
          <w:sz w:val="28"/>
          <w:szCs w:val="28"/>
        </w:rPr>
      </w:pPr>
      <w:r w:rsidRPr="00027443">
        <w:rPr>
          <w:rFonts w:ascii="Times New Roman" w:hAnsi="Times New Roman"/>
          <w:color w:val="000000"/>
          <w:sz w:val="28"/>
          <w:szCs w:val="28"/>
        </w:rPr>
        <w:t xml:space="preserve">Важная  и ответственная роль в воспитании студентов отводится кураторам  академических групп </w:t>
      </w:r>
      <w:r w:rsidRPr="00027443">
        <w:rPr>
          <w:rFonts w:ascii="Times New Roman" w:hAnsi="Times New Roman"/>
          <w:color w:val="000000"/>
          <w:sz w:val="28"/>
          <w:szCs w:val="28"/>
          <w:lang w:val="en-US"/>
        </w:rPr>
        <w:t>I</w:t>
      </w:r>
      <w:r w:rsidRPr="00027443">
        <w:rPr>
          <w:rFonts w:ascii="Times New Roman" w:hAnsi="Times New Roman"/>
          <w:color w:val="000000"/>
          <w:sz w:val="28"/>
          <w:szCs w:val="28"/>
        </w:rPr>
        <w:t>-</w:t>
      </w:r>
      <w:r w:rsidRPr="00027443">
        <w:rPr>
          <w:rFonts w:ascii="Times New Roman" w:hAnsi="Times New Roman"/>
          <w:color w:val="000000"/>
          <w:sz w:val="28"/>
          <w:szCs w:val="28"/>
          <w:lang w:val="en-US"/>
        </w:rPr>
        <w:t>II</w:t>
      </w:r>
      <w:r w:rsidRPr="00027443">
        <w:rPr>
          <w:rFonts w:ascii="Times New Roman" w:hAnsi="Times New Roman"/>
          <w:color w:val="000000"/>
          <w:sz w:val="28"/>
          <w:szCs w:val="28"/>
        </w:rPr>
        <w:t xml:space="preserve"> курсов, задачей которых является формирование студенческого коллектива, обеспечение  эффективной адаптации студентов в вузе, условий реализации моральной и материальной защищенности студентов, соблюдения их прав и выполнения ими своих обязанностей.</w:t>
      </w:r>
    </w:p>
    <w:p w:rsidR="00C02266" w:rsidRPr="00027443" w:rsidRDefault="00C02266" w:rsidP="00040FF0">
      <w:pPr>
        <w:shd w:val="clear" w:color="auto" w:fill="FFFFFF"/>
        <w:autoSpaceDE w:val="0"/>
        <w:autoSpaceDN w:val="0"/>
        <w:adjustRightInd w:val="0"/>
        <w:spacing w:after="0"/>
        <w:ind w:firstLine="709"/>
        <w:contextualSpacing/>
        <w:jc w:val="both"/>
        <w:rPr>
          <w:rFonts w:ascii="Times New Roman" w:hAnsi="Times New Roman"/>
          <w:color w:val="000000"/>
          <w:sz w:val="28"/>
          <w:szCs w:val="28"/>
        </w:rPr>
      </w:pPr>
      <w:proofErr w:type="gramStart"/>
      <w:r w:rsidRPr="00027443">
        <w:rPr>
          <w:rFonts w:ascii="Times New Roman" w:hAnsi="Times New Roman"/>
          <w:sz w:val="28"/>
          <w:szCs w:val="28"/>
        </w:rPr>
        <w:t>Студенческое самоуправление в университете представлено на уровне университета</w:t>
      </w:r>
      <w:r w:rsidRPr="00027443">
        <w:rPr>
          <w:rFonts w:ascii="Times New Roman" w:hAnsi="Times New Roman"/>
          <w:color w:val="000000"/>
          <w:sz w:val="28"/>
          <w:szCs w:val="28"/>
        </w:rPr>
        <w:t xml:space="preserve"> первичной профсоюзной организацией студентов, студенческим советом общежитий, студенческим и спортивным клубами, штабом студенческих отрядов, научными советами, клубами и кружками, студенческими творческими коллективами и студенческими редколлегиями, студенческим оперативным отрядом</w:t>
      </w:r>
      <w:r w:rsidRPr="00027443">
        <w:rPr>
          <w:rFonts w:ascii="Times New Roman" w:hAnsi="Times New Roman"/>
          <w:sz w:val="28"/>
          <w:szCs w:val="28"/>
        </w:rPr>
        <w:t xml:space="preserve">, </w:t>
      </w:r>
      <w:r w:rsidRPr="00027443">
        <w:rPr>
          <w:rFonts w:ascii="Times New Roman" w:hAnsi="Times New Roman"/>
          <w:color w:val="000000"/>
          <w:sz w:val="28"/>
          <w:szCs w:val="28"/>
        </w:rPr>
        <w:t xml:space="preserve">студенческой </w:t>
      </w:r>
      <w:proofErr w:type="spellStart"/>
      <w:r w:rsidRPr="00027443">
        <w:rPr>
          <w:rFonts w:ascii="Times New Roman" w:hAnsi="Times New Roman"/>
          <w:color w:val="000000"/>
          <w:sz w:val="28"/>
          <w:szCs w:val="28"/>
        </w:rPr>
        <w:t>маркетингово-исследовательской</w:t>
      </w:r>
      <w:proofErr w:type="spellEnd"/>
      <w:r w:rsidRPr="00027443">
        <w:rPr>
          <w:rFonts w:ascii="Times New Roman" w:hAnsi="Times New Roman"/>
          <w:color w:val="000000"/>
          <w:sz w:val="28"/>
          <w:szCs w:val="28"/>
        </w:rPr>
        <w:t xml:space="preserve"> группой «</w:t>
      </w:r>
      <w:proofErr w:type="spellStart"/>
      <w:r w:rsidRPr="00027443">
        <w:rPr>
          <w:rFonts w:ascii="Times New Roman" w:hAnsi="Times New Roman"/>
          <w:color w:val="000000"/>
          <w:sz w:val="28"/>
          <w:szCs w:val="28"/>
        </w:rPr>
        <w:t>Смиг</w:t>
      </w:r>
      <w:proofErr w:type="spellEnd"/>
      <w:r w:rsidRPr="00027443">
        <w:rPr>
          <w:rFonts w:ascii="Times New Roman" w:hAnsi="Times New Roman"/>
          <w:color w:val="000000"/>
          <w:sz w:val="28"/>
          <w:szCs w:val="28"/>
        </w:rPr>
        <w:t xml:space="preserve">»,  штабом волонтёрского движения, студенческим </w:t>
      </w:r>
      <w:proofErr w:type="spellStart"/>
      <w:r w:rsidRPr="00027443">
        <w:rPr>
          <w:rFonts w:ascii="Times New Roman" w:hAnsi="Times New Roman"/>
          <w:color w:val="000000"/>
          <w:sz w:val="28"/>
          <w:szCs w:val="28"/>
        </w:rPr>
        <w:t>турклубом</w:t>
      </w:r>
      <w:proofErr w:type="spellEnd"/>
      <w:r w:rsidRPr="00027443">
        <w:rPr>
          <w:rFonts w:ascii="Times New Roman" w:hAnsi="Times New Roman"/>
          <w:color w:val="000000"/>
          <w:sz w:val="28"/>
          <w:szCs w:val="28"/>
        </w:rPr>
        <w:t xml:space="preserve"> «Вертикаль», региональным отделением Российского союза сельской молодёжи, старосты и профгруппорги представляют студенческое самоуправление на уровне</w:t>
      </w:r>
      <w:proofErr w:type="gramEnd"/>
      <w:r w:rsidRPr="00027443">
        <w:rPr>
          <w:rFonts w:ascii="Times New Roman" w:hAnsi="Times New Roman"/>
          <w:color w:val="000000"/>
          <w:sz w:val="28"/>
          <w:szCs w:val="28"/>
        </w:rPr>
        <w:t xml:space="preserve"> студенческих групп.</w:t>
      </w:r>
    </w:p>
    <w:p w:rsidR="00C02266" w:rsidRPr="00C02266" w:rsidRDefault="00DF6238" w:rsidP="00040FF0">
      <w:pPr>
        <w:spacing w:after="0"/>
        <w:ind w:firstLine="709"/>
        <w:contextualSpacing/>
        <w:jc w:val="both"/>
        <w:rPr>
          <w:rFonts w:ascii="Times New Roman" w:hAnsi="Times New Roman"/>
          <w:sz w:val="28"/>
          <w:szCs w:val="28"/>
        </w:rPr>
      </w:pPr>
      <w:r w:rsidRPr="00027443">
        <w:rPr>
          <w:rFonts w:ascii="Times New Roman" w:hAnsi="Times New Roman"/>
          <w:sz w:val="28"/>
          <w:szCs w:val="28"/>
        </w:rPr>
        <w:t>Продолжалась</w:t>
      </w:r>
      <w:r w:rsidR="00C02266" w:rsidRPr="00C02266">
        <w:rPr>
          <w:rFonts w:ascii="Times New Roman" w:hAnsi="Times New Roman"/>
          <w:sz w:val="28"/>
          <w:szCs w:val="28"/>
        </w:rPr>
        <w:t xml:space="preserve"> работа по созданию творческих коллективов с высоким уровнем исполнительского мастерства и высокой сценической культурой, внедрению новых креативных форм работы и привлечению для участия в них все большего числа студентов, приглашению к работе с творческими коллективами высококвалифицированных  специалистов.</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 xml:space="preserve">За период с января по декабрь 2015 г. отделением гуманитарно-художественной подготовки была продолжена работа по эстетическому, духовно-нравственному, культурному воспитанию студентов аграрного университета, а также спортивно-оздоровительных  и профилактических мероприятий, проведено более 70 мероприятий. </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Среди них традиционные – конкурсы «МИСС Университет» и «МИСТЕР УНИВЕРСИТЕТ», праздник первокурсников «Посвящение в студенты», праздничные мероприятия, посвященные Дню российского студенчества, фестиваль студенческих объединений «Живая волна»</w:t>
      </w:r>
      <w:proofErr w:type="gramStart"/>
      <w:r w:rsidRPr="00C02266">
        <w:rPr>
          <w:rFonts w:ascii="Times New Roman" w:hAnsi="Times New Roman"/>
          <w:sz w:val="28"/>
          <w:szCs w:val="28"/>
        </w:rPr>
        <w:t>,к</w:t>
      </w:r>
      <w:proofErr w:type="gramEnd"/>
      <w:r w:rsidRPr="00C02266">
        <w:rPr>
          <w:rFonts w:ascii="Times New Roman" w:hAnsi="Times New Roman"/>
          <w:sz w:val="28"/>
          <w:szCs w:val="28"/>
        </w:rPr>
        <w:t>онкурс студенческий социальных проектов «Социальная звезда», праздничные концерты, посвященные Дню работников сельского хозяйства, Дню защитника Отечества, Международному женскому дню и др.. Ежегодно в июне в вузе проводятся выпускные вечера и вечера встреч выпускников прошлых лет.</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В рамках празднования 70-летию Великой Победы прошел комплекс мероприятий с участием студенческих творческих коллективов и студентов-</w:t>
      </w:r>
      <w:r w:rsidRPr="00C02266">
        <w:rPr>
          <w:rFonts w:ascii="Times New Roman" w:hAnsi="Times New Roman"/>
          <w:sz w:val="28"/>
          <w:szCs w:val="28"/>
        </w:rPr>
        <w:lastRenderedPageBreak/>
        <w:t xml:space="preserve">волонтеров: большой праздничный концерт на главной площади университета, концерт-встреча с ветеранами вуза, </w:t>
      </w:r>
      <w:r w:rsidRPr="00C02266">
        <w:rPr>
          <w:rFonts w:ascii="Times New Roman" w:hAnsi="Times New Roman"/>
          <w:sz w:val="28"/>
          <w:szCs w:val="28"/>
        </w:rPr>
        <w:tab/>
        <w:t xml:space="preserve">акция «Георгиевская ленточка». Студенты </w:t>
      </w:r>
      <w:proofErr w:type="gramStart"/>
      <w:r w:rsidRPr="00C02266">
        <w:rPr>
          <w:rFonts w:ascii="Times New Roman" w:hAnsi="Times New Roman"/>
          <w:sz w:val="28"/>
          <w:szCs w:val="28"/>
        </w:rPr>
        <w:t>–в</w:t>
      </w:r>
      <w:proofErr w:type="gramEnd"/>
      <w:r w:rsidRPr="00C02266">
        <w:rPr>
          <w:rFonts w:ascii="Times New Roman" w:hAnsi="Times New Roman"/>
          <w:sz w:val="28"/>
          <w:szCs w:val="28"/>
        </w:rPr>
        <w:t>олонтеры участвовали в акциях «Помоги ветерану» и «Вахта Памяти», в уборке территории памятников ВОВ, оказывали шефскую помощь ветеранам войны и труда. Многие студенты вуза участвовали в акции «Бессмертный полк».</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В рамках вузовского фестиваля студенческого творчества на всех факультетах прошли конкурсы талантов «Созвездие» и общеуниверситетский финальный АРТ-Парад победителей, посвященный юбилею Победы.</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Традиционно в течение учебного года активно работала Лига КВН А</w:t>
      </w:r>
      <w:r w:rsidR="00040FF0">
        <w:rPr>
          <w:rFonts w:ascii="Times New Roman" w:hAnsi="Times New Roman"/>
          <w:sz w:val="28"/>
          <w:szCs w:val="28"/>
        </w:rPr>
        <w:t xml:space="preserve">лтайского </w:t>
      </w:r>
      <w:r w:rsidRPr="00C02266">
        <w:rPr>
          <w:rFonts w:ascii="Times New Roman" w:hAnsi="Times New Roman"/>
          <w:sz w:val="28"/>
          <w:szCs w:val="28"/>
        </w:rPr>
        <w:t xml:space="preserve">ГАУ. Команды, ставшие победителями игр этой ЛИГИ, были приглашеныдля участия в Барнаульской ЛИГЕ КВН и ЛИГЕ «АЛТАЙ». </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 xml:space="preserve">Из числа спортивно-оздоровительных мероприятий среди студенчества большой популярностью пользуются: спортивный праздник для первокурсников «Первый, на старт»,  спортивно-развлекательная программа «Большие гонки», чемпионат среди факультетских команд по </w:t>
      </w:r>
      <w:proofErr w:type="spellStart"/>
      <w:r w:rsidRPr="00C02266">
        <w:rPr>
          <w:rFonts w:ascii="Times New Roman" w:hAnsi="Times New Roman"/>
          <w:sz w:val="28"/>
          <w:szCs w:val="28"/>
        </w:rPr>
        <w:t>Чирлидингу</w:t>
      </w:r>
      <w:proofErr w:type="spellEnd"/>
      <w:r w:rsidRPr="00C02266">
        <w:rPr>
          <w:rFonts w:ascii="Times New Roman" w:hAnsi="Times New Roman"/>
          <w:sz w:val="28"/>
          <w:szCs w:val="28"/>
        </w:rPr>
        <w:t>, студенческий Марафон здоровья под девизом «АГАУ – вуз здорового образа жизни».</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Активно поддерживается сотрудничество с Молодёжным театром Алтая. В 2015 году студенты с удовольствием посетили две премьеры театра.</w:t>
      </w:r>
    </w:p>
    <w:p w:rsidR="00C02266" w:rsidRPr="00C02266" w:rsidRDefault="00C02266" w:rsidP="00040FF0">
      <w:pPr>
        <w:spacing w:after="0"/>
        <w:ind w:firstLine="709"/>
        <w:contextualSpacing/>
        <w:jc w:val="both"/>
        <w:rPr>
          <w:rFonts w:ascii="Times New Roman" w:hAnsi="Times New Roman"/>
          <w:sz w:val="28"/>
          <w:szCs w:val="28"/>
        </w:rPr>
      </w:pPr>
      <w:proofErr w:type="gramStart"/>
      <w:r w:rsidRPr="00C02266">
        <w:rPr>
          <w:rFonts w:ascii="Times New Roman" w:hAnsi="Times New Roman"/>
          <w:sz w:val="28"/>
          <w:szCs w:val="28"/>
        </w:rPr>
        <w:t>В вузе успешно продолжают работу 10 студенческих творческих коллективов, в которых занимаются более 300 человек: хор народной песни, вокальная студия «КАРТ-БЛАНШ», вокальный ансамбль «Парадиз», ансамбль народного танца «Контраст», ансамбль современного танца «</w:t>
      </w:r>
      <w:proofErr w:type="spellStart"/>
      <w:r w:rsidRPr="00C02266">
        <w:rPr>
          <w:rFonts w:ascii="Times New Roman" w:hAnsi="Times New Roman"/>
          <w:sz w:val="28"/>
          <w:szCs w:val="28"/>
        </w:rPr>
        <w:t>ДиТея</w:t>
      </w:r>
      <w:proofErr w:type="spellEnd"/>
      <w:r w:rsidRPr="00C02266">
        <w:rPr>
          <w:rFonts w:ascii="Times New Roman" w:hAnsi="Times New Roman"/>
          <w:sz w:val="28"/>
          <w:szCs w:val="28"/>
        </w:rPr>
        <w:t xml:space="preserve">», ансамбль бального танца «Грация», студия моды и пластики «Суаре», лига КВН, театральная студия «Маска»,  школа </w:t>
      </w:r>
      <w:proofErr w:type="spellStart"/>
      <w:r w:rsidRPr="00C02266">
        <w:rPr>
          <w:rFonts w:ascii="Times New Roman" w:hAnsi="Times New Roman"/>
          <w:sz w:val="28"/>
          <w:szCs w:val="28"/>
        </w:rPr>
        <w:t>чирлидинга</w:t>
      </w:r>
      <w:proofErr w:type="spellEnd"/>
      <w:r w:rsidRPr="00C02266">
        <w:rPr>
          <w:rFonts w:ascii="Times New Roman" w:hAnsi="Times New Roman"/>
          <w:sz w:val="28"/>
          <w:szCs w:val="28"/>
        </w:rPr>
        <w:t xml:space="preserve"> «</w:t>
      </w:r>
      <w:proofErr w:type="spellStart"/>
      <w:r w:rsidRPr="00C02266">
        <w:rPr>
          <w:rFonts w:ascii="Times New Roman" w:hAnsi="Times New Roman"/>
          <w:sz w:val="28"/>
          <w:szCs w:val="28"/>
        </w:rPr>
        <w:t>Дайкири</w:t>
      </w:r>
      <w:proofErr w:type="spellEnd"/>
      <w:r w:rsidRPr="00C02266">
        <w:rPr>
          <w:rFonts w:ascii="Times New Roman" w:hAnsi="Times New Roman"/>
          <w:sz w:val="28"/>
          <w:szCs w:val="28"/>
        </w:rPr>
        <w:t>», студия оригинального жанра.</w:t>
      </w:r>
      <w:proofErr w:type="gramEnd"/>
      <w:r w:rsidRPr="00C02266">
        <w:rPr>
          <w:rFonts w:ascii="Times New Roman" w:hAnsi="Times New Roman"/>
          <w:sz w:val="28"/>
          <w:szCs w:val="28"/>
        </w:rPr>
        <w:t xml:space="preserve"> Все руководители коллективов имеют высшее профессиональное образование и опыт работы с самодеятельным коллективом. Расходы на оплату труда привлеченным культработникам  в 2015 году составили более 900 тысяч рублей.</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 xml:space="preserve">Творческие коллективы университета ведут  активную концертную деятельность внутри вуза и за его пределами. Среди значимых выступлений – участие вокального ансамбля «Парадиз» в составе делегации Алтайского края в работе международного туристического форума </w:t>
      </w:r>
      <w:proofErr w:type="spellStart"/>
      <w:r w:rsidRPr="00C02266">
        <w:rPr>
          <w:rFonts w:ascii="Times New Roman" w:hAnsi="Times New Roman"/>
          <w:sz w:val="28"/>
          <w:szCs w:val="28"/>
        </w:rPr>
        <w:t>Интур-маркет</w:t>
      </w:r>
      <w:proofErr w:type="spellEnd"/>
      <w:r w:rsidRPr="00C02266">
        <w:rPr>
          <w:rFonts w:ascii="Times New Roman" w:hAnsi="Times New Roman"/>
          <w:sz w:val="28"/>
          <w:szCs w:val="28"/>
        </w:rPr>
        <w:t xml:space="preserve">» в г. Москве. </w:t>
      </w:r>
      <w:r w:rsidR="00040FF0">
        <w:rPr>
          <w:rFonts w:ascii="Times New Roman" w:hAnsi="Times New Roman"/>
          <w:sz w:val="28"/>
          <w:szCs w:val="28"/>
        </w:rPr>
        <w:t>Д</w:t>
      </w:r>
      <w:r w:rsidRPr="00C02266">
        <w:rPr>
          <w:rFonts w:ascii="Times New Roman" w:hAnsi="Times New Roman"/>
          <w:sz w:val="28"/>
          <w:szCs w:val="28"/>
        </w:rPr>
        <w:t xml:space="preserve">анный коллектив </w:t>
      </w:r>
      <w:r w:rsidR="00040FF0" w:rsidRPr="00C02266">
        <w:rPr>
          <w:rFonts w:ascii="Times New Roman" w:hAnsi="Times New Roman"/>
          <w:sz w:val="28"/>
          <w:szCs w:val="28"/>
        </w:rPr>
        <w:t xml:space="preserve">также </w:t>
      </w:r>
      <w:r w:rsidRPr="00C02266">
        <w:rPr>
          <w:rFonts w:ascii="Times New Roman" w:hAnsi="Times New Roman"/>
          <w:sz w:val="28"/>
          <w:szCs w:val="28"/>
        </w:rPr>
        <w:t xml:space="preserve">участвовал в церемонии открытия всероссийского фестиваля науки в Молодежном театре (г. Барнаул). В Молодёжном российско-китайском фестивале культуры и спорта приняли </w:t>
      </w:r>
      <w:r w:rsidRPr="00C02266">
        <w:rPr>
          <w:rFonts w:ascii="Times New Roman" w:hAnsi="Times New Roman"/>
          <w:sz w:val="28"/>
          <w:szCs w:val="28"/>
        </w:rPr>
        <w:lastRenderedPageBreak/>
        <w:t>участие вокальный ансамбль «Парадиз», студия моды и пластики « Суаре» и ансамбль бального танца «Грация»</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Творческие коллективы вуза принимали также активное участие в программе Всероссийского слета сельской молодёжи, проходившего в Барнауле в октябре 2015 года.</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Ежегодно самые талантливые студенты вуза выступают на праздничных мероприятиях Главного управления сельского хозяйства Алтайского края – на концерте, посвященном «Дню работников сельского хозяйства и перерабатывающей промышленности» и на встрече с ветеранами войны и труда.</w:t>
      </w:r>
    </w:p>
    <w:p w:rsidR="00C02266" w:rsidRPr="00C02266" w:rsidRDefault="00C02266" w:rsidP="00040FF0">
      <w:pPr>
        <w:spacing w:after="0"/>
        <w:ind w:firstLine="709"/>
        <w:contextualSpacing/>
        <w:jc w:val="both"/>
        <w:rPr>
          <w:rFonts w:ascii="Times New Roman" w:hAnsi="Times New Roman"/>
          <w:sz w:val="28"/>
          <w:szCs w:val="28"/>
        </w:rPr>
      </w:pPr>
      <w:r w:rsidRPr="00C02266">
        <w:rPr>
          <w:rFonts w:ascii="Times New Roman" w:hAnsi="Times New Roman"/>
          <w:sz w:val="28"/>
          <w:szCs w:val="28"/>
        </w:rPr>
        <w:t>В рамках программы «Российская студенческая весна» в декабре 2015 года в г. Барнауле проходил конкурс «МИСС СТУДЕНЧЕСТВО АЛТАЯ», победителем которого стала студентка  аграрного университета Софья Кононенко.</w:t>
      </w:r>
    </w:p>
    <w:p w:rsidR="00C02266" w:rsidRPr="00027443" w:rsidRDefault="00C02266" w:rsidP="00040FF0">
      <w:pPr>
        <w:spacing w:after="0"/>
        <w:ind w:firstLine="708"/>
        <w:contextualSpacing/>
        <w:jc w:val="both"/>
        <w:rPr>
          <w:rFonts w:ascii="Times New Roman" w:hAnsi="Times New Roman"/>
          <w:sz w:val="28"/>
          <w:szCs w:val="28"/>
        </w:rPr>
      </w:pPr>
      <w:r w:rsidRPr="00C02266">
        <w:rPr>
          <w:rFonts w:ascii="Times New Roman" w:hAnsi="Times New Roman"/>
          <w:sz w:val="28"/>
          <w:szCs w:val="28"/>
        </w:rPr>
        <w:t>Большую работу проводит волонтерский штаб университета, который собрал более 120 студентов вуза. Несколько раз в году штабом объявлялись донорские акции «Капля крови-спасенная жизнь»,  «</w:t>
      </w:r>
      <w:proofErr w:type="gramStart"/>
      <w:r w:rsidRPr="00C02266">
        <w:rPr>
          <w:rFonts w:ascii="Times New Roman" w:hAnsi="Times New Roman"/>
          <w:sz w:val="28"/>
          <w:szCs w:val="28"/>
        </w:rPr>
        <w:t>Я-донор</w:t>
      </w:r>
      <w:proofErr w:type="gramEnd"/>
      <w:r w:rsidRPr="00C02266">
        <w:rPr>
          <w:rFonts w:ascii="Times New Roman" w:hAnsi="Times New Roman"/>
          <w:sz w:val="28"/>
          <w:szCs w:val="28"/>
        </w:rPr>
        <w:t xml:space="preserve">», в которых приняли участие более 1500 студентов. Так же волонтёрский штаб  проводит патриотические и экологические акции, курирует Детский дом № 7 г. Барнаула и  активно участвует в социальной жизни Железнодорожного района г. Барнаула, участвуя в работе по проведению месячника молодого избирателя, пожилого человека и др. Студенты-волонтеры активно участвовали  в патриотических акциях: Вахта памяти; </w:t>
      </w:r>
      <w:proofErr w:type="spellStart"/>
      <w:r w:rsidRPr="00C02266">
        <w:rPr>
          <w:rFonts w:ascii="Times New Roman" w:hAnsi="Times New Roman"/>
          <w:sz w:val="28"/>
          <w:szCs w:val="28"/>
        </w:rPr>
        <w:t>Теркинский</w:t>
      </w:r>
      <w:proofErr w:type="spellEnd"/>
      <w:r w:rsidRPr="00C02266">
        <w:rPr>
          <w:rFonts w:ascii="Times New Roman" w:hAnsi="Times New Roman"/>
          <w:sz w:val="28"/>
          <w:szCs w:val="28"/>
        </w:rPr>
        <w:t xml:space="preserve"> привал, Георгиевская ленточка,  Волонтерский корпус, а </w:t>
      </w:r>
      <w:proofErr w:type="gramStart"/>
      <w:r w:rsidRPr="00C02266">
        <w:rPr>
          <w:rFonts w:ascii="Times New Roman" w:hAnsi="Times New Roman"/>
          <w:sz w:val="28"/>
          <w:szCs w:val="28"/>
        </w:rPr>
        <w:t>также</w:t>
      </w:r>
      <w:proofErr w:type="gramEnd"/>
      <w:r w:rsidRPr="00C02266">
        <w:rPr>
          <w:rFonts w:ascii="Times New Roman" w:hAnsi="Times New Roman"/>
          <w:sz w:val="28"/>
          <w:szCs w:val="28"/>
        </w:rPr>
        <w:t xml:space="preserve">  а экологических акциях: ежегодно весной принимают участие в очистке берегов р. Оби, </w:t>
      </w:r>
      <w:proofErr w:type="spellStart"/>
      <w:r w:rsidRPr="00027443">
        <w:rPr>
          <w:rFonts w:ascii="Times New Roman" w:hAnsi="Times New Roman"/>
          <w:sz w:val="28"/>
          <w:szCs w:val="28"/>
        </w:rPr>
        <w:t>Пивоварки</w:t>
      </w:r>
      <w:proofErr w:type="spellEnd"/>
      <w:r w:rsidRPr="00027443">
        <w:rPr>
          <w:rFonts w:ascii="Times New Roman" w:hAnsi="Times New Roman"/>
          <w:sz w:val="28"/>
          <w:szCs w:val="28"/>
        </w:rPr>
        <w:t xml:space="preserve"> и </w:t>
      </w:r>
      <w:proofErr w:type="spellStart"/>
      <w:r w:rsidRPr="00027443">
        <w:rPr>
          <w:rFonts w:ascii="Times New Roman" w:hAnsi="Times New Roman"/>
          <w:sz w:val="28"/>
          <w:szCs w:val="28"/>
        </w:rPr>
        <w:t>Барнаулки</w:t>
      </w:r>
      <w:proofErr w:type="spellEnd"/>
      <w:r w:rsidRPr="00027443">
        <w:rPr>
          <w:rFonts w:ascii="Times New Roman" w:hAnsi="Times New Roman"/>
          <w:sz w:val="28"/>
          <w:szCs w:val="28"/>
        </w:rPr>
        <w:t>, круглогодичной акции по сбору макулатуры.</w:t>
      </w:r>
    </w:p>
    <w:p w:rsidR="00C02266" w:rsidRPr="00027443" w:rsidRDefault="00C02266" w:rsidP="00040FF0">
      <w:pPr>
        <w:spacing w:after="0"/>
        <w:ind w:firstLine="708"/>
        <w:contextualSpacing/>
        <w:jc w:val="both"/>
        <w:rPr>
          <w:rFonts w:ascii="Times New Roman" w:hAnsi="Times New Roman"/>
          <w:sz w:val="28"/>
          <w:szCs w:val="28"/>
        </w:rPr>
      </w:pPr>
      <w:proofErr w:type="gramStart"/>
      <w:r w:rsidRPr="00027443">
        <w:rPr>
          <w:rFonts w:ascii="Times New Roman" w:hAnsi="Times New Roman"/>
          <w:sz w:val="28"/>
          <w:szCs w:val="28"/>
        </w:rPr>
        <w:t>Продолжена комплексная программа «Вуз здорового образа жизни» и в целях пропаганды  здорового образа жизни и профилактики наркомании среди студенческой молодёжи в Алтайском государственном аграрном университете с начала учебного года реализовываются социально-значимый проекты «Шаг к здоровью», в рамках которого проведены профилактические информационные семинары со студентами по правовому, медицинскому просвещению и пропаганде здорового образа жизни.</w:t>
      </w:r>
      <w:proofErr w:type="gramEnd"/>
      <w:r w:rsidRPr="00027443">
        <w:rPr>
          <w:rFonts w:ascii="Times New Roman" w:hAnsi="Times New Roman"/>
          <w:sz w:val="28"/>
          <w:szCs w:val="28"/>
        </w:rPr>
        <w:t xml:space="preserve"> Профилактическая работа проводится в течение всего учебного года.</w:t>
      </w:r>
    </w:p>
    <w:p w:rsidR="00C02266" w:rsidRPr="00C02266" w:rsidRDefault="00C02266" w:rsidP="00040FF0">
      <w:pPr>
        <w:spacing w:after="0"/>
        <w:ind w:firstLine="708"/>
        <w:contextualSpacing/>
        <w:jc w:val="both"/>
        <w:rPr>
          <w:rFonts w:ascii="Times New Roman" w:hAnsi="Times New Roman"/>
          <w:sz w:val="28"/>
          <w:szCs w:val="28"/>
        </w:rPr>
      </w:pPr>
      <w:r w:rsidRPr="00027443">
        <w:rPr>
          <w:rFonts w:ascii="Times New Roman" w:hAnsi="Times New Roman"/>
          <w:sz w:val="28"/>
          <w:szCs w:val="28"/>
        </w:rPr>
        <w:t>Налажена в 2015 году связь с Барнаульской духовной семинарией Барнаульской  Епархии Русской Православной Церкви,  по сотрудничеству  и взаимодействию</w:t>
      </w:r>
      <w:r w:rsidRPr="00C02266">
        <w:rPr>
          <w:rFonts w:ascii="Times New Roman" w:hAnsi="Times New Roman"/>
          <w:sz w:val="28"/>
          <w:szCs w:val="28"/>
        </w:rPr>
        <w:t xml:space="preserve"> в части просвещения патриотического и духовно-нравственного воспитания молодёжи и студентов в духе традиционных христианских моральных ценностей, приобщение к ценностям культуры, </w:t>
      </w:r>
      <w:r w:rsidRPr="00C02266">
        <w:rPr>
          <w:rFonts w:ascii="Times New Roman" w:hAnsi="Times New Roman"/>
          <w:sz w:val="28"/>
          <w:szCs w:val="28"/>
        </w:rPr>
        <w:lastRenderedPageBreak/>
        <w:t xml:space="preserve">противодействие  проявлениям национального экстремизма, противостояние распространению наркомании, </w:t>
      </w:r>
      <w:proofErr w:type="spellStart"/>
      <w:r w:rsidRPr="00C02266">
        <w:rPr>
          <w:rFonts w:ascii="Times New Roman" w:hAnsi="Times New Roman"/>
          <w:sz w:val="28"/>
          <w:szCs w:val="28"/>
        </w:rPr>
        <w:t>табакокурения</w:t>
      </w:r>
      <w:proofErr w:type="spellEnd"/>
      <w:r w:rsidRPr="00C02266">
        <w:rPr>
          <w:rFonts w:ascii="Times New Roman" w:hAnsi="Times New Roman"/>
          <w:sz w:val="28"/>
          <w:szCs w:val="28"/>
        </w:rPr>
        <w:t>, профилактика противоправного поведения</w:t>
      </w:r>
    </w:p>
    <w:p w:rsidR="00C02266" w:rsidRPr="00C02266" w:rsidRDefault="00C02266" w:rsidP="00040FF0">
      <w:pPr>
        <w:ind w:firstLine="567"/>
        <w:contextualSpacing/>
        <w:jc w:val="both"/>
        <w:rPr>
          <w:rFonts w:ascii="Times New Roman" w:hAnsi="Times New Roman"/>
          <w:sz w:val="28"/>
          <w:szCs w:val="28"/>
        </w:rPr>
      </w:pPr>
      <w:r w:rsidRPr="00C02266">
        <w:rPr>
          <w:rFonts w:ascii="Times New Roman" w:hAnsi="Times New Roman"/>
          <w:sz w:val="28"/>
          <w:szCs w:val="28"/>
        </w:rPr>
        <w:t xml:space="preserve">Активное участие принимали  студенты </w:t>
      </w:r>
      <w:proofErr w:type="gramStart"/>
      <w:r w:rsidRPr="00C02266">
        <w:rPr>
          <w:rFonts w:ascii="Times New Roman" w:hAnsi="Times New Roman"/>
          <w:sz w:val="28"/>
          <w:szCs w:val="28"/>
        </w:rPr>
        <w:t>Алтайского</w:t>
      </w:r>
      <w:proofErr w:type="gramEnd"/>
      <w:r w:rsidRPr="00C02266">
        <w:rPr>
          <w:rFonts w:ascii="Times New Roman" w:hAnsi="Times New Roman"/>
          <w:sz w:val="28"/>
          <w:szCs w:val="28"/>
        </w:rPr>
        <w:t xml:space="preserve"> ГАУ в Международном молодёжном управленческом форуме «АТР – 2015. Алтай. Точки роста», во Всероссийском слёте сельской молодёжи. Проекты на площадках представленные студентами  заняли достойные призовые места.</w:t>
      </w:r>
    </w:p>
    <w:p w:rsidR="00C02266" w:rsidRPr="00C02266" w:rsidRDefault="00C02266" w:rsidP="00040FF0">
      <w:pPr>
        <w:ind w:firstLine="567"/>
        <w:contextualSpacing/>
        <w:jc w:val="both"/>
        <w:rPr>
          <w:rFonts w:ascii="Times New Roman" w:hAnsi="Times New Roman"/>
          <w:sz w:val="28"/>
          <w:szCs w:val="28"/>
        </w:rPr>
      </w:pPr>
      <w:r w:rsidRPr="00C02266">
        <w:rPr>
          <w:rFonts w:ascii="Times New Roman" w:hAnsi="Times New Roman"/>
          <w:sz w:val="28"/>
          <w:szCs w:val="28"/>
        </w:rPr>
        <w:t xml:space="preserve">Постановка воспитательной работы в Алтайском аграрном университете имеет свои особенности, связанные, прежде всего, с субъектом воспитательной деятельности, студентами, представляющими, как правило, сельскую молодежь. Для нее, в свою очередь, характерно «патриотичное» отношение к жизни, к сохранению традиционной национальной культуры. </w:t>
      </w:r>
    </w:p>
    <w:p w:rsidR="00C02266" w:rsidRPr="00C02266" w:rsidRDefault="00C02266" w:rsidP="00040FF0">
      <w:pPr>
        <w:ind w:firstLine="708"/>
        <w:contextualSpacing/>
        <w:jc w:val="both"/>
        <w:rPr>
          <w:rFonts w:ascii="Times New Roman" w:eastAsia="Calibri" w:hAnsi="Times New Roman"/>
          <w:sz w:val="28"/>
          <w:szCs w:val="28"/>
        </w:rPr>
      </w:pPr>
      <w:r w:rsidRPr="00C02266">
        <w:rPr>
          <w:rFonts w:ascii="Times New Roman" w:eastAsia="Calibri" w:hAnsi="Times New Roman"/>
          <w:sz w:val="28"/>
          <w:szCs w:val="28"/>
        </w:rPr>
        <w:t>Гражданско-патриотическое воспитание студентов  в условиях современной России объективно является и признано государством ключевым в обеспечении устойчивого политического, социально-экономического развития и национальной безопасности сельских территорий Российской Федерации.</w:t>
      </w:r>
    </w:p>
    <w:p w:rsidR="00C02266" w:rsidRPr="00C02266" w:rsidRDefault="00C02266" w:rsidP="00040FF0">
      <w:pPr>
        <w:ind w:firstLine="708"/>
        <w:contextualSpacing/>
        <w:jc w:val="both"/>
        <w:rPr>
          <w:rFonts w:ascii="Times New Roman" w:eastAsia="Calibri" w:hAnsi="Times New Roman"/>
          <w:sz w:val="28"/>
          <w:szCs w:val="28"/>
        </w:rPr>
      </w:pPr>
      <w:r w:rsidRPr="00C02266">
        <w:rPr>
          <w:rFonts w:ascii="Times New Roman" w:eastAsia="Calibri" w:hAnsi="Times New Roman"/>
          <w:sz w:val="28"/>
          <w:szCs w:val="28"/>
        </w:rPr>
        <w:t xml:space="preserve">Система патриотического воспитания предусматривает формирование и развитие социально значимых ценностей, гражданственности и патриотизма в учебном процессе и внеучебное время; массовую патриотическую работу, работу факультетов, кафедр, направленную на рассмотрение и освещение проблем патриотического воспитания, на формирование и развитие личности гражданина и защитника Отечества. </w:t>
      </w:r>
    </w:p>
    <w:p w:rsidR="00C02266" w:rsidRPr="00C02266" w:rsidRDefault="00C02266" w:rsidP="00040FF0">
      <w:pPr>
        <w:ind w:firstLine="708"/>
        <w:contextualSpacing/>
        <w:jc w:val="both"/>
        <w:rPr>
          <w:rFonts w:ascii="Times New Roman" w:eastAsia="Calibri" w:hAnsi="Times New Roman"/>
          <w:sz w:val="28"/>
          <w:szCs w:val="28"/>
        </w:rPr>
      </w:pPr>
      <w:proofErr w:type="gramStart"/>
      <w:r w:rsidRPr="00C02266">
        <w:rPr>
          <w:rFonts w:ascii="Times New Roman" w:eastAsia="Calibri" w:hAnsi="Times New Roman"/>
          <w:sz w:val="28"/>
          <w:szCs w:val="28"/>
        </w:rPr>
        <w:t xml:space="preserve">Патриотическое воспитание является одной из наиболее значимых и сложных сфер воспитания студентов, поскольку в ней формируется не только соответствующие мировоззренческие ориентации, идеалы и принципы, но происходит становление необходимых личностных качеств студентов аграрных вузов, обеспечивающих жизнедеятельность молодых людей в условиях современного российского демократического общества. </w:t>
      </w:r>
      <w:proofErr w:type="gramEnd"/>
    </w:p>
    <w:p w:rsidR="00C02266" w:rsidRPr="00C02266" w:rsidRDefault="00C02266" w:rsidP="00040FF0">
      <w:pPr>
        <w:tabs>
          <w:tab w:val="num" w:pos="1920"/>
        </w:tabs>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Большим воспитательным потенциалом обладает учебный образовательный процесс. На лекциях, семинарах преподавателями гуманитарных дисциплин акцентируется внимание на острых проблемах современного мира, формируются  мировоззренческие и духовно-нравственные установки, способствующие гражданско-патриотическому воспитанию.</w:t>
      </w:r>
    </w:p>
    <w:p w:rsidR="00C02266" w:rsidRPr="00C02266" w:rsidRDefault="00C02266" w:rsidP="00040FF0">
      <w:pPr>
        <w:tabs>
          <w:tab w:val="num" w:pos="1920"/>
        </w:tabs>
        <w:spacing w:after="0"/>
        <w:ind w:firstLine="737"/>
        <w:contextualSpacing/>
        <w:jc w:val="both"/>
        <w:rPr>
          <w:rFonts w:ascii="Times New Roman" w:eastAsia="Calibri" w:hAnsi="Times New Roman"/>
          <w:sz w:val="28"/>
          <w:szCs w:val="28"/>
        </w:rPr>
      </w:pPr>
      <w:proofErr w:type="gramStart"/>
      <w:r w:rsidRPr="00C02266">
        <w:rPr>
          <w:rFonts w:ascii="Times New Roman" w:eastAsia="Calibri" w:hAnsi="Times New Roman"/>
          <w:sz w:val="28"/>
          <w:szCs w:val="28"/>
        </w:rPr>
        <w:t xml:space="preserve">2015 год был ознаменован годом 70-летя Победы в Великой Отечественной войне  1941-1945 годов студенты университета приняли участие во всех региональных и городских мероприятиях и акциях,: молодёжная патриотическая акция «Дорога к обелиску», всероссийская </w:t>
      </w:r>
      <w:r w:rsidRPr="00C02266">
        <w:rPr>
          <w:rFonts w:ascii="Times New Roman" w:eastAsia="Calibri" w:hAnsi="Times New Roman"/>
          <w:sz w:val="28"/>
          <w:szCs w:val="28"/>
        </w:rPr>
        <w:lastRenderedPageBreak/>
        <w:t xml:space="preserve">акция «Сирень Победы», </w:t>
      </w:r>
      <w:proofErr w:type="spellStart"/>
      <w:r w:rsidRPr="00C02266">
        <w:rPr>
          <w:rFonts w:ascii="Times New Roman" w:eastAsia="Calibri" w:hAnsi="Times New Roman"/>
          <w:sz w:val="28"/>
          <w:szCs w:val="28"/>
        </w:rPr>
        <w:t>всероссиская</w:t>
      </w:r>
      <w:proofErr w:type="spellEnd"/>
      <w:r w:rsidRPr="00C02266">
        <w:rPr>
          <w:rFonts w:ascii="Times New Roman" w:eastAsia="Calibri" w:hAnsi="Times New Roman"/>
          <w:sz w:val="28"/>
          <w:szCs w:val="28"/>
        </w:rPr>
        <w:t xml:space="preserve"> акция «Георгиевская ленточка», всероссийский </w:t>
      </w:r>
      <w:proofErr w:type="spellStart"/>
      <w:r w:rsidRPr="00C02266">
        <w:rPr>
          <w:rFonts w:ascii="Times New Roman" w:eastAsia="Calibri" w:hAnsi="Times New Roman"/>
          <w:sz w:val="28"/>
          <w:szCs w:val="28"/>
        </w:rPr>
        <w:t>флешмоб</w:t>
      </w:r>
      <w:proofErr w:type="spellEnd"/>
      <w:r w:rsidRPr="00C02266">
        <w:rPr>
          <w:rFonts w:ascii="Times New Roman" w:eastAsia="Calibri" w:hAnsi="Times New Roman"/>
          <w:sz w:val="28"/>
          <w:szCs w:val="28"/>
        </w:rPr>
        <w:t xml:space="preserve"> «День Победы», всероссийская акция «Народная победа», общественная акция шествие «Бессмертный полк» всероссийская акция «Ночь в музее», всероссийская акция «Свеча</w:t>
      </w:r>
      <w:proofErr w:type="gramEnd"/>
      <w:r w:rsidRPr="00C02266">
        <w:rPr>
          <w:rFonts w:ascii="Times New Roman" w:eastAsia="Calibri" w:hAnsi="Times New Roman"/>
          <w:sz w:val="28"/>
          <w:szCs w:val="28"/>
        </w:rPr>
        <w:t xml:space="preserve"> памяти», всероссийская акция «День неизвестного солдата», всероссийская акция «День Героев Отечества»</w:t>
      </w:r>
    </w:p>
    <w:p w:rsidR="00C02266" w:rsidRPr="00C02266" w:rsidRDefault="00C02266" w:rsidP="00BE48A2">
      <w:pPr>
        <w:tabs>
          <w:tab w:val="num" w:pos="1920"/>
        </w:tabs>
        <w:spacing w:after="0"/>
        <w:ind w:firstLine="737"/>
        <w:contextualSpacing/>
        <w:jc w:val="both"/>
        <w:rPr>
          <w:rFonts w:ascii="Times New Roman" w:eastAsia="Calibri" w:hAnsi="Times New Roman"/>
          <w:sz w:val="28"/>
          <w:szCs w:val="28"/>
        </w:rPr>
      </w:pPr>
      <w:proofErr w:type="gramStart"/>
      <w:r w:rsidRPr="00C02266">
        <w:rPr>
          <w:rFonts w:ascii="Times New Roman" w:eastAsia="Calibri" w:hAnsi="Times New Roman"/>
          <w:sz w:val="28"/>
          <w:szCs w:val="28"/>
        </w:rPr>
        <w:t>Особую воспитательную и познавательную роль выполняют элективные и специальные курсы, кураторские часы, написание эссе, раскрывающие подвиг народа и солдата в Великой войне: например, спецкурс «История аграрных отношений в Сибири и на Алтае», кураторские часы «Эхо войны», «Уроки мужества», семинары и конференции, посвященные Сталинградской битве, Курской битве, историко-патриотическая конференция «Победа многонационального народа», практикуется написание курсовых работ, рефератов, докладов.</w:t>
      </w:r>
      <w:proofErr w:type="gramEnd"/>
      <w:r w:rsidRPr="00C02266">
        <w:rPr>
          <w:rFonts w:ascii="Times New Roman" w:eastAsia="Calibri" w:hAnsi="Times New Roman"/>
          <w:sz w:val="28"/>
          <w:szCs w:val="28"/>
        </w:rPr>
        <w:t xml:space="preserve"> На всех факультетах проводятся циклы образовательных мероприятий, посвященных празднованию памятных дат России «Дню неизвестного солдата», «Дню героев Отечества».</w:t>
      </w:r>
    </w:p>
    <w:p w:rsidR="00C02266" w:rsidRPr="00C02266" w:rsidRDefault="00C02266" w:rsidP="00BE48A2">
      <w:pPr>
        <w:tabs>
          <w:tab w:val="num" w:pos="1920"/>
        </w:tabs>
        <w:spacing w:after="0"/>
        <w:ind w:firstLine="709"/>
        <w:contextualSpacing/>
        <w:jc w:val="both"/>
        <w:rPr>
          <w:rFonts w:ascii="Times New Roman" w:eastAsia="Calibri" w:hAnsi="Times New Roman"/>
          <w:sz w:val="28"/>
          <w:szCs w:val="28"/>
        </w:rPr>
      </w:pPr>
      <w:r w:rsidRPr="00C02266">
        <w:rPr>
          <w:rFonts w:ascii="Times New Roman" w:eastAsia="Calibri" w:hAnsi="Times New Roman"/>
          <w:sz w:val="28"/>
          <w:szCs w:val="28"/>
        </w:rPr>
        <w:t>Через проведение концертно-творческих проектов, спектаклей культивируется гуманистическая составляющая профессионального творчества, идейная и духовная основа патриотизма.</w:t>
      </w:r>
    </w:p>
    <w:p w:rsidR="00C02266" w:rsidRPr="00C02266" w:rsidRDefault="00C02266" w:rsidP="00BE48A2">
      <w:pPr>
        <w:tabs>
          <w:tab w:val="num" w:pos="1920"/>
        </w:tabs>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Особое внимание придается разработке и реализации комплексных социально-значимых, культурно-творческих проектов, направленных на развитие студенческих инициатив, стимулирование молодежи к изучению истории, истории Великой Отечественной войны, сохранения и воспроизводства исторической памяти народа нашей страны.  Реализуется всероссийский проект «Вахта памяти», за время реализации проекта волонтерским штабом, добровольческим объединением, студенческими строительными отрядами университета создан реестр памятников и памятных мест, систематически все объекты памяти приводятся в порядок.</w:t>
      </w:r>
    </w:p>
    <w:p w:rsidR="00C02266" w:rsidRPr="00C02266" w:rsidRDefault="00C02266" w:rsidP="00BE48A2">
      <w:pPr>
        <w:tabs>
          <w:tab w:val="num" w:pos="1920"/>
        </w:tabs>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В настоящее время осуществляются такие патриотические проекты, как: «</w:t>
      </w:r>
      <w:proofErr w:type="gramStart"/>
      <w:r w:rsidRPr="00C02266">
        <w:rPr>
          <w:rFonts w:ascii="Times New Roman" w:eastAsia="Calibri" w:hAnsi="Times New Roman"/>
          <w:sz w:val="28"/>
          <w:szCs w:val="28"/>
        </w:rPr>
        <w:t>Знай</w:t>
      </w:r>
      <w:proofErr w:type="gramEnd"/>
      <w:r w:rsidRPr="00C02266">
        <w:rPr>
          <w:rFonts w:ascii="Times New Roman" w:eastAsia="Calibri" w:hAnsi="Times New Roman"/>
          <w:sz w:val="28"/>
          <w:szCs w:val="28"/>
        </w:rPr>
        <w:t xml:space="preserve"> кому говорить спасибо», «Живи и помни», «Поклон тебе наш край родной.</w:t>
      </w:r>
    </w:p>
    <w:p w:rsidR="00C02266" w:rsidRPr="00C02266" w:rsidRDefault="00C02266" w:rsidP="00BE48A2">
      <w:pPr>
        <w:tabs>
          <w:tab w:val="num" w:pos="1920"/>
        </w:tabs>
        <w:spacing w:after="0"/>
        <w:ind w:firstLine="737"/>
        <w:contextualSpacing/>
        <w:jc w:val="both"/>
        <w:rPr>
          <w:rFonts w:ascii="Times New Roman" w:eastAsia="Calibri" w:hAnsi="Times New Roman"/>
          <w:sz w:val="28"/>
          <w:szCs w:val="28"/>
        </w:rPr>
      </w:pPr>
      <w:r w:rsidRPr="00C02266">
        <w:rPr>
          <w:rFonts w:ascii="Times New Roman" w:hAnsi="Times New Roman"/>
          <w:sz w:val="28"/>
          <w:szCs w:val="28"/>
        </w:rPr>
        <w:t>В течени</w:t>
      </w:r>
      <w:proofErr w:type="gramStart"/>
      <w:r w:rsidRPr="00C02266">
        <w:rPr>
          <w:rFonts w:ascii="Times New Roman" w:hAnsi="Times New Roman"/>
          <w:sz w:val="28"/>
          <w:szCs w:val="28"/>
        </w:rPr>
        <w:t>и</w:t>
      </w:r>
      <w:proofErr w:type="gramEnd"/>
      <w:r w:rsidRPr="00C02266">
        <w:rPr>
          <w:rFonts w:ascii="Times New Roman" w:hAnsi="Times New Roman"/>
          <w:sz w:val="28"/>
          <w:szCs w:val="28"/>
        </w:rPr>
        <w:t xml:space="preserve"> года  проведен цикл мероприятий: концертов для ветеранов, досуговых программ, создание летописей  персональных боевых и  трудовых достижений, собрана библиотека, организована фотовыставка «Победители», проведены различные патриотические акции «Бойцы ССО бойцам ВОВ» участники Добровольческого объединения «Мы вместе», волонтёры, бойцы студенческих строительных отрядов организовывали субботники на </w:t>
      </w:r>
      <w:r w:rsidRPr="00C02266">
        <w:rPr>
          <w:rFonts w:ascii="Times New Roman" w:hAnsi="Times New Roman"/>
          <w:sz w:val="28"/>
          <w:szCs w:val="28"/>
        </w:rPr>
        <w:lastRenderedPageBreak/>
        <w:t xml:space="preserve">территории больниц, госпиталей и домов ветеранов,   проводили концерты и праздники. </w:t>
      </w:r>
    </w:p>
    <w:p w:rsidR="00C02266" w:rsidRPr="00C02266" w:rsidRDefault="00C02266" w:rsidP="008D54CE">
      <w:pPr>
        <w:tabs>
          <w:tab w:val="left" w:pos="4536"/>
        </w:tabs>
        <w:ind w:firstLine="709"/>
        <w:contextualSpacing/>
        <w:jc w:val="both"/>
        <w:rPr>
          <w:rFonts w:ascii="Times New Roman" w:eastAsia="Calibri" w:hAnsi="Times New Roman"/>
          <w:sz w:val="28"/>
          <w:szCs w:val="28"/>
        </w:rPr>
      </w:pPr>
      <w:r w:rsidRPr="00C02266">
        <w:rPr>
          <w:rFonts w:ascii="Times New Roman" w:eastAsia="Calibri" w:hAnsi="Times New Roman"/>
          <w:sz w:val="28"/>
          <w:szCs w:val="28"/>
        </w:rPr>
        <w:t xml:space="preserve">Важное место в плане мероприятий занимает патриотический студенческий фестиваль «С любовью к России», в котором принимают участие  все творческие коллективы </w:t>
      </w:r>
      <w:proofErr w:type="gramStart"/>
      <w:r w:rsidRPr="00C02266">
        <w:rPr>
          <w:rFonts w:ascii="Times New Roman" w:eastAsia="Calibri" w:hAnsi="Times New Roman"/>
          <w:sz w:val="28"/>
          <w:szCs w:val="28"/>
        </w:rPr>
        <w:t>Алтайского</w:t>
      </w:r>
      <w:proofErr w:type="gramEnd"/>
      <w:r w:rsidRPr="00C02266">
        <w:rPr>
          <w:rFonts w:ascii="Times New Roman" w:eastAsia="Calibri" w:hAnsi="Times New Roman"/>
          <w:sz w:val="28"/>
          <w:szCs w:val="28"/>
        </w:rPr>
        <w:t xml:space="preserve"> ГАУ. Заключительным этапом фестиваля становится общевузовский праздничный гала-концерт и патриотическая акция «Георгиевская ленточка» посвященные Дню Победы, с приглашением, поздравлением и вручением памятных подарков ветеранам Великой Отечественной войны и труженикам тыла.</w:t>
      </w:r>
    </w:p>
    <w:p w:rsidR="00C02266" w:rsidRPr="00C02266" w:rsidRDefault="00C02266" w:rsidP="008D54CE">
      <w:pPr>
        <w:tabs>
          <w:tab w:val="num" w:pos="1920"/>
        </w:tabs>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Студенты принимают участие в региональном межвузовском конкурсе «Я выбираю жизнь»,  «Молодые патриоты», «Герои Отечества».</w:t>
      </w:r>
    </w:p>
    <w:p w:rsidR="00C02266" w:rsidRPr="00C02266" w:rsidRDefault="00C02266" w:rsidP="008D54CE">
      <w:pPr>
        <w:spacing w:after="0"/>
        <w:ind w:firstLine="737"/>
        <w:contextualSpacing/>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Высокий заряд патриотизма несет участие студентов в профессиональных и самодеятельных коллективах, где реализуется их творческий потенциал в подготовке и проведении концертов, спектаклей, представлений.</w:t>
      </w:r>
    </w:p>
    <w:p w:rsidR="00C02266" w:rsidRPr="00C02266" w:rsidRDefault="00C02266" w:rsidP="008D54CE">
      <w:pPr>
        <w:spacing w:after="0"/>
        <w:ind w:firstLine="708"/>
        <w:contextualSpacing/>
        <w:jc w:val="both"/>
        <w:rPr>
          <w:rFonts w:ascii="Times New Roman" w:hAnsi="Times New Roman"/>
          <w:color w:val="000000"/>
          <w:sz w:val="28"/>
          <w:szCs w:val="28"/>
        </w:rPr>
      </w:pPr>
      <w:r w:rsidRPr="00C02266">
        <w:rPr>
          <w:rFonts w:ascii="Times New Roman" w:hAnsi="Times New Roman"/>
          <w:sz w:val="28"/>
          <w:szCs w:val="28"/>
        </w:rPr>
        <w:t>В Год литературы и год Великой Победы в библиотеке проводились циклы выставок книг, посвящённых Дню Победы: «Героям Отечества», «Битве под Москвой 1941 г. «Я помню подвиг твой солдат»,  «Летопись Подвига».</w:t>
      </w:r>
      <w:r w:rsidRPr="00C02266">
        <w:rPr>
          <w:rFonts w:ascii="Times New Roman" w:eastAsia="Calibri" w:hAnsi="Times New Roman"/>
          <w:sz w:val="28"/>
          <w:szCs w:val="28"/>
        </w:rPr>
        <w:t>Активно участвуют  студенты на выставках, конкурсах творческих и фоторабот, «Память поколений», организовываются историко-литературные выставки «Будет память о войне вечной», «Фронтовая поэзия», «Час музыки военного времени», конкурсы рефератов «Великая Отечественная война в произведениях искусств». Проводятся историко-литературные выставки, выставки произведений писателей фронтовиков «Будет память о войне вечной».</w:t>
      </w:r>
    </w:p>
    <w:p w:rsidR="00C02266" w:rsidRPr="00C02266" w:rsidRDefault="00C02266" w:rsidP="008D54CE">
      <w:pPr>
        <w:tabs>
          <w:tab w:val="left" w:pos="4536"/>
        </w:tabs>
        <w:ind w:firstLine="709"/>
        <w:contextualSpacing/>
        <w:jc w:val="both"/>
        <w:rPr>
          <w:rFonts w:ascii="Times New Roman" w:eastAsia="Calibri" w:hAnsi="Times New Roman"/>
          <w:sz w:val="28"/>
          <w:szCs w:val="28"/>
        </w:rPr>
      </w:pPr>
      <w:r w:rsidRPr="00C02266">
        <w:rPr>
          <w:rFonts w:ascii="Times New Roman" w:hAnsi="Times New Roman"/>
          <w:sz w:val="28"/>
          <w:szCs w:val="28"/>
        </w:rPr>
        <w:t xml:space="preserve">Свидетельством яркого проявления патриотической инициативы студенческих объединений, является их участие в патриотическом движении: участие в акциях, конкурсах, </w:t>
      </w:r>
      <w:proofErr w:type="spellStart"/>
      <w:r w:rsidRPr="00C02266">
        <w:rPr>
          <w:rFonts w:ascii="Times New Roman" w:hAnsi="Times New Roman"/>
          <w:sz w:val="28"/>
          <w:szCs w:val="28"/>
        </w:rPr>
        <w:t>флеш-мобах</w:t>
      </w:r>
      <w:proofErr w:type="spellEnd"/>
      <w:r w:rsidRPr="00C02266">
        <w:rPr>
          <w:rFonts w:ascii="Times New Roman" w:hAnsi="Times New Roman"/>
          <w:sz w:val="28"/>
          <w:szCs w:val="28"/>
        </w:rPr>
        <w:t xml:space="preserve">, спартакиадах, турнирах, посвященных Дню Победы в Великой Отечественной войне. </w:t>
      </w:r>
      <w:r w:rsidRPr="00C02266">
        <w:rPr>
          <w:rFonts w:ascii="Times New Roman" w:eastAsia="Calibri" w:hAnsi="Times New Roman"/>
          <w:sz w:val="28"/>
          <w:szCs w:val="28"/>
        </w:rPr>
        <w:t xml:space="preserve">На всех факультетах  проводятся уроки мужества и  патриотические акции «Согреем сердца ветеранам», «Ветеран живёт рядом», в рамках которых проходят встречи с ветеранами Великой Отечественной войны. </w:t>
      </w:r>
    </w:p>
    <w:p w:rsidR="00C02266" w:rsidRPr="00C02266" w:rsidRDefault="00C02266" w:rsidP="008D54CE">
      <w:pPr>
        <w:spacing w:after="0"/>
        <w:ind w:firstLine="708"/>
        <w:contextualSpacing/>
        <w:jc w:val="both"/>
        <w:rPr>
          <w:rFonts w:ascii="Times New Roman" w:hAnsi="Times New Roman"/>
          <w:color w:val="000000"/>
          <w:sz w:val="28"/>
          <w:szCs w:val="28"/>
        </w:rPr>
      </w:pPr>
      <w:r w:rsidRPr="00C02266">
        <w:rPr>
          <w:rFonts w:ascii="Times New Roman" w:hAnsi="Times New Roman"/>
          <w:color w:val="000000"/>
          <w:sz w:val="28"/>
          <w:szCs w:val="28"/>
        </w:rPr>
        <w:t>Центр гуманитарного образования, студенческий профсоюзный комитет, штаб студенческих отрядов, отделение гуманитарно-художественной подготовки, библиотека, студенческий волонтёрский штаб Алтайского государственного аграрного университета провёл цикл мероприятий, посвящённых памятным датам.</w:t>
      </w:r>
    </w:p>
    <w:p w:rsidR="00C02266" w:rsidRPr="00C02266" w:rsidRDefault="00C02266" w:rsidP="008D54CE">
      <w:pPr>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 xml:space="preserve">Эффективной и массовой формой проявления патриотической инициативы </w:t>
      </w:r>
      <w:r w:rsidRPr="00C02266">
        <w:rPr>
          <w:rFonts w:ascii="Times New Roman" w:hAnsi="Times New Roman"/>
          <w:sz w:val="28"/>
          <w:szCs w:val="28"/>
        </w:rPr>
        <w:t xml:space="preserve">студентов Алтайского государственного аграрного </w:t>
      </w:r>
      <w:r w:rsidRPr="00C02266">
        <w:rPr>
          <w:rFonts w:ascii="Times New Roman" w:hAnsi="Times New Roman"/>
          <w:sz w:val="28"/>
          <w:szCs w:val="28"/>
        </w:rPr>
        <w:lastRenderedPageBreak/>
        <w:t xml:space="preserve">университета, является </w:t>
      </w:r>
      <w:r w:rsidRPr="00C02266">
        <w:rPr>
          <w:rFonts w:ascii="Times New Roman" w:eastAsia="Calibri" w:hAnsi="Times New Roman"/>
          <w:sz w:val="28"/>
          <w:szCs w:val="28"/>
        </w:rPr>
        <w:t>студенческая патриотическая акция «Снежный десант». С января  по февраль  студенты выезжают в сельские населённые пункты Алтайского края, встречаются с ветеранами Великой Отечественной войны, тружениками тыла, оказывается помощь в благоустройстве личных усадеб и территорий, студенческими творческ</w:t>
      </w:r>
      <w:r w:rsidRPr="00C02266">
        <w:rPr>
          <w:rFonts w:ascii="Times New Roman" w:hAnsi="Times New Roman"/>
          <w:sz w:val="28"/>
          <w:szCs w:val="28"/>
        </w:rPr>
        <w:t>ими коллективами, проводятся концерты,</w:t>
      </w:r>
      <w:r w:rsidRPr="00C02266">
        <w:rPr>
          <w:rFonts w:ascii="Times New Roman" w:eastAsia="Calibri" w:hAnsi="Times New Roman"/>
          <w:sz w:val="28"/>
          <w:szCs w:val="28"/>
        </w:rPr>
        <w:t xml:space="preserve"> тематические программы</w:t>
      </w:r>
      <w:r w:rsidRPr="00C02266">
        <w:rPr>
          <w:rFonts w:ascii="Times New Roman" w:hAnsi="Times New Roman"/>
          <w:sz w:val="28"/>
          <w:szCs w:val="28"/>
        </w:rPr>
        <w:t>.</w:t>
      </w:r>
    </w:p>
    <w:p w:rsidR="00C02266" w:rsidRPr="00C02266" w:rsidRDefault="00C02266" w:rsidP="008D54CE">
      <w:pPr>
        <w:tabs>
          <w:tab w:val="left" w:pos="4536"/>
        </w:tabs>
        <w:spacing w:after="0"/>
        <w:ind w:firstLine="737"/>
        <w:contextualSpacing/>
        <w:jc w:val="both"/>
        <w:rPr>
          <w:rFonts w:ascii="Times New Roman" w:hAnsi="Times New Roman"/>
          <w:sz w:val="28"/>
          <w:szCs w:val="28"/>
        </w:rPr>
      </w:pPr>
      <w:r w:rsidRPr="00C02266">
        <w:rPr>
          <w:rFonts w:ascii="Times New Roman" w:eastAsia="Calibri" w:hAnsi="Times New Roman"/>
          <w:sz w:val="28"/>
          <w:szCs w:val="28"/>
        </w:rPr>
        <w:t>Студенческим па</w:t>
      </w:r>
      <w:r w:rsidRPr="00C02266">
        <w:rPr>
          <w:rFonts w:ascii="Times New Roman" w:hAnsi="Times New Roman"/>
          <w:sz w:val="28"/>
          <w:szCs w:val="28"/>
        </w:rPr>
        <w:t xml:space="preserve">триотическим отрядом «Память» аграрного университета,осуществляется «Вахта Памяти» проводятся ремонтно-реставрационные работы и благоустройство памятных мест, аллей славы, и мест воинских захоронений ветеранов ВОВ 1941-1945 годов. </w:t>
      </w:r>
    </w:p>
    <w:p w:rsidR="00C02266" w:rsidRPr="00C02266" w:rsidRDefault="00C02266" w:rsidP="008D54CE">
      <w:pPr>
        <w:tabs>
          <w:tab w:val="left" w:pos="4536"/>
        </w:tabs>
        <w:spacing w:after="0"/>
        <w:ind w:firstLine="737"/>
        <w:contextualSpacing/>
        <w:jc w:val="both"/>
        <w:rPr>
          <w:rFonts w:ascii="Times New Roman" w:eastAsia="Calibri" w:hAnsi="Times New Roman"/>
          <w:sz w:val="28"/>
          <w:szCs w:val="28"/>
        </w:rPr>
      </w:pPr>
      <w:r w:rsidRPr="00C02266">
        <w:rPr>
          <w:rFonts w:ascii="Times New Roman" w:eastAsia="Calibri" w:hAnsi="Times New Roman"/>
          <w:sz w:val="28"/>
          <w:szCs w:val="28"/>
        </w:rPr>
        <w:t>Заслуживает внимание инициатива студентов аграрного университета в организации, проведении и участии в различных патриотических конкурсах и фестивалях: «Мы за Великую Державу», «Стихом и песней славим мы Победу».</w:t>
      </w:r>
    </w:p>
    <w:p w:rsidR="00C02266" w:rsidRPr="00C02266" w:rsidRDefault="00C02266" w:rsidP="008D54CE">
      <w:pPr>
        <w:spacing w:after="0"/>
        <w:ind w:firstLine="709"/>
        <w:contextualSpacing/>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Нельзя не отметить динамику участия студентов Алтайского ГАУ в патриотических акциях «Георгиевская ленточка», «Бессмертный полк», «Кольцо Победы».</w:t>
      </w:r>
    </w:p>
    <w:p w:rsidR="00C02266" w:rsidRPr="00C02266" w:rsidRDefault="00C02266" w:rsidP="008D54CE">
      <w:pPr>
        <w:ind w:firstLine="709"/>
        <w:contextualSpacing/>
        <w:jc w:val="both"/>
        <w:rPr>
          <w:rFonts w:ascii="Times New Roman" w:eastAsia="Calibri" w:hAnsi="Times New Roman"/>
          <w:sz w:val="28"/>
          <w:szCs w:val="28"/>
        </w:rPr>
      </w:pPr>
      <w:r w:rsidRPr="00C02266">
        <w:rPr>
          <w:rFonts w:ascii="Times New Roman" w:eastAsia="Calibri" w:hAnsi="Times New Roman"/>
          <w:sz w:val="28"/>
          <w:szCs w:val="28"/>
        </w:rPr>
        <w:t xml:space="preserve">Анализ учебных программ, методических пособий  (материалов лекций, семинарских занятий)  по курсам отечественной истории, психологии и педагогики, философии, культурологии, русского языка и других дисциплин показывает, что профессорско-преподавательский состав аграрного университета важнейшими  целями своей работы считает гражданско-патриотическое, нравственное, эстетическое воспитание студентов. У будущих специалистов-аграриев формируются современное научное мировоззрение, умение применять полученные знания, эффективно выстраивать взаимоотношения с людьми в условиях гражданского общества. </w:t>
      </w:r>
      <w:proofErr w:type="gramStart"/>
      <w:r w:rsidRPr="00C02266">
        <w:rPr>
          <w:rFonts w:ascii="Times New Roman" w:eastAsia="Calibri" w:hAnsi="Times New Roman"/>
          <w:sz w:val="28"/>
          <w:szCs w:val="28"/>
        </w:rPr>
        <w:t>Важное значение</w:t>
      </w:r>
      <w:proofErr w:type="gramEnd"/>
      <w:r w:rsidRPr="00C02266">
        <w:rPr>
          <w:rFonts w:ascii="Times New Roman" w:eastAsia="Calibri" w:hAnsi="Times New Roman"/>
          <w:sz w:val="28"/>
          <w:szCs w:val="28"/>
        </w:rPr>
        <w:t xml:space="preserve"> имеет формирование у студентов любви к своему вузу, его истории, традициям, к своей «Малой родине». </w:t>
      </w:r>
    </w:p>
    <w:p w:rsidR="00C02266" w:rsidRPr="00C02266" w:rsidRDefault="00C02266" w:rsidP="008D54CE">
      <w:pPr>
        <w:ind w:firstLine="708"/>
        <w:contextualSpacing/>
        <w:jc w:val="both"/>
        <w:rPr>
          <w:rFonts w:ascii="Times New Roman" w:eastAsia="Calibri" w:hAnsi="Times New Roman"/>
          <w:sz w:val="28"/>
          <w:szCs w:val="28"/>
        </w:rPr>
      </w:pPr>
      <w:r w:rsidRPr="00C02266">
        <w:rPr>
          <w:rFonts w:ascii="Times New Roman" w:eastAsia="Calibri" w:hAnsi="Times New Roman"/>
          <w:sz w:val="28"/>
          <w:szCs w:val="28"/>
        </w:rPr>
        <w:t>Оценка эффективности патриотического воспитания осуществляется на основе оценочных показателей, включающих целенаправленность воспитательного процесса, его системный, содержательный  и организационный характер.</w:t>
      </w:r>
    </w:p>
    <w:p w:rsidR="00C02266" w:rsidRPr="00C02266" w:rsidRDefault="00C02266" w:rsidP="008D54CE">
      <w:pPr>
        <w:ind w:firstLine="708"/>
        <w:contextualSpacing/>
        <w:jc w:val="both"/>
        <w:rPr>
          <w:rFonts w:ascii="Times New Roman" w:eastAsia="Calibri" w:hAnsi="Times New Roman"/>
          <w:sz w:val="28"/>
          <w:szCs w:val="28"/>
        </w:rPr>
      </w:pPr>
      <w:r w:rsidRPr="00C02266">
        <w:rPr>
          <w:rFonts w:ascii="Times New Roman" w:eastAsia="Calibri" w:hAnsi="Times New Roman"/>
          <w:sz w:val="28"/>
          <w:szCs w:val="28"/>
        </w:rPr>
        <w:t>Результативность  измеряется степенью готовности и стремления студентов  к выполнению своего гражданского и патриотического долга. Их умением и желанием сочетать общественные и личные интересы.</w:t>
      </w:r>
    </w:p>
    <w:p w:rsidR="00C02266" w:rsidRPr="00C02266" w:rsidRDefault="00C02266" w:rsidP="008D54CE">
      <w:pPr>
        <w:ind w:firstLine="708"/>
        <w:contextualSpacing/>
        <w:jc w:val="both"/>
        <w:rPr>
          <w:rFonts w:ascii="Times New Roman" w:eastAsia="Calibri" w:hAnsi="Times New Roman"/>
          <w:sz w:val="28"/>
          <w:szCs w:val="28"/>
        </w:rPr>
      </w:pPr>
      <w:r w:rsidRPr="00C02266">
        <w:rPr>
          <w:rFonts w:ascii="Times New Roman" w:eastAsia="Calibri" w:hAnsi="Times New Roman"/>
          <w:sz w:val="28"/>
          <w:szCs w:val="28"/>
        </w:rPr>
        <w:t>Конечным итогом  должны стать формирование гражданско-патриотического сознания.</w:t>
      </w:r>
    </w:p>
    <w:p w:rsidR="00C02266" w:rsidRDefault="00C02266" w:rsidP="008D54CE">
      <w:pPr>
        <w:spacing w:after="0"/>
        <w:ind w:firstLine="708"/>
        <w:jc w:val="both"/>
        <w:rPr>
          <w:rFonts w:ascii="Times New Roman" w:hAnsi="Times New Roman"/>
          <w:sz w:val="28"/>
          <w:szCs w:val="28"/>
        </w:rPr>
      </w:pPr>
      <w:r w:rsidRPr="00C02266">
        <w:rPr>
          <w:rFonts w:ascii="Times New Roman" w:hAnsi="Times New Roman"/>
          <w:sz w:val="28"/>
          <w:szCs w:val="28"/>
        </w:rPr>
        <w:t>В 2015 году студенческие творческие коллективы вуза стали победителями многих творческих конкурсов и фестивалей:</w:t>
      </w:r>
    </w:p>
    <w:p w:rsidR="007B5F1D" w:rsidRDefault="007B5F1D" w:rsidP="00C02266">
      <w:pPr>
        <w:spacing w:after="0"/>
        <w:ind w:firstLine="708"/>
        <w:jc w:val="both"/>
        <w:rPr>
          <w:rFonts w:ascii="Times New Roman" w:hAnsi="Times New Roman"/>
          <w:b/>
          <w:sz w:val="28"/>
          <w:szCs w:val="28"/>
        </w:rPr>
      </w:pPr>
    </w:p>
    <w:p w:rsidR="00DF6238" w:rsidRPr="007B5F1D" w:rsidRDefault="00DF6238" w:rsidP="00C02266">
      <w:pPr>
        <w:spacing w:after="0"/>
        <w:ind w:firstLine="708"/>
        <w:jc w:val="both"/>
        <w:rPr>
          <w:rFonts w:ascii="Times New Roman" w:hAnsi="Times New Roman"/>
          <w:b/>
          <w:sz w:val="28"/>
          <w:szCs w:val="28"/>
        </w:rPr>
      </w:pPr>
      <w:r w:rsidRPr="007B5F1D">
        <w:rPr>
          <w:rFonts w:ascii="Times New Roman" w:hAnsi="Times New Roman"/>
          <w:b/>
          <w:sz w:val="28"/>
          <w:szCs w:val="28"/>
        </w:rPr>
        <w:t>Таблица 16</w:t>
      </w:r>
      <w:r w:rsidR="007B5F1D" w:rsidRPr="007B5F1D">
        <w:rPr>
          <w:rFonts w:ascii="Times New Roman" w:hAnsi="Times New Roman"/>
          <w:b/>
          <w:sz w:val="28"/>
          <w:szCs w:val="28"/>
        </w:rPr>
        <w:t>.</w:t>
      </w:r>
      <w:r w:rsidR="007B5F1D">
        <w:rPr>
          <w:rFonts w:ascii="Times New Roman" w:hAnsi="Times New Roman"/>
          <w:b/>
          <w:sz w:val="28"/>
          <w:szCs w:val="28"/>
        </w:rPr>
        <w:t>П</w:t>
      </w:r>
      <w:r w:rsidR="007B5F1D" w:rsidRPr="007B5F1D">
        <w:rPr>
          <w:rFonts w:ascii="Times New Roman" w:hAnsi="Times New Roman"/>
          <w:b/>
          <w:sz w:val="28"/>
          <w:szCs w:val="28"/>
        </w:rPr>
        <w:t>обедители творческих конкурсов и фестивалей</w:t>
      </w:r>
    </w:p>
    <w:tbl>
      <w:tblPr>
        <w:tblStyle w:val="2"/>
        <w:tblW w:w="9571" w:type="dxa"/>
        <w:tblLook w:val="04A0"/>
      </w:tblPr>
      <w:tblGrid>
        <w:gridCol w:w="5211"/>
        <w:gridCol w:w="4360"/>
      </w:tblGrid>
      <w:tr w:rsidR="00C02266" w:rsidRPr="00C02266" w:rsidTr="007B5F1D">
        <w:tc>
          <w:tcPr>
            <w:tcW w:w="5211" w:type="dxa"/>
          </w:tcPr>
          <w:p w:rsidR="00C02266" w:rsidRPr="00C02266" w:rsidRDefault="00C02266" w:rsidP="00C02266">
            <w:pPr>
              <w:spacing w:line="276" w:lineRule="auto"/>
              <w:jc w:val="center"/>
              <w:rPr>
                <w:rFonts w:ascii="Times New Roman" w:eastAsia="Calibri" w:hAnsi="Times New Roman"/>
                <w:b/>
                <w:sz w:val="28"/>
                <w:szCs w:val="28"/>
                <w:lang w:eastAsia="en-US"/>
              </w:rPr>
            </w:pPr>
            <w:r w:rsidRPr="00C02266">
              <w:rPr>
                <w:rFonts w:ascii="Times New Roman" w:eastAsia="Calibri" w:hAnsi="Times New Roman"/>
                <w:b/>
                <w:sz w:val="28"/>
                <w:szCs w:val="28"/>
                <w:lang w:eastAsia="en-US"/>
              </w:rPr>
              <w:t>наименование</w:t>
            </w:r>
          </w:p>
          <w:p w:rsidR="00C02266" w:rsidRPr="00C02266" w:rsidRDefault="00C02266" w:rsidP="00C02266">
            <w:pPr>
              <w:spacing w:line="276" w:lineRule="auto"/>
              <w:jc w:val="center"/>
              <w:rPr>
                <w:rFonts w:ascii="Times New Roman" w:eastAsia="Calibri" w:hAnsi="Times New Roman"/>
                <w:b/>
                <w:sz w:val="28"/>
                <w:szCs w:val="28"/>
                <w:lang w:eastAsia="en-US"/>
              </w:rPr>
            </w:pPr>
            <w:r w:rsidRPr="00C02266">
              <w:rPr>
                <w:rFonts w:ascii="Times New Roman" w:eastAsia="Calibri" w:hAnsi="Times New Roman"/>
                <w:b/>
                <w:sz w:val="28"/>
                <w:szCs w:val="28"/>
                <w:lang w:eastAsia="en-US"/>
              </w:rPr>
              <w:t>(фестивали и конкурсы)</w:t>
            </w:r>
          </w:p>
        </w:tc>
        <w:tc>
          <w:tcPr>
            <w:tcW w:w="4360" w:type="dxa"/>
          </w:tcPr>
          <w:p w:rsidR="00C02266" w:rsidRPr="00C02266" w:rsidRDefault="00C02266" w:rsidP="00C02266">
            <w:pPr>
              <w:spacing w:line="276" w:lineRule="auto"/>
              <w:jc w:val="center"/>
              <w:rPr>
                <w:rFonts w:ascii="Times New Roman" w:eastAsia="Calibri" w:hAnsi="Times New Roman"/>
                <w:b/>
                <w:sz w:val="28"/>
                <w:szCs w:val="28"/>
                <w:lang w:eastAsia="en-US"/>
              </w:rPr>
            </w:pPr>
            <w:r w:rsidRPr="00C02266">
              <w:rPr>
                <w:rFonts w:ascii="Times New Roman" w:eastAsia="Calibri" w:hAnsi="Times New Roman"/>
                <w:b/>
                <w:sz w:val="28"/>
                <w:szCs w:val="28"/>
                <w:lang w:eastAsia="en-US"/>
              </w:rPr>
              <w:t>лауреаты, дипломанты</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Фестиваль </w:t>
            </w:r>
            <w:proofErr w:type="spellStart"/>
            <w:r w:rsidRPr="00C02266">
              <w:rPr>
                <w:rFonts w:ascii="Times New Roman" w:eastAsia="Calibri" w:hAnsi="Times New Roman"/>
                <w:sz w:val="28"/>
                <w:szCs w:val="28"/>
                <w:lang w:eastAsia="en-US"/>
              </w:rPr>
              <w:t>СТЭМов</w:t>
            </w:r>
            <w:proofErr w:type="spellEnd"/>
            <w:r w:rsidRPr="00C02266">
              <w:rPr>
                <w:rFonts w:ascii="Times New Roman" w:eastAsia="Calibri" w:hAnsi="Times New Roman"/>
                <w:sz w:val="28"/>
                <w:szCs w:val="28"/>
                <w:lang w:eastAsia="en-US"/>
              </w:rPr>
              <w:t xml:space="preserve"> «Белая ворона»</w:t>
            </w:r>
          </w:p>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(г. Барнаул)</w:t>
            </w:r>
          </w:p>
        </w:tc>
        <w:tc>
          <w:tcPr>
            <w:tcW w:w="4360" w:type="dxa"/>
          </w:tcPr>
          <w:p w:rsidR="00C02266" w:rsidRPr="00C02266" w:rsidRDefault="00C02266" w:rsidP="00C02266">
            <w:pPr>
              <w:spacing w:line="276" w:lineRule="auto"/>
              <w:jc w:val="both"/>
              <w:rPr>
                <w:rFonts w:ascii="Times New Roman" w:eastAsia="Calibri" w:hAnsi="Times New Roman"/>
                <w:b/>
                <w:sz w:val="28"/>
                <w:szCs w:val="28"/>
                <w:lang w:eastAsia="en-US"/>
              </w:rPr>
            </w:pPr>
            <w:r w:rsidRPr="00C02266">
              <w:rPr>
                <w:rFonts w:ascii="Times New Roman" w:eastAsia="Calibri" w:hAnsi="Times New Roman"/>
                <w:sz w:val="28"/>
                <w:szCs w:val="28"/>
                <w:lang w:eastAsia="en-US"/>
              </w:rPr>
              <w:t xml:space="preserve">театральная студия </w:t>
            </w:r>
            <w:r w:rsidRPr="00C02266">
              <w:rPr>
                <w:rFonts w:ascii="Times New Roman" w:eastAsia="Calibri" w:hAnsi="Times New Roman"/>
                <w:b/>
                <w:sz w:val="28"/>
                <w:szCs w:val="28"/>
                <w:lang w:eastAsia="en-US"/>
              </w:rPr>
              <w:t>«Маска»</w:t>
            </w:r>
          </w:p>
          <w:p w:rsidR="00C02266" w:rsidRPr="00C02266" w:rsidRDefault="00C02266" w:rsidP="00C02266">
            <w:pPr>
              <w:spacing w:line="276" w:lineRule="auto"/>
              <w:jc w:val="both"/>
              <w:rPr>
                <w:rFonts w:ascii="Times New Roman" w:eastAsia="Calibri" w:hAnsi="Times New Roman"/>
                <w:sz w:val="28"/>
                <w:szCs w:val="28"/>
                <w:lang w:eastAsia="en-US"/>
              </w:rPr>
            </w:pP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Краевой фестиваль «Студенческая весна на Алтае ФЕСТА-2015»(г</w:t>
            </w:r>
            <w:proofErr w:type="gramStart"/>
            <w:r w:rsidRPr="00C02266">
              <w:rPr>
                <w:rFonts w:ascii="Times New Roman" w:eastAsia="Calibri" w:hAnsi="Times New Roman"/>
                <w:sz w:val="28"/>
                <w:szCs w:val="28"/>
                <w:lang w:eastAsia="en-US"/>
              </w:rPr>
              <w:t>.Р</w:t>
            </w:r>
            <w:proofErr w:type="gramEnd"/>
            <w:r w:rsidRPr="00C02266">
              <w:rPr>
                <w:rFonts w:ascii="Times New Roman" w:eastAsia="Calibri" w:hAnsi="Times New Roman"/>
                <w:sz w:val="28"/>
                <w:szCs w:val="28"/>
                <w:lang w:eastAsia="en-US"/>
              </w:rPr>
              <w:t>убцовск)</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proofErr w:type="gramStart"/>
            <w:r w:rsidRPr="00C02266">
              <w:rPr>
                <w:rFonts w:ascii="Times New Roman" w:eastAsia="Calibri" w:hAnsi="Times New Roman"/>
                <w:sz w:val="28"/>
                <w:szCs w:val="28"/>
                <w:lang w:eastAsia="en-US"/>
              </w:rPr>
              <w:t xml:space="preserve">театральная студия </w:t>
            </w:r>
            <w:r w:rsidRPr="00C02266">
              <w:rPr>
                <w:rFonts w:ascii="Times New Roman" w:eastAsia="Calibri" w:hAnsi="Times New Roman"/>
                <w:b/>
                <w:sz w:val="28"/>
                <w:szCs w:val="28"/>
                <w:lang w:eastAsia="en-US"/>
              </w:rPr>
              <w:t>«Маска»</w:t>
            </w:r>
            <w:r w:rsidRPr="00C02266">
              <w:rPr>
                <w:rFonts w:ascii="Times New Roman" w:eastAsia="Calibri" w:hAnsi="Times New Roman"/>
                <w:sz w:val="28"/>
                <w:szCs w:val="28"/>
                <w:lang w:eastAsia="en-US"/>
              </w:rPr>
              <w:t xml:space="preserve">, студия моды и пластики </w:t>
            </w:r>
            <w:r w:rsidRPr="00C02266">
              <w:rPr>
                <w:rFonts w:ascii="Times New Roman" w:eastAsia="Calibri" w:hAnsi="Times New Roman"/>
                <w:b/>
                <w:sz w:val="28"/>
                <w:szCs w:val="28"/>
                <w:lang w:eastAsia="en-US"/>
              </w:rPr>
              <w:t>«Суаре»</w:t>
            </w:r>
            <w:r w:rsidRPr="00C02266">
              <w:rPr>
                <w:rFonts w:ascii="Times New Roman" w:eastAsia="Calibri" w:hAnsi="Times New Roman"/>
                <w:sz w:val="28"/>
                <w:szCs w:val="28"/>
                <w:lang w:eastAsia="en-US"/>
              </w:rPr>
              <w:t xml:space="preserve">, вокальная студия </w:t>
            </w:r>
            <w:r w:rsidRPr="00C02266">
              <w:rPr>
                <w:rFonts w:ascii="Times New Roman" w:eastAsia="Calibri" w:hAnsi="Times New Roman"/>
                <w:b/>
                <w:sz w:val="28"/>
                <w:szCs w:val="28"/>
                <w:lang w:eastAsia="en-US"/>
              </w:rPr>
              <w:t>«Карт-бланш»</w:t>
            </w:r>
            <w:r w:rsidRPr="00C02266">
              <w:rPr>
                <w:rFonts w:ascii="Times New Roman" w:eastAsia="Calibri" w:hAnsi="Times New Roman"/>
                <w:sz w:val="28"/>
                <w:szCs w:val="28"/>
                <w:lang w:eastAsia="en-US"/>
              </w:rPr>
              <w:t xml:space="preserve">, ансамбль бального танца  </w:t>
            </w:r>
            <w:r w:rsidRPr="00C02266">
              <w:rPr>
                <w:rFonts w:ascii="Times New Roman" w:eastAsia="Calibri" w:hAnsi="Times New Roman"/>
                <w:b/>
                <w:sz w:val="28"/>
                <w:szCs w:val="28"/>
                <w:lang w:eastAsia="en-US"/>
              </w:rPr>
              <w:t>«Грация»</w:t>
            </w:r>
            <w:r w:rsidRPr="00C02266">
              <w:rPr>
                <w:rFonts w:ascii="Times New Roman" w:eastAsia="Calibri" w:hAnsi="Times New Roman"/>
                <w:sz w:val="28"/>
                <w:szCs w:val="28"/>
                <w:lang w:eastAsia="en-US"/>
              </w:rPr>
              <w:t xml:space="preserve">, ансамбль народного танца </w:t>
            </w:r>
            <w:r w:rsidRPr="00C02266">
              <w:rPr>
                <w:rFonts w:ascii="Times New Roman" w:eastAsia="Calibri" w:hAnsi="Times New Roman"/>
                <w:b/>
                <w:sz w:val="28"/>
                <w:szCs w:val="28"/>
                <w:lang w:eastAsia="en-US"/>
              </w:rPr>
              <w:t>«Контраст»</w:t>
            </w:r>
            <w:r w:rsidRPr="00C02266">
              <w:rPr>
                <w:rFonts w:ascii="Times New Roman" w:eastAsia="Calibri" w:hAnsi="Times New Roman"/>
                <w:sz w:val="28"/>
                <w:szCs w:val="28"/>
                <w:lang w:eastAsia="en-US"/>
              </w:rPr>
              <w:t>, народный хор, солисты, фотографы.</w:t>
            </w:r>
            <w:proofErr w:type="gramEnd"/>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proofErr w:type="gramStart"/>
            <w:r w:rsidRPr="00C02266">
              <w:rPr>
                <w:rFonts w:ascii="Times New Roman" w:eastAsia="Calibri" w:hAnsi="Times New Roman"/>
                <w:sz w:val="28"/>
                <w:szCs w:val="28"/>
                <w:lang w:eastAsia="en-US"/>
              </w:rPr>
              <w:t>Краевой фестиваль «Студенческая весна на Алтае ФЕСТА-2015» (г. Рубцовск</w:t>
            </w:r>
            <w:proofErr w:type="gramEnd"/>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Гран-приз присуждено вузу</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Фестиваль-конкурс ансамблей бального танца «Солнечный бал-2015» г. Барнаул</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ансамбль бального танца </w:t>
            </w:r>
            <w:r w:rsidRPr="00C02266">
              <w:rPr>
                <w:rFonts w:ascii="Times New Roman" w:eastAsia="Calibri" w:hAnsi="Times New Roman"/>
                <w:b/>
                <w:sz w:val="28"/>
                <w:szCs w:val="28"/>
                <w:lang w:eastAsia="en-US"/>
              </w:rPr>
              <w:t>«Грация»</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Всероссийский фестиваль студенческого творчества вузов Минсельхоза РФ  «Над Москвою-рекой» (г</w:t>
            </w:r>
            <w:proofErr w:type="gramStart"/>
            <w:r w:rsidRPr="00C02266">
              <w:rPr>
                <w:rFonts w:ascii="Times New Roman" w:eastAsia="Calibri" w:hAnsi="Times New Roman"/>
                <w:sz w:val="28"/>
                <w:szCs w:val="28"/>
                <w:lang w:eastAsia="en-US"/>
              </w:rPr>
              <w:t>.М</w:t>
            </w:r>
            <w:proofErr w:type="gramEnd"/>
            <w:r w:rsidRPr="00C02266">
              <w:rPr>
                <w:rFonts w:ascii="Times New Roman" w:eastAsia="Calibri" w:hAnsi="Times New Roman"/>
                <w:sz w:val="28"/>
                <w:szCs w:val="28"/>
                <w:lang w:eastAsia="en-US"/>
              </w:rPr>
              <w:t>осква)</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вокальный ансамбль «</w:t>
            </w:r>
            <w:r w:rsidRPr="00C02266">
              <w:rPr>
                <w:rFonts w:ascii="Times New Roman" w:eastAsia="Calibri" w:hAnsi="Times New Roman"/>
                <w:b/>
                <w:sz w:val="28"/>
                <w:szCs w:val="28"/>
                <w:lang w:eastAsia="en-US"/>
              </w:rPr>
              <w:t>ПАРАДИЗ»</w:t>
            </w:r>
            <w:r w:rsidRPr="00C02266">
              <w:rPr>
                <w:rFonts w:ascii="Times New Roman" w:eastAsia="Calibri" w:hAnsi="Times New Roman"/>
                <w:sz w:val="28"/>
                <w:szCs w:val="28"/>
                <w:lang w:eastAsia="en-US"/>
              </w:rPr>
              <w:t xml:space="preserve">, ансамбль бального танца </w:t>
            </w:r>
            <w:r w:rsidRPr="00C02266">
              <w:rPr>
                <w:rFonts w:ascii="Times New Roman" w:eastAsia="Calibri" w:hAnsi="Times New Roman"/>
                <w:b/>
                <w:sz w:val="28"/>
                <w:szCs w:val="28"/>
                <w:lang w:eastAsia="en-US"/>
              </w:rPr>
              <w:t>«Грация»</w:t>
            </w:r>
            <w:r w:rsidRPr="00C02266">
              <w:rPr>
                <w:rFonts w:ascii="Times New Roman" w:eastAsia="Calibri" w:hAnsi="Times New Roman"/>
                <w:sz w:val="28"/>
                <w:szCs w:val="28"/>
                <w:lang w:eastAsia="en-US"/>
              </w:rPr>
              <w:t xml:space="preserve">, студия моды и пластики </w:t>
            </w:r>
            <w:r w:rsidRPr="00C02266">
              <w:rPr>
                <w:rFonts w:ascii="Times New Roman" w:eastAsia="Calibri" w:hAnsi="Times New Roman"/>
                <w:b/>
                <w:sz w:val="28"/>
                <w:szCs w:val="28"/>
                <w:lang w:eastAsia="en-US"/>
              </w:rPr>
              <w:t>«Суаре»</w:t>
            </w:r>
            <w:r w:rsidRPr="00C02266">
              <w:rPr>
                <w:rFonts w:ascii="Times New Roman" w:eastAsia="Calibri" w:hAnsi="Times New Roman"/>
                <w:sz w:val="28"/>
                <w:szCs w:val="28"/>
                <w:lang w:eastAsia="en-US"/>
              </w:rPr>
              <w:t>,</w:t>
            </w:r>
          </w:p>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ансамбль народного танца </w:t>
            </w:r>
            <w:r w:rsidRPr="00C02266">
              <w:rPr>
                <w:rFonts w:ascii="Times New Roman" w:eastAsia="Calibri" w:hAnsi="Times New Roman"/>
                <w:b/>
                <w:sz w:val="28"/>
                <w:szCs w:val="28"/>
                <w:lang w:eastAsia="en-US"/>
              </w:rPr>
              <w:t>«Контраст»</w:t>
            </w:r>
            <w:r w:rsidRPr="00C02266">
              <w:rPr>
                <w:rFonts w:ascii="Times New Roman" w:eastAsia="Calibri" w:hAnsi="Times New Roman"/>
                <w:sz w:val="28"/>
                <w:szCs w:val="28"/>
                <w:lang w:eastAsia="en-US"/>
              </w:rPr>
              <w:t xml:space="preserve">, ансамбль народной песни </w:t>
            </w:r>
            <w:r w:rsidRPr="00C02266">
              <w:rPr>
                <w:rFonts w:ascii="Times New Roman" w:eastAsia="Calibri" w:hAnsi="Times New Roman"/>
                <w:b/>
                <w:sz w:val="28"/>
                <w:szCs w:val="28"/>
                <w:lang w:eastAsia="en-US"/>
              </w:rPr>
              <w:t>«Канарейка»</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Фестиваль </w:t>
            </w:r>
            <w:proofErr w:type="spellStart"/>
            <w:r w:rsidRPr="00C02266">
              <w:rPr>
                <w:rFonts w:ascii="Times New Roman" w:eastAsia="Calibri" w:hAnsi="Times New Roman"/>
                <w:sz w:val="28"/>
                <w:szCs w:val="28"/>
                <w:lang w:eastAsia="en-US"/>
              </w:rPr>
              <w:t>СТЭМов</w:t>
            </w:r>
            <w:proofErr w:type="spellEnd"/>
            <w:r w:rsidRPr="00C02266">
              <w:rPr>
                <w:rFonts w:ascii="Times New Roman" w:eastAsia="Calibri" w:hAnsi="Times New Roman"/>
                <w:sz w:val="28"/>
                <w:szCs w:val="28"/>
                <w:lang w:eastAsia="en-US"/>
              </w:rPr>
              <w:t xml:space="preserve"> «Апрельский </w:t>
            </w:r>
            <w:proofErr w:type="spellStart"/>
            <w:r w:rsidRPr="00C02266">
              <w:rPr>
                <w:rFonts w:ascii="Times New Roman" w:eastAsia="Calibri" w:hAnsi="Times New Roman"/>
                <w:sz w:val="28"/>
                <w:szCs w:val="28"/>
                <w:lang w:eastAsia="en-US"/>
              </w:rPr>
              <w:t>аплодисмент</w:t>
            </w:r>
            <w:proofErr w:type="spellEnd"/>
            <w:r w:rsidRPr="00C02266">
              <w:rPr>
                <w:rFonts w:ascii="Times New Roman" w:eastAsia="Calibri" w:hAnsi="Times New Roman"/>
                <w:sz w:val="28"/>
                <w:szCs w:val="28"/>
                <w:lang w:eastAsia="en-US"/>
              </w:rPr>
              <w:t>» г. Томск</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театральная студия </w:t>
            </w:r>
            <w:r w:rsidRPr="00C02266">
              <w:rPr>
                <w:rFonts w:ascii="Times New Roman" w:eastAsia="Calibri" w:hAnsi="Times New Roman"/>
                <w:b/>
                <w:sz w:val="28"/>
                <w:szCs w:val="28"/>
                <w:lang w:eastAsia="en-US"/>
              </w:rPr>
              <w:t>«Маска»</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Чемпионат Лиги КВН АЛТАЙ г. Барнаул</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чемпион - команда КВН «</w:t>
            </w:r>
            <w:r w:rsidRPr="00C02266">
              <w:rPr>
                <w:rFonts w:ascii="Times New Roman" w:eastAsia="Calibri" w:hAnsi="Times New Roman"/>
                <w:b/>
                <w:sz w:val="28"/>
                <w:szCs w:val="28"/>
                <w:lang w:eastAsia="en-US"/>
              </w:rPr>
              <w:t>Первый космонавт»</w:t>
            </w:r>
          </w:p>
        </w:tc>
      </w:tr>
      <w:tr w:rsidR="00C02266" w:rsidRPr="00C02266" w:rsidTr="007B5F1D">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Международный фестиваль-конкурс «Сибирь зажигает звезды»</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вокальный ансамбль «Парадиз»</w:t>
            </w:r>
          </w:p>
        </w:tc>
      </w:tr>
      <w:tr w:rsidR="00C02266" w:rsidRPr="00C02266" w:rsidTr="007B5F1D">
        <w:trPr>
          <w:trHeight w:val="560"/>
        </w:trPr>
        <w:tc>
          <w:tcPr>
            <w:tcW w:w="5211"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Краевой конкурс молодых исполнителей «Золотая нота»</w:t>
            </w:r>
          </w:p>
        </w:tc>
        <w:tc>
          <w:tcPr>
            <w:tcW w:w="4360" w:type="dxa"/>
          </w:tcPr>
          <w:p w:rsidR="00C02266" w:rsidRPr="00C02266" w:rsidRDefault="00C02266" w:rsidP="00C02266">
            <w:pPr>
              <w:spacing w:line="276" w:lineRule="auto"/>
              <w:jc w:val="both"/>
              <w:rPr>
                <w:rFonts w:ascii="Times New Roman" w:eastAsia="Calibri" w:hAnsi="Times New Roman"/>
                <w:sz w:val="28"/>
                <w:szCs w:val="28"/>
                <w:lang w:eastAsia="en-US"/>
              </w:rPr>
            </w:pPr>
            <w:r w:rsidRPr="00C02266">
              <w:rPr>
                <w:rFonts w:ascii="Times New Roman" w:eastAsia="Calibri" w:hAnsi="Times New Roman"/>
                <w:sz w:val="28"/>
                <w:szCs w:val="28"/>
                <w:lang w:eastAsia="en-US"/>
              </w:rPr>
              <w:t xml:space="preserve">вокальный ансамбль </w:t>
            </w:r>
            <w:r w:rsidRPr="00C02266">
              <w:rPr>
                <w:rFonts w:ascii="Times New Roman" w:eastAsia="Calibri" w:hAnsi="Times New Roman"/>
                <w:b/>
                <w:sz w:val="28"/>
                <w:szCs w:val="28"/>
                <w:lang w:eastAsia="en-US"/>
              </w:rPr>
              <w:t>«Карт-бланш»</w:t>
            </w:r>
            <w:r w:rsidRPr="00C02266">
              <w:rPr>
                <w:rFonts w:ascii="Times New Roman" w:eastAsia="Calibri" w:hAnsi="Times New Roman"/>
                <w:sz w:val="28"/>
                <w:szCs w:val="28"/>
                <w:lang w:eastAsia="en-US"/>
              </w:rPr>
              <w:t>, солистка Ольга Шевченко</w:t>
            </w:r>
          </w:p>
        </w:tc>
      </w:tr>
    </w:tbl>
    <w:p w:rsidR="00C02266" w:rsidRPr="00C02266" w:rsidRDefault="00C02266" w:rsidP="00C02266">
      <w:pPr>
        <w:spacing w:after="0"/>
        <w:jc w:val="both"/>
        <w:rPr>
          <w:szCs w:val="28"/>
        </w:rPr>
      </w:pPr>
    </w:p>
    <w:p w:rsidR="00C02266" w:rsidRPr="00C02266" w:rsidRDefault="00C02266" w:rsidP="0033539E">
      <w:pPr>
        <w:spacing w:after="0" w:line="320" w:lineRule="exact"/>
        <w:ind w:firstLine="720"/>
        <w:jc w:val="both"/>
        <w:rPr>
          <w:rFonts w:ascii="Times New Roman" w:hAnsi="Times New Roman"/>
          <w:b/>
          <w:sz w:val="28"/>
          <w:szCs w:val="28"/>
        </w:rPr>
      </w:pPr>
      <w:r w:rsidRPr="00C02266">
        <w:rPr>
          <w:rFonts w:ascii="Times New Roman" w:hAnsi="Times New Roman"/>
          <w:b/>
          <w:sz w:val="28"/>
          <w:szCs w:val="28"/>
        </w:rPr>
        <w:t>14. Физкультурно-оздоровительная и спортивная работа</w:t>
      </w:r>
    </w:p>
    <w:p w:rsidR="00C02266" w:rsidRDefault="00C02266" w:rsidP="0033539E">
      <w:pPr>
        <w:spacing w:after="0" w:line="320" w:lineRule="exact"/>
        <w:ind w:firstLine="720"/>
        <w:jc w:val="both"/>
        <w:rPr>
          <w:rFonts w:ascii="Times New Roman" w:hAnsi="Times New Roman"/>
          <w:sz w:val="28"/>
          <w:szCs w:val="28"/>
        </w:rPr>
      </w:pPr>
    </w:p>
    <w:p w:rsidR="00C02266" w:rsidRPr="00C02266" w:rsidRDefault="00C02266" w:rsidP="007B5F1D">
      <w:pPr>
        <w:spacing w:after="0"/>
        <w:ind w:firstLine="709"/>
        <w:contextualSpacing/>
        <w:jc w:val="both"/>
        <w:rPr>
          <w:rFonts w:ascii="Times New Roman" w:hAnsi="Times New Roman"/>
          <w:sz w:val="28"/>
          <w:szCs w:val="28"/>
        </w:rPr>
      </w:pPr>
      <w:r w:rsidRPr="00C02266">
        <w:rPr>
          <w:rFonts w:ascii="Times New Roman" w:hAnsi="Times New Roman"/>
          <w:sz w:val="28"/>
          <w:szCs w:val="28"/>
        </w:rPr>
        <w:t xml:space="preserve">В </w:t>
      </w:r>
      <w:r w:rsidRPr="00C34A64">
        <w:rPr>
          <w:rFonts w:ascii="Times New Roman" w:hAnsi="Times New Roman"/>
          <w:sz w:val="28"/>
          <w:szCs w:val="28"/>
        </w:rPr>
        <w:t>университете работают секции</w:t>
      </w:r>
      <w:r w:rsidRPr="00C02266">
        <w:rPr>
          <w:rFonts w:ascii="Times New Roman" w:hAnsi="Times New Roman"/>
          <w:sz w:val="28"/>
          <w:szCs w:val="28"/>
        </w:rPr>
        <w:t xml:space="preserve"> спортивного совершенствования для студентов по 14 видам спорта: (баскетбол – мужчины и женщины, волейбол – мужчины и женщины, настольный теннис, мини-футбол, зимний и летний </w:t>
      </w:r>
      <w:proofErr w:type="spellStart"/>
      <w:r w:rsidRPr="00C02266">
        <w:rPr>
          <w:rFonts w:ascii="Times New Roman" w:hAnsi="Times New Roman"/>
          <w:sz w:val="28"/>
          <w:szCs w:val="28"/>
        </w:rPr>
        <w:lastRenderedPageBreak/>
        <w:t>полиатлон</w:t>
      </w:r>
      <w:proofErr w:type="spellEnd"/>
      <w:r w:rsidRPr="00C02266">
        <w:rPr>
          <w:rFonts w:ascii="Times New Roman" w:hAnsi="Times New Roman"/>
          <w:sz w:val="28"/>
          <w:szCs w:val="28"/>
        </w:rPr>
        <w:t xml:space="preserve">, легкая атлетика, гиревой спорт, </w:t>
      </w:r>
      <w:r w:rsidRPr="00C34A64">
        <w:rPr>
          <w:rFonts w:ascii="Times New Roman" w:hAnsi="Times New Roman"/>
          <w:sz w:val="28"/>
          <w:szCs w:val="28"/>
        </w:rPr>
        <w:t xml:space="preserve">пауэрлифтинг, туризм, лыжные гонки, шахматы). Преподаватели и сотрудники занимаются в группах здоровья (волейбол – мужчины и женщины, фитнесс - женщины). Решением ученого совета учреждены спортивные стипендии имени Т.И. </w:t>
      </w:r>
      <w:proofErr w:type="spellStart"/>
      <w:r w:rsidRPr="00C34A64">
        <w:rPr>
          <w:rFonts w:ascii="Times New Roman" w:hAnsi="Times New Roman"/>
          <w:sz w:val="28"/>
          <w:szCs w:val="28"/>
        </w:rPr>
        <w:t>Бородкиной</w:t>
      </w:r>
      <w:proofErr w:type="spellEnd"/>
      <w:r w:rsidRPr="00C34A64">
        <w:rPr>
          <w:rFonts w:ascii="Times New Roman" w:hAnsi="Times New Roman"/>
          <w:sz w:val="28"/>
          <w:szCs w:val="28"/>
        </w:rPr>
        <w:t xml:space="preserve">, В.Н. Авдеева, В.В. Кошкина. </w:t>
      </w:r>
      <w:proofErr w:type="gramStart"/>
      <w:r w:rsidRPr="00C34A64">
        <w:rPr>
          <w:rFonts w:ascii="Times New Roman" w:hAnsi="Times New Roman"/>
          <w:sz w:val="28"/>
          <w:szCs w:val="28"/>
        </w:rPr>
        <w:t>Ими награждаются по итогам года студенты-спортсмены, показавшие лучшие спортивные результаты</w:t>
      </w:r>
      <w:r w:rsidRPr="00C02266">
        <w:rPr>
          <w:rFonts w:ascii="Times New Roman" w:hAnsi="Times New Roman"/>
          <w:sz w:val="28"/>
          <w:szCs w:val="28"/>
        </w:rPr>
        <w:t xml:space="preserve"> в соревнованиях городского, краевого и российского уровней, совмещающие спорт с хорошей учебой. </w:t>
      </w:r>
      <w:proofErr w:type="gramEnd"/>
    </w:p>
    <w:p w:rsidR="00C02266" w:rsidRPr="00C34A64" w:rsidRDefault="00C02266" w:rsidP="007B5F1D">
      <w:pPr>
        <w:spacing w:after="0"/>
        <w:ind w:firstLine="709"/>
        <w:contextualSpacing/>
        <w:jc w:val="both"/>
        <w:rPr>
          <w:rFonts w:ascii="Times New Roman" w:hAnsi="Times New Roman"/>
          <w:sz w:val="28"/>
          <w:szCs w:val="28"/>
        </w:rPr>
      </w:pPr>
      <w:r w:rsidRPr="00C02266">
        <w:rPr>
          <w:rFonts w:ascii="Times New Roman" w:hAnsi="Times New Roman"/>
          <w:sz w:val="28"/>
          <w:szCs w:val="28"/>
        </w:rPr>
        <w:t xml:space="preserve">Учебный процесс по дисциплине «Физическая культура» организован следующим образом: все студенты распределены на три учебные группы – основная, специальная и группа спортивного совершенствования. Численность студентов на 1-2 курсах по факультетам на 01. 09. 2015г. составляла около 1300 тыс. В основной группе физической культурой занимаются – 900 студентов, специальной учебной группе – 325 студентов (45 из них имеют полное освобождение по состоянию здоровья, 10 студентов по </w:t>
      </w:r>
      <w:r w:rsidRPr="00C34A64">
        <w:rPr>
          <w:rFonts w:ascii="Times New Roman" w:hAnsi="Times New Roman"/>
          <w:sz w:val="28"/>
          <w:szCs w:val="28"/>
        </w:rPr>
        <w:t xml:space="preserve">состоянию здоровья относятся к подготовительной учебной группе). В группе спортивного совершенствования занимаются 275 </w:t>
      </w:r>
      <w:proofErr w:type="gramStart"/>
      <w:r w:rsidRPr="00C34A64">
        <w:rPr>
          <w:rFonts w:ascii="Times New Roman" w:hAnsi="Times New Roman"/>
          <w:sz w:val="28"/>
          <w:szCs w:val="28"/>
        </w:rPr>
        <w:t>студентов</w:t>
      </w:r>
      <w:proofErr w:type="gramEnd"/>
      <w:r w:rsidRPr="00C34A64">
        <w:rPr>
          <w:rFonts w:ascii="Times New Roman" w:hAnsi="Times New Roman"/>
          <w:sz w:val="28"/>
          <w:szCs w:val="28"/>
        </w:rPr>
        <w:t xml:space="preserve"> из которых: 1 - Мастер спорта России, 17 - Кандидаты в Мастера спорта России, 38 - 1 разряд, остальные 2-3 разряды и </w:t>
      </w:r>
      <w:proofErr w:type="spellStart"/>
      <w:r w:rsidRPr="00C34A64">
        <w:rPr>
          <w:rFonts w:ascii="Times New Roman" w:hAnsi="Times New Roman"/>
          <w:sz w:val="28"/>
          <w:szCs w:val="28"/>
        </w:rPr>
        <w:t>безразрядники</w:t>
      </w:r>
      <w:proofErr w:type="spellEnd"/>
      <w:r w:rsidRPr="00C34A64">
        <w:rPr>
          <w:rFonts w:ascii="Times New Roman" w:hAnsi="Times New Roman"/>
          <w:sz w:val="28"/>
          <w:szCs w:val="28"/>
        </w:rPr>
        <w:t>.</w:t>
      </w:r>
    </w:p>
    <w:p w:rsidR="00C02266" w:rsidRPr="00C34A64" w:rsidRDefault="00C02266" w:rsidP="007B5F1D">
      <w:pPr>
        <w:ind w:firstLine="709"/>
        <w:contextualSpacing/>
        <w:jc w:val="both"/>
        <w:rPr>
          <w:rFonts w:ascii="Times New Roman" w:hAnsi="Times New Roman"/>
          <w:sz w:val="28"/>
          <w:szCs w:val="28"/>
        </w:rPr>
      </w:pPr>
      <w:r w:rsidRPr="00C34A64">
        <w:rPr>
          <w:rFonts w:ascii="Times New Roman" w:hAnsi="Times New Roman"/>
          <w:sz w:val="28"/>
          <w:szCs w:val="28"/>
        </w:rPr>
        <w:t xml:space="preserve">В 2015 году сборные команды АГАУ успешно выступили в зональных и финальных соревнованиях 7 зимней Универсиады Минсельхоза России (г. Москва), где заняли 12 общекомандное место из 54 учебных аграрных вузов России. </w:t>
      </w:r>
    </w:p>
    <w:p w:rsidR="00C02266" w:rsidRPr="00C02266" w:rsidRDefault="00C02266" w:rsidP="007B5F1D">
      <w:pPr>
        <w:ind w:firstLine="709"/>
        <w:contextualSpacing/>
        <w:jc w:val="both"/>
        <w:rPr>
          <w:rFonts w:ascii="Times New Roman" w:hAnsi="Times New Roman"/>
          <w:sz w:val="28"/>
          <w:szCs w:val="28"/>
        </w:rPr>
      </w:pPr>
      <w:r w:rsidRPr="00C34A64">
        <w:rPr>
          <w:rFonts w:ascii="Times New Roman" w:hAnsi="Times New Roman"/>
          <w:sz w:val="28"/>
          <w:szCs w:val="28"/>
        </w:rPr>
        <w:t>Студенты университета приняли участие в 4-х Чемпионатах по видам спорта Минсельхоза России: лыжные гонки - г</w:t>
      </w:r>
      <w:proofErr w:type="gramStart"/>
      <w:r w:rsidRPr="00C34A64">
        <w:rPr>
          <w:rFonts w:ascii="Times New Roman" w:hAnsi="Times New Roman"/>
          <w:sz w:val="28"/>
          <w:szCs w:val="28"/>
        </w:rPr>
        <w:t>.М</w:t>
      </w:r>
      <w:proofErr w:type="gramEnd"/>
      <w:r w:rsidRPr="00C34A64">
        <w:rPr>
          <w:rFonts w:ascii="Times New Roman" w:hAnsi="Times New Roman"/>
          <w:sz w:val="28"/>
          <w:szCs w:val="28"/>
        </w:rPr>
        <w:t xml:space="preserve">осква 23-ое место, зимний </w:t>
      </w:r>
      <w:proofErr w:type="spellStart"/>
      <w:r w:rsidRPr="00C34A64">
        <w:rPr>
          <w:rFonts w:ascii="Times New Roman" w:hAnsi="Times New Roman"/>
          <w:sz w:val="28"/>
          <w:szCs w:val="28"/>
        </w:rPr>
        <w:t>полиатлон</w:t>
      </w:r>
      <w:proofErr w:type="spellEnd"/>
      <w:r w:rsidRPr="00C34A64">
        <w:rPr>
          <w:rFonts w:ascii="Times New Roman" w:hAnsi="Times New Roman"/>
          <w:sz w:val="28"/>
          <w:szCs w:val="28"/>
        </w:rPr>
        <w:t xml:space="preserve"> - г.Орел</w:t>
      </w:r>
      <w:r w:rsidRPr="00C02266">
        <w:rPr>
          <w:rFonts w:ascii="Times New Roman" w:hAnsi="Times New Roman"/>
          <w:sz w:val="28"/>
          <w:szCs w:val="28"/>
        </w:rPr>
        <w:t xml:space="preserve"> 7-ое место, , гиревой спорт - г.Чебоксары 18-ое место, </w:t>
      </w:r>
      <w:proofErr w:type="spellStart"/>
      <w:r w:rsidRPr="00C02266">
        <w:rPr>
          <w:rFonts w:ascii="Times New Roman" w:hAnsi="Times New Roman"/>
          <w:sz w:val="28"/>
          <w:szCs w:val="28"/>
        </w:rPr>
        <w:t>армспорт</w:t>
      </w:r>
      <w:proofErr w:type="spellEnd"/>
      <w:r w:rsidRPr="00C02266">
        <w:rPr>
          <w:rFonts w:ascii="Times New Roman" w:hAnsi="Times New Roman"/>
          <w:sz w:val="28"/>
          <w:szCs w:val="28"/>
        </w:rPr>
        <w:t xml:space="preserve"> – г.Краснодар 22 место.</w:t>
      </w:r>
    </w:p>
    <w:p w:rsidR="00C02266" w:rsidRPr="00C02266" w:rsidRDefault="00C02266" w:rsidP="007B5F1D">
      <w:pPr>
        <w:ind w:firstLine="709"/>
        <w:contextualSpacing/>
        <w:jc w:val="both"/>
        <w:rPr>
          <w:rFonts w:ascii="Times New Roman" w:hAnsi="Times New Roman"/>
          <w:sz w:val="28"/>
          <w:szCs w:val="28"/>
        </w:rPr>
      </w:pPr>
      <w:proofErr w:type="gramStart"/>
      <w:r w:rsidRPr="00C02266">
        <w:rPr>
          <w:rFonts w:ascii="Times New Roman" w:hAnsi="Times New Roman"/>
          <w:sz w:val="28"/>
          <w:szCs w:val="28"/>
        </w:rPr>
        <w:t>Студенты Алтайского ГАУ в зональных соревнованиях 7 зимней Универсиады Минсельхоза России заняли 1 место по настольному теннису – юноши (г. Барнаул) и получили право участия в финальных соревнованиях – (г. Москва), где заняли 9 место; в зональных соревнованиях  зимней Универсиады 2 место по шахматам (г. Новосибирск); 2 место по мини-футболу – юноши (г. Новосибирск).</w:t>
      </w:r>
      <w:proofErr w:type="gramEnd"/>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t>Спортсмены АГАУ постоянно являются победителями и призёрами краевой комплексной Универсиады среди вузов. Так, за 2014 - 15 учебном году спортсмены университета приняли участие в 14 видах спорта</w:t>
      </w:r>
      <w:proofErr w:type="gramStart"/>
      <w:r w:rsidRPr="00C02266">
        <w:rPr>
          <w:rFonts w:ascii="Times New Roman" w:hAnsi="Times New Roman"/>
          <w:sz w:val="28"/>
          <w:szCs w:val="28"/>
        </w:rPr>
        <w:t>.О</w:t>
      </w:r>
      <w:proofErr w:type="gramEnd"/>
      <w:r w:rsidRPr="00C02266">
        <w:rPr>
          <w:rFonts w:ascii="Times New Roman" w:hAnsi="Times New Roman"/>
          <w:sz w:val="28"/>
          <w:szCs w:val="28"/>
        </w:rPr>
        <w:t xml:space="preserve">тлично выступили сборные команды по, </w:t>
      </w:r>
      <w:proofErr w:type="spellStart"/>
      <w:r w:rsidRPr="00C02266">
        <w:rPr>
          <w:rFonts w:ascii="Times New Roman" w:hAnsi="Times New Roman"/>
          <w:sz w:val="28"/>
          <w:szCs w:val="28"/>
        </w:rPr>
        <w:t>полиатлону</w:t>
      </w:r>
      <w:proofErr w:type="spellEnd"/>
      <w:r w:rsidRPr="00C02266">
        <w:rPr>
          <w:rFonts w:ascii="Times New Roman" w:hAnsi="Times New Roman"/>
          <w:sz w:val="28"/>
          <w:szCs w:val="28"/>
        </w:rPr>
        <w:t xml:space="preserve"> -1 место, лыжным гонкам -3 место, гиревому спорту - 1 место, настольный теннис -1 место, мини - футбол - 3 место.</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lastRenderedPageBreak/>
        <w:t>Традиционно сборные команды АГАУ участвуют в городских, краевых турнирах, кубках, первенствах.</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t>В легкоатлетической эстафете на призы краевой газеты «</w:t>
      </w:r>
      <w:proofErr w:type="gramStart"/>
      <w:r w:rsidRPr="00C02266">
        <w:rPr>
          <w:rFonts w:ascii="Times New Roman" w:hAnsi="Times New Roman"/>
          <w:sz w:val="28"/>
          <w:szCs w:val="28"/>
        </w:rPr>
        <w:t>Алтайская</w:t>
      </w:r>
      <w:proofErr w:type="gramEnd"/>
      <w:r w:rsidRPr="00C02266">
        <w:rPr>
          <w:rFonts w:ascii="Times New Roman" w:hAnsi="Times New Roman"/>
          <w:sz w:val="28"/>
          <w:szCs w:val="28"/>
        </w:rPr>
        <w:t xml:space="preserve"> правда» девушки и юноши на протяжении многих лет занимают призовые места. В лыжных гонках на призы краевой газеты «</w:t>
      </w:r>
      <w:proofErr w:type="gramStart"/>
      <w:r w:rsidRPr="00C02266">
        <w:rPr>
          <w:rFonts w:ascii="Times New Roman" w:hAnsi="Times New Roman"/>
          <w:sz w:val="28"/>
          <w:szCs w:val="28"/>
        </w:rPr>
        <w:t>Алтайская</w:t>
      </w:r>
      <w:proofErr w:type="gramEnd"/>
      <w:r w:rsidRPr="00C02266">
        <w:rPr>
          <w:rFonts w:ascii="Times New Roman" w:hAnsi="Times New Roman"/>
          <w:sz w:val="28"/>
          <w:szCs w:val="28"/>
        </w:rPr>
        <w:t xml:space="preserve"> правда» девушки стали призерами. В соревнованиях на Кубок и Чемпионате Алтайского края по лыжным гонкам девушки заняли 2 место, юноши – 3. В первенстве города Барнаула по мини-футболу спортсмены университета заняли 1 место (третья группа). В первенстве города Барнаула по волейболу девушки заняли 2 место. Кроме этого спортсмены университета принимают активное участие в зональных и финальных соревнованиях Сельской олимпиады Алтайского края и вОлимпийской недели города Барнаула (в составе Железнодорожного района).</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t xml:space="preserve">Главным внутренним спортивным событием АГАУ является ежегодная Университетская Спартакиада среди студентов. В Спартакиаде АГАУ за 2015 учебный год приняли участие 400 студентов. </w:t>
      </w:r>
      <w:proofErr w:type="gramStart"/>
      <w:r w:rsidRPr="00C02266">
        <w:rPr>
          <w:rFonts w:ascii="Times New Roman" w:hAnsi="Times New Roman"/>
          <w:sz w:val="28"/>
          <w:szCs w:val="28"/>
        </w:rPr>
        <w:t xml:space="preserve">Спартакиада прошла по 13 видам спорта: волейбол (юноши, девушки), баскетбол (юноши, девушки), стрельба, мини-футбол, лыжные гонки, шахматы, настольный теннис, зимний </w:t>
      </w:r>
      <w:proofErr w:type="spellStart"/>
      <w:r w:rsidRPr="00C02266">
        <w:rPr>
          <w:rFonts w:ascii="Times New Roman" w:hAnsi="Times New Roman"/>
          <w:sz w:val="28"/>
          <w:szCs w:val="28"/>
        </w:rPr>
        <w:t>полиатлон</w:t>
      </w:r>
      <w:proofErr w:type="spellEnd"/>
      <w:r w:rsidRPr="00C02266">
        <w:rPr>
          <w:rFonts w:ascii="Times New Roman" w:hAnsi="Times New Roman"/>
          <w:sz w:val="28"/>
          <w:szCs w:val="28"/>
        </w:rPr>
        <w:t xml:space="preserve">, </w:t>
      </w:r>
      <w:proofErr w:type="spellStart"/>
      <w:r w:rsidRPr="00C02266">
        <w:rPr>
          <w:rFonts w:ascii="Times New Roman" w:hAnsi="Times New Roman"/>
          <w:sz w:val="28"/>
          <w:szCs w:val="28"/>
        </w:rPr>
        <w:t>армреслинг</w:t>
      </w:r>
      <w:proofErr w:type="spellEnd"/>
      <w:r w:rsidRPr="00C02266">
        <w:rPr>
          <w:rFonts w:ascii="Times New Roman" w:hAnsi="Times New Roman"/>
          <w:sz w:val="28"/>
          <w:szCs w:val="28"/>
        </w:rPr>
        <w:t xml:space="preserve">, футбол, </w:t>
      </w:r>
      <w:proofErr w:type="spellStart"/>
      <w:r w:rsidRPr="00C02266">
        <w:rPr>
          <w:rFonts w:ascii="Times New Roman" w:hAnsi="Times New Roman"/>
          <w:sz w:val="28"/>
          <w:szCs w:val="28"/>
        </w:rPr>
        <w:t>дартс</w:t>
      </w:r>
      <w:proofErr w:type="spellEnd"/>
      <w:r w:rsidRPr="00C02266">
        <w:rPr>
          <w:rFonts w:ascii="Times New Roman" w:hAnsi="Times New Roman"/>
          <w:sz w:val="28"/>
          <w:szCs w:val="28"/>
        </w:rPr>
        <w:t>.</w:t>
      </w:r>
      <w:proofErr w:type="gramEnd"/>
      <w:r w:rsidRPr="00C02266">
        <w:rPr>
          <w:rFonts w:ascii="Times New Roman" w:hAnsi="Times New Roman"/>
          <w:sz w:val="28"/>
          <w:szCs w:val="28"/>
        </w:rPr>
        <w:t xml:space="preserve"> Призёрами комплексной Спартакиады стали: 1 место – факультет природообустройства, 2 место - агрономический факультет, 3 место - экономический факультет.</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t xml:space="preserve">Спартакиада среди работников университета в прошлом году прошла по 6 видам спорта (волейбол женщины, мужчины, стрельбе, шахматам, лыжному спорту, настольному теннису), где приняло 302 участника. Чемпионами и призерами в комплексной спартакиаде стали: </w:t>
      </w:r>
      <w:r w:rsidR="007B5F1D">
        <w:rPr>
          <w:rFonts w:ascii="Times New Roman" w:hAnsi="Times New Roman"/>
          <w:sz w:val="28"/>
          <w:szCs w:val="28"/>
        </w:rPr>
        <w:t>1</w:t>
      </w:r>
      <w:r w:rsidRPr="00C02266">
        <w:rPr>
          <w:rFonts w:ascii="Times New Roman" w:hAnsi="Times New Roman"/>
          <w:sz w:val="28"/>
          <w:szCs w:val="28"/>
        </w:rPr>
        <w:t xml:space="preserve"> место – центр гуманитарного образования, </w:t>
      </w:r>
      <w:r w:rsidR="007B5F1D">
        <w:rPr>
          <w:rFonts w:ascii="Times New Roman" w:hAnsi="Times New Roman"/>
          <w:sz w:val="28"/>
          <w:szCs w:val="28"/>
        </w:rPr>
        <w:t>2</w:t>
      </w:r>
      <w:r w:rsidRPr="00C02266">
        <w:rPr>
          <w:rFonts w:ascii="Times New Roman" w:hAnsi="Times New Roman"/>
          <w:sz w:val="28"/>
          <w:szCs w:val="28"/>
        </w:rPr>
        <w:t>место – инженерный факультет</w:t>
      </w:r>
      <w:r w:rsidR="007B5F1D">
        <w:rPr>
          <w:rFonts w:ascii="Times New Roman" w:hAnsi="Times New Roman"/>
          <w:sz w:val="28"/>
          <w:szCs w:val="28"/>
        </w:rPr>
        <w:t>, 3</w:t>
      </w:r>
      <w:r w:rsidRPr="00C02266">
        <w:rPr>
          <w:rFonts w:ascii="Times New Roman" w:hAnsi="Times New Roman"/>
          <w:sz w:val="28"/>
          <w:szCs w:val="28"/>
        </w:rPr>
        <w:t xml:space="preserve"> место – экономический факультет. В отчетном году Спартакиада посвящена 70- </w:t>
      </w:r>
      <w:proofErr w:type="spellStart"/>
      <w:r w:rsidRPr="00C02266">
        <w:rPr>
          <w:rFonts w:ascii="Times New Roman" w:hAnsi="Times New Roman"/>
          <w:sz w:val="28"/>
          <w:szCs w:val="28"/>
        </w:rPr>
        <w:t>летию</w:t>
      </w:r>
      <w:proofErr w:type="spellEnd"/>
      <w:r w:rsidRPr="00C02266">
        <w:rPr>
          <w:rFonts w:ascii="Times New Roman" w:hAnsi="Times New Roman"/>
          <w:sz w:val="28"/>
          <w:szCs w:val="28"/>
        </w:rPr>
        <w:t xml:space="preserve"> Победы в Великой Отечественной войне 1941 - 45гг. Прошли соревнования по трем видам сорта: лыжные гонки, шахматы, настольный теннис, </w:t>
      </w:r>
      <w:proofErr w:type="spellStart"/>
      <w:r w:rsidRPr="00C02266">
        <w:rPr>
          <w:rFonts w:ascii="Times New Roman" w:hAnsi="Times New Roman"/>
          <w:sz w:val="28"/>
          <w:szCs w:val="28"/>
        </w:rPr>
        <w:t>дартс,волейбол</w:t>
      </w:r>
      <w:proofErr w:type="spellEnd"/>
      <w:r w:rsidRPr="00C02266">
        <w:rPr>
          <w:rFonts w:ascii="Times New Roman" w:hAnsi="Times New Roman"/>
          <w:sz w:val="28"/>
          <w:szCs w:val="28"/>
        </w:rPr>
        <w:t xml:space="preserve"> мужчины и женщины, стрельба мужчины и женщины, где приняли участие уже около 300 работников университета. Также в отсчетном году параллельно нашей внутренней Спартакиаде проходила внешняя </w:t>
      </w:r>
      <w:proofErr w:type="gramStart"/>
      <w:r w:rsidRPr="00C02266">
        <w:rPr>
          <w:rFonts w:ascii="Times New Roman" w:hAnsi="Times New Roman"/>
          <w:sz w:val="28"/>
          <w:szCs w:val="28"/>
        </w:rPr>
        <w:t>Спартакиада</w:t>
      </w:r>
      <w:proofErr w:type="gramEnd"/>
      <w:r w:rsidRPr="00C02266">
        <w:rPr>
          <w:rFonts w:ascii="Times New Roman" w:hAnsi="Times New Roman"/>
          <w:sz w:val="28"/>
          <w:szCs w:val="28"/>
        </w:rPr>
        <w:t xml:space="preserve"> посвященная 70- </w:t>
      </w:r>
      <w:proofErr w:type="spellStart"/>
      <w:r w:rsidRPr="00C02266">
        <w:rPr>
          <w:rFonts w:ascii="Times New Roman" w:hAnsi="Times New Roman"/>
          <w:sz w:val="28"/>
          <w:szCs w:val="28"/>
        </w:rPr>
        <w:t>летию</w:t>
      </w:r>
      <w:proofErr w:type="spellEnd"/>
      <w:r w:rsidRPr="00C02266">
        <w:rPr>
          <w:rFonts w:ascii="Times New Roman" w:hAnsi="Times New Roman"/>
          <w:sz w:val="28"/>
          <w:szCs w:val="28"/>
        </w:rPr>
        <w:t xml:space="preserve"> Победы в Великой Отечественной войне 1941 - 45гг., где приняли участие Краевое Управление Ветеринарии, Краевой финансовый комитет, Краевое Управление Экономики и Алтайский ГАУ. Наши работники в этой Спартакиаде заняли 1 место в двух видах: </w:t>
      </w:r>
      <w:proofErr w:type="spellStart"/>
      <w:r w:rsidRPr="00C02266">
        <w:rPr>
          <w:rFonts w:ascii="Times New Roman" w:hAnsi="Times New Roman"/>
          <w:sz w:val="28"/>
          <w:szCs w:val="28"/>
        </w:rPr>
        <w:t>стритбол</w:t>
      </w:r>
      <w:proofErr w:type="spellEnd"/>
      <w:r w:rsidRPr="00C02266">
        <w:rPr>
          <w:rFonts w:ascii="Times New Roman" w:hAnsi="Times New Roman"/>
          <w:sz w:val="28"/>
          <w:szCs w:val="28"/>
        </w:rPr>
        <w:t xml:space="preserve"> и мини- футбол, а по итогам трех видов – первое общекомандное место.</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sz w:val="28"/>
          <w:szCs w:val="28"/>
        </w:rPr>
        <w:lastRenderedPageBreak/>
        <w:t>Ежегодно преподаватели и сотрудники Алтайского ГАУ принимают участие в Спартакиаде «Здоровье» среди работников Вузов Минсельхоза России. Спартакиада «Здоровье» среди работников Вузов Минсельхоза России проходила в 2015 году в г. Белгороде. Команда нашего университета вошла в первую 10 из 18 Вузов принимавших участие, заняв 9 общекомандное место.</w:t>
      </w:r>
    </w:p>
    <w:p w:rsidR="00C02266" w:rsidRPr="00C02266" w:rsidRDefault="00C02266" w:rsidP="007B5F1D">
      <w:pPr>
        <w:ind w:firstLine="709"/>
        <w:contextualSpacing/>
        <w:jc w:val="both"/>
        <w:rPr>
          <w:rFonts w:ascii="Times New Roman" w:hAnsi="Times New Roman"/>
          <w:sz w:val="28"/>
          <w:szCs w:val="28"/>
        </w:rPr>
      </w:pPr>
      <w:r w:rsidRPr="00C02266">
        <w:rPr>
          <w:rFonts w:ascii="Times New Roman" w:hAnsi="Times New Roman"/>
          <w:color w:val="000000"/>
          <w:sz w:val="28"/>
          <w:szCs w:val="28"/>
        </w:rPr>
        <w:t>В оперативном управлении кафедры имеются: 2 стадиона, баскетбольные и волейбольные площадки, 3 легкоатлетические дорожки, два футбольных поля, 4 спортивных зала оборудованных для занятий по волейболу, баскетболу, мини-футболу и другими видами спорта, тренажёрный зал, оборудованный тренажёрами и вспомогательными тяжелоатлетическими снарядами, стрелковый тир (</w:t>
      </w:r>
      <w:smartTag w:uri="urn:schemas-microsoft-com:office:smarttags" w:element="metricconverter">
        <w:smartTagPr>
          <w:attr w:name="ProductID" w:val="50 метров"/>
        </w:smartTagPr>
        <w:r w:rsidRPr="00C02266">
          <w:rPr>
            <w:rFonts w:ascii="Times New Roman" w:hAnsi="Times New Roman"/>
            <w:color w:val="000000"/>
            <w:sz w:val="28"/>
            <w:szCs w:val="28"/>
          </w:rPr>
          <w:t>50 метров</w:t>
        </w:r>
      </w:smartTag>
      <w:r w:rsidRPr="00C02266">
        <w:rPr>
          <w:rFonts w:ascii="Times New Roman" w:hAnsi="Times New Roman"/>
          <w:color w:val="000000"/>
          <w:sz w:val="28"/>
          <w:szCs w:val="28"/>
        </w:rPr>
        <w:t xml:space="preserve"> на 2 позиции). Все стадионы, спортивные, тренажёрный зал оборудованы соответствующим спортивным оборудованием и снаряжением.</w:t>
      </w:r>
    </w:p>
    <w:p w:rsidR="00C02266" w:rsidRDefault="00C02266" w:rsidP="0033539E">
      <w:pPr>
        <w:spacing w:after="0" w:line="320" w:lineRule="exact"/>
        <w:ind w:firstLine="720"/>
        <w:jc w:val="both"/>
        <w:rPr>
          <w:rFonts w:ascii="Times New Roman" w:hAnsi="Times New Roman"/>
          <w:sz w:val="28"/>
          <w:szCs w:val="28"/>
        </w:rPr>
      </w:pPr>
    </w:p>
    <w:p w:rsidR="00C02266" w:rsidRPr="00C02266" w:rsidRDefault="00C02266" w:rsidP="0033539E">
      <w:pPr>
        <w:spacing w:after="0" w:line="320" w:lineRule="exact"/>
        <w:ind w:firstLine="720"/>
        <w:jc w:val="both"/>
        <w:rPr>
          <w:rFonts w:ascii="Times New Roman" w:hAnsi="Times New Roman"/>
          <w:b/>
          <w:sz w:val="28"/>
          <w:szCs w:val="28"/>
        </w:rPr>
      </w:pPr>
      <w:r w:rsidRPr="00C02266">
        <w:rPr>
          <w:rFonts w:ascii="Times New Roman" w:hAnsi="Times New Roman"/>
          <w:b/>
          <w:sz w:val="28"/>
          <w:szCs w:val="28"/>
        </w:rPr>
        <w:t>15. Организация работы студенческих специализированных отрядов</w:t>
      </w:r>
    </w:p>
    <w:p w:rsidR="00C02266" w:rsidRDefault="00C02266" w:rsidP="0033539E">
      <w:pPr>
        <w:spacing w:after="0" w:line="320" w:lineRule="exact"/>
        <w:ind w:firstLine="720"/>
        <w:jc w:val="both"/>
        <w:rPr>
          <w:rFonts w:ascii="Times New Roman" w:hAnsi="Times New Roman"/>
          <w:sz w:val="28"/>
          <w:szCs w:val="28"/>
        </w:rPr>
      </w:pPr>
    </w:p>
    <w:p w:rsidR="00C02266" w:rsidRPr="00C02266" w:rsidRDefault="00C02266" w:rsidP="007B5F1D">
      <w:pPr>
        <w:ind w:firstLine="709"/>
        <w:contextualSpacing/>
        <w:jc w:val="both"/>
        <w:rPr>
          <w:rFonts w:ascii="Times New Roman" w:hAnsi="Times New Roman"/>
          <w:sz w:val="28"/>
          <w:szCs w:val="28"/>
        </w:rPr>
      </w:pPr>
      <w:r w:rsidRPr="00C34A64">
        <w:rPr>
          <w:rFonts w:ascii="Times New Roman" w:hAnsi="Times New Roman"/>
          <w:sz w:val="28"/>
          <w:szCs w:val="28"/>
        </w:rPr>
        <w:t>Начиная с 2007 года Министерством сельского хозяйства Российской Федерации проводится ежегодный конкурс студенческих отрядов подведомственных вузов на звание Лучшего учебного заведения, организующего работу студенческих отрядов</w:t>
      </w:r>
      <w:proofErr w:type="gramStart"/>
      <w:r w:rsidRPr="00C34A64">
        <w:rPr>
          <w:rFonts w:ascii="Times New Roman" w:hAnsi="Times New Roman"/>
          <w:sz w:val="28"/>
          <w:szCs w:val="28"/>
        </w:rPr>
        <w:t>.П</w:t>
      </w:r>
      <w:proofErr w:type="gramEnd"/>
      <w:r w:rsidRPr="00C34A64">
        <w:rPr>
          <w:rFonts w:ascii="Times New Roman" w:hAnsi="Times New Roman"/>
          <w:sz w:val="28"/>
          <w:szCs w:val="28"/>
        </w:rPr>
        <w:t>о итогам последнего года Алтайский аграрный университет стал победителем этого конкурса. Помимо этого вуз стал победителем в ряде основных номинаций: Лучший командир отряда, лучший комиссар штаба, лучший видеоролик, лучший фотоотчет и др. В конкурсе ежегодно принимает участие более 50-ти аграрных вузов страны. Что касается внутренних дел, то необходимо отметить, что в вузе созданы благоприятные условия для поддержки и развития стройотрядовского движения. За последние</w:t>
      </w:r>
      <w:r w:rsidRPr="00C02266">
        <w:rPr>
          <w:rFonts w:ascii="Times New Roman" w:hAnsi="Times New Roman"/>
          <w:sz w:val="28"/>
          <w:szCs w:val="28"/>
        </w:rPr>
        <w:t xml:space="preserve"> годы не возникало проблем с выделением подъемных денежных средств на студенческие отряды и отряды Снежного десанта. Также оплачивается проезд к местам дислокации. Организуются отрядные мероприятия. В третьем трудовом семестре студенческие отряды Алтайского ГАУ работали на различных объектах страны и региона. Бойцы СО Алтайского ГАУ трудились на Всероссийских студенческих стройках: «</w:t>
      </w:r>
      <w:proofErr w:type="spellStart"/>
      <w:r w:rsidRPr="00C02266">
        <w:rPr>
          <w:rFonts w:ascii="Times New Roman" w:hAnsi="Times New Roman"/>
          <w:sz w:val="28"/>
          <w:szCs w:val="28"/>
        </w:rPr>
        <w:t>Бованенково</w:t>
      </w:r>
      <w:proofErr w:type="spellEnd"/>
      <w:r w:rsidRPr="00C02266">
        <w:rPr>
          <w:rFonts w:ascii="Times New Roman" w:hAnsi="Times New Roman"/>
          <w:sz w:val="28"/>
          <w:szCs w:val="28"/>
        </w:rPr>
        <w:t xml:space="preserve">» в </w:t>
      </w:r>
      <w:proofErr w:type="spellStart"/>
      <w:r w:rsidRPr="00C02266">
        <w:rPr>
          <w:rFonts w:ascii="Times New Roman" w:hAnsi="Times New Roman"/>
          <w:sz w:val="28"/>
          <w:szCs w:val="28"/>
        </w:rPr>
        <w:t>Ямало</w:t>
      </w:r>
      <w:proofErr w:type="spellEnd"/>
      <w:r w:rsidRPr="00C02266">
        <w:rPr>
          <w:rFonts w:ascii="Times New Roman" w:hAnsi="Times New Roman"/>
          <w:sz w:val="28"/>
          <w:szCs w:val="28"/>
        </w:rPr>
        <w:t xml:space="preserve"> – </w:t>
      </w:r>
      <w:proofErr w:type="spellStart"/>
      <w:r w:rsidRPr="00C02266">
        <w:rPr>
          <w:rFonts w:ascii="Times New Roman" w:hAnsi="Times New Roman"/>
          <w:sz w:val="28"/>
          <w:szCs w:val="28"/>
        </w:rPr>
        <w:t>ненцком</w:t>
      </w:r>
      <w:proofErr w:type="spellEnd"/>
      <w:r w:rsidRPr="00C02266">
        <w:rPr>
          <w:rFonts w:ascii="Times New Roman" w:hAnsi="Times New Roman"/>
          <w:sz w:val="28"/>
          <w:szCs w:val="28"/>
        </w:rPr>
        <w:t xml:space="preserve"> АО, «Космодром Восточный» в Приморском крае, «Мирный атом» в Челябинской области. Студенческий отряд «Эдельвейс» работал в Воронежской области на агропромышленном предприятии. Местом дислокации студенческого отряда «Держава» являлась зональная городская стройка, а именно строительство Ледового дворца спорта в городе Барнауле. На ликвидации последствий </w:t>
      </w:r>
      <w:r w:rsidRPr="00C02266">
        <w:rPr>
          <w:rFonts w:ascii="Times New Roman" w:hAnsi="Times New Roman"/>
          <w:sz w:val="28"/>
          <w:szCs w:val="28"/>
        </w:rPr>
        <w:lastRenderedPageBreak/>
        <w:t>паводка в Алтайском крае были задействовано два студенческих отряда университета, «Аграрник» и «Веста». Максимальная заработная плата составила более 100 тысяч рублей за сезон, средняя зарплата по вузу – 56 тысяч рублей. Студенты Алтайского ГАУ в третьем трудовом семестре 2015 года работали и  в других отрядах различного направления, Всероссийском студенческом животноводческом отряде «Альтаир», студенческих отрядах проводников «Стайер», «Альтаир», «Беркут», студенческих педагогических отрядах «Аврора», «</w:t>
      </w:r>
      <w:proofErr w:type="spellStart"/>
      <w:r w:rsidRPr="00C02266">
        <w:rPr>
          <w:rFonts w:ascii="Times New Roman" w:hAnsi="Times New Roman"/>
          <w:sz w:val="28"/>
          <w:szCs w:val="28"/>
        </w:rPr>
        <w:t>Ювента</w:t>
      </w:r>
      <w:proofErr w:type="spellEnd"/>
      <w:r w:rsidRPr="00C02266">
        <w:rPr>
          <w:rFonts w:ascii="Times New Roman" w:hAnsi="Times New Roman"/>
          <w:sz w:val="28"/>
          <w:szCs w:val="28"/>
        </w:rPr>
        <w:t>», «Мечта», «</w:t>
      </w:r>
      <w:proofErr w:type="spellStart"/>
      <w:r w:rsidRPr="00C02266">
        <w:rPr>
          <w:rFonts w:ascii="Times New Roman" w:hAnsi="Times New Roman"/>
          <w:sz w:val="28"/>
          <w:szCs w:val="28"/>
        </w:rPr>
        <w:t>Астера</w:t>
      </w:r>
      <w:proofErr w:type="spellEnd"/>
      <w:r w:rsidRPr="00C02266">
        <w:rPr>
          <w:rFonts w:ascii="Times New Roman" w:hAnsi="Times New Roman"/>
          <w:sz w:val="28"/>
          <w:szCs w:val="28"/>
        </w:rPr>
        <w:t>». Ежегодно бойцы студенческих отрядов А</w:t>
      </w:r>
      <w:r w:rsidR="007B5F1D">
        <w:rPr>
          <w:rFonts w:ascii="Times New Roman" w:hAnsi="Times New Roman"/>
          <w:sz w:val="28"/>
          <w:szCs w:val="28"/>
        </w:rPr>
        <w:t>лтайского</w:t>
      </w:r>
      <w:r w:rsidRPr="00C02266">
        <w:rPr>
          <w:rFonts w:ascii="Times New Roman" w:hAnsi="Times New Roman"/>
          <w:sz w:val="28"/>
          <w:szCs w:val="28"/>
        </w:rPr>
        <w:t xml:space="preserve">ГАУ принимают участие в межрегиональной патриотической акции «Снежный десант» в составе 19 – </w:t>
      </w:r>
      <w:proofErr w:type="spellStart"/>
      <w:r w:rsidRPr="00C02266">
        <w:rPr>
          <w:rFonts w:ascii="Times New Roman" w:hAnsi="Times New Roman"/>
          <w:sz w:val="28"/>
          <w:szCs w:val="28"/>
        </w:rPr>
        <w:t>ти</w:t>
      </w:r>
      <w:proofErr w:type="spellEnd"/>
      <w:r w:rsidRPr="00C02266">
        <w:rPr>
          <w:rFonts w:ascii="Times New Roman" w:hAnsi="Times New Roman"/>
          <w:sz w:val="28"/>
          <w:szCs w:val="28"/>
        </w:rPr>
        <w:t xml:space="preserve"> отрядов. На базе студентов Алтайского ГАУ формируется три отряда акции: «Буревестник», «Синяя птица», «Айсберг».</w:t>
      </w:r>
    </w:p>
    <w:p w:rsidR="00C02266" w:rsidRDefault="00C02266" w:rsidP="0033539E">
      <w:pPr>
        <w:spacing w:after="0" w:line="320" w:lineRule="exact"/>
        <w:ind w:firstLine="720"/>
        <w:jc w:val="both"/>
        <w:rPr>
          <w:rFonts w:ascii="Times New Roman" w:hAnsi="Times New Roman"/>
          <w:sz w:val="28"/>
          <w:szCs w:val="28"/>
        </w:rPr>
      </w:pPr>
    </w:p>
    <w:p w:rsidR="00C02266" w:rsidRDefault="00C02266" w:rsidP="00C02266">
      <w:pPr>
        <w:spacing w:after="0" w:line="320" w:lineRule="exact"/>
        <w:ind w:firstLine="720"/>
        <w:jc w:val="center"/>
        <w:rPr>
          <w:rFonts w:ascii="Times New Roman" w:hAnsi="Times New Roman"/>
          <w:b/>
          <w:sz w:val="28"/>
          <w:szCs w:val="28"/>
        </w:rPr>
      </w:pPr>
      <w:r w:rsidRPr="00C02266">
        <w:rPr>
          <w:rFonts w:ascii="Times New Roman" w:hAnsi="Times New Roman"/>
          <w:b/>
          <w:sz w:val="28"/>
          <w:szCs w:val="28"/>
        </w:rPr>
        <w:t>16. Управление имущественным комплексом</w:t>
      </w:r>
    </w:p>
    <w:p w:rsidR="007B5F1D" w:rsidRDefault="007B5F1D" w:rsidP="00DF6238">
      <w:pPr>
        <w:spacing w:after="0"/>
        <w:ind w:firstLine="708"/>
        <w:jc w:val="both"/>
        <w:rPr>
          <w:rFonts w:ascii="Times New Roman" w:eastAsia="Calibri" w:hAnsi="Times New Roman"/>
          <w:color w:val="000000"/>
          <w:sz w:val="28"/>
          <w:szCs w:val="28"/>
        </w:rPr>
      </w:pPr>
    </w:p>
    <w:p w:rsidR="000A33D8" w:rsidRPr="00C34A64" w:rsidRDefault="000A33D8" w:rsidP="00DF6238">
      <w:pPr>
        <w:spacing w:after="0"/>
        <w:ind w:firstLine="708"/>
        <w:jc w:val="both"/>
        <w:rPr>
          <w:rFonts w:ascii="Times New Roman" w:eastAsia="Calibri" w:hAnsi="Times New Roman"/>
          <w:color w:val="000000"/>
          <w:sz w:val="28"/>
          <w:szCs w:val="28"/>
        </w:rPr>
      </w:pPr>
      <w:r w:rsidRPr="000A33D8">
        <w:rPr>
          <w:rFonts w:ascii="Times New Roman" w:eastAsia="Calibri" w:hAnsi="Times New Roman"/>
          <w:color w:val="000000"/>
          <w:sz w:val="28"/>
          <w:szCs w:val="28"/>
        </w:rPr>
        <w:t>Имущественный</w:t>
      </w:r>
      <w:r w:rsidRPr="000A33D8">
        <w:rPr>
          <w:rFonts w:ascii="Times New Roman" w:eastAsia="Calibri" w:hAnsi="Times New Roman"/>
          <w:color w:val="000000"/>
          <w:sz w:val="28"/>
          <w:szCs w:val="28"/>
        </w:rPr>
        <w:tab/>
        <w:t xml:space="preserve"> комплекс университета состоит из 146 объектов недвижимого </w:t>
      </w:r>
      <w:r w:rsidRPr="00C34A64">
        <w:rPr>
          <w:rFonts w:ascii="Times New Roman" w:eastAsia="Calibri" w:hAnsi="Times New Roman"/>
          <w:color w:val="000000"/>
          <w:sz w:val="28"/>
          <w:szCs w:val="28"/>
        </w:rPr>
        <w:t xml:space="preserve">имущества общей площадью 171086,9 кв.м. из них 82 зданий, и сооружений. Управление имущественным комплексам осуществляется </w:t>
      </w:r>
      <w:r w:rsidRPr="00C34A64">
        <w:rPr>
          <w:rFonts w:ascii="Times New Roman" w:eastAsia="Calibri" w:hAnsi="Times New Roman"/>
          <w:sz w:val="28"/>
          <w:szCs w:val="28"/>
        </w:rPr>
        <w:t>по следующим направлениям:</w:t>
      </w:r>
    </w:p>
    <w:p w:rsidR="000A33D8" w:rsidRPr="00C34A64" w:rsidRDefault="000A33D8" w:rsidP="000A33D8">
      <w:pPr>
        <w:spacing w:after="0"/>
        <w:jc w:val="both"/>
        <w:rPr>
          <w:rFonts w:ascii="Times New Roman" w:eastAsia="Calibri" w:hAnsi="Times New Roman"/>
          <w:i/>
          <w:sz w:val="28"/>
          <w:szCs w:val="28"/>
        </w:rPr>
      </w:pPr>
      <w:r w:rsidRPr="00C34A64">
        <w:rPr>
          <w:rFonts w:ascii="Times New Roman" w:eastAsia="Calibri" w:hAnsi="Times New Roman"/>
          <w:i/>
          <w:sz w:val="28"/>
          <w:szCs w:val="28"/>
        </w:rPr>
        <w:t>- модернизация аудиторного и лабораторного фонда;</w:t>
      </w:r>
    </w:p>
    <w:p w:rsidR="000A33D8" w:rsidRPr="00C34A64" w:rsidRDefault="000A33D8" w:rsidP="000A33D8">
      <w:pPr>
        <w:spacing w:after="0"/>
        <w:jc w:val="both"/>
        <w:rPr>
          <w:rFonts w:ascii="Times New Roman" w:eastAsia="Calibri" w:hAnsi="Times New Roman"/>
          <w:i/>
          <w:sz w:val="28"/>
          <w:szCs w:val="28"/>
        </w:rPr>
      </w:pPr>
      <w:r w:rsidRPr="00C34A64">
        <w:rPr>
          <w:rFonts w:ascii="Times New Roman" w:eastAsia="Calibri" w:hAnsi="Times New Roman"/>
          <w:i/>
          <w:sz w:val="28"/>
          <w:szCs w:val="28"/>
        </w:rPr>
        <w:t>- модернизация  инженерных сетей;</w:t>
      </w:r>
    </w:p>
    <w:p w:rsidR="000A33D8" w:rsidRPr="00C34A64" w:rsidRDefault="000A33D8" w:rsidP="000A33D8">
      <w:pPr>
        <w:tabs>
          <w:tab w:val="left" w:pos="7920"/>
        </w:tabs>
        <w:spacing w:after="0"/>
        <w:jc w:val="both"/>
        <w:rPr>
          <w:rFonts w:ascii="Times New Roman" w:eastAsia="Calibri" w:hAnsi="Times New Roman"/>
          <w:i/>
          <w:sz w:val="28"/>
          <w:szCs w:val="28"/>
        </w:rPr>
      </w:pPr>
      <w:r w:rsidRPr="00C34A64">
        <w:rPr>
          <w:rFonts w:ascii="Times New Roman" w:eastAsia="Calibri" w:hAnsi="Times New Roman"/>
          <w:i/>
          <w:sz w:val="28"/>
          <w:szCs w:val="28"/>
        </w:rPr>
        <w:t>- мероприятия по выполнению требований надзорных органов;</w:t>
      </w:r>
    </w:p>
    <w:p w:rsidR="000A33D8" w:rsidRPr="00C34A64" w:rsidRDefault="000A33D8" w:rsidP="000A33D8">
      <w:pPr>
        <w:tabs>
          <w:tab w:val="left" w:pos="7920"/>
        </w:tabs>
        <w:spacing w:after="0"/>
        <w:jc w:val="both"/>
        <w:rPr>
          <w:rFonts w:ascii="Times New Roman" w:eastAsia="Calibri" w:hAnsi="Times New Roman"/>
          <w:i/>
          <w:sz w:val="28"/>
          <w:szCs w:val="28"/>
        </w:rPr>
      </w:pPr>
      <w:r w:rsidRPr="00C34A64">
        <w:rPr>
          <w:rFonts w:ascii="Times New Roman" w:eastAsia="Calibri" w:hAnsi="Times New Roman"/>
          <w:i/>
          <w:sz w:val="28"/>
          <w:szCs w:val="28"/>
        </w:rPr>
        <w:t>- улучшение  объектов социальной инфраструктуры;</w:t>
      </w:r>
    </w:p>
    <w:p w:rsidR="000A33D8" w:rsidRPr="00C34A64" w:rsidRDefault="000A33D8" w:rsidP="000A33D8">
      <w:pPr>
        <w:tabs>
          <w:tab w:val="left" w:pos="7920"/>
        </w:tabs>
        <w:spacing w:after="0"/>
        <w:jc w:val="both"/>
        <w:rPr>
          <w:rFonts w:ascii="Times New Roman" w:eastAsia="Calibri" w:hAnsi="Times New Roman"/>
          <w:i/>
          <w:sz w:val="28"/>
          <w:szCs w:val="28"/>
        </w:rPr>
      </w:pPr>
      <w:r w:rsidRPr="00C34A64">
        <w:rPr>
          <w:rFonts w:ascii="Times New Roman" w:eastAsia="Calibri" w:hAnsi="Times New Roman"/>
          <w:i/>
          <w:sz w:val="28"/>
          <w:szCs w:val="28"/>
        </w:rPr>
        <w:t>- подготовки к отопительному сезону;</w:t>
      </w:r>
    </w:p>
    <w:p w:rsidR="000A33D8" w:rsidRPr="00C34A64" w:rsidRDefault="000A33D8" w:rsidP="000A33D8">
      <w:pPr>
        <w:tabs>
          <w:tab w:val="left" w:pos="7920"/>
        </w:tabs>
        <w:spacing w:after="0"/>
        <w:jc w:val="both"/>
        <w:rPr>
          <w:rFonts w:ascii="Times New Roman" w:eastAsia="Calibri" w:hAnsi="Times New Roman"/>
          <w:i/>
          <w:sz w:val="28"/>
          <w:szCs w:val="28"/>
        </w:rPr>
      </w:pPr>
      <w:r w:rsidRPr="00C34A64">
        <w:rPr>
          <w:rFonts w:ascii="Times New Roman" w:eastAsia="Calibri" w:hAnsi="Times New Roman"/>
          <w:i/>
          <w:sz w:val="28"/>
          <w:szCs w:val="28"/>
        </w:rPr>
        <w:t xml:space="preserve">- мероприятия, направленные на повышение </w:t>
      </w:r>
      <w:proofErr w:type="spellStart"/>
      <w:r w:rsidRPr="00C34A64">
        <w:rPr>
          <w:rFonts w:ascii="Times New Roman" w:eastAsia="Calibri" w:hAnsi="Times New Roman"/>
          <w:i/>
          <w:sz w:val="28"/>
          <w:szCs w:val="28"/>
        </w:rPr>
        <w:t>энергоэффективности</w:t>
      </w:r>
      <w:proofErr w:type="spellEnd"/>
      <w:r w:rsidRPr="00C34A64">
        <w:rPr>
          <w:rFonts w:ascii="Times New Roman" w:eastAsia="Calibri" w:hAnsi="Times New Roman"/>
          <w:i/>
          <w:sz w:val="28"/>
          <w:szCs w:val="28"/>
        </w:rPr>
        <w:t xml:space="preserve"> зданий и сооружений, обеспечивающих снижение расхода топливно-энергетических ресурсов;</w:t>
      </w:r>
    </w:p>
    <w:p w:rsidR="000A33D8" w:rsidRPr="00C34A64" w:rsidRDefault="000A33D8" w:rsidP="007B5F1D">
      <w:pPr>
        <w:spacing w:after="0"/>
        <w:ind w:firstLine="709"/>
        <w:jc w:val="both"/>
        <w:rPr>
          <w:rFonts w:ascii="Times New Roman" w:eastAsia="Calibri" w:hAnsi="Times New Roman"/>
          <w:color w:val="000000"/>
          <w:sz w:val="28"/>
          <w:szCs w:val="28"/>
        </w:rPr>
      </w:pPr>
      <w:r w:rsidRPr="00C34A64">
        <w:rPr>
          <w:rFonts w:ascii="Times New Roman" w:eastAsia="Calibri" w:hAnsi="Times New Roman"/>
          <w:color w:val="000000"/>
          <w:sz w:val="28"/>
          <w:szCs w:val="28"/>
        </w:rPr>
        <w:t>В целях повышения эффективности использования имущественного комплекса, в рамках</w:t>
      </w:r>
      <w:r w:rsidRPr="000A33D8">
        <w:rPr>
          <w:rFonts w:ascii="Times New Roman" w:eastAsia="Calibri" w:hAnsi="Times New Roman"/>
          <w:color w:val="000000"/>
          <w:sz w:val="28"/>
          <w:szCs w:val="28"/>
        </w:rPr>
        <w:t xml:space="preserve"> выполнения </w:t>
      </w:r>
      <w:r w:rsidRPr="00C34A64">
        <w:rPr>
          <w:rFonts w:ascii="Times New Roman" w:eastAsia="Calibri" w:hAnsi="Times New Roman"/>
          <w:color w:val="000000"/>
          <w:sz w:val="28"/>
          <w:szCs w:val="28"/>
        </w:rPr>
        <w:t xml:space="preserve">программы энергосбережения и повышения энергетической эффективности, разработана долгосрочная программа модернизации системы теплоснабжения и потребления энергоресурсов в целом. </w:t>
      </w:r>
    </w:p>
    <w:p w:rsidR="000A33D8" w:rsidRPr="000A33D8" w:rsidRDefault="000A33D8" w:rsidP="007B5F1D">
      <w:pPr>
        <w:spacing w:after="0"/>
        <w:ind w:firstLine="709"/>
        <w:jc w:val="both"/>
        <w:rPr>
          <w:rFonts w:ascii="Times New Roman" w:eastAsia="Calibri" w:hAnsi="Times New Roman"/>
          <w:bCs/>
          <w:color w:val="000000"/>
          <w:sz w:val="28"/>
          <w:szCs w:val="28"/>
        </w:rPr>
      </w:pPr>
      <w:r w:rsidRPr="00C34A64">
        <w:rPr>
          <w:rFonts w:ascii="Times New Roman" w:eastAsia="Calibri" w:hAnsi="Times New Roman"/>
          <w:sz w:val="28"/>
          <w:szCs w:val="28"/>
        </w:rPr>
        <w:t>Выполнена проектно – сметная документация</w:t>
      </w:r>
      <w:r w:rsidRPr="000A33D8">
        <w:rPr>
          <w:rFonts w:ascii="Times New Roman" w:eastAsia="Calibri" w:hAnsi="Times New Roman"/>
          <w:sz w:val="28"/>
          <w:szCs w:val="28"/>
        </w:rPr>
        <w:t xml:space="preserve"> на первую очередь капитального ремонта отопительной системы общежитий и учебных корпусов, с заменой устаревших элеваторных тепловых узлов на автоматизированные узлы управления с </w:t>
      </w:r>
      <w:proofErr w:type="spellStart"/>
      <w:r w:rsidRPr="000A33D8">
        <w:rPr>
          <w:rFonts w:ascii="Times New Roman" w:eastAsia="Calibri" w:hAnsi="Times New Roman"/>
          <w:color w:val="000000"/>
          <w:sz w:val="28"/>
          <w:szCs w:val="28"/>
        </w:rPr>
        <w:t>погодозависимой</w:t>
      </w:r>
      <w:proofErr w:type="spellEnd"/>
      <w:r w:rsidRPr="000A33D8">
        <w:rPr>
          <w:rFonts w:ascii="Times New Roman" w:eastAsia="Calibri" w:hAnsi="Times New Roman"/>
          <w:color w:val="000000"/>
          <w:sz w:val="28"/>
          <w:szCs w:val="28"/>
        </w:rPr>
        <w:t xml:space="preserve"> системой регулирования подачи теплоносителя.</w:t>
      </w:r>
      <w:r w:rsidRPr="000A33D8">
        <w:rPr>
          <w:rFonts w:ascii="Times New Roman" w:eastAsia="Calibri" w:hAnsi="Times New Roman"/>
          <w:sz w:val="28"/>
          <w:szCs w:val="28"/>
        </w:rPr>
        <w:t xml:space="preserve"> Данные узлы уже установлены в </w:t>
      </w:r>
      <w:r w:rsidRPr="000A33D8">
        <w:rPr>
          <w:rFonts w:ascii="Times New Roman" w:eastAsia="Calibri" w:hAnsi="Times New Roman"/>
          <w:bCs/>
          <w:color w:val="333333"/>
          <w:sz w:val="28"/>
          <w:szCs w:val="28"/>
        </w:rPr>
        <w:t>Учебно</w:t>
      </w:r>
      <w:r w:rsidRPr="000A33D8">
        <w:rPr>
          <w:rFonts w:ascii="Times New Roman" w:eastAsia="Calibri" w:hAnsi="Times New Roman"/>
          <w:color w:val="333333"/>
          <w:sz w:val="28"/>
          <w:szCs w:val="28"/>
        </w:rPr>
        <w:t>-</w:t>
      </w:r>
      <w:r w:rsidRPr="000A33D8">
        <w:rPr>
          <w:rFonts w:ascii="Times New Roman" w:eastAsia="Calibri" w:hAnsi="Times New Roman"/>
          <w:bCs/>
          <w:color w:val="333333"/>
          <w:sz w:val="28"/>
          <w:szCs w:val="28"/>
        </w:rPr>
        <w:t>лабораторномкорпусегидромелиоративногофакультета</w:t>
      </w:r>
      <w:r w:rsidRPr="000A33D8">
        <w:rPr>
          <w:rFonts w:ascii="Times New Roman" w:eastAsia="Calibri" w:hAnsi="Times New Roman"/>
          <w:sz w:val="28"/>
          <w:szCs w:val="28"/>
        </w:rPr>
        <w:t xml:space="preserve">; в студенческом общежитии по адресу: пр. Красноармейский,100. </w:t>
      </w:r>
    </w:p>
    <w:p w:rsidR="000A33D8" w:rsidRPr="00C34A64" w:rsidRDefault="000A33D8" w:rsidP="007B5F1D">
      <w:pPr>
        <w:spacing w:after="0"/>
        <w:ind w:firstLine="709"/>
        <w:jc w:val="both"/>
        <w:rPr>
          <w:rFonts w:ascii="Times New Roman" w:eastAsia="Calibri" w:hAnsi="Times New Roman"/>
          <w:color w:val="000000"/>
          <w:sz w:val="28"/>
          <w:szCs w:val="28"/>
        </w:rPr>
      </w:pPr>
      <w:r w:rsidRPr="00C34A64">
        <w:rPr>
          <w:rFonts w:ascii="Times New Roman" w:eastAsia="Calibri" w:hAnsi="Times New Roman"/>
          <w:color w:val="000000"/>
          <w:sz w:val="28"/>
          <w:szCs w:val="28"/>
        </w:rPr>
        <w:lastRenderedPageBreak/>
        <w:t xml:space="preserve">По направлению модернизации </w:t>
      </w:r>
      <w:proofErr w:type="spellStart"/>
      <w:r w:rsidRPr="00C34A64">
        <w:rPr>
          <w:rFonts w:ascii="Times New Roman" w:eastAsia="Calibri" w:hAnsi="Times New Roman"/>
          <w:color w:val="000000"/>
          <w:sz w:val="28"/>
          <w:szCs w:val="28"/>
        </w:rPr>
        <w:t>учебно</w:t>
      </w:r>
      <w:proofErr w:type="spellEnd"/>
      <w:r w:rsidRPr="00C34A64">
        <w:rPr>
          <w:rFonts w:ascii="Times New Roman" w:eastAsia="Calibri" w:hAnsi="Times New Roman"/>
          <w:color w:val="000000"/>
          <w:sz w:val="28"/>
          <w:szCs w:val="28"/>
        </w:rPr>
        <w:t xml:space="preserve"> – лабораторного фонда, в 2015 году начаты работы по ремонту и оборудованию  учебного </w:t>
      </w:r>
      <w:proofErr w:type="spellStart"/>
      <w:r w:rsidRPr="00C34A64">
        <w:rPr>
          <w:rFonts w:ascii="Times New Roman" w:eastAsia="Calibri" w:hAnsi="Times New Roman"/>
          <w:color w:val="000000"/>
          <w:sz w:val="28"/>
          <w:szCs w:val="28"/>
        </w:rPr>
        <w:t>ренгенкабинета</w:t>
      </w:r>
      <w:proofErr w:type="spellEnd"/>
      <w:r w:rsidRPr="00C34A64">
        <w:rPr>
          <w:rFonts w:ascii="Times New Roman" w:eastAsia="Calibri" w:hAnsi="Times New Roman"/>
          <w:color w:val="000000"/>
          <w:sz w:val="28"/>
          <w:szCs w:val="28"/>
        </w:rPr>
        <w:t xml:space="preserve"> ФВМ, окончание работ в плане на 2016год.</w:t>
      </w:r>
    </w:p>
    <w:p w:rsidR="000A33D8" w:rsidRPr="000A33D8" w:rsidRDefault="000A33D8" w:rsidP="007B5F1D">
      <w:pPr>
        <w:spacing w:after="0"/>
        <w:ind w:firstLine="709"/>
        <w:jc w:val="both"/>
        <w:rPr>
          <w:rFonts w:ascii="Times New Roman" w:hAnsi="Times New Roman"/>
          <w:color w:val="000000"/>
          <w:sz w:val="28"/>
          <w:szCs w:val="28"/>
        </w:rPr>
      </w:pPr>
      <w:r w:rsidRPr="00C34A64">
        <w:rPr>
          <w:rFonts w:ascii="Times New Roman" w:hAnsi="Times New Roman"/>
          <w:color w:val="000000"/>
          <w:sz w:val="28"/>
          <w:szCs w:val="28"/>
        </w:rPr>
        <w:t>Перспектива</w:t>
      </w:r>
      <w:r w:rsidRPr="000A33D8">
        <w:rPr>
          <w:rFonts w:ascii="Times New Roman" w:hAnsi="Times New Roman"/>
          <w:color w:val="000000"/>
          <w:sz w:val="28"/>
          <w:szCs w:val="28"/>
        </w:rPr>
        <w:t xml:space="preserve"> использования имущественного комплекса университета складывается в улучшении </w:t>
      </w:r>
      <w:proofErr w:type="spellStart"/>
      <w:proofErr w:type="gramStart"/>
      <w:r w:rsidRPr="000A33D8">
        <w:rPr>
          <w:rFonts w:ascii="Times New Roman" w:hAnsi="Times New Roman"/>
          <w:color w:val="000000"/>
          <w:sz w:val="28"/>
          <w:szCs w:val="28"/>
        </w:rPr>
        <w:t>технико</w:t>
      </w:r>
      <w:proofErr w:type="spellEnd"/>
      <w:r w:rsidRPr="000A33D8">
        <w:rPr>
          <w:rFonts w:ascii="Times New Roman" w:hAnsi="Times New Roman"/>
          <w:color w:val="000000"/>
          <w:sz w:val="28"/>
          <w:szCs w:val="28"/>
        </w:rPr>
        <w:t xml:space="preserve"> - экономических</w:t>
      </w:r>
      <w:proofErr w:type="gramEnd"/>
      <w:r w:rsidRPr="000A33D8">
        <w:rPr>
          <w:rFonts w:ascii="Times New Roman" w:hAnsi="Times New Roman"/>
          <w:color w:val="000000"/>
          <w:sz w:val="28"/>
          <w:szCs w:val="28"/>
        </w:rPr>
        <w:t xml:space="preserve"> показателей систем </w:t>
      </w:r>
      <w:proofErr w:type="spellStart"/>
      <w:r w:rsidRPr="000A33D8">
        <w:rPr>
          <w:rFonts w:ascii="Times New Roman" w:hAnsi="Times New Roman"/>
          <w:color w:val="000000"/>
          <w:sz w:val="28"/>
          <w:szCs w:val="28"/>
        </w:rPr>
        <w:t>жизниобеспечения</w:t>
      </w:r>
      <w:proofErr w:type="spellEnd"/>
      <w:r w:rsidRPr="000A33D8">
        <w:rPr>
          <w:rFonts w:ascii="Times New Roman" w:hAnsi="Times New Roman"/>
          <w:color w:val="000000"/>
          <w:sz w:val="28"/>
          <w:szCs w:val="28"/>
        </w:rPr>
        <w:t xml:space="preserve">,  комплексного ремонта </w:t>
      </w:r>
      <w:proofErr w:type="spellStart"/>
      <w:r w:rsidRPr="000A33D8">
        <w:rPr>
          <w:rFonts w:ascii="Times New Roman" w:hAnsi="Times New Roman"/>
          <w:color w:val="000000"/>
          <w:sz w:val="28"/>
          <w:szCs w:val="28"/>
        </w:rPr>
        <w:t>учебно</w:t>
      </w:r>
      <w:proofErr w:type="spellEnd"/>
      <w:r w:rsidRPr="000A33D8">
        <w:rPr>
          <w:rFonts w:ascii="Times New Roman" w:hAnsi="Times New Roman"/>
          <w:color w:val="000000"/>
          <w:sz w:val="28"/>
          <w:szCs w:val="28"/>
        </w:rPr>
        <w:t xml:space="preserve"> – лабораторного фонда. Выполнения программы  энергосбережения.</w:t>
      </w:r>
    </w:p>
    <w:p w:rsidR="000A33D8" w:rsidRPr="000A33D8" w:rsidRDefault="000A33D8" w:rsidP="007B5F1D">
      <w:pPr>
        <w:spacing w:after="0"/>
        <w:ind w:firstLine="709"/>
        <w:jc w:val="both"/>
        <w:rPr>
          <w:rFonts w:ascii="Times New Roman" w:hAnsi="Times New Roman"/>
          <w:color w:val="000000"/>
          <w:sz w:val="28"/>
          <w:szCs w:val="28"/>
        </w:rPr>
      </w:pPr>
      <w:r w:rsidRPr="000A33D8">
        <w:rPr>
          <w:rFonts w:ascii="Times New Roman" w:hAnsi="Times New Roman"/>
          <w:color w:val="000000"/>
          <w:sz w:val="28"/>
          <w:szCs w:val="28"/>
        </w:rPr>
        <w:t xml:space="preserve">В целях дальнейшей оптимизации расходов, планируется  избавляться от непрофильных активов. Пересмотреть  необходимость содержания на балансе университета объектов, с количеством затрат не </w:t>
      </w:r>
      <w:r w:rsidR="00652DD8" w:rsidRPr="000A33D8">
        <w:rPr>
          <w:rFonts w:ascii="Times New Roman" w:hAnsi="Times New Roman"/>
          <w:color w:val="000000"/>
          <w:sz w:val="28"/>
          <w:szCs w:val="28"/>
        </w:rPr>
        <w:t>соответствующих</w:t>
      </w:r>
      <w:r w:rsidRPr="000A33D8">
        <w:rPr>
          <w:rFonts w:ascii="Times New Roman" w:hAnsi="Times New Roman"/>
          <w:color w:val="000000"/>
          <w:sz w:val="28"/>
          <w:szCs w:val="28"/>
        </w:rPr>
        <w:t xml:space="preserve"> их загруженности, не имеющих перспектив развития.  </w:t>
      </w:r>
    </w:p>
    <w:p w:rsidR="000A33D8" w:rsidRPr="00652DD8" w:rsidRDefault="007B5F1D" w:rsidP="00652DD8">
      <w:pPr>
        <w:spacing w:after="0" w:line="240" w:lineRule="auto"/>
        <w:jc w:val="center"/>
        <w:rPr>
          <w:rFonts w:ascii="Times New Roman" w:eastAsia="Calibri" w:hAnsi="Times New Roman"/>
          <w:b/>
          <w:bCs/>
          <w:sz w:val="28"/>
          <w:szCs w:val="28"/>
        </w:rPr>
      </w:pPr>
      <w:r>
        <w:rPr>
          <w:rFonts w:ascii="Times New Roman" w:eastAsia="Calibri" w:hAnsi="Times New Roman"/>
          <w:b/>
          <w:bCs/>
          <w:sz w:val="28"/>
          <w:szCs w:val="28"/>
        </w:rPr>
        <w:t xml:space="preserve">Таблица </w:t>
      </w:r>
      <w:r w:rsidR="000A33D8" w:rsidRPr="007B5F1D">
        <w:rPr>
          <w:rFonts w:ascii="Times New Roman" w:eastAsia="Calibri" w:hAnsi="Times New Roman"/>
          <w:b/>
          <w:bCs/>
          <w:sz w:val="28"/>
          <w:szCs w:val="28"/>
        </w:rPr>
        <w:t>1</w:t>
      </w:r>
      <w:r>
        <w:rPr>
          <w:rFonts w:ascii="Times New Roman" w:eastAsia="Calibri" w:hAnsi="Times New Roman"/>
          <w:b/>
          <w:bCs/>
          <w:sz w:val="28"/>
          <w:szCs w:val="28"/>
        </w:rPr>
        <w:t>7</w:t>
      </w:r>
      <w:r w:rsidR="000A33D8" w:rsidRPr="007B5F1D">
        <w:rPr>
          <w:rFonts w:ascii="Times New Roman" w:eastAsia="Calibri" w:hAnsi="Times New Roman"/>
          <w:b/>
          <w:bCs/>
          <w:sz w:val="28"/>
          <w:szCs w:val="28"/>
        </w:rPr>
        <w:t>. Управление имущественным комплексом</w:t>
      </w:r>
    </w:p>
    <w:p w:rsidR="000A33D8" w:rsidRPr="007B5F1D" w:rsidRDefault="000A33D8" w:rsidP="000A33D8">
      <w:pPr>
        <w:spacing w:after="0" w:line="240" w:lineRule="auto"/>
        <w:ind w:left="283"/>
        <w:jc w:val="center"/>
        <w:rPr>
          <w:rFonts w:ascii="Times New Roman" w:eastAsia="Calibri" w:hAnsi="Times New Roman"/>
          <w:b/>
          <w:bCs/>
          <w:sz w:val="28"/>
          <w:szCs w:val="28"/>
        </w:rPr>
      </w:pPr>
      <w:r w:rsidRPr="007B5F1D">
        <w:rPr>
          <w:rFonts w:ascii="Times New Roman" w:eastAsia="Calibri" w:hAnsi="Times New Roman"/>
          <w:b/>
          <w:bCs/>
          <w:sz w:val="28"/>
          <w:szCs w:val="28"/>
        </w:rPr>
        <w:t>(по состоянию на 1.01.2016)</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3"/>
        <w:gridCol w:w="1348"/>
        <w:gridCol w:w="2264"/>
        <w:gridCol w:w="1873"/>
        <w:gridCol w:w="1633"/>
        <w:gridCol w:w="1055"/>
      </w:tblGrid>
      <w:tr w:rsidR="000A33D8" w:rsidRPr="000A33D8" w:rsidTr="00652DD8">
        <w:tc>
          <w:tcPr>
            <w:tcW w:w="2531" w:type="dxa"/>
            <w:gridSpan w:val="2"/>
            <w:vMerge w:val="restart"/>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rPr>
                <w:rFonts w:ascii="Times New Roman" w:eastAsia="Calibri" w:hAnsi="Times New Roman"/>
                <w:sz w:val="24"/>
                <w:szCs w:val="20"/>
              </w:rPr>
            </w:pPr>
            <w:r w:rsidRPr="000A33D8">
              <w:rPr>
                <w:rFonts w:ascii="Times New Roman" w:eastAsia="Calibri" w:hAnsi="Times New Roman"/>
                <w:sz w:val="24"/>
                <w:szCs w:val="20"/>
              </w:rPr>
              <w:t>Объекты недвижимого имущества (всего)</w:t>
            </w:r>
          </w:p>
        </w:tc>
        <w:tc>
          <w:tcPr>
            <w:tcW w:w="6825" w:type="dxa"/>
            <w:gridSpan w:val="4"/>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rPr>
                <w:rFonts w:ascii="Times New Roman" w:eastAsia="Calibri" w:hAnsi="Times New Roman"/>
                <w:sz w:val="24"/>
                <w:szCs w:val="20"/>
              </w:rPr>
            </w:pPr>
            <w:r w:rsidRPr="000A33D8">
              <w:rPr>
                <w:rFonts w:ascii="Times New Roman" w:eastAsia="Calibri" w:hAnsi="Times New Roman"/>
                <w:sz w:val="24"/>
                <w:szCs w:val="20"/>
              </w:rPr>
              <w:t>Объекты недвижимого имущества, на которые право собственности Российской Федерации и право оперативного управления:</w:t>
            </w:r>
          </w:p>
        </w:tc>
      </w:tr>
      <w:tr w:rsidR="000A33D8" w:rsidRPr="000A33D8" w:rsidTr="00652DD8">
        <w:tc>
          <w:tcPr>
            <w:tcW w:w="2531" w:type="dxa"/>
            <w:gridSpan w:val="2"/>
            <w:vMerge/>
            <w:tcBorders>
              <w:top w:val="single" w:sz="4" w:space="0" w:color="auto"/>
              <w:left w:val="single" w:sz="4" w:space="0" w:color="auto"/>
              <w:bottom w:val="single" w:sz="4" w:space="0" w:color="auto"/>
              <w:right w:val="single" w:sz="4" w:space="0" w:color="auto"/>
            </w:tcBorders>
            <w:vAlign w:val="center"/>
          </w:tcPr>
          <w:p w:rsidR="000A33D8" w:rsidRPr="000A33D8" w:rsidRDefault="000A33D8" w:rsidP="000A33D8">
            <w:pPr>
              <w:spacing w:after="0" w:line="240" w:lineRule="auto"/>
              <w:rPr>
                <w:rFonts w:ascii="Times New Roman" w:eastAsia="Calibri" w:hAnsi="Times New Roman"/>
                <w:sz w:val="24"/>
                <w:szCs w:val="20"/>
              </w:rPr>
            </w:pPr>
          </w:p>
        </w:tc>
        <w:tc>
          <w:tcPr>
            <w:tcW w:w="4137"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rPr>
                <w:rFonts w:ascii="Times New Roman" w:eastAsia="Calibri" w:hAnsi="Times New Roman"/>
                <w:sz w:val="24"/>
                <w:szCs w:val="20"/>
              </w:rPr>
            </w:pPr>
            <w:r w:rsidRPr="000A33D8">
              <w:rPr>
                <w:rFonts w:ascii="Times New Roman" w:eastAsia="Calibri" w:hAnsi="Times New Roman"/>
                <w:sz w:val="24"/>
                <w:szCs w:val="20"/>
              </w:rPr>
              <w:t>зарегистрировано</w:t>
            </w:r>
          </w:p>
        </w:tc>
        <w:tc>
          <w:tcPr>
            <w:tcW w:w="2688"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rPr>
                <w:rFonts w:ascii="Times New Roman" w:eastAsia="Calibri" w:hAnsi="Times New Roman"/>
                <w:sz w:val="24"/>
                <w:szCs w:val="20"/>
              </w:rPr>
            </w:pPr>
            <w:r w:rsidRPr="000A33D8">
              <w:rPr>
                <w:rFonts w:ascii="Times New Roman" w:eastAsia="Calibri" w:hAnsi="Times New Roman"/>
                <w:sz w:val="24"/>
                <w:szCs w:val="20"/>
              </w:rPr>
              <w:t>не зарегистрировано</w:t>
            </w:r>
          </w:p>
        </w:tc>
      </w:tr>
      <w:tr w:rsidR="000A33D8" w:rsidRPr="000A33D8" w:rsidTr="0065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cantSplit/>
          <w:trHeight w:val="248"/>
        </w:trPr>
        <w:tc>
          <w:tcPr>
            <w:tcW w:w="1183"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количество</w:t>
            </w:r>
          </w:p>
        </w:tc>
        <w:tc>
          <w:tcPr>
            <w:tcW w:w="1348"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(кв.м)</w:t>
            </w:r>
          </w:p>
        </w:tc>
        <w:tc>
          <w:tcPr>
            <w:tcW w:w="2264"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количество</w:t>
            </w:r>
          </w:p>
        </w:tc>
        <w:tc>
          <w:tcPr>
            <w:tcW w:w="1873"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(кв.м)</w:t>
            </w:r>
          </w:p>
        </w:tc>
        <w:tc>
          <w:tcPr>
            <w:tcW w:w="1633"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количество</w:t>
            </w:r>
          </w:p>
        </w:tc>
        <w:tc>
          <w:tcPr>
            <w:tcW w:w="1055"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(кв.м)</w:t>
            </w:r>
          </w:p>
        </w:tc>
      </w:tr>
      <w:tr w:rsidR="000A33D8" w:rsidRPr="000A33D8" w:rsidTr="0065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cantSplit/>
          <w:trHeight w:val="248"/>
        </w:trPr>
        <w:tc>
          <w:tcPr>
            <w:tcW w:w="1183"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146</w:t>
            </w:r>
          </w:p>
        </w:tc>
        <w:tc>
          <w:tcPr>
            <w:tcW w:w="1348"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171086,90</w:t>
            </w:r>
          </w:p>
        </w:tc>
        <w:tc>
          <w:tcPr>
            <w:tcW w:w="2264"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145</w:t>
            </w:r>
          </w:p>
        </w:tc>
        <w:tc>
          <w:tcPr>
            <w:tcW w:w="1873"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170536,50</w:t>
            </w:r>
          </w:p>
        </w:tc>
        <w:tc>
          <w:tcPr>
            <w:tcW w:w="1633"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w:t>
            </w:r>
          </w:p>
        </w:tc>
        <w:tc>
          <w:tcPr>
            <w:tcW w:w="1055"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550,4</w:t>
            </w:r>
          </w:p>
        </w:tc>
      </w:tr>
    </w:tbl>
    <w:p w:rsidR="00652DD8" w:rsidRPr="00652DD8" w:rsidRDefault="00652DD8" w:rsidP="000A33D8">
      <w:pPr>
        <w:spacing w:after="0" w:line="240" w:lineRule="auto"/>
        <w:ind w:left="283"/>
        <w:rPr>
          <w:rFonts w:ascii="Times New Roman" w:eastAsia="Calibri"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688"/>
        <w:gridCol w:w="1710"/>
        <w:gridCol w:w="1976"/>
      </w:tblGrid>
      <w:tr w:rsidR="000A33D8" w:rsidRPr="000A33D8" w:rsidTr="00652DD8">
        <w:tc>
          <w:tcPr>
            <w:tcW w:w="9356" w:type="dxa"/>
            <w:gridSpan w:val="4"/>
            <w:tcBorders>
              <w:top w:val="single" w:sz="4" w:space="0" w:color="auto"/>
              <w:left w:val="single" w:sz="4" w:space="0" w:color="auto"/>
              <w:bottom w:val="single" w:sz="4" w:space="0" w:color="auto"/>
              <w:right w:val="single" w:sz="4" w:space="0" w:color="auto"/>
            </w:tcBorders>
          </w:tcPr>
          <w:p w:rsidR="000A33D8" w:rsidRPr="00652DD8" w:rsidRDefault="000A33D8" w:rsidP="000A33D8">
            <w:pPr>
              <w:spacing w:after="0" w:line="240" w:lineRule="auto"/>
              <w:ind w:left="283"/>
              <w:jc w:val="center"/>
              <w:rPr>
                <w:rFonts w:ascii="Times New Roman" w:eastAsia="Calibri" w:hAnsi="Times New Roman"/>
                <w:sz w:val="24"/>
                <w:szCs w:val="20"/>
              </w:rPr>
            </w:pPr>
            <w:r w:rsidRPr="00652DD8">
              <w:rPr>
                <w:rFonts w:ascii="Times New Roman" w:eastAsia="Calibri" w:hAnsi="Times New Roman"/>
                <w:sz w:val="24"/>
                <w:szCs w:val="20"/>
              </w:rPr>
              <w:t>Объекты недвижимого имущества, на которые право собственности Российской Федерации и право оперативного управления:</w:t>
            </w:r>
          </w:p>
        </w:tc>
      </w:tr>
      <w:tr w:rsidR="000A33D8" w:rsidRPr="000A33D8" w:rsidTr="00652DD8">
        <w:tc>
          <w:tcPr>
            <w:tcW w:w="5670"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0"/>
              </w:rPr>
            </w:pPr>
            <w:r w:rsidRPr="000A33D8">
              <w:rPr>
                <w:rFonts w:ascii="Times New Roman" w:eastAsia="Calibri" w:hAnsi="Times New Roman"/>
                <w:sz w:val="24"/>
                <w:szCs w:val="20"/>
              </w:rPr>
              <w:t>В соответствии с Графиком запланированы к регистрации в 2015 году</w:t>
            </w:r>
          </w:p>
        </w:tc>
        <w:tc>
          <w:tcPr>
            <w:tcW w:w="3686"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0"/>
              </w:rPr>
            </w:pPr>
            <w:r w:rsidRPr="000A33D8">
              <w:rPr>
                <w:rFonts w:ascii="Times New Roman" w:eastAsia="Calibri" w:hAnsi="Times New Roman"/>
                <w:sz w:val="24"/>
                <w:szCs w:val="20"/>
              </w:rPr>
              <w:t>фактически зарегистрированы в 2015 году</w:t>
            </w:r>
          </w:p>
        </w:tc>
      </w:tr>
      <w:tr w:rsidR="000A33D8" w:rsidRPr="000A33D8" w:rsidTr="00652DD8">
        <w:tc>
          <w:tcPr>
            <w:tcW w:w="2982"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количество</w:t>
            </w:r>
          </w:p>
        </w:tc>
        <w:tc>
          <w:tcPr>
            <w:tcW w:w="2688"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площадь (кв.м)</w:t>
            </w:r>
          </w:p>
        </w:tc>
        <w:tc>
          <w:tcPr>
            <w:tcW w:w="1710"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количество</w:t>
            </w:r>
          </w:p>
        </w:tc>
        <w:tc>
          <w:tcPr>
            <w:tcW w:w="1976"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площадь (кв.м)</w:t>
            </w:r>
          </w:p>
        </w:tc>
      </w:tr>
      <w:tr w:rsidR="000A33D8" w:rsidRPr="000A33D8" w:rsidTr="00652DD8">
        <w:tc>
          <w:tcPr>
            <w:tcW w:w="2982"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1</w:t>
            </w:r>
          </w:p>
        </w:tc>
        <w:tc>
          <w:tcPr>
            <w:tcW w:w="2688"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550,4</w:t>
            </w:r>
          </w:p>
        </w:tc>
        <w:tc>
          <w:tcPr>
            <w:tcW w:w="1710"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976" w:type="dxa"/>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ind w:left="283"/>
              <w:jc w:val="center"/>
              <w:rPr>
                <w:rFonts w:ascii="Times New Roman" w:eastAsia="Calibri" w:hAnsi="Times New Roman"/>
                <w:sz w:val="24"/>
                <w:szCs w:val="24"/>
              </w:rPr>
            </w:pPr>
            <w:r w:rsidRPr="000A33D8">
              <w:rPr>
                <w:rFonts w:ascii="Times New Roman" w:eastAsia="Calibri" w:hAnsi="Times New Roman"/>
                <w:sz w:val="24"/>
                <w:szCs w:val="24"/>
              </w:rPr>
              <w:t>-</w:t>
            </w:r>
          </w:p>
        </w:tc>
      </w:tr>
    </w:tbl>
    <w:p w:rsidR="00652DD8" w:rsidRDefault="00652DD8" w:rsidP="000A33D8">
      <w:pPr>
        <w:spacing w:after="0" w:line="240" w:lineRule="auto"/>
        <w:ind w:left="283"/>
        <w:jc w:val="center"/>
        <w:rPr>
          <w:rFonts w:ascii="Times New Roman" w:eastAsia="Calibri" w:hAnsi="Times New Roman"/>
          <w:b/>
          <w:bCs/>
          <w:sz w:val="28"/>
          <w:szCs w:val="28"/>
        </w:rPr>
      </w:pPr>
      <w:r>
        <w:rPr>
          <w:rFonts w:ascii="Times New Roman" w:eastAsia="Calibri" w:hAnsi="Times New Roman"/>
          <w:b/>
          <w:bCs/>
          <w:sz w:val="28"/>
          <w:szCs w:val="28"/>
        </w:rPr>
        <w:t xml:space="preserve">Таблица </w:t>
      </w:r>
      <w:r w:rsidR="000A33D8" w:rsidRPr="00652DD8">
        <w:rPr>
          <w:rFonts w:ascii="Times New Roman" w:eastAsia="Calibri" w:hAnsi="Times New Roman"/>
          <w:b/>
          <w:bCs/>
          <w:sz w:val="28"/>
          <w:szCs w:val="28"/>
        </w:rPr>
        <w:t>1</w:t>
      </w:r>
      <w:r>
        <w:rPr>
          <w:rFonts w:ascii="Times New Roman" w:eastAsia="Calibri" w:hAnsi="Times New Roman"/>
          <w:b/>
          <w:bCs/>
          <w:sz w:val="28"/>
          <w:szCs w:val="28"/>
        </w:rPr>
        <w:t>8</w:t>
      </w:r>
      <w:r w:rsidR="000A33D8" w:rsidRPr="00652DD8">
        <w:rPr>
          <w:rFonts w:ascii="Times New Roman" w:eastAsia="Calibri" w:hAnsi="Times New Roman"/>
          <w:b/>
          <w:bCs/>
          <w:sz w:val="28"/>
          <w:szCs w:val="28"/>
        </w:rPr>
        <w:t xml:space="preserve">. Управление земельными участками </w:t>
      </w:r>
    </w:p>
    <w:p w:rsidR="000A33D8" w:rsidRPr="00652DD8" w:rsidRDefault="000A33D8" w:rsidP="000A33D8">
      <w:pPr>
        <w:spacing w:after="0" w:line="240" w:lineRule="auto"/>
        <w:ind w:left="283"/>
        <w:jc w:val="center"/>
        <w:rPr>
          <w:rFonts w:ascii="Times New Roman" w:eastAsia="Calibri" w:hAnsi="Times New Roman"/>
          <w:b/>
          <w:bCs/>
          <w:sz w:val="28"/>
          <w:szCs w:val="28"/>
        </w:rPr>
      </w:pPr>
      <w:r w:rsidRPr="00652DD8">
        <w:rPr>
          <w:rFonts w:ascii="Times New Roman" w:eastAsia="Calibri" w:hAnsi="Times New Roman"/>
          <w:b/>
          <w:bCs/>
          <w:sz w:val="28"/>
          <w:szCs w:val="28"/>
        </w:rPr>
        <w:t>(по состоянию на 1.01.2016)</w:t>
      </w:r>
    </w:p>
    <w:p w:rsidR="000A33D8" w:rsidRPr="00652DD8" w:rsidRDefault="000A33D8" w:rsidP="000A33D8">
      <w:pPr>
        <w:spacing w:after="0" w:line="240" w:lineRule="auto"/>
        <w:ind w:left="283"/>
        <w:jc w:val="center"/>
        <w:rPr>
          <w:rFonts w:ascii="Times New Roman" w:eastAsia="Calibri" w:hAnsi="Times New Roman"/>
          <w:b/>
          <w:bCs/>
          <w:sz w:val="28"/>
          <w:szCs w:val="28"/>
        </w:rPr>
      </w:pPr>
    </w:p>
    <w:tbl>
      <w:tblPr>
        <w:tblW w:w="10774" w:type="dxa"/>
        <w:tblInd w:w="-696" w:type="dxa"/>
        <w:tblLayout w:type="fixed"/>
        <w:tblCellMar>
          <w:left w:w="0" w:type="dxa"/>
          <w:right w:w="0" w:type="dxa"/>
        </w:tblCellMar>
        <w:tblLook w:val="04A0"/>
      </w:tblPr>
      <w:tblGrid>
        <w:gridCol w:w="993"/>
        <w:gridCol w:w="992"/>
        <w:gridCol w:w="1197"/>
        <w:gridCol w:w="1066"/>
        <w:gridCol w:w="1197"/>
        <w:gridCol w:w="1066"/>
        <w:gridCol w:w="1008"/>
        <w:gridCol w:w="1134"/>
        <w:gridCol w:w="1134"/>
        <w:gridCol w:w="987"/>
      </w:tblGrid>
      <w:tr w:rsidR="000A33D8" w:rsidRPr="000A33D8" w:rsidTr="000A33D8">
        <w:trPr>
          <w:cantSplit/>
          <w:trHeight w:val="357"/>
        </w:trPr>
        <w:tc>
          <w:tcPr>
            <w:tcW w:w="1985" w:type="dxa"/>
            <w:gridSpan w:val="2"/>
            <w:vMerge w:val="restart"/>
            <w:tcBorders>
              <w:top w:val="single" w:sz="4" w:space="0" w:color="auto"/>
              <w:left w:val="single" w:sz="4" w:space="0" w:color="auto"/>
              <w:bottom w:val="single" w:sz="4" w:space="0" w:color="auto"/>
              <w:right w:val="single" w:sz="4" w:space="0" w:color="000000"/>
            </w:tcBorders>
            <w:tcMar>
              <w:top w:w="13" w:type="dxa"/>
              <w:left w:w="13" w:type="dxa"/>
              <w:bottom w:w="0" w:type="dxa"/>
              <w:right w:w="13" w:type="dxa"/>
            </w:tcMar>
            <w:vAlign w:val="cente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Земельные участки (всего)</w:t>
            </w:r>
          </w:p>
        </w:tc>
        <w:tc>
          <w:tcPr>
            <w:tcW w:w="4526" w:type="dxa"/>
            <w:gridSpan w:val="4"/>
            <w:tcBorders>
              <w:top w:val="single" w:sz="4" w:space="0" w:color="auto"/>
              <w:left w:val="nil"/>
              <w:bottom w:val="nil"/>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 xml:space="preserve">Земельные участки </w:t>
            </w:r>
            <w:proofErr w:type="spellStart"/>
            <w:r w:rsidRPr="000A33D8">
              <w:rPr>
                <w:rFonts w:ascii="Times New Roman" w:eastAsia="Calibri" w:hAnsi="Times New Roman"/>
                <w:sz w:val="24"/>
                <w:szCs w:val="24"/>
              </w:rPr>
              <w:t>сельхозназначения</w:t>
            </w:r>
            <w:proofErr w:type="spellEnd"/>
          </w:p>
        </w:tc>
        <w:tc>
          <w:tcPr>
            <w:tcW w:w="4263" w:type="dxa"/>
            <w:gridSpan w:val="4"/>
            <w:tcBorders>
              <w:top w:val="single" w:sz="4" w:space="0" w:color="auto"/>
              <w:left w:val="nil"/>
              <w:bottom w:val="nil"/>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Земельные участки иного назначения</w:t>
            </w:r>
          </w:p>
        </w:tc>
      </w:tr>
      <w:tr w:rsidR="000A33D8" w:rsidRPr="000A33D8" w:rsidTr="000A33D8">
        <w:trPr>
          <w:cantSplit/>
          <w:trHeight w:val="519"/>
        </w:trPr>
        <w:tc>
          <w:tcPr>
            <w:tcW w:w="1985" w:type="dxa"/>
            <w:gridSpan w:val="2"/>
            <w:vMerge/>
            <w:tcBorders>
              <w:top w:val="single" w:sz="4" w:space="0" w:color="auto"/>
              <w:left w:val="single" w:sz="4" w:space="0" w:color="auto"/>
              <w:bottom w:val="single" w:sz="4" w:space="0" w:color="auto"/>
              <w:right w:val="single" w:sz="4" w:space="0" w:color="000000"/>
            </w:tcBorders>
            <w:vAlign w:val="center"/>
          </w:tcPr>
          <w:p w:rsidR="000A33D8" w:rsidRPr="000A33D8" w:rsidRDefault="000A33D8" w:rsidP="000A33D8">
            <w:pPr>
              <w:spacing w:after="0" w:line="240" w:lineRule="auto"/>
              <w:rPr>
                <w:rFonts w:ascii="Times New Roman" w:eastAsia="Arial Unicode MS" w:hAnsi="Times New Roman"/>
                <w:sz w:val="24"/>
                <w:szCs w:val="24"/>
              </w:rPr>
            </w:pPr>
          </w:p>
        </w:tc>
        <w:tc>
          <w:tcPr>
            <w:tcW w:w="8789" w:type="dxa"/>
            <w:gridSpan w:val="8"/>
            <w:tcBorders>
              <w:top w:val="single" w:sz="4" w:space="0" w:color="auto"/>
              <w:left w:val="nil"/>
              <w:bottom w:val="single" w:sz="4" w:space="0" w:color="auto"/>
              <w:right w:val="single" w:sz="4" w:space="0" w:color="000000"/>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на которые право собственности Российской Федерации и право постоянного (бессрочного) пользования:</w:t>
            </w:r>
          </w:p>
        </w:tc>
      </w:tr>
      <w:tr w:rsidR="000A33D8" w:rsidRPr="000A33D8" w:rsidTr="000A33D8">
        <w:trPr>
          <w:cantSplit/>
          <w:trHeight w:val="441"/>
        </w:trPr>
        <w:tc>
          <w:tcPr>
            <w:tcW w:w="1985" w:type="dxa"/>
            <w:gridSpan w:val="2"/>
            <w:vMerge/>
            <w:tcBorders>
              <w:top w:val="single" w:sz="4" w:space="0" w:color="auto"/>
              <w:left w:val="single" w:sz="4" w:space="0" w:color="auto"/>
              <w:bottom w:val="single" w:sz="4" w:space="0" w:color="auto"/>
              <w:right w:val="single" w:sz="4" w:space="0" w:color="000000"/>
            </w:tcBorders>
            <w:vAlign w:val="center"/>
          </w:tcPr>
          <w:p w:rsidR="000A33D8" w:rsidRPr="000A33D8" w:rsidRDefault="000A33D8" w:rsidP="000A33D8">
            <w:pPr>
              <w:spacing w:after="0" w:line="240" w:lineRule="auto"/>
              <w:rPr>
                <w:rFonts w:ascii="Times New Roman" w:eastAsia="Arial Unicode MS" w:hAnsi="Times New Roman"/>
                <w:sz w:val="24"/>
                <w:szCs w:val="24"/>
              </w:rPr>
            </w:pPr>
          </w:p>
        </w:tc>
        <w:tc>
          <w:tcPr>
            <w:tcW w:w="2263" w:type="dxa"/>
            <w:gridSpan w:val="2"/>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зарегистрировано</w:t>
            </w:r>
          </w:p>
        </w:tc>
        <w:tc>
          <w:tcPr>
            <w:tcW w:w="2263" w:type="dxa"/>
            <w:gridSpan w:val="2"/>
            <w:tcBorders>
              <w:top w:val="single" w:sz="4" w:space="0" w:color="auto"/>
              <w:left w:val="nil"/>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не зарегистрировано</w:t>
            </w:r>
          </w:p>
        </w:tc>
        <w:tc>
          <w:tcPr>
            <w:tcW w:w="2142"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зарегистрировано</w:t>
            </w:r>
          </w:p>
        </w:tc>
        <w:tc>
          <w:tcPr>
            <w:tcW w:w="2121" w:type="dxa"/>
            <w:gridSpan w:val="2"/>
            <w:tcBorders>
              <w:top w:val="single" w:sz="4" w:space="0" w:color="auto"/>
              <w:left w:val="single" w:sz="4" w:space="0" w:color="auto"/>
              <w:bottom w:val="single" w:sz="4" w:space="0" w:color="auto"/>
              <w:right w:val="single" w:sz="4" w:space="0" w:color="000000"/>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не зарегистрировано</w:t>
            </w:r>
          </w:p>
        </w:tc>
      </w:tr>
      <w:tr w:rsidR="000A33D8" w:rsidRPr="000A33D8" w:rsidTr="000A33D8">
        <w:trPr>
          <w:trHeight w:val="471"/>
        </w:trPr>
        <w:tc>
          <w:tcPr>
            <w:tcW w:w="993"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992"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19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1066"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19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1066"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008"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1134"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134"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98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r>
      <w:tr w:rsidR="000A33D8" w:rsidRPr="000A33D8" w:rsidTr="000A33D8">
        <w:trPr>
          <w:trHeight w:val="471"/>
        </w:trPr>
        <w:tc>
          <w:tcPr>
            <w:tcW w:w="993"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22</w:t>
            </w:r>
          </w:p>
        </w:tc>
        <w:tc>
          <w:tcPr>
            <w:tcW w:w="992"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318,7933</w:t>
            </w:r>
          </w:p>
        </w:tc>
        <w:tc>
          <w:tcPr>
            <w:tcW w:w="119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3</w:t>
            </w:r>
          </w:p>
        </w:tc>
        <w:tc>
          <w:tcPr>
            <w:tcW w:w="1066"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270,7299</w:t>
            </w:r>
          </w:p>
        </w:tc>
        <w:tc>
          <w:tcPr>
            <w:tcW w:w="119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66"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08"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19</w:t>
            </w:r>
          </w:p>
        </w:tc>
        <w:tc>
          <w:tcPr>
            <w:tcW w:w="1134"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48,0634</w:t>
            </w:r>
          </w:p>
        </w:tc>
        <w:tc>
          <w:tcPr>
            <w:tcW w:w="1134"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987"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r>
    </w:tbl>
    <w:p w:rsidR="000A33D8" w:rsidRPr="000A33D8" w:rsidRDefault="000A33D8" w:rsidP="000A33D8">
      <w:pPr>
        <w:spacing w:after="0" w:line="240" w:lineRule="auto"/>
        <w:ind w:left="283"/>
        <w:jc w:val="center"/>
        <w:rPr>
          <w:rFonts w:ascii="Times New Roman" w:eastAsia="Calibri" w:hAnsi="Times New Roman"/>
          <w:b/>
          <w:sz w:val="20"/>
          <w:szCs w:val="20"/>
        </w:rPr>
      </w:pPr>
    </w:p>
    <w:p w:rsidR="000A33D8" w:rsidRPr="000A33D8" w:rsidRDefault="000A33D8" w:rsidP="000A33D8">
      <w:pPr>
        <w:spacing w:after="0" w:line="240" w:lineRule="auto"/>
        <w:ind w:left="283"/>
        <w:jc w:val="center"/>
        <w:rPr>
          <w:rFonts w:ascii="Times New Roman" w:eastAsia="Calibri" w:hAnsi="Times New Roman"/>
          <w:b/>
          <w:sz w:val="20"/>
          <w:szCs w:val="20"/>
        </w:rPr>
      </w:pPr>
    </w:p>
    <w:tbl>
      <w:tblPr>
        <w:tblW w:w="810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134"/>
        <w:gridCol w:w="1066"/>
        <w:gridCol w:w="1030"/>
        <w:gridCol w:w="965"/>
        <w:gridCol w:w="1030"/>
        <w:gridCol w:w="929"/>
        <w:gridCol w:w="1030"/>
        <w:gridCol w:w="918"/>
      </w:tblGrid>
      <w:tr w:rsidR="000A33D8" w:rsidRPr="000A33D8" w:rsidTr="000A33D8">
        <w:trPr>
          <w:cantSplit/>
          <w:trHeight w:val="357"/>
        </w:trPr>
        <w:tc>
          <w:tcPr>
            <w:tcW w:w="4195" w:type="dxa"/>
            <w:gridSpan w:val="4"/>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 xml:space="preserve">Земельные участки </w:t>
            </w:r>
            <w:proofErr w:type="spellStart"/>
            <w:r w:rsidRPr="000A33D8">
              <w:rPr>
                <w:rFonts w:ascii="Times New Roman" w:eastAsia="Calibri" w:hAnsi="Times New Roman"/>
                <w:sz w:val="24"/>
                <w:szCs w:val="24"/>
              </w:rPr>
              <w:t>сельхозназначения</w:t>
            </w:r>
            <w:proofErr w:type="spellEnd"/>
          </w:p>
        </w:tc>
        <w:tc>
          <w:tcPr>
            <w:tcW w:w="3907" w:type="dxa"/>
            <w:gridSpan w:val="4"/>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Земельные участки иного назначения</w:t>
            </w:r>
          </w:p>
        </w:tc>
      </w:tr>
      <w:tr w:rsidR="000A33D8" w:rsidRPr="000A33D8" w:rsidTr="000A33D8">
        <w:trPr>
          <w:cantSplit/>
          <w:trHeight w:val="519"/>
        </w:trPr>
        <w:tc>
          <w:tcPr>
            <w:tcW w:w="8102" w:type="dxa"/>
            <w:gridSpan w:val="8"/>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ind w:left="-13" w:firstLine="13"/>
              <w:jc w:val="center"/>
              <w:rPr>
                <w:rFonts w:ascii="Times New Roman" w:eastAsia="Arial Unicode MS" w:hAnsi="Times New Roman"/>
                <w:sz w:val="24"/>
                <w:szCs w:val="24"/>
              </w:rPr>
            </w:pPr>
            <w:r w:rsidRPr="000A33D8">
              <w:rPr>
                <w:rFonts w:ascii="Times New Roman" w:eastAsia="Calibri" w:hAnsi="Times New Roman"/>
                <w:sz w:val="24"/>
                <w:szCs w:val="24"/>
              </w:rPr>
              <w:t>на которые право собственности Российской Федерации и право постоянного (бессрочного) пользования:</w:t>
            </w:r>
          </w:p>
        </w:tc>
      </w:tr>
      <w:tr w:rsidR="000A33D8" w:rsidRPr="000A33D8" w:rsidTr="000A33D8">
        <w:trPr>
          <w:cantSplit/>
          <w:trHeight w:val="441"/>
        </w:trPr>
        <w:tc>
          <w:tcPr>
            <w:tcW w:w="2200" w:type="dxa"/>
            <w:gridSpan w:val="2"/>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0"/>
              </w:rPr>
              <w:lastRenderedPageBreak/>
              <w:t xml:space="preserve">в соответствии с Графиком </w:t>
            </w:r>
            <w:r w:rsidRPr="000A33D8">
              <w:rPr>
                <w:rFonts w:ascii="Times New Roman" w:eastAsia="Calibri" w:hAnsi="Times New Roman"/>
                <w:sz w:val="24"/>
                <w:szCs w:val="24"/>
              </w:rPr>
              <w:t>запланированы к регистрации в 2015 году</w:t>
            </w:r>
          </w:p>
        </w:tc>
        <w:tc>
          <w:tcPr>
            <w:tcW w:w="1995"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фактически зарегистрированы в 2015 году</w:t>
            </w:r>
          </w:p>
        </w:tc>
        <w:tc>
          <w:tcPr>
            <w:tcW w:w="1959"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0"/>
              </w:rPr>
              <w:t xml:space="preserve">в соответствии с Графиком </w:t>
            </w:r>
            <w:r w:rsidRPr="000A33D8">
              <w:rPr>
                <w:rFonts w:ascii="Times New Roman" w:eastAsia="Calibri" w:hAnsi="Times New Roman"/>
                <w:sz w:val="24"/>
                <w:szCs w:val="24"/>
              </w:rPr>
              <w:t>запланированы к регистрации в 2015 году</w:t>
            </w:r>
          </w:p>
        </w:tc>
        <w:tc>
          <w:tcPr>
            <w:tcW w:w="1948" w:type="dxa"/>
            <w:gridSpan w:val="2"/>
            <w:tcBorders>
              <w:top w:val="single" w:sz="4" w:space="0" w:color="auto"/>
              <w:left w:val="single" w:sz="4" w:space="0" w:color="auto"/>
              <w:bottom w:val="single" w:sz="4" w:space="0" w:color="auto"/>
              <w:right w:val="single" w:sz="4" w:space="0" w:color="auto"/>
            </w:tcBorders>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фактически зарегистрированы в 2015 году</w:t>
            </w:r>
          </w:p>
        </w:tc>
      </w:tr>
      <w:tr w:rsidR="000A33D8" w:rsidRPr="000A33D8" w:rsidTr="000A33D8">
        <w:trPr>
          <w:trHeight w:val="471"/>
        </w:trPr>
        <w:tc>
          <w:tcPr>
            <w:tcW w:w="1134"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1066"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965"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929"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proofErr w:type="spellStart"/>
            <w:r w:rsidRPr="000A33D8">
              <w:rPr>
                <w:rFonts w:ascii="Times New Roman" w:eastAsia="Calibri" w:hAnsi="Times New Roman"/>
                <w:sz w:val="24"/>
                <w:szCs w:val="24"/>
              </w:rPr>
              <w:t>количест-во</w:t>
            </w:r>
            <w:proofErr w:type="spellEnd"/>
          </w:p>
        </w:tc>
        <w:tc>
          <w:tcPr>
            <w:tcW w:w="918"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Arial Unicode MS" w:hAnsi="Times New Roman"/>
                <w:sz w:val="24"/>
                <w:szCs w:val="24"/>
              </w:rPr>
            </w:pPr>
            <w:r w:rsidRPr="000A33D8">
              <w:rPr>
                <w:rFonts w:ascii="Times New Roman" w:eastAsia="Calibri" w:hAnsi="Times New Roman"/>
                <w:sz w:val="24"/>
                <w:szCs w:val="24"/>
              </w:rPr>
              <w:t>площадь (га)</w:t>
            </w:r>
          </w:p>
        </w:tc>
      </w:tr>
      <w:tr w:rsidR="000A33D8" w:rsidRPr="000A33D8" w:rsidTr="000A33D8">
        <w:trPr>
          <w:trHeight w:val="471"/>
        </w:trPr>
        <w:tc>
          <w:tcPr>
            <w:tcW w:w="1134"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66"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965"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929"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103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c>
          <w:tcPr>
            <w:tcW w:w="918"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0A33D8" w:rsidRPr="000A33D8" w:rsidRDefault="000A33D8" w:rsidP="000A33D8">
            <w:pPr>
              <w:spacing w:after="0" w:line="240" w:lineRule="auto"/>
              <w:jc w:val="center"/>
              <w:rPr>
                <w:rFonts w:ascii="Times New Roman" w:eastAsia="Calibri" w:hAnsi="Times New Roman"/>
                <w:sz w:val="24"/>
                <w:szCs w:val="24"/>
              </w:rPr>
            </w:pPr>
            <w:r w:rsidRPr="000A33D8">
              <w:rPr>
                <w:rFonts w:ascii="Times New Roman" w:eastAsia="Calibri" w:hAnsi="Times New Roman"/>
                <w:sz w:val="24"/>
                <w:szCs w:val="24"/>
              </w:rPr>
              <w:t>-</w:t>
            </w:r>
          </w:p>
        </w:tc>
      </w:tr>
    </w:tbl>
    <w:p w:rsidR="000A33D8" w:rsidRPr="000A33D8" w:rsidRDefault="000A33D8" w:rsidP="000A33D8">
      <w:pPr>
        <w:spacing w:after="0" w:line="240" w:lineRule="auto"/>
        <w:ind w:left="283"/>
        <w:rPr>
          <w:rFonts w:ascii="Times New Roman" w:eastAsia="Calibri" w:hAnsi="Times New Roman"/>
          <w:b/>
          <w:sz w:val="20"/>
          <w:szCs w:val="20"/>
        </w:rPr>
      </w:pPr>
    </w:p>
    <w:p w:rsidR="000A33D8" w:rsidRPr="000A33D8" w:rsidRDefault="000A33D8" w:rsidP="000A33D8">
      <w:pPr>
        <w:spacing w:after="0" w:line="240" w:lineRule="auto"/>
        <w:ind w:left="283"/>
        <w:jc w:val="center"/>
        <w:rPr>
          <w:rFonts w:ascii="Times New Roman" w:eastAsia="Calibri" w:hAnsi="Times New Roman"/>
          <w:b/>
          <w:sz w:val="20"/>
          <w:szCs w:val="20"/>
        </w:rPr>
      </w:pPr>
    </w:p>
    <w:p w:rsidR="00C02266" w:rsidRPr="00C02266" w:rsidRDefault="00C02266" w:rsidP="0033539E">
      <w:pPr>
        <w:spacing w:after="0" w:line="320" w:lineRule="exact"/>
        <w:ind w:firstLine="720"/>
        <w:jc w:val="both"/>
        <w:rPr>
          <w:rFonts w:ascii="Times New Roman" w:hAnsi="Times New Roman"/>
          <w:sz w:val="28"/>
          <w:szCs w:val="28"/>
        </w:rPr>
      </w:pPr>
    </w:p>
    <w:p w:rsidR="0033539E" w:rsidRDefault="000A33D8" w:rsidP="000A33D8">
      <w:pPr>
        <w:spacing w:after="0"/>
        <w:ind w:firstLine="709"/>
        <w:jc w:val="center"/>
        <w:rPr>
          <w:rFonts w:ascii="Times New Roman" w:eastAsia="Calibri" w:hAnsi="Times New Roman"/>
          <w:b/>
          <w:sz w:val="28"/>
          <w:szCs w:val="28"/>
        </w:rPr>
      </w:pPr>
      <w:r>
        <w:rPr>
          <w:rFonts w:ascii="Times New Roman" w:eastAsia="Calibri" w:hAnsi="Times New Roman"/>
          <w:b/>
          <w:sz w:val="28"/>
          <w:szCs w:val="28"/>
        </w:rPr>
        <w:t>17. Мероприятия по противопожарной безопасности</w:t>
      </w:r>
    </w:p>
    <w:p w:rsidR="0089661F" w:rsidRDefault="0089661F" w:rsidP="00652DD8">
      <w:pPr>
        <w:spacing w:after="0"/>
        <w:ind w:firstLine="709"/>
        <w:jc w:val="center"/>
        <w:rPr>
          <w:rFonts w:ascii="Times New Roman" w:eastAsia="Calibri" w:hAnsi="Times New Roman"/>
          <w:b/>
          <w:sz w:val="28"/>
          <w:szCs w:val="28"/>
        </w:rPr>
      </w:pPr>
    </w:p>
    <w:p w:rsidR="0089661F" w:rsidRPr="0089661F" w:rsidRDefault="0089661F" w:rsidP="00652DD8">
      <w:pPr>
        <w:shd w:val="clear" w:color="auto" w:fill="FFFFFF"/>
        <w:autoSpaceDE w:val="0"/>
        <w:autoSpaceDN w:val="0"/>
        <w:adjustRightInd w:val="0"/>
        <w:spacing w:after="0"/>
        <w:ind w:firstLine="708"/>
        <w:jc w:val="both"/>
        <w:rPr>
          <w:rFonts w:ascii="Times New Roman" w:hAnsi="Times New Roman"/>
          <w:sz w:val="28"/>
          <w:szCs w:val="28"/>
        </w:rPr>
      </w:pPr>
      <w:r w:rsidRPr="0089661F">
        <w:rPr>
          <w:rFonts w:ascii="Times New Roman" w:hAnsi="Times New Roman"/>
          <w:sz w:val="28"/>
          <w:szCs w:val="28"/>
        </w:rPr>
        <w:t xml:space="preserve">В течение отчетного года проведен комплекс работ по антитеррористической и противопожарной безопасности. Для выявления и предотвращения нарушений общественного порядка, проведены профилактические беседы с обучающимися и проживающими в общежитиях ФГБОУ ВО Алтайский ГАУ студентами, а также 142 проверки соблюдения пропускного режима и правил проживания в </w:t>
      </w:r>
      <w:r w:rsidRPr="00C34A64">
        <w:rPr>
          <w:rFonts w:ascii="Times New Roman" w:hAnsi="Times New Roman"/>
          <w:sz w:val="28"/>
          <w:szCs w:val="28"/>
        </w:rPr>
        <w:t>общежитиях. По результатам проверок подготовлено 20 служебных записок, по которым принимались соответствующие меры по предотвращению правонарушений. Отдел безопасности, совместно с оперотрядом,  принимал участие во всех культурно-массовых мероприятиях, проводимых в университете. Со студентами каждого факультета первого курса проведено</w:t>
      </w:r>
      <w:r w:rsidRPr="0089661F">
        <w:rPr>
          <w:rFonts w:ascii="Times New Roman" w:hAnsi="Times New Roman"/>
          <w:sz w:val="28"/>
          <w:szCs w:val="28"/>
        </w:rPr>
        <w:t xml:space="preserve"> 11 занятий на тему пожарной и антитеррористической безопасности.</w:t>
      </w:r>
    </w:p>
    <w:p w:rsidR="0089661F" w:rsidRPr="0089661F" w:rsidRDefault="0089661F" w:rsidP="00652DD8">
      <w:pPr>
        <w:shd w:val="clear" w:color="auto" w:fill="FFFFFF"/>
        <w:autoSpaceDE w:val="0"/>
        <w:autoSpaceDN w:val="0"/>
        <w:adjustRightInd w:val="0"/>
        <w:spacing w:after="0"/>
        <w:ind w:firstLine="708"/>
        <w:jc w:val="both"/>
        <w:rPr>
          <w:rFonts w:ascii="Times New Roman" w:hAnsi="Times New Roman"/>
          <w:sz w:val="28"/>
          <w:szCs w:val="28"/>
        </w:rPr>
      </w:pPr>
      <w:r w:rsidRPr="0089661F">
        <w:rPr>
          <w:rFonts w:ascii="Times New Roman" w:hAnsi="Times New Roman"/>
          <w:sz w:val="28"/>
          <w:szCs w:val="28"/>
        </w:rPr>
        <w:t xml:space="preserve">Согласно требованиям правил противопожарного режима, в университете дважды в год проводятся занятия со студентами, профессорско-преподавательским составом и другими категориями работников по действиям при чрезвычайных ситуациях, в т.ч. при возникновении пожара, с привлечением сотрудников МЧС. </w:t>
      </w:r>
    </w:p>
    <w:p w:rsidR="0089661F" w:rsidRPr="00C34A64" w:rsidRDefault="0089661F" w:rsidP="00652DD8">
      <w:pPr>
        <w:shd w:val="clear" w:color="auto" w:fill="FFFFFF"/>
        <w:autoSpaceDE w:val="0"/>
        <w:autoSpaceDN w:val="0"/>
        <w:adjustRightInd w:val="0"/>
        <w:spacing w:after="0"/>
        <w:ind w:firstLine="709"/>
        <w:jc w:val="both"/>
        <w:rPr>
          <w:rFonts w:ascii="Times New Roman" w:hAnsi="Times New Roman"/>
          <w:sz w:val="28"/>
          <w:szCs w:val="28"/>
        </w:rPr>
      </w:pPr>
      <w:r w:rsidRPr="0089661F">
        <w:rPr>
          <w:rFonts w:ascii="Times New Roman" w:hAnsi="Times New Roman"/>
          <w:sz w:val="28"/>
          <w:szCs w:val="28"/>
        </w:rPr>
        <w:t xml:space="preserve">В корпусах и общежитиях университета осуществляли работу добровольные пожарные дружины из числа работников университета с ежеквартальным проведением занятий и тренировок по действиям </w:t>
      </w:r>
      <w:r w:rsidRPr="00C34A64">
        <w:rPr>
          <w:rFonts w:ascii="Times New Roman" w:hAnsi="Times New Roman"/>
          <w:sz w:val="28"/>
          <w:szCs w:val="28"/>
        </w:rPr>
        <w:t>членов дружины при возникновении чрезвычайных ситуаций.</w:t>
      </w:r>
    </w:p>
    <w:p w:rsidR="0089661F" w:rsidRPr="0089661F" w:rsidRDefault="0089661F" w:rsidP="00652DD8">
      <w:pPr>
        <w:spacing w:after="0"/>
        <w:ind w:firstLine="709"/>
        <w:jc w:val="both"/>
        <w:rPr>
          <w:rFonts w:ascii="Times New Roman" w:hAnsi="Times New Roman"/>
          <w:sz w:val="28"/>
          <w:szCs w:val="28"/>
        </w:rPr>
      </w:pPr>
      <w:r w:rsidRPr="00C34A64">
        <w:rPr>
          <w:rFonts w:ascii="Times New Roman" w:hAnsi="Times New Roman"/>
          <w:sz w:val="28"/>
          <w:szCs w:val="28"/>
        </w:rPr>
        <w:t xml:space="preserve">Проведен ряд мероприятий по обеспечению противопожарной безопасности: произведена вырубка кустарников по периметру конефермы для подъезда пожарных машин; произведена противопожарная опашка по периметру территории базы отдыха «Две воды», оздоровительной базы Чарышского района, произведена проверка работоспособности сети внутреннего пожарного водопровода с перекаткой пожарных рукавов, произведено испытание на прочность пожарных лестниц, огнезащитная </w:t>
      </w:r>
      <w:r w:rsidRPr="00C34A64">
        <w:rPr>
          <w:rFonts w:ascii="Times New Roman" w:hAnsi="Times New Roman"/>
          <w:sz w:val="28"/>
          <w:szCs w:val="28"/>
        </w:rPr>
        <w:lastRenderedPageBreak/>
        <w:t>обработка металлических конструкций, проведены работы по огнезащитной обработке деревянных конструкций кровли, работы по техническому</w:t>
      </w:r>
      <w:r w:rsidRPr="0089661F">
        <w:rPr>
          <w:rFonts w:ascii="Times New Roman" w:hAnsi="Times New Roman"/>
          <w:sz w:val="28"/>
          <w:szCs w:val="28"/>
        </w:rPr>
        <w:t xml:space="preserve"> обслуживанию комплекса автоматической пожарной сигнализации и оповещения людей о пожаре, охранной сигнализации, работы по ремонту и восстановлению системы пожарной сигнализации и оповещения людей о пожаре, работы по ремонту системы вентиляции и </w:t>
      </w:r>
      <w:proofErr w:type="spellStart"/>
      <w:r w:rsidRPr="0089661F">
        <w:rPr>
          <w:rFonts w:ascii="Times New Roman" w:hAnsi="Times New Roman"/>
          <w:sz w:val="28"/>
          <w:szCs w:val="28"/>
        </w:rPr>
        <w:t>дымоудаления</w:t>
      </w:r>
      <w:proofErr w:type="spellEnd"/>
      <w:r w:rsidRPr="0089661F">
        <w:rPr>
          <w:rFonts w:ascii="Times New Roman" w:hAnsi="Times New Roman"/>
          <w:sz w:val="28"/>
          <w:szCs w:val="28"/>
        </w:rPr>
        <w:t xml:space="preserve">, приобретены </w:t>
      </w:r>
      <w:proofErr w:type="spellStart"/>
      <w:r w:rsidRPr="0089661F">
        <w:rPr>
          <w:rFonts w:ascii="Times New Roman" w:hAnsi="Times New Roman"/>
          <w:sz w:val="28"/>
          <w:szCs w:val="28"/>
        </w:rPr>
        <w:t>извещатели</w:t>
      </w:r>
      <w:proofErr w:type="spellEnd"/>
      <w:r w:rsidRPr="0089661F">
        <w:rPr>
          <w:rFonts w:ascii="Times New Roman" w:hAnsi="Times New Roman"/>
          <w:sz w:val="28"/>
          <w:szCs w:val="28"/>
        </w:rPr>
        <w:t xml:space="preserve"> пожарные, дымовые, аккумуляторы, источники бесперебойного питания, прибор </w:t>
      </w:r>
      <w:proofErr w:type="spellStart"/>
      <w:r w:rsidRPr="0089661F">
        <w:rPr>
          <w:rFonts w:ascii="Times New Roman" w:hAnsi="Times New Roman"/>
          <w:sz w:val="28"/>
          <w:szCs w:val="28"/>
        </w:rPr>
        <w:t>приемо-контрольный</w:t>
      </w:r>
      <w:proofErr w:type="spellEnd"/>
      <w:r w:rsidRPr="0089661F">
        <w:rPr>
          <w:rFonts w:ascii="Times New Roman" w:hAnsi="Times New Roman"/>
          <w:sz w:val="28"/>
          <w:szCs w:val="28"/>
        </w:rPr>
        <w:t>, пульта контроля и управления, обеспечено прохождение сигнала пожарной тревоги на пульт централизованногопожарного и экологического мониторинга.</w:t>
      </w:r>
    </w:p>
    <w:p w:rsidR="0089661F" w:rsidRPr="0089661F" w:rsidRDefault="0089661F" w:rsidP="00652DD8">
      <w:pPr>
        <w:shd w:val="clear" w:color="auto" w:fill="FFFFFF"/>
        <w:autoSpaceDE w:val="0"/>
        <w:autoSpaceDN w:val="0"/>
        <w:adjustRightInd w:val="0"/>
        <w:spacing w:after="0"/>
        <w:ind w:firstLine="708"/>
        <w:jc w:val="both"/>
        <w:rPr>
          <w:rFonts w:ascii="Times New Roman" w:hAnsi="Times New Roman"/>
          <w:sz w:val="28"/>
          <w:szCs w:val="28"/>
        </w:rPr>
      </w:pPr>
    </w:p>
    <w:p w:rsidR="0089661F" w:rsidRPr="0089661F" w:rsidRDefault="0089661F" w:rsidP="00652DD8">
      <w:pPr>
        <w:shd w:val="clear" w:color="auto" w:fill="FFFFFF"/>
        <w:autoSpaceDE w:val="0"/>
        <w:autoSpaceDN w:val="0"/>
        <w:adjustRightInd w:val="0"/>
        <w:spacing w:after="0"/>
        <w:ind w:firstLine="709"/>
        <w:jc w:val="both"/>
        <w:rPr>
          <w:rFonts w:ascii="Times New Roman" w:hAnsi="Times New Roman"/>
          <w:sz w:val="28"/>
          <w:szCs w:val="28"/>
        </w:rPr>
      </w:pPr>
      <w:r w:rsidRPr="0089661F">
        <w:rPr>
          <w:rFonts w:ascii="Times New Roman" w:hAnsi="Times New Roman"/>
          <w:sz w:val="28"/>
          <w:szCs w:val="28"/>
        </w:rPr>
        <w:t xml:space="preserve">На проведение указанных и сопутствующих видов работ было потрачено около 7,3 млн. руб. </w:t>
      </w:r>
    </w:p>
    <w:p w:rsidR="0089661F" w:rsidRPr="0089661F" w:rsidRDefault="0089661F" w:rsidP="0089661F">
      <w:pPr>
        <w:spacing w:after="0" w:line="240" w:lineRule="auto"/>
        <w:contextualSpacing/>
        <w:jc w:val="both"/>
        <w:rPr>
          <w:rFonts w:ascii="Times New Roman" w:hAnsi="Times New Roman"/>
          <w:sz w:val="20"/>
          <w:szCs w:val="20"/>
        </w:rPr>
      </w:pPr>
    </w:p>
    <w:p w:rsidR="0089661F" w:rsidRPr="00652DD8" w:rsidRDefault="00DF6238" w:rsidP="0089661F">
      <w:pPr>
        <w:spacing w:after="0" w:line="240" w:lineRule="auto"/>
        <w:contextualSpacing/>
        <w:jc w:val="center"/>
        <w:rPr>
          <w:rFonts w:ascii="Times New Roman" w:hAnsi="Times New Roman"/>
          <w:b/>
          <w:bCs/>
          <w:sz w:val="28"/>
          <w:szCs w:val="28"/>
        </w:rPr>
      </w:pPr>
      <w:r w:rsidRPr="00652DD8">
        <w:rPr>
          <w:rFonts w:ascii="Times New Roman" w:hAnsi="Times New Roman"/>
          <w:b/>
          <w:bCs/>
          <w:sz w:val="28"/>
          <w:szCs w:val="28"/>
        </w:rPr>
        <w:t xml:space="preserve">Таблица </w:t>
      </w:r>
      <w:r w:rsidR="00652DD8" w:rsidRPr="00652DD8">
        <w:rPr>
          <w:rFonts w:ascii="Times New Roman" w:hAnsi="Times New Roman"/>
          <w:b/>
          <w:bCs/>
          <w:sz w:val="28"/>
          <w:szCs w:val="28"/>
        </w:rPr>
        <w:t>19</w:t>
      </w:r>
      <w:r w:rsidRPr="00652DD8">
        <w:rPr>
          <w:rFonts w:ascii="Times New Roman" w:hAnsi="Times New Roman"/>
          <w:b/>
          <w:bCs/>
          <w:sz w:val="28"/>
          <w:szCs w:val="28"/>
        </w:rPr>
        <w:t xml:space="preserve"> - </w:t>
      </w:r>
      <w:r w:rsidR="0089661F" w:rsidRPr="00652DD8">
        <w:rPr>
          <w:rFonts w:ascii="Times New Roman" w:hAnsi="Times New Roman"/>
          <w:b/>
          <w:bCs/>
          <w:sz w:val="28"/>
          <w:szCs w:val="28"/>
        </w:rPr>
        <w:t>Перечень мероприятий по комплексной и противопожарной безопасности, проведенных за 2015 год</w:t>
      </w:r>
    </w:p>
    <w:p w:rsidR="0089661F" w:rsidRPr="0089661F" w:rsidRDefault="0089661F" w:rsidP="0089661F">
      <w:pPr>
        <w:spacing w:after="0" w:line="240" w:lineRule="auto"/>
        <w:contextualSpacing/>
        <w:jc w:val="center"/>
        <w:rPr>
          <w:rFonts w:ascii="Times New Roman" w:hAnsi="Times New Roman"/>
          <w:bCs/>
          <w:sz w:val="28"/>
          <w:szCs w:val="28"/>
        </w:rPr>
      </w:pPr>
    </w:p>
    <w:tbl>
      <w:tblPr>
        <w:tblStyle w:val="3"/>
        <w:tblW w:w="0" w:type="auto"/>
        <w:tblLook w:val="04A0"/>
      </w:tblPr>
      <w:tblGrid>
        <w:gridCol w:w="954"/>
        <w:gridCol w:w="6541"/>
        <w:gridCol w:w="2075"/>
      </w:tblGrid>
      <w:tr w:rsidR="0089661F" w:rsidRPr="0089661F" w:rsidTr="0089661F">
        <w:tc>
          <w:tcPr>
            <w:tcW w:w="954" w:type="dxa"/>
          </w:tcPr>
          <w:p w:rsidR="0089661F" w:rsidRPr="0089661F" w:rsidRDefault="0089661F" w:rsidP="0089661F">
            <w:pPr>
              <w:autoSpaceDE w:val="0"/>
              <w:autoSpaceDN w:val="0"/>
              <w:adjustRightInd w:val="0"/>
              <w:ind w:left="360"/>
              <w:jc w:val="center"/>
              <w:rPr>
                <w:rFonts w:ascii="Times New Roman" w:hAnsi="Times New Roman"/>
                <w:sz w:val="28"/>
                <w:szCs w:val="28"/>
              </w:rPr>
            </w:pPr>
            <w:r w:rsidRPr="0089661F">
              <w:rPr>
                <w:rFonts w:ascii="Times New Roman" w:hAnsi="Times New Roman"/>
                <w:sz w:val="28"/>
                <w:szCs w:val="28"/>
              </w:rPr>
              <w:t>№ п/п</w:t>
            </w:r>
          </w:p>
        </w:tc>
        <w:tc>
          <w:tcPr>
            <w:tcW w:w="6542" w:type="dxa"/>
            <w:vAlign w:val="bottom"/>
          </w:tcPr>
          <w:p w:rsidR="0089661F" w:rsidRPr="0089661F" w:rsidRDefault="0089661F" w:rsidP="0089661F">
            <w:pPr>
              <w:jc w:val="center"/>
              <w:rPr>
                <w:rFonts w:ascii="Times New Roman" w:hAnsi="Times New Roman"/>
                <w:sz w:val="28"/>
                <w:szCs w:val="28"/>
              </w:rPr>
            </w:pPr>
            <w:r w:rsidRPr="0089661F">
              <w:rPr>
                <w:rFonts w:ascii="Times New Roman" w:hAnsi="Times New Roman"/>
                <w:sz w:val="28"/>
                <w:szCs w:val="28"/>
              </w:rPr>
              <w:t>Наименование мероприятий</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p>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Сумма, руб.</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 xml:space="preserve">Проверка работоспособности сети внутреннего пожарного водопровода с перекаткой пожарных рукавов </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54000,00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Испытание на прочность пожарных лестниц, огнезащитная обработка металлических конструкций</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66795,00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 xml:space="preserve">Обеспечение прохождения сигнала пожарной тревоги на пульт централизованного пожарного и экологического мониторинга  </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153600,00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Обслуживание комплекса технических средств охраны</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97200,00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Техническое обслуживание системы видеонаблюдения</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186000,00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Работы по огнезащитной обработке деревянных конструкций кровли</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283114,16</w:t>
            </w:r>
          </w:p>
        </w:tc>
      </w:tr>
      <w:tr w:rsidR="0089661F" w:rsidRPr="0089661F" w:rsidTr="0089661F">
        <w:trPr>
          <w:trHeight w:val="263"/>
        </w:trPr>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89661F" w:rsidRDefault="0089661F" w:rsidP="0089661F">
            <w:pPr>
              <w:rPr>
                <w:rFonts w:ascii="Times New Roman" w:hAnsi="Times New Roman"/>
                <w:sz w:val="28"/>
                <w:szCs w:val="28"/>
              </w:rPr>
            </w:pPr>
            <w:r w:rsidRPr="0089661F">
              <w:rPr>
                <w:rFonts w:ascii="Times New Roman" w:hAnsi="Times New Roman"/>
                <w:sz w:val="28"/>
                <w:szCs w:val="28"/>
              </w:rPr>
              <w:t>Техническое обслуживание комплекса автоматической пожарной сигнализации и оповещения людей о пожаре, охранной сигнализации</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873900,00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Работы по ремонту и восстановлению системы пожарной сигнализации и оповещения людей о пожаре</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77925,00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 xml:space="preserve">Работы по ремонту системы вентиляции и </w:t>
            </w:r>
            <w:proofErr w:type="spellStart"/>
            <w:r w:rsidRPr="00C34A64">
              <w:rPr>
                <w:rFonts w:ascii="Times New Roman" w:hAnsi="Times New Roman"/>
                <w:sz w:val="28"/>
                <w:szCs w:val="28"/>
              </w:rPr>
              <w:t>дымоудаления</w:t>
            </w:r>
            <w:proofErr w:type="spellEnd"/>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48249,00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 xml:space="preserve">Приобретение извещателей пожарных, дымовых, аккумуляторов, источников бесперебойного питания, прибора </w:t>
            </w:r>
            <w:proofErr w:type="spellStart"/>
            <w:r w:rsidRPr="00C34A64">
              <w:rPr>
                <w:rFonts w:ascii="Times New Roman" w:hAnsi="Times New Roman"/>
                <w:sz w:val="28"/>
                <w:szCs w:val="28"/>
              </w:rPr>
              <w:t>приемо-контрольного</w:t>
            </w:r>
            <w:proofErr w:type="spellEnd"/>
            <w:r w:rsidRPr="00C34A64">
              <w:rPr>
                <w:rFonts w:ascii="Times New Roman" w:hAnsi="Times New Roman"/>
                <w:sz w:val="28"/>
                <w:szCs w:val="28"/>
              </w:rPr>
              <w:t>, пульта контроля и управления</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276680,00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Установка системы контроля и управления доступом</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291083,03</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 xml:space="preserve">Приобретение карт </w:t>
            </w:r>
            <w:proofErr w:type="spellStart"/>
            <w:r w:rsidRPr="00C34A64">
              <w:rPr>
                <w:rFonts w:ascii="Times New Roman" w:hAnsi="Times New Roman"/>
                <w:sz w:val="28"/>
                <w:szCs w:val="28"/>
              </w:rPr>
              <w:t>ОДОиС</w:t>
            </w:r>
            <w:proofErr w:type="spellEnd"/>
            <w:r w:rsidRPr="00C34A64">
              <w:rPr>
                <w:rFonts w:ascii="Times New Roman" w:hAnsi="Times New Roman"/>
                <w:sz w:val="28"/>
                <w:szCs w:val="28"/>
              </w:rPr>
              <w:t xml:space="preserve">, </w:t>
            </w:r>
            <w:proofErr w:type="spellStart"/>
            <w:r w:rsidRPr="00C34A64">
              <w:rPr>
                <w:rFonts w:ascii="Times New Roman" w:hAnsi="Times New Roman"/>
                <w:sz w:val="28"/>
                <w:szCs w:val="28"/>
              </w:rPr>
              <w:t>видеорегистраторов</w:t>
            </w:r>
            <w:proofErr w:type="spellEnd"/>
            <w:r w:rsidRPr="00C34A64">
              <w:rPr>
                <w:rFonts w:ascii="Times New Roman" w:hAnsi="Times New Roman"/>
                <w:sz w:val="28"/>
                <w:szCs w:val="28"/>
              </w:rPr>
              <w:t xml:space="preserve">, блока </w:t>
            </w:r>
            <w:proofErr w:type="spellStart"/>
            <w:r w:rsidRPr="00C34A64">
              <w:rPr>
                <w:rFonts w:ascii="Times New Roman" w:hAnsi="Times New Roman"/>
                <w:sz w:val="28"/>
                <w:szCs w:val="28"/>
              </w:rPr>
              <w:t>ОДОиС</w:t>
            </w:r>
            <w:proofErr w:type="spellEnd"/>
            <w:r w:rsidRPr="00C34A64">
              <w:rPr>
                <w:rFonts w:ascii="Times New Roman" w:hAnsi="Times New Roman"/>
                <w:sz w:val="28"/>
                <w:szCs w:val="28"/>
              </w:rPr>
              <w:t>, камер уличных</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56543,00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center"/>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Услуги вневедомственной охраны</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791510,88</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Услуги охраны ЧОО «Регион-22»</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3157330,00</w:t>
            </w:r>
          </w:p>
        </w:tc>
      </w:tr>
      <w:tr w:rsidR="0089661F" w:rsidRPr="0089661F" w:rsidTr="0089661F">
        <w:tc>
          <w:tcPr>
            <w:tcW w:w="954" w:type="dxa"/>
          </w:tcPr>
          <w:p w:rsidR="0089661F" w:rsidRPr="0089661F" w:rsidRDefault="0089661F" w:rsidP="0089661F">
            <w:pPr>
              <w:numPr>
                <w:ilvl w:val="0"/>
                <w:numId w:val="7"/>
              </w:numPr>
              <w:autoSpaceDE w:val="0"/>
              <w:autoSpaceDN w:val="0"/>
              <w:adjustRightInd w:val="0"/>
              <w:jc w:val="both"/>
              <w:rPr>
                <w:rFonts w:ascii="Times New Roman" w:hAnsi="Times New Roman"/>
                <w:sz w:val="28"/>
                <w:szCs w:val="28"/>
              </w:rPr>
            </w:pPr>
          </w:p>
        </w:tc>
        <w:tc>
          <w:tcPr>
            <w:tcW w:w="6542" w:type="dxa"/>
            <w:vAlign w:val="bottom"/>
          </w:tcPr>
          <w:p w:rsidR="0089661F" w:rsidRPr="00C34A64" w:rsidRDefault="0089661F" w:rsidP="0089661F">
            <w:pPr>
              <w:rPr>
                <w:rFonts w:ascii="Times New Roman" w:hAnsi="Times New Roman"/>
                <w:sz w:val="28"/>
                <w:szCs w:val="28"/>
              </w:rPr>
            </w:pPr>
            <w:r w:rsidRPr="00C34A64">
              <w:rPr>
                <w:rFonts w:ascii="Times New Roman" w:hAnsi="Times New Roman"/>
                <w:sz w:val="28"/>
                <w:szCs w:val="28"/>
              </w:rPr>
              <w:t>Услуги охраны ЧОО «Вега-Альянс»</w:t>
            </w:r>
          </w:p>
        </w:tc>
        <w:tc>
          <w:tcPr>
            <w:tcW w:w="2075" w:type="dxa"/>
          </w:tcPr>
          <w:p w:rsidR="0089661F" w:rsidRPr="0089661F" w:rsidRDefault="0089661F" w:rsidP="0089661F">
            <w:pPr>
              <w:autoSpaceDE w:val="0"/>
              <w:autoSpaceDN w:val="0"/>
              <w:adjustRightInd w:val="0"/>
              <w:jc w:val="center"/>
              <w:rPr>
                <w:rFonts w:ascii="Times New Roman" w:hAnsi="Times New Roman"/>
                <w:sz w:val="28"/>
                <w:szCs w:val="28"/>
              </w:rPr>
            </w:pPr>
            <w:r w:rsidRPr="0089661F">
              <w:rPr>
                <w:rFonts w:ascii="Times New Roman" w:hAnsi="Times New Roman"/>
                <w:sz w:val="28"/>
                <w:szCs w:val="28"/>
              </w:rPr>
              <w:t>894861,00</w:t>
            </w:r>
          </w:p>
        </w:tc>
      </w:tr>
      <w:tr w:rsidR="0089661F" w:rsidRPr="0089661F" w:rsidTr="0089661F">
        <w:tc>
          <w:tcPr>
            <w:tcW w:w="954" w:type="dxa"/>
          </w:tcPr>
          <w:p w:rsidR="0089661F" w:rsidRPr="0089661F" w:rsidRDefault="0089661F" w:rsidP="0089661F">
            <w:pPr>
              <w:autoSpaceDE w:val="0"/>
              <w:autoSpaceDN w:val="0"/>
              <w:adjustRightInd w:val="0"/>
              <w:jc w:val="both"/>
              <w:rPr>
                <w:rFonts w:ascii="Times New Roman" w:hAnsi="Times New Roman"/>
                <w:sz w:val="28"/>
                <w:szCs w:val="28"/>
              </w:rPr>
            </w:pPr>
          </w:p>
        </w:tc>
        <w:tc>
          <w:tcPr>
            <w:tcW w:w="6542" w:type="dxa"/>
            <w:vAlign w:val="center"/>
          </w:tcPr>
          <w:p w:rsidR="0089661F" w:rsidRPr="00C34A64" w:rsidRDefault="0089661F" w:rsidP="0089661F">
            <w:pPr>
              <w:jc w:val="right"/>
              <w:rPr>
                <w:rFonts w:ascii="Times New Roman" w:hAnsi="Times New Roman"/>
                <w:sz w:val="28"/>
                <w:szCs w:val="28"/>
              </w:rPr>
            </w:pPr>
            <w:r w:rsidRPr="00C34A64">
              <w:rPr>
                <w:rFonts w:ascii="Times New Roman" w:hAnsi="Times New Roman"/>
                <w:sz w:val="28"/>
                <w:szCs w:val="28"/>
              </w:rPr>
              <w:t>Итого:</w:t>
            </w:r>
          </w:p>
        </w:tc>
        <w:tc>
          <w:tcPr>
            <w:tcW w:w="2075" w:type="dxa"/>
          </w:tcPr>
          <w:p w:rsidR="0089661F" w:rsidRPr="0089661F" w:rsidRDefault="0089661F" w:rsidP="0089661F">
            <w:pPr>
              <w:jc w:val="center"/>
              <w:rPr>
                <w:rFonts w:ascii="Times New Roman" w:hAnsi="Times New Roman"/>
                <w:color w:val="000000"/>
                <w:sz w:val="28"/>
                <w:szCs w:val="28"/>
              </w:rPr>
            </w:pPr>
            <w:r w:rsidRPr="0089661F">
              <w:rPr>
                <w:rFonts w:ascii="Times New Roman" w:hAnsi="Times New Roman"/>
                <w:color w:val="000000"/>
                <w:sz w:val="28"/>
                <w:szCs w:val="28"/>
              </w:rPr>
              <w:t>7308791,07</w:t>
            </w:r>
          </w:p>
        </w:tc>
      </w:tr>
    </w:tbl>
    <w:p w:rsidR="0089661F" w:rsidRPr="0089661F" w:rsidRDefault="0089661F" w:rsidP="0089661F">
      <w:pPr>
        <w:shd w:val="clear" w:color="auto" w:fill="FFFFFF"/>
        <w:autoSpaceDE w:val="0"/>
        <w:autoSpaceDN w:val="0"/>
        <w:adjustRightInd w:val="0"/>
        <w:spacing w:after="0" w:line="240" w:lineRule="auto"/>
        <w:ind w:firstLine="709"/>
        <w:jc w:val="both"/>
        <w:rPr>
          <w:rFonts w:ascii="Times New Roman" w:hAnsi="Times New Roman"/>
          <w:sz w:val="28"/>
          <w:szCs w:val="28"/>
        </w:rPr>
      </w:pPr>
    </w:p>
    <w:p w:rsidR="000A33D8" w:rsidRPr="000A33D8" w:rsidRDefault="000A33D8" w:rsidP="000A33D8">
      <w:pPr>
        <w:spacing w:after="0"/>
        <w:ind w:firstLine="709"/>
        <w:jc w:val="center"/>
        <w:rPr>
          <w:rFonts w:ascii="Times New Roman" w:hAnsi="Times New Roman"/>
          <w:b/>
          <w:sz w:val="28"/>
          <w:szCs w:val="28"/>
        </w:rPr>
      </w:pPr>
      <w:r w:rsidRPr="000A33D8">
        <w:rPr>
          <w:rFonts w:ascii="Times New Roman" w:hAnsi="Times New Roman"/>
          <w:b/>
          <w:sz w:val="28"/>
          <w:szCs w:val="28"/>
        </w:rPr>
        <w:t xml:space="preserve">18. Характеристика и состояние библиотек, </w:t>
      </w:r>
    </w:p>
    <w:p w:rsidR="000A33D8" w:rsidRDefault="000A33D8" w:rsidP="000A33D8">
      <w:pPr>
        <w:spacing w:after="0"/>
        <w:ind w:firstLine="709"/>
        <w:jc w:val="center"/>
        <w:rPr>
          <w:rFonts w:ascii="Times New Roman" w:hAnsi="Times New Roman"/>
          <w:b/>
          <w:sz w:val="28"/>
          <w:szCs w:val="28"/>
        </w:rPr>
      </w:pPr>
      <w:r w:rsidRPr="000A33D8">
        <w:rPr>
          <w:rFonts w:ascii="Times New Roman" w:hAnsi="Times New Roman"/>
          <w:b/>
          <w:sz w:val="28"/>
          <w:szCs w:val="28"/>
        </w:rPr>
        <w:t>информационных ресурсов</w:t>
      </w:r>
    </w:p>
    <w:p w:rsidR="000A33D8" w:rsidRPr="000A33D8" w:rsidRDefault="000A33D8" w:rsidP="000A33D8">
      <w:pPr>
        <w:spacing w:after="0"/>
        <w:ind w:firstLine="709"/>
        <w:jc w:val="center"/>
        <w:rPr>
          <w:rFonts w:ascii="Times New Roman" w:hAnsi="Times New Roman"/>
          <w:b/>
          <w:sz w:val="28"/>
          <w:szCs w:val="28"/>
        </w:rPr>
      </w:pPr>
    </w:p>
    <w:p w:rsidR="000A33D8" w:rsidRPr="000A33D8"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t>Университет и библиотека находятся в одном информационном пространстве и являются единым информационным источником в подготовке специалистов. Библиотека является основой книжного фонда и имеющихся у неё ресурсов.</w:t>
      </w:r>
    </w:p>
    <w:p w:rsidR="000A33D8" w:rsidRPr="000A33D8"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t xml:space="preserve">Фонд библиотеки на 01.01.2016 составляет 427782  единицы хранения. Число читателей по единому читательскому билету составляет 6808 человек. За 2015 год обслужено всеми структурными подразделениями 18071 человек. Книговыдача составила 207033 единиц. Выгружено электронных документов (локальных и удаленных) – 10231. </w:t>
      </w:r>
    </w:p>
    <w:p w:rsidR="000A33D8" w:rsidRPr="000A33D8"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t xml:space="preserve">На комплектование фонда библиотеки в 2015 году было выделено 4087679 руб., из них 2179271 руб. на книжный фонд (учебники, учебно-методические пособия, практикумы и т.д.), 1417408 руб. на периодические издания, 455000 руб. на комплектование электронно-библиотечной системы (ЭБС) «Лань» (9 тематических пакетов: «Биология», «Экология», «Ветеринария и сельское хозяйство», «Инженерные науки», «Лесное хозяйство и лесоинженерное дело», «Теоретическая механика», «Технология пищевых производств», «Экономика и менеджмент»), 36000 руб. - на ЭБС </w:t>
      </w:r>
      <w:r w:rsidRPr="000A33D8">
        <w:rPr>
          <w:rFonts w:ascii="Times New Roman" w:eastAsia="Calibri" w:hAnsi="Times New Roman"/>
          <w:sz w:val="28"/>
          <w:lang w:val="en-US"/>
        </w:rPr>
        <w:t>Book</w:t>
      </w:r>
      <w:r w:rsidRPr="000A33D8">
        <w:rPr>
          <w:rFonts w:ascii="Times New Roman" w:eastAsia="Calibri" w:hAnsi="Times New Roman"/>
          <w:sz w:val="28"/>
        </w:rPr>
        <w:t>.</w:t>
      </w:r>
      <w:proofErr w:type="spellStart"/>
      <w:r w:rsidRPr="000A33D8">
        <w:rPr>
          <w:rFonts w:ascii="Times New Roman" w:eastAsia="Calibri" w:hAnsi="Times New Roman"/>
          <w:sz w:val="28"/>
          <w:lang w:val="en-US"/>
        </w:rPr>
        <w:t>ru</w:t>
      </w:r>
      <w:proofErr w:type="spellEnd"/>
      <w:r w:rsidRPr="000A33D8">
        <w:rPr>
          <w:rFonts w:ascii="Times New Roman" w:eastAsia="Calibri" w:hAnsi="Times New Roman"/>
          <w:sz w:val="28"/>
        </w:rPr>
        <w:t>.</w:t>
      </w:r>
    </w:p>
    <w:p w:rsidR="000A33D8" w:rsidRPr="000A33D8"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t xml:space="preserve">Поступление библиотечно-информационных ресурсов составило 7931 экз., из них: печатных документов – 7482 экз. (книг – 5369 экз., журналов – 1807 экз.); электронных – 449 изданий (сетевых локальных – 81 ед., сетевых удаленных – 363 ед., на съемных носителях – 5 ед.); издания РИО АГАУ– 3453 экз. </w:t>
      </w:r>
    </w:p>
    <w:p w:rsidR="000A33D8" w:rsidRPr="00C34A64"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lastRenderedPageBreak/>
        <w:t>Библиотека А</w:t>
      </w:r>
      <w:r w:rsidR="00652DD8">
        <w:rPr>
          <w:rFonts w:ascii="Times New Roman" w:eastAsia="Calibri" w:hAnsi="Times New Roman"/>
          <w:sz w:val="28"/>
        </w:rPr>
        <w:t xml:space="preserve">лтайского </w:t>
      </w:r>
      <w:r w:rsidRPr="000A33D8">
        <w:rPr>
          <w:rFonts w:ascii="Times New Roman" w:eastAsia="Calibri" w:hAnsi="Times New Roman"/>
          <w:sz w:val="28"/>
        </w:rPr>
        <w:t xml:space="preserve">ГАУ выстраивает систему </w:t>
      </w:r>
      <w:proofErr w:type="spellStart"/>
      <w:r w:rsidRPr="000A33D8">
        <w:rPr>
          <w:rFonts w:ascii="Times New Roman" w:eastAsia="Calibri" w:hAnsi="Times New Roman"/>
          <w:sz w:val="28"/>
        </w:rPr>
        <w:t>книгообеспеченности</w:t>
      </w:r>
      <w:proofErr w:type="spellEnd"/>
      <w:r w:rsidRPr="000A33D8">
        <w:rPr>
          <w:rFonts w:ascii="Times New Roman" w:eastAsia="Calibri" w:hAnsi="Times New Roman"/>
          <w:sz w:val="28"/>
        </w:rPr>
        <w:t xml:space="preserve"> с требованиями образовательного процесса и наличием учебно-методической литературы. В центре этой системы </w:t>
      </w:r>
      <w:r w:rsidRPr="00C34A64">
        <w:rPr>
          <w:rFonts w:ascii="Times New Roman" w:eastAsia="Calibri" w:hAnsi="Times New Roman"/>
          <w:sz w:val="28"/>
        </w:rPr>
        <w:t>фигурирует электронный каталог. Общее число записей в ЭК – 134523, из них виртуальных – 8107.</w:t>
      </w:r>
    </w:p>
    <w:p w:rsidR="000A33D8" w:rsidRPr="000A33D8" w:rsidRDefault="000A33D8" w:rsidP="000A33D8">
      <w:pPr>
        <w:spacing w:after="0"/>
        <w:ind w:firstLine="709"/>
        <w:jc w:val="both"/>
        <w:rPr>
          <w:rFonts w:ascii="Times New Roman" w:eastAsia="Calibri" w:hAnsi="Times New Roman"/>
          <w:sz w:val="28"/>
        </w:rPr>
      </w:pPr>
      <w:r w:rsidRPr="00C34A64">
        <w:rPr>
          <w:rFonts w:ascii="Times New Roman" w:eastAsia="Calibri" w:hAnsi="Times New Roman"/>
          <w:sz w:val="28"/>
        </w:rPr>
        <w:t>В учебном фонде библиотеки А</w:t>
      </w:r>
      <w:r w:rsidR="00652DD8">
        <w:rPr>
          <w:rFonts w:ascii="Times New Roman" w:eastAsia="Calibri" w:hAnsi="Times New Roman"/>
          <w:sz w:val="28"/>
        </w:rPr>
        <w:t xml:space="preserve">лтайского </w:t>
      </w:r>
      <w:r w:rsidRPr="00C34A64">
        <w:rPr>
          <w:rFonts w:ascii="Times New Roman" w:eastAsia="Calibri" w:hAnsi="Times New Roman"/>
          <w:sz w:val="28"/>
        </w:rPr>
        <w:t xml:space="preserve">ГАУ имеются современные учебники, учебные пособия, отвечающие требованиям новизны. Кроме того, учебный процесс обеспечен справочной литературой, научными изданиями, периодической литературой (газеты, журналы) по профилю основных образовательных программ. Наряду с основными источниками </w:t>
      </w:r>
      <w:proofErr w:type="spellStart"/>
      <w:r w:rsidRPr="00C34A64">
        <w:rPr>
          <w:rFonts w:ascii="Times New Roman" w:eastAsia="Calibri" w:hAnsi="Times New Roman"/>
          <w:sz w:val="28"/>
        </w:rPr>
        <w:t>книгообеспеченности</w:t>
      </w:r>
      <w:proofErr w:type="spellEnd"/>
      <w:r w:rsidRPr="00C34A64">
        <w:rPr>
          <w:rFonts w:ascii="Times New Roman" w:eastAsia="Calibri" w:hAnsi="Times New Roman"/>
          <w:sz w:val="28"/>
        </w:rPr>
        <w:t xml:space="preserve"> библиотека использует дополнительные. В первую очередь это базы данных и программных</w:t>
      </w:r>
      <w:r w:rsidRPr="000A33D8">
        <w:rPr>
          <w:rFonts w:ascii="Times New Roman" w:eastAsia="Calibri" w:hAnsi="Times New Roman"/>
          <w:sz w:val="28"/>
        </w:rPr>
        <w:t xml:space="preserve"> комплексов «Полпред. справочник», «Консультант плюс», «Гарант», 1С: Бухгалтерия;  «Контур-бухгалтерия», «Бухгалтерия Бюджет», «Бухгалтерия Банк»; «</w:t>
      </w:r>
      <w:proofErr w:type="spellStart"/>
      <w:r w:rsidRPr="000A33D8">
        <w:rPr>
          <w:rFonts w:ascii="Times New Roman" w:eastAsia="Calibri" w:hAnsi="Times New Roman"/>
          <w:sz w:val="28"/>
        </w:rPr>
        <w:t>ProjectExpert</w:t>
      </w:r>
      <w:proofErr w:type="spellEnd"/>
      <w:r w:rsidRPr="000A33D8">
        <w:rPr>
          <w:rFonts w:ascii="Times New Roman" w:eastAsia="Calibri" w:hAnsi="Times New Roman"/>
          <w:sz w:val="28"/>
        </w:rPr>
        <w:t xml:space="preserve">»; </w:t>
      </w:r>
      <w:r w:rsidRPr="000A33D8">
        <w:rPr>
          <w:rFonts w:ascii="Arial" w:hAnsi="Arial" w:cs="Arial"/>
          <w:sz w:val="20"/>
          <w:szCs w:val="20"/>
        </w:rPr>
        <w:t>«</w:t>
      </w:r>
      <w:r w:rsidRPr="000A33D8">
        <w:rPr>
          <w:rFonts w:ascii="Times New Roman" w:eastAsia="Calibri" w:hAnsi="Times New Roman"/>
          <w:sz w:val="28"/>
        </w:rPr>
        <w:t>Контур»; «</w:t>
      </w:r>
      <w:proofErr w:type="spellStart"/>
      <w:r w:rsidRPr="000A33D8">
        <w:rPr>
          <w:rFonts w:ascii="Times New Roman" w:eastAsia="Calibri" w:hAnsi="Times New Roman"/>
          <w:sz w:val="28"/>
        </w:rPr>
        <w:t>MicrosoftProject</w:t>
      </w:r>
      <w:proofErr w:type="spellEnd"/>
      <w:r w:rsidRPr="000A33D8">
        <w:rPr>
          <w:rFonts w:ascii="Times New Roman" w:eastAsia="Calibri" w:hAnsi="Times New Roman"/>
          <w:sz w:val="28"/>
        </w:rPr>
        <w:t>» и др.</w:t>
      </w:r>
    </w:p>
    <w:p w:rsidR="000A33D8" w:rsidRPr="000A33D8" w:rsidRDefault="000A33D8" w:rsidP="000A33D8">
      <w:pPr>
        <w:spacing w:after="0"/>
        <w:ind w:firstLine="709"/>
        <w:jc w:val="both"/>
        <w:rPr>
          <w:rFonts w:ascii="Times New Roman" w:eastAsia="Calibri" w:hAnsi="Times New Roman"/>
          <w:sz w:val="28"/>
        </w:rPr>
      </w:pPr>
      <w:r w:rsidRPr="000A33D8">
        <w:rPr>
          <w:rFonts w:ascii="Times New Roman" w:eastAsia="Calibri" w:hAnsi="Times New Roman"/>
          <w:sz w:val="28"/>
        </w:rPr>
        <w:t>В библиотеке постоянно проводится работа по продвижению имеющихся электронных ресурсов. Это информирование деканатов, кафедр, размещение настенной рекламы, обучение специалистов и студентов в рамках мероприятия «Информационная грамотность».</w:t>
      </w:r>
    </w:p>
    <w:p w:rsidR="000A33D8" w:rsidRPr="000A33D8" w:rsidRDefault="000A33D8" w:rsidP="000A33D8">
      <w:pPr>
        <w:tabs>
          <w:tab w:val="left" w:pos="587"/>
          <w:tab w:val="center" w:pos="7285"/>
        </w:tabs>
        <w:spacing w:after="0"/>
        <w:ind w:firstLine="709"/>
        <w:jc w:val="both"/>
        <w:rPr>
          <w:rFonts w:ascii="Times New Roman" w:eastAsia="Calibri" w:hAnsi="Times New Roman"/>
          <w:sz w:val="28"/>
        </w:rPr>
      </w:pPr>
      <w:r w:rsidRPr="000A33D8">
        <w:rPr>
          <w:rFonts w:ascii="Times New Roman" w:eastAsia="Calibri" w:hAnsi="Times New Roman"/>
          <w:sz w:val="28"/>
        </w:rPr>
        <w:t>В вузе функционирует сайт «Дистанционного обучения А</w:t>
      </w:r>
      <w:r w:rsidR="00652DD8">
        <w:rPr>
          <w:rFonts w:ascii="Times New Roman" w:eastAsia="Calibri" w:hAnsi="Times New Roman"/>
          <w:sz w:val="28"/>
        </w:rPr>
        <w:t xml:space="preserve">лтайского </w:t>
      </w:r>
      <w:r w:rsidRPr="000A33D8">
        <w:rPr>
          <w:rFonts w:ascii="Times New Roman" w:eastAsia="Calibri" w:hAnsi="Times New Roman"/>
          <w:sz w:val="28"/>
        </w:rPr>
        <w:t>ГАУ», количество учебных курсов на сайте по состоянию на 2015 год составило 261.</w:t>
      </w:r>
    </w:p>
    <w:p w:rsidR="00DF6238" w:rsidRDefault="00DF6238" w:rsidP="00DF6238">
      <w:pPr>
        <w:suppressAutoHyphens/>
        <w:spacing w:after="0"/>
        <w:ind w:right="-1" w:firstLine="709"/>
        <w:contextualSpacing/>
        <w:jc w:val="center"/>
        <w:rPr>
          <w:rFonts w:ascii="Times New Roman" w:hAnsi="Times New Roman"/>
          <w:b/>
          <w:sz w:val="28"/>
          <w:szCs w:val="28"/>
          <w:lang w:eastAsia="ar-SA"/>
        </w:rPr>
      </w:pPr>
      <w:r w:rsidRPr="000A33D8">
        <w:rPr>
          <w:rFonts w:ascii="Times New Roman" w:hAnsi="Times New Roman"/>
          <w:b/>
          <w:sz w:val="28"/>
          <w:szCs w:val="28"/>
          <w:lang w:eastAsia="ar-SA"/>
        </w:rPr>
        <w:t>19. Социальная сфера</w:t>
      </w:r>
    </w:p>
    <w:p w:rsidR="00DF6238" w:rsidRDefault="00DF6238" w:rsidP="00DF6238">
      <w:pPr>
        <w:suppressAutoHyphens/>
        <w:spacing w:after="0"/>
        <w:ind w:right="-1" w:firstLine="709"/>
        <w:contextualSpacing/>
        <w:jc w:val="center"/>
        <w:rPr>
          <w:rFonts w:ascii="Times New Roman" w:hAnsi="Times New Roman"/>
          <w:sz w:val="28"/>
          <w:szCs w:val="28"/>
          <w:lang w:eastAsia="ar-SA"/>
        </w:rPr>
      </w:pPr>
    </w:p>
    <w:p w:rsidR="00DF6238" w:rsidRPr="009F00E3" w:rsidRDefault="00DF6238" w:rsidP="00652DD8">
      <w:pPr>
        <w:ind w:firstLine="708"/>
        <w:contextualSpacing/>
        <w:jc w:val="both"/>
        <w:rPr>
          <w:rFonts w:ascii="Times New Roman" w:hAnsi="Times New Roman"/>
          <w:sz w:val="28"/>
          <w:szCs w:val="28"/>
        </w:rPr>
      </w:pPr>
      <w:r w:rsidRPr="009F00E3">
        <w:rPr>
          <w:rFonts w:ascii="Times New Roman" w:hAnsi="Times New Roman"/>
          <w:sz w:val="28"/>
          <w:szCs w:val="28"/>
        </w:rPr>
        <w:t>Особое внимание в Алтайском государственном аграрном университете отводится социальной работе со студентами вуза.</w:t>
      </w:r>
    </w:p>
    <w:p w:rsidR="00DF6238" w:rsidRPr="009F00E3" w:rsidRDefault="00DF6238" w:rsidP="00652DD8">
      <w:pPr>
        <w:contextualSpacing/>
        <w:jc w:val="both"/>
        <w:rPr>
          <w:rFonts w:ascii="Times New Roman" w:hAnsi="Times New Roman"/>
          <w:sz w:val="28"/>
          <w:szCs w:val="28"/>
        </w:rPr>
      </w:pPr>
      <w:r w:rsidRPr="009F00E3">
        <w:rPr>
          <w:rFonts w:ascii="Times New Roman" w:hAnsi="Times New Roman"/>
          <w:sz w:val="28"/>
          <w:szCs w:val="28"/>
        </w:rPr>
        <w:tab/>
        <w:t xml:space="preserve"> Администрация университета и профсоюзный комитет студентов способствует оздоровлению студентов-сирот и особо нуждающихся студентов в санаториях Алтайского края. Оказывается поддержка в посещении бассейнов и оздоровительных центров города Барнаула.</w:t>
      </w:r>
    </w:p>
    <w:p w:rsidR="00DF6238" w:rsidRPr="009F00E3" w:rsidRDefault="00DF6238" w:rsidP="00652DD8">
      <w:pPr>
        <w:contextualSpacing/>
        <w:jc w:val="both"/>
        <w:rPr>
          <w:rFonts w:ascii="Times New Roman" w:hAnsi="Times New Roman"/>
          <w:sz w:val="28"/>
          <w:szCs w:val="28"/>
        </w:rPr>
      </w:pPr>
      <w:r w:rsidRPr="009F00E3">
        <w:rPr>
          <w:rFonts w:ascii="Times New Roman" w:hAnsi="Times New Roman"/>
          <w:sz w:val="28"/>
          <w:szCs w:val="28"/>
        </w:rPr>
        <w:tab/>
        <w:t>Ежегодно обновляются студенческие социальные паспорта университета. На учете состоят студенты из неполных и многодетных семей, состоящие в браке и имеющие детей, отслужившие в рядах Российской армии. Повышенное внимание уделяется к студентам-сиротам и оставшимся без попечения родителей, студентам, имеющим инвалидность. Перечисленным категориям студентов оказывается материальная и моральная поддержка, организуются круглые столы, оказывается психологическая помощь.</w:t>
      </w:r>
    </w:p>
    <w:p w:rsidR="00DF6238" w:rsidRPr="009F00E3" w:rsidRDefault="00DF6238" w:rsidP="00652DD8">
      <w:pPr>
        <w:contextualSpacing/>
        <w:jc w:val="both"/>
        <w:rPr>
          <w:rFonts w:ascii="Times New Roman" w:hAnsi="Times New Roman"/>
          <w:sz w:val="28"/>
          <w:szCs w:val="28"/>
        </w:rPr>
      </w:pPr>
      <w:r w:rsidRPr="009F00E3">
        <w:rPr>
          <w:rFonts w:ascii="Times New Roman" w:hAnsi="Times New Roman"/>
          <w:sz w:val="28"/>
          <w:szCs w:val="28"/>
        </w:rPr>
        <w:lastRenderedPageBreak/>
        <w:tab/>
        <w:t>Для нуждающихся студентов в университете предусмотрена материальная поддержка, которую можно получить в деканате или профкоме студентов.</w:t>
      </w:r>
    </w:p>
    <w:p w:rsidR="00DF6238" w:rsidRDefault="00DF6238" w:rsidP="00652DD8">
      <w:pPr>
        <w:contextualSpacing/>
        <w:jc w:val="both"/>
        <w:rPr>
          <w:rFonts w:ascii="Times New Roman" w:hAnsi="Times New Roman"/>
          <w:sz w:val="28"/>
          <w:szCs w:val="28"/>
        </w:rPr>
      </w:pPr>
      <w:r w:rsidRPr="009F00E3">
        <w:rPr>
          <w:rFonts w:ascii="Times New Roman" w:hAnsi="Times New Roman"/>
          <w:sz w:val="28"/>
          <w:szCs w:val="28"/>
        </w:rPr>
        <w:tab/>
        <w:t>В структуре вуза расположено пять общежитий, места в которых предоставляются студентам в период обучения.</w:t>
      </w:r>
    </w:p>
    <w:p w:rsidR="00E917CE" w:rsidRDefault="00E917CE" w:rsidP="00652DD8">
      <w:pPr>
        <w:ind w:firstLine="708"/>
        <w:contextualSpacing/>
        <w:jc w:val="both"/>
        <w:rPr>
          <w:rFonts w:ascii="Times New Roman" w:hAnsi="Times New Roman"/>
          <w:sz w:val="28"/>
          <w:szCs w:val="28"/>
        </w:rPr>
      </w:pPr>
      <w:r w:rsidRPr="00E917CE">
        <w:rPr>
          <w:rFonts w:ascii="Times New Roman" w:hAnsi="Times New Roman"/>
          <w:sz w:val="28"/>
          <w:szCs w:val="28"/>
        </w:rPr>
        <w:t xml:space="preserve">Для оказания первой медицинской помощи на территории студенческого городка расположен здравпункт. Удобное географическое расположение позволяет студентам в течение нескольких минут получить необходимую помощь.  </w:t>
      </w:r>
    </w:p>
    <w:p w:rsidR="00DF6238" w:rsidRDefault="00DF6238" w:rsidP="00DF6238">
      <w:pPr>
        <w:spacing w:line="240" w:lineRule="auto"/>
        <w:contextualSpacing/>
        <w:jc w:val="both"/>
        <w:rPr>
          <w:rFonts w:ascii="Times New Roman" w:hAnsi="Times New Roman"/>
          <w:sz w:val="28"/>
          <w:szCs w:val="28"/>
        </w:rPr>
      </w:pPr>
    </w:p>
    <w:p w:rsidR="00DF6238" w:rsidRPr="009F00E3" w:rsidRDefault="00DF6238" w:rsidP="00DF6238">
      <w:pPr>
        <w:suppressAutoHyphens/>
        <w:spacing w:after="0"/>
        <w:ind w:right="-1" w:firstLine="709"/>
        <w:contextualSpacing/>
        <w:jc w:val="center"/>
        <w:rPr>
          <w:rFonts w:ascii="Times New Roman" w:hAnsi="Times New Roman"/>
          <w:b/>
          <w:sz w:val="28"/>
          <w:szCs w:val="28"/>
          <w:lang w:eastAsia="ar-SA"/>
        </w:rPr>
      </w:pPr>
      <w:r w:rsidRPr="009F00E3">
        <w:rPr>
          <w:rFonts w:ascii="Times New Roman" w:hAnsi="Times New Roman"/>
          <w:b/>
          <w:sz w:val="28"/>
          <w:szCs w:val="28"/>
          <w:lang w:eastAsia="ar-SA"/>
        </w:rPr>
        <w:t>20. Финансовое обеспечение деятельности университета</w:t>
      </w:r>
    </w:p>
    <w:p w:rsidR="00EA1AB7" w:rsidRDefault="00EA1AB7" w:rsidP="00DF6238">
      <w:pPr>
        <w:suppressAutoHyphens/>
        <w:spacing w:after="0"/>
        <w:ind w:right="-1" w:firstLine="709"/>
        <w:contextualSpacing/>
        <w:jc w:val="center"/>
        <w:rPr>
          <w:rFonts w:ascii="Times New Roman" w:hAnsi="Times New Roman"/>
          <w:sz w:val="28"/>
          <w:szCs w:val="28"/>
          <w:lang w:eastAsia="ar-SA"/>
        </w:rPr>
      </w:pPr>
    </w:p>
    <w:p w:rsidR="00DF6238" w:rsidRDefault="00EA1AB7" w:rsidP="00EA1AB7">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 xml:space="preserve">Остаток средств на 01.01.2015 г. по субсидии на выполнение государственного задания составил 0,0 руб.; по приносящей доход деятельности -  </w:t>
      </w:r>
      <w:r w:rsidR="00524F16">
        <w:rPr>
          <w:rFonts w:ascii="Times New Roman" w:hAnsi="Times New Roman"/>
          <w:sz w:val="28"/>
          <w:szCs w:val="28"/>
          <w:lang w:eastAsia="ar-SA"/>
        </w:rPr>
        <w:t>3937,7 тыс.руб.</w:t>
      </w:r>
    </w:p>
    <w:p w:rsidR="00EA1AB7" w:rsidRDefault="00EA1AB7" w:rsidP="00EA1AB7">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Для обеспечения уставной деятельности университета в 201</w:t>
      </w:r>
      <w:r w:rsidR="00524F16">
        <w:rPr>
          <w:rFonts w:ascii="Times New Roman" w:hAnsi="Times New Roman"/>
          <w:sz w:val="28"/>
          <w:szCs w:val="28"/>
          <w:lang w:eastAsia="ar-SA"/>
        </w:rPr>
        <w:t>5</w:t>
      </w:r>
      <w:r>
        <w:rPr>
          <w:rFonts w:ascii="Times New Roman" w:hAnsi="Times New Roman"/>
          <w:sz w:val="28"/>
          <w:szCs w:val="28"/>
          <w:lang w:eastAsia="ar-SA"/>
        </w:rPr>
        <w:t xml:space="preserve"> году из средств федерального бюджета выделено:</w:t>
      </w:r>
    </w:p>
    <w:p w:rsidR="00EA1AB7" w:rsidRDefault="00EA1AB7" w:rsidP="00EA1AB7">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 xml:space="preserve">- субсидия </w:t>
      </w:r>
      <w:r w:rsidR="00524F16">
        <w:rPr>
          <w:rFonts w:ascii="Times New Roman" w:hAnsi="Times New Roman"/>
          <w:sz w:val="28"/>
          <w:szCs w:val="28"/>
          <w:lang w:eastAsia="ar-SA"/>
        </w:rPr>
        <w:t>на финансовое обеспечение выпол</w:t>
      </w:r>
      <w:r>
        <w:rPr>
          <w:rFonts w:ascii="Times New Roman" w:hAnsi="Times New Roman"/>
          <w:sz w:val="28"/>
          <w:szCs w:val="28"/>
          <w:lang w:eastAsia="ar-SA"/>
        </w:rPr>
        <w:t>н</w:t>
      </w:r>
      <w:r w:rsidR="00524F16">
        <w:rPr>
          <w:rFonts w:ascii="Times New Roman" w:hAnsi="Times New Roman"/>
          <w:sz w:val="28"/>
          <w:szCs w:val="28"/>
          <w:lang w:eastAsia="ar-SA"/>
        </w:rPr>
        <w:t>ен</w:t>
      </w:r>
      <w:r>
        <w:rPr>
          <w:rFonts w:ascii="Times New Roman" w:hAnsi="Times New Roman"/>
          <w:sz w:val="28"/>
          <w:szCs w:val="28"/>
          <w:lang w:eastAsia="ar-SA"/>
        </w:rPr>
        <w:t xml:space="preserve">ия государственного задания – </w:t>
      </w:r>
      <w:r w:rsidR="00524F16">
        <w:rPr>
          <w:rFonts w:ascii="Times New Roman" w:hAnsi="Times New Roman"/>
          <w:sz w:val="28"/>
          <w:szCs w:val="28"/>
          <w:lang w:eastAsia="ar-SA"/>
        </w:rPr>
        <w:t>288719,300 тыс. руб. руб.</w:t>
      </w:r>
    </w:p>
    <w:p w:rsidR="00EA1AB7" w:rsidRDefault="00EA1AB7" w:rsidP="00EA1AB7">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 xml:space="preserve">- </w:t>
      </w:r>
      <w:r w:rsidR="00524F16">
        <w:rPr>
          <w:rFonts w:ascii="Times New Roman" w:hAnsi="Times New Roman"/>
          <w:sz w:val="28"/>
          <w:szCs w:val="28"/>
          <w:lang w:eastAsia="ar-SA"/>
        </w:rPr>
        <w:t>целевые субсидии (субсидии на иные цели) –</w:t>
      </w:r>
      <w:r w:rsidR="00524F16" w:rsidRPr="00524F16">
        <w:rPr>
          <w:rFonts w:ascii="Times New Roman" w:hAnsi="Times New Roman"/>
          <w:sz w:val="28"/>
          <w:szCs w:val="28"/>
          <w:lang w:eastAsia="ar-SA"/>
        </w:rPr>
        <w:t>104290</w:t>
      </w:r>
      <w:r w:rsidR="00524F16">
        <w:rPr>
          <w:rFonts w:ascii="Times New Roman" w:hAnsi="Times New Roman"/>
          <w:sz w:val="28"/>
          <w:szCs w:val="28"/>
          <w:lang w:eastAsia="ar-SA"/>
        </w:rPr>
        <w:t>,</w:t>
      </w:r>
      <w:r w:rsidR="00524F16" w:rsidRPr="00524F16">
        <w:rPr>
          <w:rFonts w:ascii="Times New Roman" w:hAnsi="Times New Roman"/>
          <w:sz w:val="28"/>
          <w:szCs w:val="28"/>
          <w:lang w:eastAsia="ar-SA"/>
        </w:rPr>
        <w:t>5</w:t>
      </w:r>
      <w:r w:rsidR="00524F16">
        <w:rPr>
          <w:rFonts w:ascii="Times New Roman" w:hAnsi="Times New Roman"/>
          <w:sz w:val="28"/>
          <w:szCs w:val="28"/>
          <w:lang w:eastAsia="ar-SA"/>
        </w:rPr>
        <w:t xml:space="preserve"> тыс. руб.</w:t>
      </w:r>
    </w:p>
    <w:p w:rsidR="00524F16" w:rsidRDefault="00524F16" w:rsidP="00EA1AB7">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За счет доходов по средствам, полученным от приносящей доход деятельности поступило 143</w:t>
      </w:r>
      <w:r w:rsidR="003B4F30">
        <w:rPr>
          <w:rFonts w:ascii="Times New Roman" w:hAnsi="Times New Roman"/>
          <w:sz w:val="28"/>
          <w:szCs w:val="28"/>
          <w:lang w:eastAsia="ar-SA"/>
        </w:rPr>
        <w:t>818,6тыс. руб.</w:t>
      </w:r>
    </w:p>
    <w:p w:rsidR="00524F16" w:rsidRDefault="00524F16" w:rsidP="00EA1AB7">
      <w:pPr>
        <w:suppressAutoHyphens/>
        <w:spacing w:after="0"/>
        <w:ind w:right="-1" w:firstLine="709"/>
        <w:contextualSpacing/>
        <w:jc w:val="both"/>
        <w:rPr>
          <w:rFonts w:ascii="Times New Roman" w:hAnsi="Times New Roman"/>
          <w:sz w:val="28"/>
          <w:szCs w:val="28"/>
          <w:lang w:eastAsia="ar-SA"/>
        </w:rPr>
      </w:pPr>
    </w:p>
    <w:p w:rsidR="00DF6238" w:rsidRPr="00E4754C" w:rsidRDefault="00E917CE" w:rsidP="00DF6238">
      <w:pPr>
        <w:spacing w:after="0" w:line="240" w:lineRule="auto"/>
        <w:ind w:left="283"/>
        <w:jc w:val="center"/>
        <w:rPr>
          <w:rFonts w:ascii="Times New Roman" w:eastAsia="Calibri" w:hAnsi="Times New Roman"/>
          <w:b/>
          <w:sz w:val="28"/>
          <w:szCs w:val="28"/>
        </w:rPr>
      </w:pPr>
      <w:r w:rsidRPr="00E4754C">
        <w:rPr>
          <w:rFonts w:ascii="Times New Roman" w:eastAsia="Calibri" w:hAnsi="Times New Roman"/>
          <w:b/>
          <w:sz w:val="28"/>
          <w:szCs w:val="28"/>
        </w:rPr>
        <w:t xml:space="preserve">Таблица </w:t>
      </w:r>
      <w:r w:rsidR="00524F16" w:rsidRPr="00E4754C">
        <w:rPr>
          <w:rFonts w:ascii="Times New Roman" w:eastAsia="Calibri" w:hAnsi="Times New Roman"/>
          <w:b/>
          <w:sz w:val="28"/>
          <w:szCs w:val="28"/>
        </w:rPr>
        <w:t>2</w:t>
      </w:r>
      <w:r w:rsidR="00652DD8">
        <w:rPr>
          <w:rFonts w:ascii="Times New Roman" w:eastAsia="Calibri" w:hAnsi="Times New Roman"/>
          <w:b/>
          <w:sz w:val="28"/>
          <w:szCs w:val="28"/>
        </w:rPr>
        <w:t>0</w:t>
      </w:r>
      <w:r w:rsidR="00DF6238" w:rsidRPr="00E4754C">
        <w:rPr>
          <w:rFonts w:ascii="Times New Roman" w:eastAsia="Calibri" w:hAnsi="Times New Roman"/>
          <w:b/>
          <w:sz w:val="28"/>
          <w:szCs w:val="28"/>
        </w:rPr>
        <w:t>. Финансовое обеспечение деятельности вуза, млн. руб.</w:t>
      </w:r>
    </w:p>
    <w:p w:rsidR="00DF6238" w:rsidRPr="00E4754C" w:rsidRDefault="00DF6238" w:rsidP="00DF6238">
      <w:pPr>
        <w:spacing w:after="0" w:line="240" w:lineRule="auto"/>
        <w:ind w:left="283"/>
        <w:jc w:val="center"/>
        <w:rPr>
          <w:rFonts w:ascii="Times New Roman" w:eastAsia="Calibri" w:hAnsi="Times New Roman"/>
          <w:b/>
          <w:sz w:val="28"/>
          <w:szCs w:val="28"/>
        </w:rPr>
      </w:pPr>
    </w:p>
    <w:tbl>
      <w:tblPr>
        <w:tblW w:w="9181"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1276"/>
        <w:gridCol w:w="1276"/>
        <w:gridCol w:w="1134"/>
        <w:gridCol w:w="1134"/>
        <w:gridCol w:w="992"/>
      </w:tblGrid>
      <w:tr w:rsidR="00DF6238" w:rsidRPr="009F00E3" w:rsidTr="00027443">
        <w:trPr>
          <w:trHeight w:val="480"/>
        </w:trPr>
        <w:tc>
          <w:tcPr>
            <w:tcW w:w="3369" w:type="dxa"/>
            <w:shd w:val="clear" w:color="auto" w:fill="auto"/>
            <w:vAlign w:val="center"/>
          </w:tcPr>
          <w:p w:rsidR="00DF6238" w:rsidRPr="009F00E3" w:rsidRDefault="00DF6238" w:rsidP="00027443">
            <w:pPr>
              <w:spacing w:after="0" w:line="240" w:lineRule="auto"/>
              <w:rPr>
                <w:rFonts w:ascii="Times New Roman" w:eastAsia="Calibri" w:hAnsi="Times New Roman"/>
                <w:sz w:val="24"/>
                <w:szCs w:val="24"/>
              </w:rPr>
            </w:pPr>
            <w:r w:rsidRPr="009F00E3">
              <w:rPr>
                <w:rFonts w:ascii="Times New Roman" w:eastAsia="Calibri" w:hAnsi="Times New Roman"/>
                <w:sz w:val="24"/>
                <w:szCs w:val="24"/>
              </w:rPr>
              <w:t>Источники финансирования</w:t>
            </w:r>
          </w:p>
        </w:tc>
        <w:tc>
          <w:tcPr>
            <w:tcW w:w="1276" w:type="dxa"/>
            <w:shd w:val="clear" w:color="auto" w:fill="auto"/>
            <w:vAlign w:val="center"/>
          </w:tcPr>
          <w:p w:rsidR="00DF6238" w:rsidRPr="009F00E3" w:rsidRDefault="00DF6238" w:rsidP="00027443">
            <w:pPr>
              <w:spacing w:after="0" w:line="240" w:lineRule="auto"/>
              <w:jc w:val="center"/>
              <w:rPr>
                <w:rFonts w:ascii="Times New Roman" w:eastAsia="Calibri" w:hAnsi="Times New Roman"/>
                <w:sz w:val="24"/>
                <w:szCs w:val="24"/>
              </w:rPr>
            </w:pPr>
            <w:r w:rsidRPr="009F00E3">
              <w:rPr>
                <w:rFonts w:ascii="Times New Roman" w:eastAsia="Calibri" w:hAnsi="Times New Roman"/>
                <w:sz w:val="24"/>
                <w:szCs w:val="24"/>
              </w:rPr>
              <w:t>2011 г.</w:t>
            </w:r>
          </w:p>
        </w:tc>
        <w:tc>
          <w:tcPr>
            <w:tcW w:w="1276" w:type="dxa"/>
            <w:shd w:val="clear" w:color="auto" w:fill="auto"/>
            <w:vAlign w:val="center"/>
          </w:tcPr>
          <w:p w:rsidR="00DF6238" w:rsidRPr="009F00E3" w:rsidRDefault="00DF6238" w:rsidP="00027443">
            <w:pPr>
              <w:spacing w:after="0" w:line="240" w:lineRule="auto"/>
              <w:jc w:val="center"/>
              <w:rPr>
                <w:rFonts w:ascii="Times New Roman" w:eastAsia="Calibri" w:hAnsi="Times New Roman"/>
                <w:sz w:val="24"/>
                <w:szCs w:val="24"/>
              </w:rPr>
            </w:pPr>
            <w:r w:rsidRPr="009F00E3">
              <w:rPr>
                <w:rFonts w:ascii="Times New Roman" w:eastAsia="Calibri" w:hAnsi="Times New Roman"/>
                <w:sz w:val="24"/>
                <w:szCs w:val="24"/>
              </w:rPr>
              <w:t>2012 г.</w:t>
            </w:r>
          </w:p>
        </w:tc>
        <w:tc>
          <w:tcPr>
            <w:tcW w:w="1134" w:type="dxa"/>
            <w:shd w:val="clear" w:color="auto" w:fill="auto"/>
            <w:vAlign w:val="center"/>
          </w:tcPr>
          <w:p w:rsidR="00DF6238" w:rsidRPr="009F00E3" w:rsidRDefault="00DF6238" w:rsidP="00027443">
            <w:pPr>
              <w:spacing w:after="0" w:line="240" w:lineRule="auto"/>
              <w:jc w:val="center"/>
              <w:rPr>
                <w:rFonts w:ascii="Times New Roman" w:eastAsia="Calibri" w:hAnsi="Times New Roman"/>
                <w:sz w:val="24"/>
                <w:szCs w:val="24"/>
              </w:rPr>
            </w:pPr>
            <w:r w:rsidRPr="009F00E3">
              <w:rPr>
                <w:rFonts w:ascii="Times New Roman" w:eastAsia="Calibri" w:hAnsi="Times New Roman"/>
                <w:sz w:val="24"/>
                <w:szCs w:val="24"/>
              </w:rPr>
              <w:t>2013 г.</w:t>
            </w:r>
          </w:p>
        </w:tc>
        <w:tc>
          <w:tcPr>
            <w:tcW w:w="1134" w:type="dxa"/>
            <w:shd w:val="clear" w:color="auto" w:fill="auto"/>
            <w:vAlign w:val="center"/>
          </w:tcPr>
          <w:p w:rsidR="00DF6238" w:rsidRPr="009F00E3" w:rsidRDefault="00DF6238" w:rsidP="00027443">
            <w:pPr>
              <w:spacing w:after="0" w:line="240" w:lineRule="auto"/>
              <w:jc w:val="center"/>
              <w:rPr>
                <w:rFonts w:ascii="Times New Roman" w:eastAsia="Calibri" w:hAnsi="Times New Roman"/>
                <w:sz w:val="24"/>
                <w:szCs w:val="24"/>
              </w:rPr>
            </w:pPr>
            <w:r w:rsidRPr="009F00E3">
              <w:rPr>
                <w:rFonts w:ascii="Times New Roman" w:eastAsia="Calibri" w:hAnsi="Times New Roman"/>
                <w:sz w:val="24"/>
                <w:szCs w:val="24"/>
              </w:rPr>
              <w:t>2014 г.</w:t>
            </w:r>
          </w:p>
        </w:tc>
        <w:tc>
          <w:tcPr>
            <w:tcW w:w="992" w:type="dxa"/>
            <w:vAlign w:val="center"/>
          </w:tcPr>
          <w:p w:rsidR="00DF6238" w:rsidRPr="009F00E3" w:rsidRDefault="00DF6238" w:rsidP="00027443">
            <w:pPr>
              <w:spacing w:after="0" w:line="240" w:lineRule="auto"/>
              <w:jc w:val="center"/>
              <w:rPr>
                <w:rFonts w:ascii="Times New Roman" w:eastAsia="Calibri" w:hAnsi="Times New Roman"/>
                <w:sz w:val="24"/>
                <w:szCs w:val="24"/>
              </w:rPr>
            </w:pPr>
            <w:r w:rsidRPr="009F00E3">
              <w:rPr>
                <w:rFonts w:ascii="Times New Roman" w:eastAsia="Calibri" w:hAnsi="Times New Roman"/>
                <w:sz w:val="24"/>
                <w:szCs w:val="24"/>
              </w:rPr>
              <w:t>2015 г.</w:t>
            </w:r>
          </w:p>
        </w:tc>
      </w:tr>
      <w:tr w:rsidR="00DF6238" w:rsidRPr="009F00E3" w:rsidTr="00027443">
        <w:trPr>
          <w:trHeight w:val="469"/>
        </w:trPr>
        <w:tc>
          <w:tcPr>
            <w:tcW w:w="3369" w:type="dxa"/>
            <w:shd w:val="clear" w:color="auto" w:fill="auto"/>
          </w:tcPr>
          <w:p w:rsidR="00DF6238" w:rsidRPr="009F00E3" w:rsidRDefault="00DF6238" w:rsidP="00027443">
            <w:pPr>
              <w:spacing w:after="0" w:line="240" w:lineRule="auto"/>
              <w:jc w:val="both"/>
              <w:rPr>
                <w:rFonts w:ascii="Times New Roman" w:eastAsia="Calibri" w:hAnsi="Times New Roman"/>
                <w:sz w:val="24"/>
                <w:szCs w:val="24"/>
              </w:rPr>
            </w:pPr>
            <w:r w:rsidRPr="009F00E3">
              <w:rPr>
                <w:rFonts w:ascii="Times New Roman" w:eastAsia="Calibri" w:hAnsi="Times New Roman"/>
                <w:sz w:val="24"/>
                <w:szCs w:val="24"/>
              </w:rPr>
              <w:t xml:space="preserve">Федеральный бюджет </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421,7</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344,6</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370,5</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399,1</w:t>
            </w:r>
          </w:p>
        </w:tc>
        <w:tc>
          <w:tcPr>
            <w:tcW w:w="992" w:type="dxa"/>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393</w:t>
            </w:r>
            <w:r w:rsidR="00524F16">
              <w:rPr>
                <w:rFonts w:ascii="Times New Roman" w:eastAsia="Calibri" w:hAnsi="Times New Roman"/>
                <w:sz w:val="24"/>
                <w:szCs w:val="24"/>
              </w:rPr>
              <w:t>,0</w:t>
            </w:r>
          </w:p>
        </w:tc>
      </w:tr>
      <w:tr w:rsidR="00DF6238" w:rsidRPr="009F00E3" w:rsidTr="00027443">
        <w:trPr>
          <w:trHeight w:val="714"/>
        </w:trPr>
        <w:tc>
          <w:tcPr>
            <w:tcW w:w="3369" w:type="dxa"/>
            <w:shd w:val="clear" w:color="auto" w:fill="auto"/>
          </w:tcPr>
          <w:p w:rsidR="00DF6238" w:rsidRPr="009F00E3" w:rsidRDefault="00DF6238" w:rsidP="00027443">
            <w:pPr>
              <w:spacing w:after="0" w:line="240" w:lineRule="auto"/>
              <w:rPr>
                <w:rFonts w:ascii="Times New Roman" w:eastAsia="Calibri" w:hAnsi="Times New Roman"/>
                <w:sz w:val="24"/>
                <w:szCs w:val="24"/>
              </w:rPr>
            </w:pPr>
            <w:r w:rsidRPr="009F00E3">
              <w:rPr>
                <w:rFonts w:ascii="Times New Roman" w:eastAsia="Calibri" w:hAnsi="Times New Roman"/>
                <w:sz w:val="24"/>
                <w:szCs w:val="24"/>
              </w:rPr>
              <w:t xml:space="preserve">в </w:t>
            </w:r>
            <w:r w:rsidRPr="009F00E3">
              <w:rPr>
                <w:rFonts w:ascii="Times New Roman" w:eastAsia="Calibri" w:hAnsi="Times New Roman"/>
                <w:bCs/>
                <w:sz w:val="24"/>
                <w:szCs w:val="24"/>
              </w:rPr>
              <w:t>т.ч. инвестиции в капитальное строительство</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111,6</w:t>
            </w:r>
          </w:p>
        </w:tc>
        <w:tc>
          <w:tcPr>
            <w:tcW w:w="1276" w:type="dxa"/>
            <w:shd w:val="clear" w:color="auto" w:fill="auto"/>
          </w:tcPr>
          <w:p w:rsidR="00DF6238" w:rsidRPr="009F00E3" w:rsidRDefault="00524F16" w:rsidP="00027443">
            <w:pPr>
              <w:spacing w:after="0" w:line="240" w:lineRule="auto"/>
              <w:jc w:val="right"/>
              <w:rPr>
                <w:rFonts w:ascii="Times New Roman" w:eastAsia="Calibri" w:hAnsi="Times New Roman"/>
                <w:sz w:val="24"/>
                <w:szCs w:val="24"/>
              </w:rPr>
            </w:pPr>
            <w:r>
              <w:rPr>
                <w:rFonts w:ascii="Times New Roman" w:eastAsia="Calibri" w:hAnsi="Times New Roman"/>
                <w:sz w:val="24"/>
                <w:szCs w:val="24"/>
              </w:rPr>
              <w:t>-</w:t>
            </w:r>
          </w:p>
        </w:tc>
        <w:tc>
          <w:tcPr>
            <w:tcW w:w="1134" w:type="dxa"/>
            <w:shd w:val="clear" w:color="auto" w:fill="auto"/>
          </w:tcPr>
          <w:p w:rsidR="00DF6238" w:rsidRPr="009F00E3" w:rsidRDefault="00524F16" w:rsidP="00027443">
            <w:pPr>
              <w:spacing w:after="0" w:line="240" w:lineRule="auto"/>
              <w:jc w:val="right"/>
              <w:rPr>
                <w:rFonts w:ascii="Times New Roman" w:eastAsia="Calibri" w:hAnsi="Times New Roman"/>
                <w:sz w:val="24"/>
                <w:szCs w:val="24"/>
              </w:rPr>
            </w:pPr>
            <w:r>
              <w:rPr>
                <w:rFonts w:ascii="Times New Roman" w:eastAsia="Calibri" w:hAnsi="Times New Roman"/>
                <w:sz w:val="24"/>
                <w:szCs w:val="24"/>
              </w:rPr>
              <w:t>-</w:t>
            </w:r>
          </w:p>
        </w:tc>
        <w:tc>
          <w:tcPr>
            <w:tcW w:w="1134" w:type="dxa"/>
            <w:shd w:val="clear" w:color="auto" w:fill="auto"/>
          </w:tcPr>
          <w:p w:rsidR="00DF6238" w:rsidRPr="009F00E3" w:rsidRDefault="00524F16" w:rsidP="00027443">
            <w:pPr>
              <w:spacing w:after="0" w:line="240" w:lineRule="auto"/>
              <w:jc w:val="right"/>
              <w:rPr>
                <w:rFonts w:ascii="Times New Roman" w:eastAsia="Calibri" w:hAnsi="Times New Roman"/>
                <w:sz w:val="24"/>
                <w:szCs w:val="24"/>
              </w:rPr>
            </w:pPr>
            <w:r>
              <w:rPr>
                <w:rFonts w:ascii="Times New Roman" w:eastAsia="Calibri" w:hAnsi="Times New Roman"/>
                <w:sz w:val="24"/>
                <w:szCs w:val="24"/>
              </w:rPr>
              <w:t>-</w:t>
            </w:r>
          </w:p>
        </w:tc>
        <w:tc>
          <w:tcPr>
            <w:tcW w:w="992" w:type="dxa"/>
          </w:tcPr>
          <w:p w:rsidR="00DF6238" w:rsidRPr="009F00E3" w:rsidRDefault="00524F16" w:rsidP="00027443">
            <w:pPr>
              <w:spacing w:after="0" w:line="240" w:lineRule="auto"/>
              <w:jc w:val="right"/>
              <w:rPr>
                <w:rFonts w:ascii="Times New Roman" w:eastAsia="Calibri" w:hAnsi="Times New Roman"/>
                <w:sz w:val="24"/>
                <w:szCs w:val="24"/>
              </w:rPr>
            </w:pPr>
            <w:r>
              <w:rPr>
                <w:rFonts w:ascii="Times New Roman" w:eastAsia="Calibri" w:hAnsi="Times New Roman"/>
                <w:sz w:val="24"/>
                <w:szCs w:val="24"/>
              </w:rPr>
              <w:t>-</w:t>
            </w:r>
          </w:p>
        </w:tc>
      </w:tr>
      <w:tr w:rsidR="00DF6238" w:rsidRPr="009F00E3" w:rsidTr="00027443">
        <w:trPr>
          <w:trHeight w:val="540"/>
        </w:trPr>
        <w:tc>
          <w:tcPr>
            <w:tcW w:w="3369" w:type="dxa"/>
            <w:shd w:val="clear" w:color="auto" w:fill="auto"/>
          </w:tcPr>
          <w:p w:rsidR="00DF6238" w:rsidRPr="009F00E3" w:rsidRDefault="00DF6238" w:rsidP="00027443">
            <w:pPr>
              <w:spacing w:after="0" w:line="240" w:lineRule="auto"/>
              <w:jc w:val="both"/>
              <w:rPr>
                <w:rFonts w:ascii="Times New Roman" w:eastAsia="Calibri" w:hAnsi="Times New Roman"/>
                <w:sz w:val="24"/>
                <w:szCs w:val="24"/>
              </w:rPr>
            </w:pPr>
            <w:r w:rsidRPr="009F00E3">
              <w:rPr>
                <w:rFonts w:ascii="Times New Roman" w:eastAsia="Calibri" w:hAnsi="Times New Roman"/>
                <w:sz w:val="24"/>
                <w:szCs w:val="24"/>
              </w:rPr>
              <w:t>Другие источники</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154,3</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204,9</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162,8</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149,8</w:t>
            </w:r>
          </w:p>
        </w:tc>
        <w:tc>
          <w:tcPr>
            <w:tcW w:w="992" w:type="dxa"/>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eastAsia="Calibri" w:hAnsi="Times New Roman"/>
                <w:sz w:val="24"/>
                <w:szCs w:val="24"/>
              </w:rPr>
              <w:t>143,9</w:t>
            </w:r>
          </w:p>
        </w:tc>
      </w:tr>
      <w:tr w:rsidR="00DF6238" w:rsidRPr="009F00E3" w:rsidTr="00027443">
        <w:trPr>
          <w:trHeight w:val="408"/>
        </w:trPr>
        <w:tc>
          <w:tcPr>
            <w:tcW w:w="3369" w:type="dxa"/>
            <w:shd w:val="clear" w:color="auto" w:fill="auto"/>
          </w:tcPr>
          <w:p w:rsidR="00DF6238" w:rsidRPr="009F00E3" w:rsidRDefault="00DF6238" w:rsidP="00027443">
            <w:pPr>
              <w:spacing w:after="0" w:line="240" w:lineRule="auto"/>
              <w:jc w:val="both"/>
              <w:rPr>
                <w:rFonts w:ascii="Times New Roman" w:eastAsia="Calibri" w:hAnsi="Times New Roman"/>
                <w:sz w:val="24"/>
                <w:szCs w:val="24"/>
              </w:rPr>
            </w:pPr>
            <w:r w:rsidRPr="009F00E3">
              <w:rPr>
                <w:rFonts w:ascii="Times New Roman" w:eastAsia="Calibri" w:hAnsi="Times New Roman"/>
                <w:sz w:val="24"/>
                <w:szCs w:val="24"/>
              </w:rPr>
              <w:t>Всего</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hAnsi="Times New Roman"/>
                <w:color w:val="000000"/>
                <w:sz w:val="24"/>
                <w:szCs w:val="24"/>
              </w:rPr>
              <w:t>687,60</w:t>
            </w:r>
          </w:p>
        </w:tc>
        <w:tc>
          <w:tcPr>
            <w:tcW w:w="1276"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hAnsi="Times New Roman"/>
                <w:color w:val="000000"/>
                <w:sz w:val="24"/>
                <w:szCs w:val="24"/>
              </w:rPr>
              <w:t>549,50</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hAnsi="Times New Roman"/>
                <w:color w:val="000000"/>
                <w:sz w:val="24"/>
                <w:szCs w:val="24"/>
              </w:rPr>
              <w:t>533,30</w:t>
            </w:r>
          </w:p>
        </w:tc>
        <w:tc>
          <w:tcPr>
            <w:tcW w:w="1134" w:type="dxa"/>
            <w:shd w:val="clear" w:color="auto" w:fill="auto"/>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hAnsi="Times New Roman"/>
                <w:color w:val="000000"/>
                <w:sz w:val="24"/>
                <w:szCs w:val="24"/>
              </w:rPr>
              <w:t>548,90</w:t>
            </w:r>
          </w:p>
        </w:tc>
        <w:tc>
          <w:tcPr>
            <w:tcW w:w="992" w:type="dxa"/>
          </w:tcPr>
          <w:p w:rsidR="00DF6238" w:rsidRPr="009F00E3" w:rsidRDefault="00DF6238" w:rsidP="00027443">
            <w:pPr>
              <w:spacing w:after="0" w:line="240" w:lineRule="auto"/>
              <w:jc w:val="right"/>
              <w:rPr>
                <w:rFonts w:ascii="Times New Roman" w:eastAsia="Calibri" w:hAnsi="Times New Roman"/>
                <w:sz w:val="24"/>
                <w:szCs w:val="24"/>
              </w:rPr>
            </w:pPr>
            <w:r w:rsidRPr="009F00E3">
              <w:rPr>
                <w:rFonts w:ascii="Times New Roman" w:hAnsi="Times New Roman"/>
                <w:color w:val="000000"/>
                <w:sz w:val="24"/>
                <w:szCs w:val="24"/>
              </w:rPr>
              <w:t>536,90</w:t>
            </w:r>
          </w:p>
        </w:tc>
      </w:tr>
    </w:tbl>
    <w:p w:rsidR="00DF6238" w:rsidRPr="009F00E3" w:rsidRDefault="00DF6238" w:rsidP="00DF6238">
      <w:pPr>
        <w:spacing w:after="0" w:line="240" w:lineRule="auto"/>
        <w:ind w:left="283"/>
        <w:jc w:val="both"/>
        <w:rPr>
          <w:rFonts w:ascii="Times New Roman" w:eastAsia="Calibri" w:hAnsi="Times New Roman"/>
          <w:sz w:val="20"/>
          <w:szCs w:val="28"/>
        </w:rPr>
      </w:pPr>
    </w:p>
    <w:p w:rsidR="00DF6238" w:rsidRPr="00524F16" w:rsidRDefault="00524F16" w:rsidP="00524F16">
      <w:pPr>
        <w:spacing w:after="0" w:line="240" w:lineRule="auto"/>
        <w:ind w:firstLine="708"/>
        <w:jc w:val="both"/>
        <w:rPr>
          <w:rFonts w:ascii="Times New Roman" w:eastAsia="Calibri" w:hAnsi="Times New Roman"/>
          <w:sz w:val="28"/>
          <w:szCs w:val="28"/>
        </w:rPr>
      </w:pPr>
      <w:r w:rsidRPr="00524F16">
        <w:rPr>
          <w:rFonts w:ascii="Times New Roman" w:eastAsia="Calibri" w:hAnsi="Times New Roman"/>
          <w:sz w:val="28"/>
          <w:szCs w:val="28"/>
        </w:rPr>
        <w:t xml:space="preserve">Динамика доходов университета по источникам финансирования в период с 2011 </w:t>
      </w:r>
      <w:r w:rsidR="00E4754C">
        <w:rPr>
          <w:rFonts w:ascii="Times New Roman" w:eastAsia="Calibri" w:hAnsi="Times New Roman"/>
          <w:sz w:val="28"/>
          <w:szCs w:val="28"/>
        </w:rPr>
        <w:t xml:space="preserve">по 2015 гг. представлена на рисунке 6. </w:t>
      </w:r>
    </w:p>
    <w:p w:rsidR="00DF6238" w:rsidRDefault="00DF6238" w:rsidP="00DF6238">
      <w:pPr>
        <w:suppressAutoHyphens/>
        <w:spacing w:after="0"/>
        <w:ind w:right="-1" w:firstLine="709"/>
        <w:contextualSpacing/>
        <w:jc w:val="center"/>
        <w:rPr>
          <w:rFonts w:ascii="Times New Roman" w:hAnsi="Times New Roman"/>
          <w:sz w:val="28"/>
          <w:szCs w:val="28"/>
          <w:lang w:eastAsia="ar-SA"/>
        </w:rPr>
      </w:pPr>
      <w:r>
        <w:rPr>
          <w:noProof/>
        </w:rPr>
        <w:lastRenderedPageBreak/>
        <w:drawing>
          <wp:inline distT="0" distB="0" distL="0" distR="0">
            <wp:extent cx="5534025" cy="38798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F6238" w:rsidRPr="00E4754C" w:rsidRDefault="00524F16" w:rsidP="00DF6238">
      <w:pPr>
        <w:suppressAutoHyphens/>
        <w:spacing w:after="0"/>
        <w:ind w:right="-1" w:firstLine="709"/>
        <w:contextualSpacing/>
        <w:jc w:val="center"/>
        <w:rPr>
          <w:rFonts w:ascii="Times New Roman" w:hAnsi="Times New Roman"/>
          <w:b/>
          <w:sz w:val="28"/>
          <w:szCs w:val="28"/>
          <w:lang w:eastAsia="ar-SA"/>
        </w:rPr>
      </w:pPr>
      <w:r w:rsidRPr="00E4754C">
        <w:rPr>
          <w:rFonts w:ascii="Times New Roman" w:hAnsi="Times New Roman"/>
          <w:b/>
          <w:sz w:val="28"/>
          <w:szCs w:val="28"/>
          <w:lang w:eastAsia="ar-SA"/>
        </w:rPr>
        <w:t>Рис.6 Динамика доходов по источникам финансирования</w:t>
      </w:r>
    </w:p>
    <w:p w:rsidR="00DF6238" w:rsidRPr="000A33D8" w:rsidRDefault="00DF6238" w:rsidP="00DF6238">
      <w:pPr>
        <w:framePr w:wrap="none" w:vAnchor="page" w:hAnchor="page" w:x="693" w:y="939"/>
        <w:ind w:firstLine="709"/>
        <w:rPr>
          <w:sz w:val="2"/>
          <w:szCs w:val="2"/>
        </w:rPr>
      </w:pPr>
    </w:p>
    <w:p w:rsidR="00652DD8" w:rsidRDefault="00652DD8" w:rsidP="00DF6238">
      <w:pPr>
        <w:spacing w:after="0"/>
        <w:ind w:firstLine="709"/>
        <w:jc w:val="both"/>
        <w:rPr>
          <w:rFonts w:ascii="Times New Roman" w:hAnsi="Times New Roman"/>
          <w:sz w:val="28"/>
          <w:szCs w:val="28"/>
        </w:rPr>
      </w:pPr>
    </w:p>
    <w:p w:rsidR="00DF6238" w:rsidRPr="000A33D8" w:rsidRDefault="00524F16" w:rsidP="00DF6238">
      <w:pPr>
        <w:spacing w:after="0"/>
        <w:ind w:firstLine="709"/>
        <w:jc w:val="both"/>
        <w:rPr>
          <w:rFonts w:ascii="Times New Roman" w:hAnsi="Times New Roman"/>
          <w:sz w:val="28"/>
          <w:szCs w:val="28"/>
        </w:rPr>
      </w:pPr>
      <w:r>
        <w:rPr>
          <w:rFonts w:ascii="Times New Roman" w:hAnsi="Times New Roman"/>
          <w:sz w:val="28"/>
          <w:szCs w:val="28"/>
        </w:rPr>
        <w:t>Показатели эффективности деятельности университета за 2015 год представлены в таблице 2</w:t>
      </w:r>
      <w:r w:rsidR="00652DD8">
        <w:rPr>
          <w:rFonts w:ascii="Times New Roman" w:hAnsi="Times New Roman"/>
          <w:sz w:val="28"/>
          <w:szCs w:val="28"/>
        </w:rPr>
        <w:t>1</w:t>
      </w:r>
    </w:p>
    <w:p w:rsidR="00DF6238" w:rsidRPr="000A33D8" w:rsidRDefault="00DF6238" w:rsidP="00DF6238">
      <w:pPr>
        <w:framePr w:wrap="none" w:vAnchor="page" w:hAnchor="page" w:x="693" w:y="939"/>
        <w:widowControl w:val="0"/>
        <w:spacing w:after="0"/>
        <w:ind w:firstLine="709"/>
        <w:rPr>
          <w:rFonts w:ascii="Courier New" w:eastAsia="Courier New" w:hAnsi="Courier New" w:cs="Courier New"/>
          <w:color w:val="000000"/>
          <w:sz w:val="2"/>
          <w:szCs w:val="2"/>
        </w:rPr>
      </w:pPr>
    </w:p>
    <w:p w:rsidR="00DF6238" w:rsidRPr="000A33D8" w:rsidRDefault="00DF6238" w:rsidP="00DF6238">
      <w:pPr>
        <w:framePr w:wrap="none" w:vAnchor="page" w:hAnchor="page" w:x="693" w:y="939"/>
        <w:widowControl w:val="0"/>
        <w:spacing w:after="0"/>
        <w:ind w:firstLine="709"/>
        <w:rPr>
          <w:rFonts w:ascii="Courier New" w:eastAsia="Courier New" w:hAnsi="Courier New" w:cs="Courier New"/>
          <w:color w:val="000000"/>
          <w:sz w:val="2"/>
          <w:szCs w:val="2"/>
        </w:rPr>
      </w:pPr>
    </w:p>
    <w:p w:rsidR="000A33D8" w:rsidRPr="000A33D8" w:rsidRDefault="000A33D8" w:rsidP="000A33D8">
      <w:pPr>
        <w:suppressAutoHyphens/>
        <w:spacing w:after="0"/>
        <w:ind w:right="-1" w:firstLine="709"/>
        <w:contextualSpacing/>
        <w:jc w:val="center"/>
        <w:rPr>
          <w:rFonts w:ascii="Times New Roman" w:hAnsi="Times New Roman"/>
          <w:b/>
          <w:sz w:val="28"/>
          <w:szCs w:val="28"/>
          <w:lang w:eastAsia="ar-SA"/>
        </w:rPr>
      </w:pPr>
    </w:p>
    <w:p w:rsidR="00652DD8" w:rsidRDefault="000A33D8" w:rsidP="000A33D8">
      <w:pPr>
        <w:suppressAutoHyphens/>
        <w:spacing w:after="0"/>
        <w:ind w:right="-1" w:firstLine="709"/>
        <w:contextualSpacing/>
        <w:jc w:val="center"/>
        <w:rPr>
          <w:rFonts w:ascii="Times New Roman" w:hAnsi="Times New Roman"/>
          <w:b/>
          <w:sz w:val="28"/>
          <w:szCs w:val="28"/>
          <w:lang w:eastAsia="ar-SA"/>
        </w:rPr>
      </w:pPr>
      <w:r w:rsidRPr="000A33D8">
        <w:rPr>
          <w:rFonts w:ascii="Times New Roman" w:hAnsi="Times New Roman"/>
          <w:b/>
          <w:sz w:val="28"/>
          <w:szCs w:val="28"/>
          <w:lang w:eastAsia="ar-SA"/>
        </w:rPr>
        <w:t>Таблица 2</w:t>
      </w:r>
      <w:r w:rsidR="00652DD8">
        <w:rPr>
          <w:rFonts w:ascii="Times New Roman" w:hAnsi="Times New Roman"/>
          <w:b/>
          <w:sz w:val="28"/>
          <w:szCs w:val="28"/>
          <w:lang w:eastAsia="ar-SA"/>
        </w:rPr>
        <w:t>1</w:t>
      </w:r>
      <w:r w:rsidRPr="000A33D8">
        <w:rPr>
          <w:rFonts w:ascii="Times New Roman" w:hAnsi="Times New Roman"/>
          <w:b/>
          <w:sz w:val="28"/>
          <w:szCs w:val="28"/>
          <w:lang w:eastAsia="ar-SA"/>
        </w:rPr>
        <w:t xml:space="preserve"> – Показатели эффективности ФГБОУ ВПО </w:t>
      </w:r>
    </w:p>
    <w:p w:rsidR="000A33D8" w:rsidRPr="000A33D8" w:rsidRDefault="000A33D8" w:rsidP="000A33D8">
      <w:pPr>
        <w:suppressAutoHyphens/>
        <w:spacing w:after="0"/>
        <w:ind w:right="-1" w:firstLine="709"/>
        <w:contextualSpacing/>
        <w:jc w:val="center"/>
        <w:rPr>
          <w:rFonts w:ascii="Times New Roman" w:hAnsi="Times New Roman"/>
          <w:b/>
          <w:sz w:val="28"/>
          <w:szCs w:val="28"/>
          <w:lang w:eastAsia="ar-SA"/>
        </w:rPr>
      </w:pPr>
      <w:r w:rsidRPr="000A33D8">
        <w:rPr>
          <w:rFonts w:ascii="Times New Roman" w:hAnsi="Times New Roman"/>
          <w:b/>
          <w:sz w:val="28"/>
          <w:szCs w:val="28"/>
          <w:lang w:eastAsia="ar-SA"/>
        </w:rPr>
        <w:t>А</w:t>
      </w:r>
      <w:r w:rsidR="00652DD8">
        <w:rPr>
          <w:rFonts w:ascii="Times New Roman" w:hAnsi="Times New Roman"/>
          <w:b/>
          <w:sz w:val="28"/>
          <w:szCs w:val="28"/>
          <w:lang w:eastAsia="ar-SA"/>
        </w:rPr>
        <w:t xml:space="preserve">лтайский </w:t>
      </w:r>
      <w:r w:rsidRPr="000A33D8">
        <w:rPr>
          <w:rFonts w:ascii="Times New Roman" w:hAnsi="Times New Roman"/>
          <w:b/>
          <w:sz w:val="28"/>
          <w:szCs w:val="28"/>
          <w:lang w:eastAsia="ar-SA"/>
        </w:rPr>
        <w:t>ГАУ за 201</w:t>
      </w:r>
      <w:r w:rsidR="00DF6238">
        <w:rPr>
          <w:rFonts w:ascii="Times New Roman" w:hAnsi="Times New Roman"/>
          <w:b/>
          <w:sz w:val="28"/>
          <w:szCs w:val="28"/>
          <w:lang w:eastAsia="ar-SA"/>
        </w:rPr>
        <w:t>5</w:t>
      </w:r>
      <w:r w:rsidRPr="000A33D8">
        <w:rPr>
          <w:rFonts w:ascii="Times New Roman" w:hAnsi="Times New Roman"/>
          <w:b/>
          <w:sz w:val="28"/>
          <w:szCs w:val="28"/>
          <w:lang w:eastAsia="ar-SA"/>
        </w:rPr>
        <w:t xml:space="preserve"> г.</w:t>
      </w:r>
    </w:p>
    <w:tbl>
      <w:tblPr>
        <w:tblW w:w="9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6"/>
        <w:gridCol w:w="5411"/>
        <w:gridCol w:w="1566"/>
        <w:gridCol w:w="1531"/>
      </w:tblGrid>
      <w:tr w:rsidR="000A33D8" w:rsidRPr="000A33D8" w:rsidTr="000A33D8">
        <w:trPr>
          <w:trHeight w:val="674"/>
        </w:trPr>
        <w:tc>
          <w:tcPr>
            <w:tcW w:w="1106" w:type="dxa"/>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 xml:space="preserve">№ </w:t>
            </w:r>
            <w:proofErr w:type="spellStart"/>
            <w:proofErr w:type="gramStart"/>
            <w:r w:rsidRPr="000A33D8">
              <w:rPr>
                <w:rFonts w:ascii="Times New Roman" w:hAnsi="Times New Roman"/>
                <w:sz w:val="24"/>
                <w:szCs w:val="24"/>
                <w:lang w:eastAsia="ar-SA"/>
              </w:rPr>
              <w:t>п</w:t>
            </w:r>
            <w:proofErr w:type="spellEnd"/>
            <w:proofErr w:type="gramEnd"/>
            <w:r w:rsidRPr="000A33D8">
              <w:rPr>
                <w:rFonts w:ascii="Times New Roman" w:hAnsi="Times New Roman"/>
                <w:sz w:val="24"/>
                <w:szCs w:val="24"/>
                <w:lang w:eastAsia="ar-SA"/>
              </w:rPr>
              <w:t>/</w:t>
            </w:r>
            <w:proofErr w:type="spellStart"/>
            <w:r w:rsidRPr="000A33D8">
              <w:rPr>
                <w:rFonts w:ascii="Times New Roman" w:hAnsi="Times New Roman"/>
                <w:sz w:val="24"/>
                <w:szCs w:val="24"/>
                <w:lang w:eastAsia="ar-SA"/>
              </w:rPr>
              <w:t>п</w:t>
            </w:r>
            <w:proofErr w:type="spellEnd"/>
          </w:p>
        </w:tc>
        <w:tc>
          <w:tcPr>
            <w:tcW w:w="5411" w:type="dxa"/>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Показатели</w:t>
            </w:r>
          </w:p>
        </w:tc>
        <w:tc>
          <w:tcPr>
            <w:tcW w:w="1566" w:type="dxa"/>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Единица измерения</w:t>
            </w:r>
          </w:p>
        </w:tc>
        <w:tc>
          <w:tcPr>
            <w:tcW w:w="1531" w:type="dxa"/>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Значение показателя</w:t>
            </w:r>
          </w:p>
        </w:tc>
      </w:tr>
      <w:tr w:rsidR="000A33D8" w:rsidRPr="000A33D8" w:rsidTr="000A33D8">
        <w:trPr>
          <w:trHeight w:val="1329"/>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1</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Средний балл ЕГЭ студентов, принятых по результатам ЕГЭ на обучение по очной форме по программам подготовки бакалавров и специалистов за счет средств бюджета</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баллы</w:t>
            </w:r>
          </w:p>
        </w:tc>
        <w:tc>
          <w:tcPr>
            <w:tcW w:w="1531" w:type="dxa"/>
            <w:vAlign w:val="center"/>
          </w:tcPr>
          <w:p w:rsidR="000A33D8" w:rsidRPr="000A33D8" w:rsidRDefault="000A33D8" w:rsidP="000A33D8">
            <w:pPr>
              <w:suppressAutoHyphens/>
              <w:spacing w:after="0"/>
              <w:contextualSpacing/>
              <w:jc w:val="center"/>
              <w:rPr>
                <w:rFonts w:ascii="Times New Roman" w:hAnsi="Times New Roman"/>
                <w:b/>
                <w:sz w:val="24"/>
                <w:szCs w:val="24"/>
                <w:lang w:eastAsia="ar-SA"/>
              </w:rPr>
            </w:pPr>
            <w:r w:rsidRPr="000A33D8">
              <w:rPr>
                <w:rFonts w:ascii="Times New Roman" w:hAnsi="Times New Roman"/>
                <w:b/>
                <w:sz w:val="24"/>
                <w:szCs w:val="24"/>
                <w:lang w:eastAsia="ar-SA"/>
              </w:rPr>
              <w:t>52,1</w:t>
            </w:r>
          </w:p>
        </w:tc>
      </w:tr>
      <w:tr w:rsidR="000A33D8" w:rsidRPr="000A33D8" w:rsidTr="000A33D8">
        <w:trPr>
          <w:trHeight w:val="1676"/>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1.1</w:t>
            </w:r>
          </w:p>
          <w:p w:rsidR="000A33D8" w:rsidRPr="000A33D8" w:rsidRDefault="000A33D8" w:rsidP="000A33D8">
            <w:pPr>
              <w:suppressAutoHyphens/>
              <w:spacing w:after="0"/>
              <w:contextualSpacing/>
              <w:rPr>
                <w:rFonts w:ascii="Times New Roman" w:hAnsi="Times New Roman"/>
                <w:sz w:val="24"/>
                <w:szCs w:val="24"/>
                <w:lang w:eastAsia="ar-SA"/>
              </w:rPr>
            </w:pPr>
          </w:p>
          <w:p w:rsidR="000A33D8" w:rsidRPr="000A33D8" w:rsidRDefault="000A33D8" w:rsidP="000A33D8">
            <w:pPr>
              <w:suppressAutoHyphens/>
              <w:spacing w:after="0"/>
              <w:contextualSpacing/>
              <w:rPr>
                <w:rFonts w:ascii="Times New Roman" w:hAnsi="Times New Roman"/>
                <w:sz w:val="24"/>
                <w:szCs w:val="24"/>
                <w:lang w:eastAsia="ar-SA"/>
              </w:rPr>
            </w:pP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Средний балл ЕГЭ студентов, принятых по результатам ЕГЭ на обучение по очной форме по программам подготовки бакалавров и специалистов за счет физических и юридических лиц</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баллы</w:t>
            </w:r>
          </w:p>
        </w:tc>
        <w:tc>
          <w:tcPr>
            <w:tcW w:w="1531" w:type="dxa"/>
            <w:vAlign w:val="center"/>
          </w:tcPr>
          <w:p w:rsidR="000A33D8" w:rsidRPr="000A33D8" w:rsidRDefault="000A33D8" w:rsidP="000A33D8">
            <w:pPr>
              <w:suppressAutoHyphens/>
              <w:spacing w:after="0"/>
              <w:contextualSpacing/>
              <w:jc w:val="center"/>
              <w:rPr>
                <w:rFonts w:ascii="Times New Roman" w:hAnsi="Times New Roman"/>
                <w:b/>
                <w:sz w:val="24"/>
                <w:szCs w:val="24"/>
                <w:lang w:eastAsia="ar-SA"/>
              </w:rPr>
            </w:pPr>
            <w:r w:rsidRPr="000A33D8">
              <w:rPr>
                <w:rFonts w:ascii="Times New Roman" w:hAnsi="Times New Roman"/>
                <w:b/>
                <w:sz w:val="24"/>
                <w:szCs w:val="24"/>
                <w:lang w:eastAsia="ar-SA"/>
              </w:rPr>
              <w:t>52,6</w:t>
            </w:r>
          </w:p>
        </w:tc>
      </w:tr>
      <w:tr w:rsidR="000A33D8" w:rsidRPr="000A33D8" w:rsidTr="000A33D8">
        <w:trPr>
          <w:trHeight w:val="1657"/>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1.2</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Средний балл ЕГЭ студентов, принятых по результатам ЕГЭ на обучение по очной форме по программам подготовки бакалавров и специалистов за счет средств бюджета и физических, и юридических лиц</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баллы</w:t>
            </w:r>
          </w:p>
        </w:tc>
        <w:tc>
          <w:tcPr>
            <w:tcW w:w="1531" w:type="dxa"/>
            <w:vAlign w:val="center"/>
          </w:tcPr>
          <w:p w:rsidR="000A33D8" w:rsidRPr="000A33D8" w:rsidRDefault="000A33D8" w:rsidP="000A33D8">
            <w:pPr>
              <w:suppressAutoHyphens/>
              <w:spacing w:after="0"/>
              <w:contextualSpacing/>
              <w:jc w:val="center"/>
              <w:rPr>
                <w:rFonts w:ascii="Times New Roman" w:hAnsi="Times New Roman"/>
                <w:b/>
                <w:sz w:val="24"/>
                <w:szCs w:val="24"/>
                <w:lang w:eastAsia="ar-SA"/>
              </w:rPr>
            </w:pPr>
            <w:r w:rsidRPr="000A33D8">
              <w:rPr>
                <w:rFonts w:ascii="Times New Roman" w:hAnsi="Times New Roman"/>
                <w:b/>
                <w:sz w:val="24"/>
                <w:szCs w:val="24"/>
                <w:lang w:eastAsia="ar-SA"/>
              </w:rPr>
              <w:t>52,4</w:t>
            </w:r>
          </w:p>
        </w:tc>
      </w:tr>
      <w:tr w:rsidR="000A33D8" w:rsidRPr="000A33D8" w:rsidTr="000A33D8">
        <w:trPr>
          <w:trHeight w:val="328"/>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2</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Финансирование НИР на 1 НПР (на 01.01.2015)</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тыс. руб.</w:t>
            </w:r>
          </w:p>
        </w:tc>
        <w:tc>
          <w:tcPr>
            <w:tcW w:w="1531" w:type="dxa"/>
            <w:vAlign w:val="center"/>
          </w:tcPr>
          <w:p w:rsidR="000A33D8" w:rsidRPr="000A33D8" w:rsidRDefault="00E917CE"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74,9</w:t>
            </w:r>
          </w:p>
        </w:tc>
      </w:tr>
      <w:tr w:rsidR="000A33D8" w:rsidRPr="000A33D8" w:rsidTr="000A33D8">
        <w:trPr>
          <w:trHeight w:val="674"/>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lastRenderedPageBreak/>
              <w:t>3</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Доходы вуза из всех источников на 1 НПР (на 01.01.2015)</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тыс. руб.</w:t>
            </w:r>
          </w:p>
        </w:tc>
        <w:tc>
          <w:tcPr>
            <w:tcW w:w="1531" w:type="dxa"/>
            <w:vAlign w:val="center"/>
          </w:tcPr>
          <w:p w:rsidR="000A33D8" w:rsidRPr="000A33D8" w:rsidRDefault="006430ED"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1560,8</w:t>
            </w:r>
            <w:bookmarkStart w:id="0" w:name="_GoBack"/>
            <w:bookmarkEnd w:id="0"/>
          </w:p>
        </w:tc>
      </w:tr>
      <w:tr w:rsidR="000A33D8" w:rsidRPr="000A33D8" w:rsidTr="000A33D8">
        <w:trPr>
          <w:trHeight w:val="656"/>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4</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Отношение средней заработной платы НПР к средней по региону (на 01.01.2015)</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w:t>
            </w:r>
          </w:p>
        </w:tc>
        <w:tc>
          <w:tcPr>
            <w:tcW w:w="1531" w:type="dxa"/>
            <w:vAlign w:val="center"/>
          </w:tcPr>
          <w:p w:rsidR="000A33D8" w:rsidRPr="000A33D8" w:rsidRDefault="00E917CE"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160,4</w:t>
            </w:r>
          </w:p>
        </w:tc>
      </w:tr>
      <w:tr w:rsidR="000A33D8" w:rsidRPr="000A33D8" w:rsidTr="000A33D8">
        <w:trPr>
          <w:trHeight w:val="1348"/>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5</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Удельный вес НПР, имеющих ученую степень кандидата и доктора наук, в общей численности НПР (без совместителей и работающих по договорам)</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w:t>
            </w:r>
          </w:p>
        </w:tc>
        <w:tc>
          <w:tcPr>
            <w:tcW w:w="1531" w:type="dxa"/>
            <w:vAlign w:val="center"/>
          </w:tcPr>
          <w:p w:rsidR="000A33D8" w:rsidRPr="000A33D8" w:rsidRDefault="00E917CE"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80,0</w:t>
            </w:r>
          </w:p>
        </w:tc>
      </w:tr>
      <w:tr w:rsidR="000A33D8" w:rsidRPr="000A33D8" w:rsidTr="000A33D8">
        <w:trPr>
          <w:trHeight w:val="983"/>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6</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Удельный вес НПР, имеющих ученую степень доктора наук, в общей численности НПР (без совместителей и работающих по договорам)</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w:t>
            </w:r>
          </w:p>
        </w:tc>
        <w:tc>
          <w:tcPr>
            <w:tcW w:w="1531" w:type="dxa"/>
            <w:vAlign w:val="center"/>
          </w:tcPr>
          <w:p w:rsidR="000A33D8" w:rsidRPr="000A33D8" w:rsidRDefault="00E917CE"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13,0</w:t>
            </w:r>
          </w:p>
        </w:tc>
      </w:tr>
      <w:tr w:rsidR="000A33D8" w:rsidRPr="000A33D8" w:rsidTr="000A33D8">
        <w:trPr>
          <w:trHeight w:val="346"/>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7</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Трудоустройство в АПК (на 01.01.2016)</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w:t>
            </w:r>
          </w:p>
        </w:tc>
        <w:tc>
          <w:tcPr>
            <w:tcW w:w="1531" w:type="dxa"/>
            <w:vAlign w:val="center"/>
          </w:tcPr>
          <w:p w:rsidR="000A33D8" w:rsidRPr="000A33D8" w:rsidRDefault="000A33D8" w:rsidP="000A33D8">
            <w:pPr>
              <w:suppressAutoHyphens/>
              <w:spacing w:after="0"/>
              <w:contextualSpacing/>
              <w:jc w:val="center"/>
              <w:rPr>
                <w:rFonts w:ascii="Times New Roman" w:hAnsi="Times New Roman"/>
                <w:b/>
                <w:sz w:val="24"/>
                <w:szCs w:val="24"/>
                <w:lang w:eastAsia="ar-SA"/>
              </w:rPr>
            </w:pPr>
            <w:r w:rsidRPr="000A33D8">
              <w:rPr>
                <w:rFonts w:ascii="Times New Roman" w:hAnsi="Times New Roman"/>
                <w:b/>
                <w:sz w:val="24"/>
                <w:szCs w:val="24"/>
                <w:lang w:eastAsia="ar-SA"/>
              </w:rPr>
              <w:t>78,7</w:t>
            </w:r>
          </w:p>
        </w:tc>
      </w:tr>
      <w:tr w:rsidR="000A33D8" w:rsidRPr="000A33D8" w:rsidTr="000A33D8">
        <w:trPr>
          <w:trHeight w:val="328"/>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8</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Эффективность аспирантуры</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w:t>
            </w:r>
          </w:p>
        </w:tc>
        <w:tc>
          <w:tcPr>
            <w:tcW w:w="1531" w:type="dxa"/>
            <w:vAlign w:val="center"/>
          </w:tcPr>
          <w:p w:rsidR="000A33D8" w:rsidRPr="000A33D8" w:rsidRDefault="00E917CE"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14,2</w:t>
            </w:r>
          </w:p>
        </w:tc>
      </w:tr>
      <w:tr w:rsidR="000A33D8" w:rsidRPr="000A33D8" w:rsidTr="000A33D8">
        <w:trPr>
          <w:trHeight w:val="328"/>
        </w:trPr>
        <w:tc>
          <w:tcPr>
            <w:tcW w:w="1106"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9</w:t>
            </w:r>
          </w:p>
        </w:tc>
        <w:tc>
          <w:tcPr>
            <w:tcW w:w="5411" w:type="dxa"/>
          </w:tcPr>
          <w:p w:rsidR="000A33D8" w:rsidRPr="000A33D8" w:rsidRDefault="000A33D8" w:rsidP="000A33D8">
            <w:pPr>
              <w:suppressAutoHyphens/>
              <w:spacing w:after="0"/>
              <w:contextualSpacing/>
              <w:rPr>
                <w:rFonts w:ascii="Times New Roman" w:hAnsi="Times New Roman"/>
                <w:sz w:val="24"/>
                <w:szCs w:val="24"/>
                <w:lang w:eastAsia="ar-SA"/>
              </w:rPr>
            </w:pPr>
            <w:r w:rsidRPr="000A33D8">
              <w:rPr>
                <w:rFonts w:ascii="Times New Roman" w:hAnsi="Times New Roman"/>
                <w:sz w:val="24"/>
                <w:szCs w:val="24"/>
                <w:lang w:eastAsia="ar-SA"/>
              </w:rPr>
              <w:t>Численность студентов на одного преподавателя</w:t>
            </w:r>
          </w:p>
        </w:tc>
        <w:tc>
          <w:tcPr>
            <w:tcW w:w="1566" w:type="dxa"/>
            <w:vAlign w:val="center"/>
          </w:tcPr>
          <w:p w:rsidR="000A33D8" w:rsidRPr="000A33D8" w:rsidRDefault="000A33D8" w:rsidP="000A33D8">
            <w:pPr>
              <w:suppressAutoHyphens/>
              <w:spacing w:after="0"/>
              <w:contextualSpacing/>
              <w:jc w:val="center"/>
              <w:rPr>
                <w:rFonts w:ascii="Times New Roman" w:hAnsi="Times New Roman"/>
                <w:sz w:val="24"/>
                <w:szCs w:val="24"/>
                <w:lang w:eastAsia="ar-SA"/>
              </w:rPr>
            </w:pPr>
            <w:r w:rsidRPr="000A33D8">
              <w:rPr>
                <w:rFonts w:ascii="Times New Roman" w:hAnsi="Times New Roman"/>
                <w:sz w:val="24"/>
                <w:szCs w:val="24"/>
                <w:lang w:eastAsia="ar-SA"/>
              </w:rPr>
              <w:t>чел.</w:t>
            </w:r>
          </w:p>
        </w:tc>
        <w:tc>
          <w:tcPr>
            <w:tcW w:w="1531" w:type="dxa"/>
            <w:vAlign w:val="center"/>
          </w:tcPr>
          <w:p w:rsidR="000A33D8" w:rsidRPr="000A33D8" w:rsidRDefault="00EA1AB7" w:rsidP="000A33D8">
            <w:pPr>
              <w:suppressAutoHyphens/>
              <w:spacing w:after="0"/>
              <w:contextualSpacing/>
              <w:jc w:val="center"/>
              <w:rPr>
                <w:rFonts w:ascii="Times New Roman" w:hAnsi="Times New Roman"/>
                <w:sz w:val="24"/>
                <w:szCs w:val="24"/>
                <w:lang w:eastAsia="ar-SA"/>
              </w:rPr>
            </w:pPr>
            <w:r>
              <w:rPr>
                <w:rFonts w:ascii="Times New Roman" w:hAnsi="Times New Roman"/>
                <w:sz w:val="24"/>
                <w:szCs w:val="24"/>
                <w:lang w:eastAsia="ar-SA"/>
              </w:rPr>
              <w:t>10,7</w:t>
            </w:r>
          </w:p>
        </w:tc>
      </w:tr>
    </w:tbl>
    <w:p w:rsidR="000A33D8" w:rsidRDefault="000A33D8" w:rsidP="00524F16">
      <w:pPr>
        <w:suppressAutoHyphens/>
        <w:spacing w:after="0"/>
        <w:ind w:right="-1" w:firstLine="709"/>
        <w:contextualSpacing/>
        <w:jc w:val="both"/>
        <w:rPr>
          <w:rFonts w:ascii="Times New Roman" w:hAnsi="Times New Roman"/>
          <w:sz w:val="28"/>
          <w:szCs w:val="28"/>
          <w:lang w:eastAsia="ar-SA"/>
        </w:rPr>
      </w:pPr>
    </w:p>
    <w:p w:rsidR="006C19BF" w:rsidRDefault="006C19BF" w:rsidP="006C19BF">
      <w:pPr>
        <w:framePr w:h="14780" w:hRule="exact" w:wrap="none" w:vAnchor="page" w:hAnchor="page" w:x="502" w:y="1139"/>
        <w:rPr>
          <w:sz w:val="2"/>
          <w:szCs w:val="2"/>
        </w:rPr>
      </w:pPr>
      <w:r>
        <w:rPr>
          <w:noProof/>
        </w:rPr>
        <w:drawing>
          <wp:inline distT="0" distB="0" distL="0" distR="0">
            <wp:extent cx="6915150" cy="8963025"/>
            <wp:effectExtent l="19050" t="0" r="0" b="0"/>
            <wp:docPr id="12" name="Рисунок 12" descr="C:\Users\3EDD~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3EDD~1\AppData\Local\Temp\FineReader11\media\image1.jpeg"/>
                    <pic:cNvPicPr>
                      <a:picLocks noChangeAspect="1" noChangeArrowheads="1"/>
                    </pic:cNvPicPr>
                  </pic:nvPicPr>
                  <pic:blipFill>
                    <a:blip r:embed="rId17"/>
                    <a:srcRect/>
                    <a:stretch>
                      <a:fillRect/>
                    </a:stretch>
                  </pic:blipFill>
                  <pic:spPr bwMode="auto">
                    <a:xfrm>
                      <a:off x="0" y="0"/>
                      <a:ext cx="6915150" cy="8963025"/>
                    </a:xfrm>
                    <a:prstGeom prst="rect">
                      <a:avLst/>
                    </a:prstGeom>
                    <a:noFill/>
                    <a:ln w="9525">
                      <a:noFill/>
                      <a:miter lim="800000"/>
                      <a:headEnd/>
                      <a:tailEnd/>
                    </a:ln>
                  </pic:spPr>
                </pic:pic>
              </a:graphicData>
            </a:graphic>
          </wp:inline>
        </w:drawing>
      </w:r>
    </w:p>
    <w:p w:rsidR="00524F16" w:rsidRDefault="00C7045D" w:rsidP="00524F16">
      <w:pPr>
        <w:suppressAutoHyphens/>
        <w:spacing w:after="0"/>
        <w:ind w:right="-1" w:firstLine="709"/>
        <w:contextualSpacing/>
        <w:jc w:val="both"/>
        <w:rPr>
          <w:rFonts w:ascii="Times New Roman" w:hAnsi="Times New Roman"/>
          <w:sz w:val="28"/>
          <w:szCs w:val="28"/>
          <w:lang w:eastAsia="ar-SA"/>
        </w:rPr>
      </w:pPr>
      <w:proofErr w:type="gramStart"/>
      <w:r>
        <w:rPr>
          <w:rFonts w:ascii="Times New Roman" w:hAnsi="Times New Roman"/>
          <w:sz w:val="28"/>
          <w:szCs w:val="28"/>
          <w:lang w:eastAsia="ar-SA"/>
        </w:rPr>
        <w:t>Таким образом,</w:t>
      </w:r>
      <w:r w:rsidR="00524F16">
        <w:rPr>
          <w:rFonts w:ascii="Times New Roman" w:hAnsi="Times New Roman"/>
          <w:sz w:val="28"/>
          <w:szCs w:val="28"/>
          <w:lang w:eastAsia="ar-SA"/>
        </w:rPr>
        <w:t xml:space="preserve"> действия руководства направлены на выполнение его миссии и решение общеорганизационных стратегических задач</w:t>
      </w:r>
      <w:r w:rsidR="007978B5">
        <w:rPr>
          <w:rFonts w:ascii="Times New Roman" w:hAnsi="Times New Roman"/>
          <w:sz w:val="28"/>
          <w:szCs w:val="28"/>
          <w:lang w:eastAsia="ar-SA"/>
        </w:rPr>
        <w:t xml:space="preserve"> в соответствии с планом мероприятий «дорожная карата» Минсельхоза РФ, обеспечивающих реализацию трудового, научного, творческого и интеллектуального потенциалов и удовлетворение материальных, социальных и духовных потребностей обучающихся и работников.</w:t>
      </w:r>
      <w:proofErr w:type="gramEnd"/>
    </w:p>
    <w:p w:rsidR="007978B5" w:rsidRDefault="007978B5" w:rsidP="00524F16">
      <w:pPr>
        <w:suppressAutoHyphens/>
        <w:spacing w:after="0"/>
        <w:ind w:right="-1" w:firstLine="709"/>
        <w:contextualSpacing/>
        <w:jc w:val="both"/>
        <w:rPr>
          <w:rFonts w:ascii="Times New Roman" w:hAnsi="Times New Roman"/>
          <w:sz w:val="28"/>
          <w:szCs w:val="28"/>
          <w:lang w:eastAsia="ar-SA"/>
        </w:rPr>
      </w:pPr>
    </w:p>
    <w:p w:rsidR="007978B5" w:rsidRDefault="007978B5" w:rsidP="00524F16">
      <w:pPr>
        <w:suppressAutoHyphens/>
        <w:spacing w:after="0"/>
        <w:ind w:right="-1" w:firstLine="709"/>
        <w:contextualSpacing/>
        <w:jc w:val="both"/>
        <w:rPr>
          <w:rFonts w:ascii="Times New Roman" w:hAnsi="Times New Roman"/>
          <w:sz w:val="28"/>
          <w:szCs w:val="28"/>
          <w:lang w:eastAsia="ar-SA"/>
        </w:rPr>
      </w:pPr>
    </w:p>
    <w:p w:rsidR="007978B5" w:rsidRDefault="007978B5" w:rsidP="00524F16">
      <w:pPr>
        <w:suppressAutoHyphens/>
        <w:spacing w:after="0"/>
        <w:ind w:right="-1" w:firstLine="709"/>
        <w:contextualSpacing/>
        <w:jc w:val="both"/>
        <w:rPr>
          <w:rFonts w:ascii="Times New Roman" w:hAnsi="Times New Roman"/>
          <w:sz w:val="28"/>
          <w:szCs w:val="28"/>
          <w:lang w:eastAsia="ar-SA"/>
        </w:rPr>
      </w:pPr>
    </w:p>
    <w:p w:rsidR="007978B5" w:rsidRDefault="007978B5" w:rsidP="00524F16">
      <w:pPr>
        <w:suppressAutoHyphens/>
        <w:spacing w:after="0"/>
        <w:ind w:right="-1" w:firstLine="709"/>
        <w:contextualSpacing/>
        <w:jc w:val="both"/>
        <w:rPr>
          <w:rFonts w:ascii="Times New Roman" w:hAnsi="Times New Roman"/>
          <w:sz w:val="28"/>
          <w:szCs w:val="28"/>
          <w:lang w:eastAsia="ar-SA"/>
        </w:rPr>
      </w:pPr>
    </w:p>
    <w:p w:rsidR="007978B5" w:rsidRDefault="007978B5" w:rsidP="00524F16">
      <w:pPr>
        <w:suppressAutoHyphens/>
        <w:spacing w:after="0"/>
        <w:ind w:right="-1" w:firstLine="709"/>
        <w:contextualSpacing/>
        <w:jc w:val="both"/>
        <w:rPr>
          <w:rFonts w:ascii="Times New Roman" w:hAnsi="Times New Roman"/>
          <w:sz w:val="28"/>
          <w:szCs w:val="28"/>
          <w:lang w:eastAsia="ar-SA"/>
        </w:rPr>
      </w:pPr>
      <w:r>
        <w:rPr>
          <w:rFonts w:ascii="Times New Roman" w:hAnsi="Times New Roman"/>
          <w:sz w:val="28"/>
          <w:szCs w:val="28"/>
          <w:lang w:eastAsia="ar-SA"/>
        </w:rPr>
        <w:t>Ректор</w:t>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r>
      <w:r>
        <w:rPr>
          <w:rFonts w:ascii="Times New Roman" w:hAnsi="Times New Roman"/>
          <w:sz w:val="28"/>
          <w:szCs w:val="28"/>
          <w:lang w:eastAsia="ar-SA"/>
        </w:rPr>
        <w:tab/>
        <w:t>Н.А. Колпаков</w:t>
      </w:r>
    </w:p>
    <w:sectPr w:rsidR="007978B5" w:rsidSect="00583EB3">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D0DE2"/>
    <w:multiLevelType w:val="hybridMultilevel"/>
    <w:tmpl w:val="A762C832"/>
    <w:lvl w:ilvl="0" w:tplc="977AA49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8C15B11"/>
    <w:multiLevelType w:val="hybridMultilevel"/>
    <w:tmpl w:val="B81CA044"/>
    <w:lvl w:ilvl="0" w:tplc="540CA57A">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9CE0A6F"/>
    <w:multiLevelType w:val="hybridMultilevel"/>
    <w:tmpl w:val="5890151E"/>
    <w:lvl w:ilvl="0" w:tplc="540CA57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0333AF"/>
    <w:multiLevelType w:val="hybridMultilevel"/>
    <w:tmpl w:val="A762C832"/>
    <w:lvl w:ilvl="0" w:tplc="977AA49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5B43BA2"/>
    <w:multiLevelType w:val="hybridMultilevel"/>
    <w:tmpl w:val="D49295EC"/>
    <w:lvl w:ilvl="0" w:tplc="DEFAD87E">
      <w:start w:val="9"/>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47345764"/>
    <w:multiLevelType w:val="hybridMultilevel"/>
    <w:tmpl w:val="9C7A6E80"/>
    <w:lvl w:ilvl="0" w:tplc="3260145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B25B1E"/>
    <w:multiLevelType w:val="hybridMultilevel"/>
    <w:tmpl w:val="9AF40322"/>
    <w:lvl w:ilvl="0" w:tplc="0419000F">
      <w:start w:val="1"/>
      <w:numFmt w:val="decimal"/>
      <w:lvlText w:val="%1."/>
      <w:lvlJc w:val="left"/>
      <w:pPr>
        <w:ind w:left="502"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7">
    <w:nsid w:val="67D93E45"/>
    <w:multiLevelType w:val="hybridMultilevel"/>
    <w:tmpl w:val="A762C832"/>
    <w:lvl w:ilvl="0" w:tplc="977AA49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3"/>
  </w:num>
  <w:num w:numId="5">
    <w:abstractNumId w:val="2"/>
  </w:num>
  <w:num w:numId="6">
    <w:abstractNumId w:val="1"/>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1845"/>
    <w:rsid w:val="00016B8C"/>
    <w:rsid w:val="00027443"/>
    <w:rsid w:val="00040FF0"/>
    <w:rsid w:val="000A33D8"/>
    <w:rsid w:val="000C3E86"/>
    <w:rsid w:val="0018572B"/>
    <w:rsid w:val="00197152"/>
    <w:rsid w:val="001D6A8D"/>
    <w:rsid w:val="00241DD3"/>
    <w:rsid w:val="00257BAB"/>
    <w:rsid w:val="0027050C"/>
    <w:rsid w:val="002C6011"/>
    <w:rsid w:val="002D571F"/>
    <w:rsid w:val="0030070A"/>
    <w:rsid w:val="0033539E"/>
    <w:rsid w:val="003B1F0B"/>
    <w:rsid w:val="003B4F30"/>
    <w:rsid w:val="00433A55"/>
    <w:rsid w:val="00434960"/>
    <w:rsid w:val="00470691"/>
    <w:rsid w:val="004B0971"/>
    <w:rsid w:val="004D79F4"/>
    <w:rsid w:val="004F335E"/>
    <w:rsid w:val="00524F16"/>
    <w:rsid w:val="0053420F"/>
    <w:rsid w:val="0053610C"/>
    <w:rsid w:val="0057092F"/>
    <w:rsid w:val="00583EB3"/>
    <w:rsid w:val="005852FC"/>
    <w:rsid w:val="006430ED"/>
    <w:rsid w:val="00652DD8"/>
    <w:rsid w:val="006C19BF"/>
    <w:rsid w:val="006F1344"/>
    <w:rsid w:val="006F6805"/>
    <w:rsid w:val="00754BAE"/>
    <w:rsid w:val="00754C27"/>
    <w:rsid w:val="007671D6"/>
    <w:rsid w:val="007978B5"/>
    <w:rsid w:val="007A408B"/>
    <w:rsid w:val="007B5F1D"/>
    <w:rsid w:val="007D7B74"/>
    <w:rsid w:val="00890136"/>
    <w:rsid w:val="0089661F"/>
    <w:rsid w:val="008B4E9F"/>
    <w:rsid w:val="008D54CE"/>
    <w:rsid w:val="008D7A47"/>
    <w:rsid w:val="009577B2"/>
    <w:rsid w:val="009D6ACF"/>
    <w:rsid w:val="009F00E3"/>
    <w:rsid w:val="009F7122"/>
    <w:rsid w:val="00A21677"/>
    <w:rsid w:val="00A4061A"/>
    <w:rsid w:val="00B50F90"/>
    <w:rsid w:val="00BE48A2"/>
    <w:rsid w:val="00C02266"/>
    <w:rsid w:val="00C34A64"/>
    <w:rsid w:val="00C35648"/>
    <w:rsid w:val="00C7045D"/>
    <w:rsid w:val="00CA2CD9"/>
    <w:rsid w:val="00CF08C2"/>
    <w:rsid w:val="00D14D58"/>
    <w:rsid w:val="00D23EA7"/>
    <w:rsid w:val="00D265DE"/>
    <w:rsid w:val="00D60458"/>
    <w:rsid w:val="00D7503B"/>
    <w:rsid w:val="00DB6A8E"/>
    <w:rsid w:val="00DF6238"/>
    <w:rsid w:val="00E32644"/>
    <w:rsid w:val="00E4754C"/>
    <w:rsid w:val="00E917CE"/>
    <w:rsid w:val="00EA1AB7"/>
    <w:rsid w:val="00EB71F6"/>
    <w:rsid w:val="00F16D71"/>
    <w:rsid w:val="00F30829"/>
    <w:rsid w:val="00F579AF"/>
    <w:rsid w:val="00F61845"/>
    <w:rsid w:val="00FB18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5" type="connector" idref="#Прямая со стрелкой 260"/>
        <o:r id="V:Rule6" type="connector" idref="#Прямая со стрелкой 245"/>
        <o:r id="V:Rule7" type="connector" idref="#Прямая со стрелкой 250"/>
        <o:r id="V:Rule8" type="connector" idref="#Прямая со стрелкой 1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458"/>
    <w:rPr>
      <w:rFonts w:ascii="Calibri" w:eastAsia="Times New Roman" w:hAnsi="Calibri" w:cs="Times New Roman"/>
      <w:sz w:val="22"/>
      <w:lang w:eastAsia="ru-RU"/>
    </w:rPr>
  </w:style>
  <w:style w:type="paragraph" w:styleId="1">
    <w:name w:val="heading 1"/>
    <w:basedOn w:val="a"/>
    <w:next w:val="a"/>
    <w:link w:val="10"/>
    <w:uiPriority w:val="9"/>
    <w:qFormat/>
    <w:rsid w:val="00583E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7B74"/>
    <w:pPr>
      <w:ind w:left="720"/>
      <w:contextualSpacing/>
    </w:pPr>
  </w:style>
  <w:style w:type="paragraph" w:styleId="a4">
    <w:name w:val="Balloon Text"/>
    <w:basedOn w:val="a"/>
    <w:link w:val="a5"/>
    <w:uiPriority w:val="99"/>
    <w:semiHidden/>
    <w:unhideWhenUsed/>
    <w:rsid w:val="004706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0691"/>
    <w:rPr>
      <w:rFonts w:ascii="Tahoma" w:eastAsia="Times New Roman" w:hAnsi="Tahoma" w:cs="Tahoma"/>
      <w:sz w:val="16"/>
      <w:szCs w:val="16"/>
      <w:lang w:eastAsia="ru-RU"/>
    </w:rPr>
  </w:style>
  <w:style w:type="table" w:customStyle="1" w:styleId="11">
    <w:name w:val="Сетка таблицы1"/>
    <w:basedOn w:val="a1"/>
    <w:next w:val="a6"/>
    <w:uiPriority w:val="59"/>
    <w:rsid w:val="00F16D71"/>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6">
    <w:name w:val="Table Grid"/>
    <w:basedOn w:val="a1"/>
    <w:uiPriority w:val="59"/>
    <w:rsid w:val="00F16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C022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59"/>
    <w:rsid w:val="0089661F"/>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1"/>
    <w:basedOn w:val="a"/>
    <w:rsid w:val="00583EB3"/>
    <w:pPr>
      <w:spacing w:after="0" w:line="240" w:lineRule="auto"/>
      <w:jc w:val="center"/>
    </w:pPr>
    <w:rPr>
      <w:rFonts w:ascii="Arial" w:hAnsi="Arial"/>
      <w:bCs/>
      <w:kern w:val="32"/>
      <w:sz w:val="12"/>
      <w:szCs w:val="32"/>
    </w:rPr>
  </w:style>
  <w:style w:type="character" w:customStyle="1" w:styleId="10">
    <w:name w:val="Заголовок 1 Знак"/>
    <w:basedOn w:val="a0"/>
    <w:link w:val="1"/>
    <w:uiPriority w:val="9"/>
    <w:rsid w:val="00583EB3"/>
    <w:rPr>
      <w:rFonts w:asciiTheme="majorHAnsi" w:eastAsiaTheme="majorEastAsia" w:hAnsiTheme="majorHAnsi" w:cstheme="majorBidi"/>
      <w:b/>
      <w:bCs/>
      <w:color w:val="365F91" w:themeColor="accent1" w:themeShade="BF"/>
      <w:szCs w:val="28"/>
      <w:lang w:eastAsia="ru-RU"/>
    </w:rPr>
  </w:style>
  <w:style w:type="paragraph" w:customStyle="1" w:styleId="20">
    <w:name w:val="Стиль2"/>
    <w:basedOn w:val="a"/>
    <w:rsid w:val="00583EB3"/>
    <w:pPr>
      <w:spacing w:after="0" w:line="240" w:lineRule="auto"/>
      <w:jc w:val="center"/>
    </w:pPr>
    <w:rPr>
      <w:rFonts w:ascii="Arial" w:hAnsi="Arial"/>
      <w:bCs/>
      <w:kern w:val="32"/>
      <w:sz w:val="11"/>
      <w:szCs w:val="32"/>
    </w:rPr>
  </w:style>
  <w:style w:type="character" w:customStyle="1" w:styleId="apple-converted-space">
    <w:name w:val="apple-converted-space"/>
    <w:basedOn w:val="a0"/>
    <w:rsid w:val="00027443"/>
  </w:style>
  <w:style w:type="character" w:styleId="a7">
    <w:name w:val="Hyperlink"/>
    <w:basedOn w:val="a0"/>
    <w:uiPriority w:val="99"/>
    <w:semiHidden/>
    <w:unhideWhenUsed/>
    <w:rsid w:val="00027443"/>
    <w:rPr>
      <w:color w:val="0000FF"/>
      <w:u w:val="single"/>
    </w:rPr>
  </w:style>
  <w:style w:type="character" w:styleId="a8">
    <w:name w:val="Emphasis"/>
    <w:basedOn w:val="a0"/>
    <w:uiPriority w:val="20"/>
    <w:qFormat/>
    <w:rsid w:val="00027443"/>
    <w:rPr>
      <w:i/>
      <w:iCs/>
    </w:rPr>
  </w:style>
  <w:style w:type="paragraph" w:customStyle="1" w:styleId="Default">
    <w:name w:val="Default"/>
    <w:rsid w:val="009577B2"/>
    <w:pPr>
      <w:autoSpaceDE w:val="0"/>
      <w:autoSpaceDN w:val="0"/>
      <w:adjustRightInd w:val="0"/>
      <w:spacing w:after="0" w:line="240" w:lineRule="auto"/>
    </w:pPr>
    <w:rPr>
      <w:rFonts w:eastAsia="Calibri"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458"/>
    <w:rPr>
      <w:rFonts w:ascii="Calibri" w:eastAsia="Times New Roman" w:hAnsi="Calibri" w:cs="Times New Roman"/>
      <w:sz w:val="22"/>
      <w:lang w:eastAsia="ru-RU"/>
    </w:rPr>
  </w:style>
  <w:style w:type="paragraph" w:styleId="1">
    <w:name w:val="heading 1"/>
    <w:basedOn w:val="a"/>
    <w:next w:val="a"/>
    <w:link w:val="10"/>
    <w:uiPriority w:val="9"/>
    <w:qFormat/>
    <w:rsid w:val="00583E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7B74"/>
    <w:pPr>
      <w:ind w:left="720"/>
      <w:contextualSpacing/>
    </w:pPr>
  </w:style>
  <w:style w:type="paragraph" w:styleId="a4">
    <w:name w:val="Balloon Text"/>
    <w:basedOn w:val="a"/>
    <w:link w:val="a5"/>
    <w:uiPriority w:val="99"/>
    <w:semiHidden/>
    <w:unhideWhenUsed/>
    <w:rsid w:val="004706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0691"/>
    <w:rPr>
      <w:rFonts w:ascii="Tahoma" w:eastAsia="Times New Roman" w:hAnsi="Tahoma" w:cs="Tahoma"/>
      <w:sz w:val="16"/>
      <w:szCs w:val="16"/>
      <w:lang w:eastAsia="ru-RU"/>
    </w:rPr>
  </w:style>
  <w:style w:type="table" w:customStyle="1" w:styleId="11">
    <w:name w:val="Сетка таблицы1"/>
    <w:basedOn w:val="a1"/>
    <w:next w:val="a6"/>
    <w:uiPriority w:val="59"/>
    <w:rsid w:val="00F16D71"/>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6">
    <w:name w:val="Table Grid"/>
    <w:basedOn w:val="a1"/>
    <w:uiPriority w:val="59"/>
    <w:rsid w:val="00F16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C022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59"/>
    <w:rsid w:val="0089661F"/>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1"/>
    <w:basedOn w:val="a"/>
    <w:rsid w:val="00583EB3"/>
    <w:pPr>
      <w:spacing w:after="0" w:line="240" w:lineRule="auto"/>
      <w:jc w:val="center"/>
    </w:pPr>
    <w:rPr>
      <w:rFonts w:ascii="Arial" w:hAnsi="Arial"/>
      <w:bCs/>
      <w:kern w:val="32"/>
      <w:sz w:val="12"/>
      <w:szCs w:val="32"/>
    </w:rPr>
  </w:style>
  <w:style w:type="character" w:customStyle="1" w:styleId="10">
    <w:name w:val="Заголовок 1 Знак"/>
    <w:basedOn w:val="a0"/>
    <w:link w:val="1"/>
    <w:uiPriority w:val="9"/>
    <w:rsid w:val="00583EB3"/>
    <w:rPr>
      <w:rFonts w:asciiTheme="majorHAnsi" w:eastAsiaTheme="majorEastAsia" w:hAnsiTheme="majorHAnsi" w:cstheme="majorBidi"/>
      <w:b/>
      <w:bCs/>
      <w:color w:val="365F91" w:themeColor="accent1" w:themeShade="BF"/>
      <w:szCs w:val="28"/>
      <w:lang w:eastAsia="ru-RU"/>
    </w:rPr>
  </w:style>
  <w:style w:type="paragraph" w:customStyle="1" w:styleId="20">
    <w:name w:val="Стиль2"/>
    <w:basedOn w:val="a"/>
    <w:rsid w:val="00583EB3"/>
    <w:pPr>
      <w:spacing w:after="0" w:line="240" w:lineRule="auto"/>
      <w:jc w:val="center"/>
    </w:pPr>
    <w:rPr>
      <w:rFonts w:ascii="Arial" w:hAnsi="Arial"/>
      <w:bCs/>
      <w:kern w:val="32"/>
      <w:sz w:val="11"/>
      <w:szCs w:val="32"/>
    </w:rPr>
  </w:style>
  <w:style w:type="character" w:customStyle="1" w:styleId="apple-converted-space">
    <w:name w:val="apple-converted-space"/>
    <w:basedOn w:val="a0"/>
    <w:rsid w:val="00027443"/>
  </w:style>
  <w:style w:type="character" w:styleId="a7">
    <w:name w:val="Hyperlink"/>
    <w:basedOn w:val="a0"/>
    <w:uiPriority w:val="99"/>
    <w:semiHidden/>
    <w:unhideWhenUsed/>
    <w:rsid w:val="00027443"/>
    <w:rPr>
      <w:color w:val="0000FF"/>
      <w:u w:val="single"/>
    </w:rPr>
  </w:style>
  <w:style w:type="character" w:styleId="a8">
    <w:name w:val="Emphasis"/>
    <w:basedOn w:val="a0"/>
    <w:uiPriority w:val="20"/>
    <w:qFormat/>
    <w:rsid w:val="00027443"/>
    <w:rPr>
      <w:i/>
      <w:iCs/>
    </w:rPr>
  </w:style>
</w:styles>
</file>

<file path=word/webSettings.xml><?xml version="1.0" encoding="utf-8"?>
<w:webSettings xmlns:r="http://schemas.openxmlformats.org/officeDocument/2006/relationships" xmlns:w="http://schemas.openxmlformats.org/wordprocessingml/2006/main">
  <w:divs>
    <w:div w:id="90526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hyperlink" Target="https://2gis.ru/barnaul/geo/563585608611546?queryState=center%2F83.614084%2C53.318037%2Fzoom%2F17"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chart" Target="charts/chart5.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s://2gis.ru/barnaul/geo/563585608589947?queryState=center%2F83.66533%2C53.386211%2Fzoom%2F17" TargetMode="External"/><Relationship Id="rId5" Type="http://schemas.openxmlformats.org/officeDocument/2006/relationships/webSettings" Target="webSettings.xml"/><Relationship Id="rId15" Type="http://schemas.openxmlformats.org/officeDocument/2006/relationships/hyperlink" Target="http://www.bus.gov.ru" TargetMode="External"/><Relationship Id="rId10" Type="http://schemas.openxmlformats.org/officeDocument/2006/relationships/hyperlink" Target="https://2gis.ru/barnaul/geo/563585608590736?queryState=center%2F83.5872%2C53.341461%2Fzoom%2F1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hyperlink" Target="http://edu.asau.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4;&#1090;&#1095;&#1077;&#1090;%20&#1088;&#1077;&#1082;&#1090;&#1086;&#1088;&#1072;%20&#1079;&#1072;%202015%20&#1075;\&#1055;&#1088;&#1080;&#1077;&#1084;_2015_&#1076;&#1080;&#1072;&#1075;&#1088;&#1072;&#1084;&#1084;&#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54;&#1090;&#1095;&#1077;&#1090;%20&#1088;&#1077;&#1082;&#1090;&#1086;&#1088;&#1072;%20&#1079;&#1072;%202015%20&#1075;\&#1055;&#1088;&#1080;&#1077;&#1084;_2015_&#1076;&#1080;&#1072;&#1075;&#1088;&#1072;&#1084;&#1084;&#1072;.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I:\&#1054;&#1090;&#1095;&#1077;&#1090;%202014\&#1054;&#1090;&#1095;&#1077;&#1090;%20&#1062;&#1044;&#1054;&#1055;%20&#1079;&#1072;%202010-2015%20&#1075;&#1086;&#1076;&#1099;.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I:\&#1054;&#1090;&#1095;&#1077;&#1090;%202014\&#1054;&#1090;&#1095;&#1077;&#1090;%20&#1062;&#1044;&#1054;&#1055;%20&#1079;&#1072;%202010-2015%20&#1075;&#1086;&#1076;&#1099;.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Office_Excel1.xlsx"/><Relationship Id="rId2" Type="http://schemas.openxmlformats.org/officeDocument/2006/relationships/image" Target="../media/image2.jpeg"/><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5.529227451219771E-2"/>
          <c:y val="0.16137038042658469"/>
          <c:w val="0.74257657327717763"/>
          <c:h val="0.63957448867278754"/>
        </c:manualLayout>
      </c:layout>
      <c:barChart>
        <c:barDir val="col"/>
        <c:grouping val="clustered"/>
        <c:ser>
          <c:idx val="0"/>
          <c:order val="0"/>
          <c:tx>
            <c:strRef>
              <c:f>Бюдж!$B$2</c:f>
              <c:strCache>
                <c:ptCount val="1"/>
                <c:pt idx="0">
                  <c:v>Очное обучение</c:v>
                </c:pt>
              </c:strCache>
            </c:strRef>
          </c:tx>
          <c:spPr>
            <a:solidFill>
              <a:schemeClr val="accent2">
                <a:lumMod val="40000"/>
                <a:lumOff val="60000"/>
              </a:schemeClr>
            </a:solidFill>
          </c:spPr>
          <c:dLbls>
            <c:spPr>
              <a:noFill/>
              <a:ln>
                <a:noFill/>
              </a:ln>
              <a:effectLst/>
            </c:spPr>
            <c:showVal val="1"/>
            <c:extLst>
              <c:ext xmlns:c15="http://schemas.microsoft.com/office/drawing/2012/chart" uri="{CE6537A1-D6FC-4f65-9D91-7224C49458BB}">
                <c15:layout/>
                <c15:showLeaderLines val="0"/>
              </c:ext>
            </c:extLst>
          </c:dLbls>
          <c:cat>
            <c:strRef>
              <c:f>Бюдж!$A$3:$A$6</c:f>
              <c:strCache>
                <c:ptCount val="4"/>
                <c:pt idx="0">
                  <c:v>20.00.00 Техносферная безопасность и природообустройство</c:v>
                </c:pt>
                <c:pt idx="1">
                  <c:v>21.00.00 Прикладная геология, горное дело, нефтегазовое дело и геодезия</c:v>
                </c:pt>
                <c:pt idx="2">
                  <c:v>35.00.00 Сельское, лесное и рыбное хозяйство</c:v>
                </c:pt>
                <c:pt idx="3">
                  <c:v>36.00.00 Ветеринария и зоотехния</c:v>
                </c:pt>
              </c:strCache>
            </c:strRef>
          </c:cat>
          <c:val>
            <c:numRef>
              <c:f>Бюдж!$B$3:$B$6</c:f>
              <c:numCache>
                <c:formatCode>General</c:formatCode>
                <c:ptCount val="4"/>
                <c:pt idx="0">
                  <c:v>55</c:v>
                </c:pt>
                <c:pt idx="1">
                  <c:v>60</c:v>
                </c:pt>
                <c:pt idx="2">
                  <c:v>342</c:v>
                </c:pt>
                <c:pt idx="3">
                  <c:v>165</c:v>
                </c:pt>
              </c:numCache>
            </c:numRef>
          </c:val>
        </c:ser>
        <c:ser>
          <c:idx val="1"/>
          <c:order val="1"/>
          <c:tx>
            <c:strRef>
              <c:f>Бюдж!$C$2</c:f>
              <c:strCache>
                <c:ptCount val="1"/>
                <c:pt idx="0">
                  <c:v>Заочное обучение</c:v>
                </c:pt>
              </c:strCache>
            </c:strRef>
          </c:tx>
          <c:dLbls>
            <c:spPr>
              <a:noFill/>
              <a:ln>
                <a:noFill/>
              </a:ln>
              <a:effectLst/>
            </c:spPr>
            <c:showVal val="1"/>
            <c:extLst>
              <c:ext xmlns:c15="http://schemas.microsoft.com/office/drawing/2012/chart" uri="{CE6537A1-D6FC-4f65-9D91-7224C49458BB}">
                <c15:layout/>
                <c15:showLeaderLines val="0"/>
              </c:ext>
            </c:extLst>
          </c:dLbls>
          <c:cat>
            <c:strRef>
              <c:f>Бюдж!$A$3:$A$6</c:f>
              <c:strCache>
                <c:ptCount val="4"/>
                <c:pt idx="0">
                  <c:v>20.00.00 Техносферная безопасность и природообустройство</c:v>
                </c:pt>
                <c:pt idx="1">
                  <c:v>21.00.00 Прикладная геология, горное дело, нефтегазовое дело и геодезия</c:v>
                </c:pt>
                <c:pt idx="2">
                  <c:v>35.00.00 Сельское, лесное и рыбное хозяйство</c:v>
                </c:pt>
                <c:pt idx="3">
                  <c:v>36.00.00 Ветеринария и зоотехния</c:v>
                </c:pt>
              </c:strCache>
            </c:strRef>
          </c:cat>
          <c:val>
            <c:numRef>
              <c:f>Бюдж!$C$3:$C$6</c:f>
              <c:numCache>
                <c:formatCode>General</c:formatCode>
                <c:ptCount val="4"/>
                <c:pt idx="0">
                  <c:v>15</c:v>
                </c:pt>
                <c:pt idx="1">
                  <c:v>50</c:v>
                </c:pt>
                <c:pt idx="2">
                  <c:v>180</c:v>
                </c:pt>
                <c:pt idx="3">
                  <c:v>55</c:v>
                </c:pt>
              </c:numCache>
            </c:numRef>
          </c:val>
        </c:ser>
        <c:dLbls>
          <c:showVal val="1"/>
        </c:dLbls>
        <c:axId val="88990464"/>
        <c:axId val="90406912"/>
      </c:barChart>
      <c:catAx>
        <c:axId val="88990464"/>
        <c:scaling>
          <c:orientation val="minMax"/>
        </c:scaling>
        <c:axPos val="b"/>
        <c:numFmt formatCode="General" sourceLinked="0"/>
        <c:tickLblPos val="nextTo"/>
        <c:txPr>
          <a:bodyPr rot="0" vert="horz"/>
          <a:lstStyle/>
          <a:p>
            <a:pPr>
              <a:defRPr sz="900" baseline="0">
                <a:latin typeface="Times New Roman" pitchFamily="18" charset="0"/>
              </a:defRPr>
            </a:pPr>
            <a:endParaRPr lang="ru-RU"/>
          </a:p>
        </c:txPr>
        <c:crossAx val="90406912"/>
        <c:crosses val="autoZero"/>
        <c:auto val="1"/>
        <c:lblAlgn val="ctr"/>
        <c:lblOffset val="100"/>
      </c:catAx>
      <c:valAx>
        <c:axId val="90406912"/>
        <c:scaling>
          <c:orientation val="minMax"/>
        </c:scaling>
        <c:axPos val="l"/>
        <c:majorGridlines/>
        <c:numFmt formatCode="General" sourceLinked="1"/>
        <c:tickLblPos val="nextTo"/>
        <c:crossAx val="88990464"/>
        <c:crosses val="autoZero"/>
        <c:crossBetween val="between"/>
      </c:valAx>
    </c:plotArea>
    <c:legend>
      <c:legendPos val="r"/>
      <c:layout>
        <c:manualLayout>
          <c:xMode val="edge"/>
          <c:yMode val="edge"/>
          <c:x val="0.80393904250340908"/>
          <c:y val="0.44444573460575493"/>
          <c:w val="0.19606095749659222"/>
          <c:h val="0.11110853078849019"/>
        </c:manualLayout>
      </c:layout>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5.5292319168462015E-2"/>
          <c:y val="6.8266921180307014E-2"/>
          <c:w val="0.76887879293506889"/>
          <c:h val="0.44754382974855417"/>
        </c:manualLayout>
      </c:layout>
      <c:barChart>
        <c:barDir val="col"/>
        <c:grouping val="clustered"/>
        <c:ser>
          <c:idx val="0"/>
          <c:order val="0"/>
          <c:tx>
            <c:strRef>
              <c:f>Внебюдж!$B$2</c:f>
              <c:strCache>
                <c:ptCount val="1"/>
                <c:pt idx="0">
                  <c:v>Очное обучение</c:v>
                </c:pt>
              </c:strCache>
            </c:strRef>
          </c:tx>
          <c:spPr>
            <a:solidFill>
              <a:schemeClr val="accent2">
                <a:lumMod val="40000"/>
                <a:lumOff val="60000"/>
              </a:schemeClr>
            </a:solidFill>
          </c:spPr>
          <c:dLbls>
            <c:spPr>
              <a:noFill/>
              <a:ln>
                <a:noFill/>
              </a:ln>
              <a:effectLst/>
            </c:spPr>
            <c:showVal val="1"/>
            <c:extLst>
              <c:ext xmlns:c15="http://schemas.microsoft.com/office/drawing/2012/chart" uri="{CE6537A1-D6FC-4f65-9D91-7224C49458BB}">
                <c15:layout/>
                <c15:showLeaderLines val="0"/>
              </c:ext>
            </c:extLst>
          </c:dLbls>
          <c:cat>
            <c:strRef>
              <c:f>Внебюдж!$A$3:$A$8</c:f>
              <c:strCache>
                <c:ptCount val="6"/>
                <c:pt idx="0">
                  <c:v>20.00.00 Техносферная безопасность и природообустройство</c:v>
                </c:pt>
                <c:pt idx="1">
                  <c:v>21.00.00 Прикладная геология, горное дело, нефтегазовое дело и геодезия</c:v>
                </c:pt>
                <c:pt idx="2">
                  <c:v>23.00.00 Техника и технологии наземного транспорта</c:v>
                </c:pt>
                <c:pt idx="3">
                  <c:v>35.00.00 Сельское, лесное и рыбное хозяйство</c:v>
                </c:pt>
                <c:pt idx="4">
                  <c:v>36.00.00 Ветеринария и зоотехния</c:v>
                </c:pt>
                <c:pt idx="5">
                  <c:v>38.00.00 Экономика и управление</c:v>
                </c:pt>
              </c:strCache>
            </c:strRef>
          </c:cat>
          <c:val>
            <c:numRef>
              <c:f>Внебюдж!$B$3:$B$8</c:f>
              <c:numCache>
                <c:formatCode>General</c:formatCode>
                <c:ptCount val="6"/>
                <c:pt idx="0">
                  <c:v>0</c:v>
                </c:pt>
                <c:pt idx="1">
                  <c:v>2</c:v>
                </c:pt>
                <c:pt idx="2">
                  <c:v>0</c:v>
                </c:pt>
                <c:pt idx="3">
                  <c:v>1</c:v>
                </c:pt>
                <c:pt idx="4">
                  <c:v>0</c:v>
                </c:pt>
                <c:pt idx="5">
                  <c:v>114</c:v>
                </c:pt>
              </c:numCache>
            </c:numRef>
          </c:val>
        </c:ser>
        <c:ser>
          <c:idx val="1"/>
          <c:order val="1"/>
          <c:tx>
            <c:strRef>
              <c:f>Внебюдж!$C$2</c:f>
              <c:strCache>
                <c:ptCount val="1"/>
                <c:pt idx="0">
                  <c:v>Заочное обучение</c:v>
                </c:pt>
              </c:strCache>
            </c:strRef>
          </c:tx>
          <c:dLbls>
            <c:spPr>
              <a:noFill/>
              <a:ln>
                <a:noFill/>
              </a:ln>
              <a:effectLst/>
            </c:spPr>
            <c:showVal val="1"/>
            <c:extLst>
              <c:ext xmlns:c15="http://schemas.microsoft.com/office/drawing/2012/chart" uri="{CE6537A1-D6FC-4f65-9D91-7224C49458BB}">
                <c15:layout/>
                <c15:showLeaderLines val="0"/>
              </c:ext>
            </c:extLst>
          </c:dLbls>
          <c:cat>
            <c:strRef>
              <c:f>Внебюдж!$A$3:$A$8</c:f>
              <c:strCache>
                <c:ptCount val="6"/>
                <c:pt idx="0">
                  <c:v>20.00.00 Техносферная безопасность и природообустройство</c:v>
                </c:pt>
                <c:pt idx="1">
                  <c:v>21.00.00 Прикладная геология, горное дело, нефтегазовое дело и геодезия</c:v>
                </c:pt>
                <c:pt idx="2">
                  <c:v>23.00.00 Техника и технологии наземного транспорта</c:v>
                </c:pt>
                <c:pt idx="3">
                  <c:v>35.00.00 Сельское, лесное и рыбное хозяйство</c:v>
                </c:pt>
                <c:pt idx="4">
                  <c:v>36.00.00 Ветеринария и зоотехния</c:v>
                </c:pt>
                <c:pt idx="5">
                  <c:v>38.00.00 Экономика и управление</c:v>
                </c:pt>
              </c:strCache>
            </c:strRef>
          </c:cat>
          <c:val>
            <c:numRef>
              <c:f>Внебюдж!$C$3:$C$8</c:f>
              <c:numCache>
                <c:formatCode>General</c:formatCode>
                <c:ptCount val="6"/>
                <c:pt idx="0">
                  <c:v>24</c:v>
                </c:pt>
                <c:pt idx="1">
                  <c:v>84</c:v>
                </c:pt>
                <c:pt idx="2">
                  <c:v>15</c:v>
                </c:pt>
                <c:pt idx="3">
                  <c:v>124</c:v>
                </c:pt>
                <c:pt idx="4">
                  <c:v>6</c:v>
                </c:pt>
                <c:pt idx="5">
                  <c:v>238</c:v>
                </c:pt>
              </c:numCache>
            </c:numRef>
          </c:val>
        </c:ser>
        <c:dLbls>
          <c:showVal val="1"/>
        </c:dLbls>
        <c:axId val="90480000"/>
        <c:axId val="91571328"/>
      </c:barChart>
      <c:catAx>
        <c:axId val="90480000"/>
        <c:scaling>
          <c:orientation val="minMax"/>
        </c:scaling>
        <c:axPos val="b"/>
        <c:numFmt formatCode="General" sourceLinked="0"/>
        <c:tickLblPos val="nextTo"/>
        <c:txPr>
          <a:bodyPr rot="-5400000" vert="horz"/>
          <a:lstStyle/>
          <a:p>
            <a:pPr>
              <a:defRPr sz="900" baseline="0">
                <a:latin typeface="Times New Roman" pitchFamily="18" charset="0"/>
              </a:defRPr>
            </a:pPr>
            <a:endParaRPr lang="ru-RU"/>
          </a:p>
        </c:txPr>
        <c:crossAx val="91571328"/>
        <c:crosses val="autoZero"/>
        <c:auto val="1"/>
        <c:lblAlgn val="ctr"/>
        <c:lblOffset val="100"/>
      </c:catAx>
      <c:valAx>
        <c:axId val="91571328"/>
        <c:scaling>
          <c:orientation val="minMax"/>
        </c:scaling>
        <c:axPos val="l"/>
        <c:majorGridlines/>
        <c:numFmt formatCode="General" sourceLinked="1"/>
        <c:tickLblPos val="nextTo"/>
        <c:crossAx val="90480000"/>
        <c:crosses val="autoZero"/>
        <c:crossBetween val="between"/>
      </c:valAx>
    </c:plotArea>
    <c:legend>
      <c:legendPos val="r"/>
      <c:layout>
        <c:manualLayout>
          <c:xMode val="edge"/>
          <c:yMode val="edge"/>
          <c:x val="0.81160104986876669"/>
          <c:y val="0.4478126597811638"/>
          <c:w val="0.18839895013123395"/>
          <c:h val="0.10437468043767267"/>
        </c:manualLayout>
      </c:layout>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
  <c:clrMapOvr bg1="lt1" tx1="dk1" bg2="lt2" tx2="dk2" accent1="accent1" accent2="accent2" accent3="accent3" accent4="accent4" accent5="accent5" accent6="accent6" hlink="hlink" folHlink="folHlink"/>
  <c:chart>
    <c:title>
      <c:tx>
        <c:rich>
          <a:bodyPr/>
          <a:lstStyle/>
          <a:p>
            <a:pPr>
              <a:defRPr/>
            </a:pPr>
            <a:r>
              <a:rPr lang="ru-RU"/>
              <a:t>Контингент слушателей заочного агрокласса </a:t>
            </a:r>
          </a:p>
        </c:rich>
      </c:tx>
    </c:title>
    <c:plotArea>
      <c:layout/>
      <c:barChart>
        <c:barDir val="col"/>
        <c:grouping val="clustered"/>
        <c:ser>
          <c:idx val="0"/>
          <c:order val="0"/>
          <c:tx>
            <c:strRef>
              <c:f>Лист4!$B$14</c:f>
              <c:strCache>
                <c:ptCount val="1"/>
                <c:pt idx="0">
                  <c:v>Контингент слушателей</c:v>
                </c:pt>
              </c:strCache>
            </c:strRef>
          </c:tx>
          <c:cat>
            <c:numRef>
              <c:f>Лист4!$A$15:$A$16</c:f>
              <c:numCache>
                <c:formatCode>General</c:formatCode>
                <c:ptCount val="2"/>
                <c:pt idx="0">
                  <c:v>2014</c:v>
                </c:pt>
                <c:pt idx="1">
                  <c:v>2015</c:v>
                </c:pt>
              </c:numCache>
            </c:numRef>
          </c:cat>
          <c:val>
            <c:numRef>
              <c:f>Лист4!$B$15:$B$16</c:f>
              <c:numCache>
                <c:formatCode>General</c:formatCode>
                <c:ptCount val="2"/>
                <c:pt idx="0">
                  <c:v>32</c:v>
                </c:pt>
                <c:pt idx="1">
                  <c:v>32</c:v>
                </c:pt>
              </c:numCache>
            </c:numRef>
          </c:val>
        </c:ser>
        <c:ser>
          <c:idx val="1"/>
          <c:order val="1"/>
          <c:tx>
            <c:strRef>
              <c:f>Лист4!$C$14</c:f>
              <c:strCache>
                <c:ptCount val="1"/>
                <c:pt idx="0">
                  <c:v>Зачислено на 1 курс</c:v>
                </c:pt>
              </c:strCache>
            </c:strRef>
          </c:tx>
          <c:cat>
            <c:numRef>
              <c:f>Лист4!$A$15:$A$16</c:f>
              <c:numCache>
                <c:formatCode>General</c:formatCode>
                <c:ptCount val="2"/>
                <c:pt idx="0">
                  <c:v>2014</c:v>
                </c:pt>
                <c:pt idx="1">
                  <c:v>2015</c:v>
                </c:pt>
              </c:numCache>
            </c:numRef>
          </c:cat>
          <c:val>
            <c:numRef>
              <c:f>Лист4!$C$15:$C$16</c:f>
              <c:numCache>
                <c:formatCode>General</c:formatCode>
                <c:ptCount val="2"/>
                <c:pt idx="0">
                  <c:v>19</c:v>
                </c:pt>
                <c:pt idx="1">
                  <c:v>15</c:v>
                </c:pt>
              </c:numCache>
            </c:numRef>
          </c:val>
        </c:ser>
        <c:axId val="94607232"/>
        <c:axId val="94608768"/>
      </c:barChart>
      <c:catAx>
        <c:axId val="94607232"/>
        <c:scaling>
          <c:orientation val="minMax"/>
        </c:scaling>
        <c:axPos val="b"/>
        <c:majorGridlines/>
        <c:numFmt formatCode="General" sourceLinked="1"/>
        <c:majorTickMark val="none"/>
        <c:tickLblPos val="nextTo"/>
        <c:crossAx val="94608768"/>
        <c:crosses val="autoZero"/>
        <c:auto val="1"/>
        <c:lblAlgn val="ctr"/>
        <c:lblOffset val="100"/>
      </c:catAx>
      <c:valAx>
        <c:axId val="94608768"/>
        <c:scaling>
          <c:orientation val="minMax"/>
        </c:scaling>
        <c:axPos val="l"/>
        <c:majorGridlines/>
        <c:numFmt formatCode="General" sourceLinked="1"/>
        <c:majorTickMark val="none"/>
        <c:tickLblPos val="nextTo"/>
        <c:crossAx val="94607232"/>
        <c:crosses val="autoZero"/>
        <c:crossBetween val="between"/>
      </c:valAx>
      <c:dTable>
        <c:showHorzBorder val="1"/>
        <c:showVertBorder val="1"/>
        <c:showOutline val="1"/>
        <c:showKeys val="1"/>
      </c:dTable>
    </c:plotArea>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1"/>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Лист4!$B$46</c:f>
              <c:strCache>
                <c:ptCount val="1"/>
                <c:pt idx="0">
                  <c:v>Контингент слушателей</c:v>
                </c:pt>
              </c:strCache>
            </c:strRef>
          </c:tx>
          <c:cat>
            <c:numRef>
              <c:f>Лист4!$A$47:$A$48</c:f>
              <c:numCache>
                <c:formatCode>General</c:formatCode>
                <c:ptCount val="2"/>
                <c:pt idx="0">
                  <c:v>2014</c:v>
                </c:pt>
                <c:pt idx="1">
                  <c:v>2015</c:v>
                </c:pt>
              </c:numCache>
            </c:numRef>
          </c:cat>
          <c:val>
            <c:numRef>
              <c:f>Лист4!$B$47:$B$48</c:f>
              <c:numCache>
                <c:formatCode>General</c:formatCode>
                <c:ptCount val="2"/>
                <c:pt idx="0">
                  <c:v>183</c:v>
                </c:pt>
                <c:pt idx="1">
                  <c:v>107</c:v>
                </c:pt>
              </c:numCache>
            </c:numRef>
          </c:val>
        </c:ser>
        <c:ser>
          <c:idx val="1"/>
          <c:order val="1"/>
          <c:tx>
            <c:strRef>
              <c:f>Лист4!$C$46</c:f>
              <c:strCache>
                <c:ptCount val="1"/>
                <c:pt idx="0">
                  <c:v>Зачислено на 1 курс</c:v>
                </c:pt>
              </c:strCache>
            </c:strRef>
          </c:tx>
          <c:cat>
            <c:numRef>
              <c:f>Лист4!$A$47:$A$48</c:f>
              <c:numCache>
                <c:formatCode>General</c:formatCode>
                <c:ptCount val="2"/>
                <c:pt idx="0">
                  <c:v>2014</c:v>
                </c:pt>
                <c:pt idx="1">
                  <c:v>2015</c:v>
                </c:pt>
              </c:numCache>
            </c:numRef>
          </c:cat>
          <c:val>
            <c:numRef>
              <c:f>Лист4!$C$47:$C$48</c:f>
              <c:numCache>
                <c:formatCode>General</c:formatCode>
                <c:ptCount val="2"/>
                <c:pt idx="0">
                  <c:v>36</c:v>
                </c:pt>
                <c:pt idx="1">
                  <c:v>23</c:v>
                </c:pt>
              </c:numCache>
            </c:numRef>
          </c:val>
        </c:ser>
        <c:axId val="98244480"/>
        <c:axId val="98246016"/>
      </c:barChart>
      <c:catAx>
        <c:axId val="98244480"/>
        <c:scaling>
          <c:orientation val="minMax"/>
        </c:scaling>
        <c:axPos val="b"/>
        <c:numFmt formatCode="General" sourceLinked="1"/>
        <c:majorTickMark val="none"/>
        <c:tickLblPos val="nextTo"/>
        <c:crossAx val="98246016"/>
        <c:crosses val="autoZero"/>
        <c:auto val="1"/>
        <c:lblAlgn val="ctr"/>
        <c:lblOffset val="100"/>
      </c:catAx>
      <c:valAx>
        <c:axId val="98246016"/>
        <c:scaling>
          <c:orientation val="minMax"/>
        </c:scaling>
        <c:axPos val="l"/>
        <c:majorGridlines/>
        <c:numFmt formatCode="General" sourceLinked="1"/>
        <c:majorTickMark val="none"/>
        <c:tickLblPos val="nextTo"/>
        <c:crossAx val="98244480"/>
        <c:crosses val="autoZero"/>
        <c:crossBetween val="between"/>
      </c:valAx>
      <c:dTable>
        <c:showHorzBorder val="1"/>
        <c:showVertBorder val="1"/>
        <c:showOutline val="1"/>
        <c:showKeys val="1"/>
      </c:dTable>
    </c:plotArea>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otY val="70"/>
      <c:depthPercent val="100"/>
      <c:rAngAx val="1"/>
    </c:view3D>
    <c:floor>
      <c:spPr>
        <a:solidFill>
          <a:schemeClr val="bg1">
            <a:lumMod val="85000"/>
          </a:schemeClr>
        </a:solidFill>
      </c:spPr>
    </c:floor>
    <c:sideWall>
      <c:spPr>
        <a:solidFill>
          <a:sysClr val="window" lastClr="FFFFFF">
            <a:lumMod val="85000"/>
            <a:alpha val="54000"/>
          </a:sysClr>
        </a:solidFill>
      </c:spPr>
    </c:sideWall>
    <c:backWall>
      <c:spPr>
        <a:solidFill>
          <a:sysClr val="window" lastClr="FFFFFF">
            <a:lumMod val="85000"/>
            <a:alpha val="75000"/>
          </a:sysClr>
        </a:solidFill>
      </c:spPr>
    </c:backWall>
    <c:plotArea>
      <c:layout>
        <c:manualLayout>
          <c:layoutTarget val="inner"/>
          <c:xMode val="edge"/>
          <c:yMode val="edge"/>
          <c:x val="6.4245922157926599E-2"/>
          <c:y val="3.4574314754190316E-2"/>
          <c:w val="0.75816748448113525"/>
          <c:h val="0.85993352138757784"/>
        </c:manualLayout>
      </c:layout>
      <c:bar3DChart>
        <c:barDir val="col"/>
        <c:grouping val="clustered"/>
        <c:ser>
          <c:idx val="0"/>
          <c:order val="0"/>
          <c:tx>
            <c:strRef>
              <c:f>'к динамике'!$A$3</c:f>
              <c:strCache>
                <c:ptCount val="1"/>
                <c:pt idx="0">
                  <c:v>Федеральный бюджет </c:v>
                </c:pt>
              </c:strCache>
            </c:strRef>
          </c:tx>
          <c:spPr>
            <a:blipFill dpi="0" rotWithShape="1">
              <a:blip xmlns:r="http://schemas.openxmlformats.org/officeDocument/2006/relationships" r:embed="rId2">
                <a:alphaModFix amt="68000"/>
              </a:blip>
              <a:srcRect/>
              <a:tile tx="0" ty="0" sx="100000" sy="100000" flip="none" algn="tl"/>
            </a:blipFill>
          </c:spPr>
          <c:dLbls>
            <c:dLbl>
              <c:idx val="0"/>
              <c:tx>
                <c:rich>
                  <a:bodyPr/>
                  <a:lstStyle/>
                  <a:p>
                    <a:r>
                      <a:rPr lang="en-US"/>
                      <a:t>421,70 (78%)</a:t>
                    </a:r>
                  </a:p>
                </c:rich>
              </c:tx>
              <c:showVal val="1"/>
              <c:extLst>
                <c:ext xmlns:c15="http://schemas.microsoft.com/office/drawing/2012/chart" uri="{CE6537A1-D6FC-4f65-9D91-7224C49458BB}">
                  <c15:layout/>
                </c:ext>
              </c:extLst>
            </c:dLbl>
            <c:dLbl>
              <c:idx val="1"/>
              <c:tx>
                <c:rich>
                  <a:bodyPr/>
                  <a:lstStyle/>
                  <a:p>
                    <a:r>
                      <a:rPr lang="en-US"/>
                      <a:t>344,60  (63%)</a:t>
                    </a:r>
                  </a:p>
                </c:rich>
              </c:tx>
              <c:showVal val="1"/>
              <c:extLst>
                <c:ext xmlns:c15="http://schemas.microsoft.com/office/drawing/2012/chart" uri="{CE6537A1-D6FC-4f65-9D91-7224C49458BB}">
                  <c15:layout/>
                </c:ext>
              </c:extLst>
            </c:dLbl>
            <c:dLbl>
              <c:idx val="2"/>
              <c:tx>
                <c:rich>
                  <a:bodyPr/>
                  <a:lstStyle/>
                  <a:p>
                    <a:r>
                      <a:rPr lang="en-US"/>
                      <a:t>370,50  (69%)</a:t>
                    </a:r>
                  </a:p>
                </c:rich>
              </c:tx>
              <c:showVal val="1"/>
              <c:extLst>
                <c:ext xmlns:c15="http://schemas.microsoft.com/office/drawing/2012/chart" uri="{CE6537A1-D6FC-4f65-9D91-7224C49458BB}">
                  <c15:layout/>
                </c:ext>
              </c:extLst>
            </c:dLbl>
            <c:dLbl>
              <c:idx val="3"/>
              <c:tx>
                <c:rich>
                  <a:bodyPr/>
                  <a:lstStyle/>
                  <a:p>
                    <a:r>
                      <a:rPr lang="en-US"/>
                      <a:t>399,10  (73%)</a:t>
                    </a:r>
                  </a:p>
                </c:rich>
              </c:tx>
              <c:showVal val="1"/>
              <c:extLst>
                <c:ext xmlns:c15="http://schemas.microsoft.com/office/drawing/2012/chart" uri="{CE6537A1-D6FC-4f65-9D91-7224C49458BB}">
                  <c15:layout/>
                </c:ext>
              </c:extLst>
            </c:dLbl>
            <c:dLbl>
              <c:idx val="4"/>
              <c:tx>
                <c:rich>
                  <a:bodyPr/>
                  <a:lstStyle/>
                  <a:p>
                    <a:r>
                      <a:rPr lang="en-US"/>
                      <a:t>393,00  (73%)</a:t>
                    </a:r>
                  </a:p>
                </c:rich>
              </c:tx>
              <c:showVal val="1"/>
              <c:extLst>
                <c:ext xmlns:c15="http://schemas.microsoft.com/office/drawing/2012/chart" uri="{CE6537A1-D6FC-4f65-9D91-7224C49458BB}">
                  <c15:layout/>
                </c:ext>
              </c:extLst>
            </c:dLbl>
            <c:spPr>
              <a:noFill/>
              <a:ln>
                <a:noFill/>
              </a:ln>
              <a:effectLst/>
            </c:spPr>
            <c:txPr>
              <a:bodyPr/>
              <a:lstStyle/>
              <a:p>
                <a:pPr>
                  <a:defRPr sz="1100" b="1"/>
                </a:pPr>
                <a:endParaRPr lang="ru-RU"/>
              </a:p>
            </c:txPr>
            <c:showVal val="1"/>
            <c:extLst>
              <c:ext xmlns:c15="http://schemas.microsoft.com/office/drawing/2012/chart" uri="{CE6537A1-D6FC-4f65-9D91-7224C49458BB}">
                <c15:showLeaderLines val="0"/>
              </c:ext>
            </c:extLst>
          </c:dLbls>
          <c:cat>
            <c:strRef>
              <c:f>'к динамике'!$B$2:$F$2</c:f>
              <c:strCache>
                <c:ptCount val="5"/>
                <c:pt idx="0">
                  <c:v>2011 г.</c:v>
                </c:pt>
                <c:pt idx="1">
                  <c:v>2012 г.</c:v>
                </c:pt>
                <c:pt idx="2">
                  <c:v>2013 г.</c:v>
                </c:pt>
                <c:pt idx="3">
                  <c:v>2014 г.</c:v>
                </c:pt>
                <c:pt idx="4">
                  <c:v>2015 г.</c:v>
                </c:pt>
              </c:strCache>
            </c:strRef>
          </c:cat>
          <c:val>
            <c:numRef>
              <c:f>'к динамике'!$B$3:$F$3</c:f>
              <c:numCache>
                <c:formatCode>0.00</c:formatCode>
                <c:ptCount val="5"/>
                <c:pt idx="0">
                  <c:v>421.7</c:v>
                </c:pt>
                <c:pt idx="1">
                  <c:v>344.6</c:v>
                </c:pt>
                <c:pt idx="2">
                  <c:v>370.5</c:v>
                </c:pt>
                <c:pt idx="3">
                  <c:v>399.1</c:v>
                </c:pt>
                <c:pt idx="4">
                  <c:v>393</c:v>
                </c:pt>
              </c:numCache>
            </c:numRef>
          </c:val>
        </c:ser>
        <c:ser>
          <c:idx val="2"/>
          <c:order val="1"/>
          <c:tx>
            <c:strRef>
              <c:f>'к динамике'!$A$5</c:f>
              <c:strCache>
                <c:ptCount val="1"/>
                <c:pt idx="0">
                  <c:v>Другие источники</c:v>
                </c:pt>
              </c:strCache>
            </c:strRef>
          </c:tx>
          <c:spPr>
            <a:gradFill flip="none" rotWithShape="1">
              <a:gsLst>
                <a:gs pos="0">
                  <a:srgbClr val="DDEBCF"/>
                </a:gs>
                <a:gs pos="50000">
                  <a:srgbClr val="9CB86E"/>
                </a:gs>
                <a:gs pos="100000">
                  <a:srgbClr val="156B13"/>
                </a:gs>
              </a:gsLst>
              <a:path path="rect">
                <a:fillToRect l="100000" t="100000"/>
              </a:path>
              <a:tileRect r="-100000" b="-100000"/>
            </a:gradFill>
          </c:spPr>
          <c:dLbls>
            <c:dLbl>
              <c:idx val="0"/>
              <c:layout>
                <c:manualLayout>
                  <c:x val="1.3651877133105841E-3"/>
                  <c:y val="-1.4621409921671017E-2"/>
                </c:manualLayout>
              </c:layout>
              <c:tx>
                <c:rich>
                  <a:bodyPr/>
                  <a:lstStyle/>
                  <a:p>
                    <a:r>
                      <a:rPr lang="en-US"/>
                      <a:t>154,30 (22%) </a:t>
                    </a:r>
                  </a:p>
                </c:rich>
              </c:tx>
              <c:showVal val="1"/>
              <c:extLst>
                <c:ext xmlns:c15="http://schemas.microsoft.com/office/drawing/2012/chart" uri="{CE6537A1-D6FC-4f65-9D91-7224C49458BB}">
                  <c15:layout/>
                </c:ext>
              </c:extLst>
            </c:dLbl>
            <c:dLbl>
              <c:idx val="1"/>
              <c:layout>
                <c:manualLayout>
                  <c:x val="2.7303754266211604E-3"/>
                  <c:y val="-8.3550913838120362E-3"/>
                </c:manualLayout>
              </c:layout>
              <c:tx>
                <c:rich>
                  <a:bodyPr/>
                  <a:lstStyle/>
                  <a:p>
                    <a:r>
                      <a:rPr lang="en-US"/>
                      <a:t>204,90  (37%)</a:t>
                    </a:r>
                  </a:p>
                </c:rich>
              </c:tx>
              <c:showVal val="1"/>
              <c:extLst>
                <c:ext xmlns:c15="http://schemas.microsoft.com/office/drawing/2012/chart" uri="{CE6537A1-D6FC-4f65-9D91-7224C49458BB}">
                  <c15:layout/>
                </c:ext>
              </c:extLst>
            </c:dLbl>
            <c:dLbl>
              <c:idx val="2"/>
              <c:layout>
                <c:manualLayout>
                  <c:x val="4.0955631399317996E-3"/>
                  <c:y val="-1.0443864229765135E-2"/>
                </c:manualLayout>
              </c:layout>
              <c:tx>
                <c:rich>
                  <a:bodyPr/>
                  <a:lstStyle/>
                  <a:p>
                    <a:r>
                      <a:rPr lang="en-US"/>
                      <a:t>162,80  (31%)</a:t>
                    </a:r>
                  </a:p>
                </c:rich>
              </c:tx>
              <c:showVal val="1"/>
              <c:extLst>
                <c:ext xmlns:c15="http://schemas.microsoft.com/office/drawing/2012/chart" uri="{CE6537A1-D6FC-4f65-9D91-7224C49458BB}">
                  <c15:layout/>
                </c:ext>
              </c:extLst>
            </c:dLbl>
            <c:dLbl>
              <c:idx val="3"/>
              <c:layout>
                <c:manualLayout>
                  <c:x val="4.0955631399317424E-3"/>
                  <c:y val="-1.044386422976506E-2"/>
                </c:manualLayout>
              </c:layout>
              <c:tx>
                <c:rich>
                  <a:bodyPr/>
                  <a:lstStyle/>
                  <a:p>
                    <a:r>
                      <a:rPr lang="en-US"/>
                      <a:t>149,80(27%)</a:t>
                    </a:r>
                  </a:p>
                </c:rich>
              </c:tx>
              <c:showVal val="1"/>
              <c:extLst>
                <c:ext xmlns:c15="http://schemas.microsoft.com/office/drawing/2012/chart" uri="{CE6537A1-D6FC-4f65-9D91-7224C49458BB}">
                  <c15:layout/>
                </c:ext>
              </c:extLst>
            </c:dLbl>
            <c:dLbl>
              <c:idx val="4"/>
              <c:layout>
                <c:manualLayout>
                  <c:x val="1.3651877133105841E-3"/>
                  <c:y val="-1.044386422976506E-2"/>
                </c:manualLayout>
              </c:layout>
              <c:tx>
                <c:rich>
                  <a:bodyPr/>
                  <a:lstStyle/>
                  <a:p>
                    <a:r>
                      <a:rPr lang="en-US"/>
                      <a:t>143,90  (27%)</a:t>
                    </a:r>
                  </a:p>
                </c:rich>
              </c:tx>
              <c:showVal val="1"/>
              <c:extLst>
                <c:ext xmlns:c15="http://schemas.microsoft.com/office/drawing/2012/chart" uri="{CE6537A1-D6FC-4f65-9D91-7224C49458BB}">
                  <c15:layout/>
                </c:ext>
              </c:extLst>
            </c:dLbl>
            <c:spPr>
              <a:noFill/>
              <a:ln>
                <a:noFill/>
              </a:ln>
              <a:effectLst/>
            </c:spPr>
            <c:txPr>
              <a:bodyPr/>
              <a:lstStyle/>
              <a:p>
                <a:pPr>
                  <a:defRPr sz="1100" b="1"/>
                </a:pPr>
                <a:endParaRPr lang="ru-RU"/>
              </a:p>
            </c:txPr>
            <c:showVal val="1"/>
            <c:extLst>
              <c:ext xmlns:c15="http://schemas.microsoft.com/office/drawing/2012/chart" uri="{CE6537A1-D6FC-4f65-9D91-7224C49458BB}">
                <c15:showLeaderLines val="0"/>
              </c:ext>
            </c:extLst>
          </c:dLbls>
          <c:cat>
            <c:strRef>
              <c:f>'к динамике'!$B$2:$F$2</c:f>
              <c:strCache>
                <c:ptCount val="5"/>
                <c:pt idx="0">
                  <c:v>2011 г.</c:v>
                </c:pt>
                <c:pt idx="1">
                  <c:v>2012 г.</c:v>
                </c:pt>
                <c:pt idx="2">
                  <c:v>2013 г.</c:v>
                </c:pt>
                <c:pt idx="3">
                  <c:v>2014 г.</c:v>
                </c:pt>
                <c:pt idx="4">
                  <c:v>2015 г.</c:v>
                </c:pt>
              </c:strCache>
            </c:strRef>
          </c:cat>
          <c:val>
            <c:numRef>
              <c:f>'к динамике'!$B$5:$F$5</c:f>
              <c:numCache>
                <c:formatCode>0.00</c:formatCode>
                <c:ptCount val="5"/>
                <c:pt idx="0">
                  <c:v>154.30000000000001</c:v>
                </c:pt>
                <c:pt idx="1">
                  <c:v>204.9</c:v>
                </c:pt>
                <c:pt idx="2">
                  <c:v>162.80000000000001</c:v>
                </c:pt>
                <c:pt idx="3">
                  <c:v>149.80000000000001</c:v>
                </c:pt>
                <c:pt idx="4">
                  <c:v>143.9</c:v>
                </c:pt>
              </c:numCache>
            </c:numRef>
          </c:val>
        </c:ser>
        <c:gapWidth val="44"/>
        <c:gapDepth val="127"/>
        <c:shape val="cylinder"/>
        <c:axId val="58125312"/>
        <c:axId val="84439808"/>
        <c:axId val="0"/>
      </c:bar3DChart>
      <c:catAx>
        <c:axId val="58125312"/>
        <c:scaling>
          <c:orientation val="minMax"/>
        </c:scaling>
        <c:axPos val="b"/>
        <c:numFmt formatCode="General" sourceLinked="0"/>
        <c:tickLblPos val="nextTo"/>
        <c:txPr>
          <a:bodyPr/>
          <a:lstStyle/>
          <a:p>
            <a:pPr>
              <a:defRPr sz="1300" b="1"/>
            </a:pPr>
            <a:endParaRPr lang="ru-RU"/>
          </a:p>
        </c:txPr>
        <c:crossAx val="84439808"/>
        <c:crosses val="autoZero"/>
        <c:auto val="1"/>
        <c:lblAlgn val="ctr"/>
        <c:lblOffset val="100"/>
      </c:catAx>
      <c:valAx>
        <c:axId val="84439808"/>
        <c:scaling>
          <c:orientation val="minMax"/>
        </c:scaling>
        <c:axPos val="l"/>
        <c:majorGridlines/>
        <c:numFmt formatCode="0.00" sourceLinked="1"/>
        <c:tickLblPos val="nextTo"/>
        <c:txPr>
          <a:bodyPr/>
          <a:lstStyle/>
          <a:p>
            <a:pPr>
              <a:defRPr sz="1100"/>
            </a:pPr>
            <a:endParaRPr lang="ru-RU"/>
          </a:p>
        </c:txPr>
        <c:crossAx val="58125312"/>
        <c:crosses val="autoZero"/>
        <c:crossBetween val="between"/>
      </c:valAx>
    </c:plotArea>
    <c:legend>
      <c:legendPos val="r"/>
      <c:layout>
        <c:manualLayout>
          <c:xMode val="edge"/>
          <c:yMode val="edge"/>
          <c:x val="0.76697817268803137"/>
          <c:y val="0.43916379400044347"/>
          <c:w val="0.20931820519082497"/>
          <c:h val="0.11399598302837279"/>
        </c:manualLayout>
      </c:layout>
      <c:txPr>
        <a:bodyPr/>
        <a:lstStyle/>
        <a:p>
          <a:pPr>
            <a:defRPr sz="1100"/>
          </a:pPr>
          <a:endParaRPr lang="ru-RU"/>
        </a:p>
      </c:txPr>
    </c:legend>
    <c:plotVisOnly val="1"/>
    <c:dispBlanksAs val="gap"/>
  </c:chart>
  <c:spPr>
    <a:noFill/>
    <a:ln>
      <a:noFill/>
    </a:ln>
    <a:effectLst/>
    <a:scene3d>
      <a:camera prst="orthographicFront"/>
      <a:lightRig rig="threePt" dir="t"/>
    </a:scene3d>
    <a:sp3d>
      <a:bevelT w="107950"/>
    </a:sp3d>
  </c:spPr>
  <c:externalData r:id="rId3"/>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3B762-27A3-4F62-8142-F662B704D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63</Pages>
  <Words>18160</Words>
  <Characters>103517</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АГАУ</cp:lastModifiedBy>
  <cp:revision>8</cp:revision>
  <dcterms:created xsi:type="dcterms:W3CDTF">2017-03-01T16:26:00Z</dcterms:created>
  <dcterms:modified xsi:type="dcterms:W3CDTF">2017-03-03T01:08:00Z</dcterms:modified>
</cp:coreProperties>
</file>