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0E4" w:rsidRPr="00DD673F" w:rsidRDefault="00C970E4" w:rsidP="00C970E4">
      <w:pPr>
        <w:spacing w:after="0" w:line="240" w:lineRule="auto"/>
        <w:jc w:val="center"/>
        <w:rPr>
          <w:rFonts w:ascii="Times New Roman" w:hAnsi="Times New Roman"/>
          <w:b/>
          <w:caps/>
          <w:sz w:val="28"/>
          <w:szCs w:val="28"/>
        </w:rPr>
      </w:pPr>
      <w:r w:rsidRPr="00DD673F">
        <w:rPr>
          <w:rFonts w:ascii="Times New Roman" w:hAnsi="Times New Roman"/>
          <w:b/>
          <w:caps/>
          <w:sz w:val="28"/>
          <w:szCs w:val="28"/>
        </w:rPr>
        <w:t>Отчет</w:t>
      </w:r>
    </w:p>
    <w:p w:rsidR="00C970E4" w:rsidRPr="00DD673F" w:rsidRDefault="00C970E4" w:rsidP="00C970E4">
      <w:pPr>
        <w:spacing w:after="0" w:line="240" w:lineRule="auto"/>
        <w:jc w:val="center"/>
        <w:rPr>
          <w:rFonts w:ascii="Times New Roman" w:hAnsi="Times New Roman"/>
          <w:b/>
          <w:sz w:val="28"/>
          <w:szCs w:val="28"/>
        </w:rPr>
      </w:pPr>
      <w:r w:rsidRPr="00DD673F">
        <w:rPr>
          <w:rFonts w:ascii="Times New Roman" w:hAnsi="Times New Roman"/>
          <w:b/>
          <w:sz w:val="28"/>
          <w:szCs w:val="28"/>
        </w:rPr>
        <w:t xml:space="preserve">о </w:t>
      </w:r>
      <w:proofErr w:type="spellStart"/>
      <w:r>
        <w:rPr>
          <w:rFonts w:ascii="Times New Roman" w:hAnsi="Times New Roman"/>
          <w:b/>
          <w:sz w:val="28"/>
          <w:szCs w:val="28"/>
        </w:rPr>
        <w:t>самообследовании</w:t>
      </w:r>
      <w:proofErr w:type="spellEnd"/>
      <w:r w:rsidRPr="00DD673F">
        <w:rPr>
          <w:rFonts w:ascii="Times New Roman" w:hAnsi="Times New Roman"/>
          <w:b/>
          <w:sz w:val="28"/>
          <w:szCs w:val="28"/>
        </w:rPr>
        <w:t xml:space="preserve"> </w:t>
      </w:r>
      <w:r>
        <w:rPr>
          <w:rFonts w:ascii="Times New Roman" w:hAnsi="Times New Roman"/>
          <w:b/>
          <w:sz w:val="28"/>
          <w:szCs w:val="28"/>
        </w:rPr>
        <w:t>ф</w:t>
      </w:r>
      <w:r w:rsidRPr="00DD673F">
        <w:rPr>
          <w:rFonts w:ascii="Times New Roman" w:hAnsi="Times New Roman"/>
          <w:b/>
          <w:sz w:val="28"/>
          <w:szCs w:val="28"/>
        </w:rPr>
        <w:t xml:space="preserve">едерального государственного бюджетного </w:t>
      </w:r>
    </w:p>
    <w:p w:rsidR="00C970E4" w:rsidRPr="00DD673F" w:rsidRDefault="00C970E4" w:rsidP="00C970E4">
      <w:pPr>
        <w:spacing w:after="0" w:line="240" w:lineRule="auto"/>
        <w:jc w:val="center"/>
        <w:rPr>
          <w:rFonts w:ascii="Times New Roman" w:hAnsi="Times New Roman"/>
          <w:b/>
          <w:sz w:val="28"/>
          <w:szCs w:val="28"/>
        </w:rPr>
      </w:pPr>
      <w:r w:rsidRPr="00DD673F">
        <w:rPr>
          <w:rFonts w:ascii="Times New Roman" w:hAnsi="Times New Roman"/>
          <w:b/>
          <w:sz w:val="28"/>
          <w:szCs w:val="28"/>
        </w:rPr>
        <w:t xml:space="preserve">образовательного учреждения высшего образования </w:t>
      </w:r>
    </w:p>
    <w:p w:rsidR="00C970E4" w:rsidRDefault="00C970E4" w:rsidP="00C970E4">
      <w:pPr>
        <w:spacing w:after="0" w:line="240" w:lineRule="auto"/>
        <w:jc w:val="center"/>
        <w:rPr>
          <w:rFonts w:ascii="Times New Roman" w:hAnsi="Times New Roman"/>
          <w:b/>
          <w:sz w:val="28"/>
          <w:szCs w:val="28"/>
        </w:rPr>
      </w:pPr>
      <w:r w:rsidRPr="00DD673F">
        <w:rPr>
          <w:rFonts w:ascii="Times New Roman" w:hAnsi="Times New Roman"/>
          <w:b/>
          <w:sz w:val="28"/>
          <w:szCs w:val="28"/>
        </w:rPr>
        <w:t>«Алтайский государственный аграрный университет» за 201</w:t>
      </w:r>
      <w:r>
        <w:rPr>
          <w:rFonts w:ascii="Times New Roman" w:hAnsi="Times New Roman"/>
          <w:b/>
          <w:sz w:val="28"/>
          <w:szCs w:val="28"/>
        </w:rPr>
        <w:t>4</w:t>
      </w:r>
      <w:r w:rsidRPr="00DD673F">
        <w:rPr>
          <w:rFonts w:ascii="Times New Roman" w:hAnsi="Times New Roman"/>
          <w:b/>
          <w:sz w:val="28"/>
          <w:szCs w:val="28"/>
        </w:rPr>
        <w:t xml:space="preserve"> год</w:t>
      </w:r>
      <w:r>
        <w:rPr>
          <w:rFonts w:ascii="Times New Roman" w:hAnsi="Times New Roman"/>
          <w:b/>
          <w:sz w:val="28"/>
          <w:szCs w:val="28"/>
        </w:rPr>
        <w:t xml:space="preserve"> </w:t>
      </w:r>
    </w:p>
    <w:p w:rsidR="00C970E4" w:rsidRPr="00DD673F" w:rsidRDefault="00C970E4" w:rsidP="00C970E4">
      <w:pPr>
        <w:spacing w:after="0" w:line="240" w:lineRule="auto"/>
        <w:jc w:val="center"/>
        <w:rPr>
          <w:rFonts w:ascii="Times New Roman" w:hAnsi="Times New Roman"/>
          <w:b/>
          <w:sz w:val="28"/>
          <w:szCs w:val="28"/>
        </w:rPr>
      </w:pPr>
      <w:r>
        <w:rPr>
          <w:rFonts w:ascii="Times New Roman" w:hAnsi="Times New Roman"/>
          <w:b/>
          <w:sz w:val="28"/>
          <w:szCs w:val="28"/>
        </w:rPr>
        <w:t>(по состоянию на 01.04.15)</w:t>
      </w:r>
    </w:p>
    <w:p w:rsidR="00C970E4" w:rsidRDefault="00C970E4" w:rsidP="00C970E4">
      <w:pPr>
        <w:pStyle w:val="Default"/>
      </w:pPr>
    </w:p>
    <w:p w:rsidR="00C970E4" w:rsidRDefault="00C970E4" w:rsidP="002042B4">
      <w:pPr>
        <w:pStyle w:val="Default"/>
        <w:jc w:val="center"/>
        <w:rPr>
          <w:sz w:val="28"/>
          <w:szCs w:val="28"/>
        </w:rPr>
      </w:pPr>
      <w:r>
        <w:rPr>
          <w:b/>
          <w:bCs/>
          <w:sz w:val="28"/>
          <w:szCs w:val="28"/>
        </w:rPr>
        <w:t>1. Общие сведения об образовательной организации</w:t>
      </w:r>
    </w:p>
    <w:p w:rsidR="00C970E4" w:rsidRDefault="00C970E4" w:rsidP="00C970E4">
      <w:pPr>
        <w:pStyle w:val="Default"/>
        <w:ind w:firstLine="709"/>
        <w:rPr>
          <w:sz w:val="28"/>
          <w:szCs w:val="28"/>
        </w:rPr>
      </w:pPr>
      <w:r>
        <w:rPr>
          <w:sz w:val="28"/>
          <w:szCs w:val="28"/>
        </w:rPr>
        <w:t xml:space="preserve">Официальное наименование: </w:t>
      </w:r>
    </w:p>
    <w:p w:rsidR="00C970E4" w:rsidRDefault="00C970E4" w:rsidP="00C970E4">
      <w:pPr>
        <w:pStyle w:val="Default"/>
        <w:ind w:firstLine="709"/>
        <w:rPr>
          <w:sz w:val="28"/>
          <w:szCs w:val="28"/>
        </w:rPr>
      </w:pPr>
      <w:r>
        <w:rPr>
          <w:sz w:val="28"/>
          <w:szCs w:val="28"/>
        </w:rPr>
        <w:t xml:space="preserve">полное: </w:t>
      </w:r>
    </w:p>
    <w:p w:rsidR="00C970E4" w:rsidRDefault="00C970E4" w:rsidP="00C970E4">
      <w:pPr>
        <w:pStyle w:val="Default"/>
        <w:ind w:firstLine="709"/>
        <w:rPr>
          <w:sz w:val="28"/>
          <w:szCs w:val="28"/>
        </w:rPr>
      </w:pPr>
      <w:r>
        <w:rPr>
          <w:sz w:val="28"/>
          <w:szCs w:val="28"/>
        </w:rPr>
        <w:t xml:space="preserve">на русском языке – федеральное государственное бюджетное образовательное учреждение высшего профессионального образования «Алтайский государственный аграрный университет»; </w:t>
      </w:r>
    </w:p>
    <w:p w:rsidR="00C970E4" w:rsidRPr="00C970E4" w:rsidRDefault="00C970E4" w:rsidP="00C970E4">
      <w:pPr>
        <w:pStyle w:val="Default"/>
        <w:ind w:firstLine="709"/>
        <w:rPr>
          <w:sz w:val="28"/>
          <w:szCs w:val="28"/>
          <w:lang w:val="en-US"/>
        </w:rPr>
      </w:pPr>
      <w:r>
        <w:rPr>
          <w:sz w:val="28"/>
          <w:szCs w:val="28"/>
        </w:rPr>
        <w:t>на</w:t>
      </w:r>
      <w:r w:rsidRPr="00C970E4">
        <w:rPr>
          <w:sz w:val="28"/>
          <w:szCs w:val="28"/>
          <w:lang w:val="en-US"/>
        </w:rPr>
        <w:t xml:space="preserve"> </w:t>
      </w:r>
      <w:r>
        <w:rPr>
          <w:sz w:val="28"/>
          <w:szCs w:val="28"/>
        </w:rPr>
        <w:t>английском</w:t>
      </w:r>
      <w:r w:rsidRPr="00C970E4">
        <w:rPr>
          <w:sz w:val="28"/>
          <w:szCs w:val="28"/>
          <w:lang w:val="en-US"/>
        </w:rPr>
        <w:t xml:space="preserve"> </w:t>
      </w:r>
      <w:r>
        <w:rPr>
          <w:sz w:val="28"/>
          <w:szCs w:val="28"/>
        </w:rPr>
        <w:t>языке</w:t>
      </w:r>
      <w:r w:rsidRPr="00C970E4">
        <w:rPr>
          <w:sz w:val="28"/>
          <w:szCs w:val="28"/>
          <w:lang w:val="en-US"/>
        </w:rPr>
        <w:t xml:space="preserve"> – Federal State Budgetary Educational Institution of Higher Education “Altai State Agricultural University”; </w:t>
      </w:r>
    </w:p>
    <w:p w:rsidR="00C970E4" w:rsidRDefault="00C970E4" w:rsidP="00C970E4">
      <w:pPr>
        <w:pStyle w:val="Default"/>
        <w:ind w:firstLine="709"/>
        <w:rPr>
          <w:sz w:val="28"/>
          <w:szCs w:val="28"/>
        </w:rPr>
      </w:pPr>
      <w:r>
        <w:rPr>
          <w:sz w:val="28"/>
          <w:szCs w:val="28"/>
        </w:rPr>
        <w:t xml:space="preserve">сокращенное: </w:t>
      </w:r>
    </w:p>
    <w:p w:rsidR="00C970E4" w:rsidRDefault="00C970E4" w:rsidP="00C970E4">
      <w:pPr>
        <w:pStyle w:val="Default"/>
        <w:ind w:firstLine="709"/>
        <w:rPr>
          <w:sz w:val="28"/>
          <w:szCs w:val="28"/>
        </w:rPr>
      </w:pPr>
      <w:r>
        <w:rPr>
          <w:sz w:val="28"/>
          <w:szCs w:val="28"/>
        </w:rPr>
        <w:t xml:space="preserve">на русском языке – ФГБОУ ВО АГАУ; </w:t>
      </w:r>
    </w:p>
    <w:p w:rsidR="00C970E4" w:rsidRDefault="00C970E4" w:rsidP="00C970E4">
      <w:pPr>
        <w:pStyle w:val="Default"/>
        <w:ind w:firstLine="709"/>
        <w:rPr>
          <w:sz w:val="28"/>
          <w:szCs w:val="28"/>
        </w:rPr>
      </w:pPr>
      <w:r>
        <w:rPr>
          <w:sz w:val="28"/>
          <w:szCs w:val="28"/>
        </w:rPr>
        <w:t xml:space="preserve">на английском языке – FSBEI HE </w:t>
      </w:r>
      <w:proofErr w:type="spellStart"/>
      <w:r>
        <w:rPr>
          <w:sz w:val="28"/>
          <w:szCs w:val="28"/>
        </w:rPr>
        <w:t>Altai</w:t>
      </w:r>
      <w:proofErr w:type="spellEnd"/>
      <w:r>
        <w:rPr>
          <w:sz w:val="28"/>
          <w:szCs w:val="28"/>
        </w:rPr>
        <w:t xml:space="preserve"> SAU. </w:t>
      </w:r>
    </w:p>
    <w:p w:rsidR="00C970E4" w:rsidRDefault="00C970E4" w:rsidP="00C970E4">
      <w:pPr>
        <w:pStyle w:val="Default"/>
        <w:ind w:firstLine="709"/>
        <w:rPr>
          <w:sz w:val="28"/>
          <w:szCs w:val="28"/>
        </w:rPr>
      </w:pPr>
      <w:r>
        <w:rPr>
          <w:sz w:val="28"/>
          <w:szCs w:val="28"/>
        </w:rPr>
        <w:t xml:space="preserve">Местонахождение: </w:t>
      </w:r>
    </w:p>
    <w:p w:rsidR="00C970E4" w:rsidRDefault="00C970E4" w:rsidP="00C970E4">
      <w:pPr>
        <w:pStyle w:val="Default"/>
        <w:ind w:firstLine="709"/>
        <w:rPr>
          <w:sz w:val="28"/>
          <w:szCs w:val="28"/>
        </w:rPr>
      </w:pPr>
      <w:r>
        <w:rPr>
          <w:sz w:val="28"/>
          <w:szCs w:val="28"/>
        </w:rPr>
        <w:t xml:space="preserve">656049, Алтайский край, г. Барнаул, проспект Красноармейский, 98. </w:t>
      </w:r>
    </w:p>
    <w:p w:rsidR="00C970E4" w:rsidRDefault="00C970E4" w:rsidP="00C970E4">
      <w:pPr>
        <w:pStyle w:val="Default"/>
        <w:ind w:firstLine="709"/>
        <w:rPr>
          <w:sz w:val="28"/>
          <w:szCs w:val="28"/>
        </w:rPr>
      </w:pPr>
      <w:r>
        <w:rPr>
          <w:sz w:val="28"/>
          <w:szCs w:val="28"/>
        </w:rPr>
        <w:t xml:space="preserve">Почтовый адрес: </w:t>
      </w:r>
    </w:p>
    <w:p w:rsidR="00C970E4" w:rsidRPr="00C970E4" w:rsidRDefault="00C970E4" w:rsidP="00C970E4">
      <w:pPr>
        <w:spacing w:after="0" w:line="240" w:lineRule="auto"/>
        <w:ind w:firstLine="709"/>
        <w:jc w:val="both"/>
        <w:rPr>
          <w:rFonts w:ascii="Times New Roman" w:hAnsi="Times New Roman"/>
          <w:sz w:val="28"/>
          <w:szCs w:val="28"/>
        </w:rPr>
      </w:pPr>
      <w:r w:rsidRPr="00C970E4">
        <w:rPr>
          <w:rFonts w:ascii="Times New Roman" w:hAnsi="Times New Roman"/>
          <w:sz w:val="28"/>
          <w:szCs w:val="28"/>
        </w:rPr>
        <w:t>проспект Красноармейский, 98; г. Барнаул, Алтайский край, 656049</w:t>
      </w:r>
    </w:p>
    <w:p w:rsidR="00C970E4" w:rsidRDefault="00C970E4" w:rsidP="00C970E4">
      <w:pPr>
        <w:pStyle w:val="Default"/>
      </w:pPr>
    </w:p>
    <w:p w:rsidR="00C970E4" w:rsidRDefault="00C970E4" w:rsidP="00C970E4">
      <w:pPr>
        <w:pStyle w:val="Default"/>
        <w:ind w:firstLine="709"/>
        <w:jc w:val="both"/>
        <w:rPr>
          <w:sz w:val="28"/>
          <w:szCs w:val="28"/>
        </w:rPr>
      </w:pPr>
      <w:r>
        <w:t xml:space="preserve"> </w:t>
      </w:r>
      <w:proofErr w:type="gramStart"/>
      <w:r>
        <w:rPr>
          <w:sz w:val="28"/>
          <w:szCs w:val="28"/>
        </w:rPr>
        <w:t xml:space="preserve">Миссией ФГБОУ ВПО АГАУ является качественная подготовка, переподготовка, повышение квалификации специалистов и научных работников аграрного профиля, генерирование актуальных научных знаний на основе интеграции аграрной науки и аграрного образования, обмена передовым опытом и опережающего практического воплощения научных рекомендаций для обеспечения условий формирования инновационного конкурентоспособного агропромышленного комплекса и устойчивого социально-экономического развития Сибирского федерального округа как стратегически важного региона для продовольственной безопасности России. </w:t>
      </w:r>
      <w:proofErr w:type="gramEnd"/>
    </w:p>
    <w:p w:rsidR="005C0147" w:rsidRDefault="005C0147" w:rsidP="005C0147">
      <w:pPr>
        <w:pStyle w:val="Default"/>
        <w:ind w:firstLine="709"/>
        <w:jc w:val="both"/>
        <w:rPr>
          <w:sz w:val="28"/>
          <w:szCs w:val="28"/>
        </w:rPr>
      </w:pPr>
      <w:r>
        <w:rPr>
          <w:sz w:val="28"/>
          <w:szCs w:val="28"/>
        </w:rPr>
        <w:t xml:space="preserve">В соответствии с утвержденной Программой развития стратегическими целями университета на 2013-2020 годы являются следующие. </w:t>
      </w:r>
    </w:p>
    <w:p w:rsidR="005C0147" w:rsidRDefault="005C0147" w:rsidP="005C0147">
      <w:pPr>
        <w:pStyle w:val="Default"/>
        <w:ind w:firstLine="709"/>
        <w:jc w:val="both"/>
        <w:rPr>
          <w:sz w:val="28"/>
          <w:szCs w:val="28"/>
        </w:rPr>
      </w:pPr>
      <w:r>
        <w:rPr>
          <w:i/>
          <w:iCs/>
          <w:sz w:val="28"/>
          <w:szCs w:val="28"/>
        </w:rPr>
        <w:t xml:space="preserve">В области развития образовательной деятельности </w:t>
      </w:r>
      <w:r>
        <w:rPr>
          <w:sz w:val="28"/>
          <w:szCs w:val="28"/>
        </w:rPr>
        <w:t xml:space="preserve">– удовлетворение потребностей организаций агропромышленного комплекса в конкурентоспособных специалистах необходимых профилей и уровней квалификации, умеющих применять инновационные технологии через реализацию востребованных современной аграрной экономикой основных образовательных программ, основанных на </w:t>
      </w:r>
      <w:proofErr w:type="spellStart"/>
      <w:r>
        <w:rPr>
          <w:sz w:val="28"/>
          <w:szCs w:val="28"/>
        </w:rPr>
        <w:t>компетентностном</w:t>
      </w:r>
      <w:proofErr w:type="spellEnd"/>
      <w:r>
        <w:rPr>
          <w:sz w:val="28"/>
          <w:szCs w:val="28"/>
        </w:rPr>
        <w:t xml:space="preserve"> подходе. </w:t>
      </w:r>
    </w:p>
    <w:p w:rsidR="005C0147" w:rsidRDefault="005C0147" w:rsidP="005C0147">
      <w:pPr>
        <w:pStyle w:val="Default"/>
        <w:ind w:firstLine="709"/>
        <w:jc w:val="both"/>
        <w:rPr>
          <w:sz w:val="28"/>
          <w:szCs w:val="28"/>
        </w:rPr>
      </w:pPr>
      <w:r>
        <w:rPr>
          <w:sz w:val="28"/>
          <w:szCs w:val="28"/>
        </w:rPr>
        <w:t xml:space="preserve">Стратегические задачи: </w:t>
      </w:r>
    </w:p>
    <w:p w:rsidR="005C0147" w:rsidRDefault="005C0147" w:rsidP="005C0147">
      <w:pPr>
        <w:pStyle w:val="Default"/>
        <w:ind w:firstLine="709"/>
        <w:jc w:val="both"/>
        <w:rPr>
          <w:sz w:val="28"/>
          <w:szCs w:val="28"/>
        </w:rPr>
      </w:pPr>
      <w:r>
        <w:rPr>
          <w:sz w:val="28"/>
          <w:szCs w:val="28"/>
        </w:rPr>
        <w:t xml:space="preserve">1. Формирование современной многоуровневой системы непрерывного профессионального образования в соответствии с задачами инновационного развития агропромышленного комплекса. </w:t>
      </w:r>
    </w:p>
    <w:p w:rsidR="005C0147" w:rsidRPr="005C0147" w:rsidRDefault="005C0147" w:rsidP="005C0147">
      <w:pPr>
        <w:autoSpaceDE w:val="0"/>
        <w:autoSpaceDN w:val="0"/>
        <w:adjustRightInd w:val="0"/>
        <w:spacing w:after="0" w:line="264" w:lineRule="auto"/>
        <w:ind w:firstLine="709"/>
        <w:jc w:val="both"/>
        <w:rPr>
          <w:rFonts w:ascii="Times New Roman" w:hAnsi="Times New Roman"/>
          <w:sz w:val="28"/>
          <w:szCs w:val="28"/>
        </w:rPr>
      </w:pPr>
      <w:r w:rsidRPr="005C0147">
        <w:rPr>
          <w:rFonts w:ascii="Times New Roman" w:hAnsi="Times New Roman"/>
          <w:sz w:val="28"/>
          <w:szCs w:val="28"/>
        </w:rPr>
        <w:lastRenderedPageBreak/>
        <w:t xml:space="preserve">2. Совершенствование качества подготовки, переподготовки и повышения квалификации специалистов различных уровней и профилей профессионального образования. </w:t>
      </w:r>
    </w:p>
    <w:p w:rsidR="005C0147" w:rsidRDefault="005C0147" w:rsidP="005C0147">
      <w:pPr>
        <w:pStyle w:val="Default"/>
        <w:ind w:firstLine="709"/>
        <w:jc w:val="both"/>
        <w:rPr>
          <w:sz w:val="28"/>
          <w:szCs w:val="28"/>
        </w:rPr>
      </w:pPr>
      <w:r>
        <w:rPr>
          <w:i/>
          <w:iCs/>
          <w:sz w:val="28"/>
          <w:szCs w:val="28"/>
        </w:rPr>
        <w:t xml:space="preserve">В направлении научно-инновационной деятельности </w:t>
      </w:r>
      <w:r>
        <w:rPr>
          <w:sz w:val="28"/>
          <w:szCs w:val="28"/>
        </w:rPr>
        <w:t xml:space="preserve">– развитие и эффективное использование интеллектуального потенциала университета в обеспечении научно-исследовательской и образовательной деятельности на основе консолидации научных исследований в университете, их </w:t>
      </w:r>
      <w:proofErr w:type="spellStart"/>
      <w:r>
        <w:rPr>
          <w:sz w:val="28"/>
          <w:szCs w:val="28"/>
        </w:rPr>
        <w:t>фундаментализации</w:t>
      </w:r>
      <w:proofErr w:type="spellEnd"/>
      <w:r>
        <w:rPr>
          <w:sz w:val="28"/>
          <w:szCs w:val="28"/>
        </w:rPr>
        <w:t xml:space="preserve">, повышения востребованности и конкурентоспособности интеллектуальных разработок. </w:t>
      </w:r>
    </w:p>
    <w:p w:rsidR="005C0147" w:rsidRDefault="005C0147" w:rsidP="005C0147">
      <w:pPr>
        <w:pStyle w:val="Default"/>
        <w:ind w:firstLine="709"/>
        <w:jc w:val="both"/>
        <w:rPr>
          <w:sz w:val="28"/>
          <w:szCs w:val="28"/>
        </w:rPr>
      </w:pPr>
      <w:r>
        <w:rPr>
          <w:sz w:val="28"/>
          <w:szCs w:val="28"/>
        </w:rPr>
        <w:t xml:space="preserve">Стратегические задачи: </w:t>
      </w:r>
    </w:p>
    <w:p w:rsidR="005C0147" w:rsidRDefault="005C0147" w:rsidP="005C0147">
      <w:pPr>
        <w:pStyle w:val="Default"/>
        <w:ind w:firstLine="709"/>
        <w:jc w:val="both"/>
        <w:rPr>
          <w:sz w:val="28"/>
          <w:szCs w:val="28"/>
        </w:rPr>
      </w:pPr>
      <w:r>
        <w:rPr>
          <w:sz w:val="28"/>
          <w:szCs w:val="28"/>
        </w:rPr>
        <w:t xml:space="preserve">1. Обеспечение тесной </w:t>
      </w:r>
      <w:proofErr w:type="spellStart"/>
      <w:r>
        <w:rPr>
          <w:sz w:val="28"/>
          <w:szCs w:val="28"/>
        </w:rPr>
        <w:t>внутривузовской</w:t>
      </w:r>
      <w:proofErr w:type="spellEnd"/>
      <w:r>
        <w:rPr>
          <w:sz w:val="28"/>
          <w:szCs w:val="28"/>
        </w:rPr>
        <w:t xml:space="preserve"> интеграции научной и образовательной сфер. </w:t>
      </w:r>
    </w:p>
    <w:p w:rsidR="005C0147" w:rsidRDefault="005C0147" w:rsidP="005C0147">
      <w:pPr>
        <w:pStyle w:val="Default"/>
        <w:ind w:firstLine="709"/>
        <w:jc w:val="both"/>
        <w:rPr>
          <w:sz w:val="28"/>
          <w:szCs w:val="28"/>
        </w:rPr>
      </w:pPr>
      <w:r>
        <w:rPr>
          <w:sz w:val="28"/>
          <w:szCs w:val="28"/>
        </w:rPr>
        <w:t xml:space="preserve">2. Поддержка существующих и формирование новых научных школ и научно-педагогических коллективов, деятельность которых направлена на развитие фундаментальных исследований. </w:t>
      </w:r>
    </w:p>
    <w:p w:rsidR="005C0147" w:rsidRDefault="005C0147" w:rsidP="005C0147">
      <w:pPr>
        <w:autoSpaceDE w:val="0"/>
        <w:autoSpaceDN w:val="0"/>
        <w:adjustRightInd w:val="0"/>
        <w:spacing w:after="0" w:line="264" w:lineRule="auto"/>
        <w:ind w:firstLine="709"/>
        <w:jc w:val="both"/>
        <w:rPr>
          <w:rFonts w:ascii="Times New Roman" w:hAnsi="Times New Roman"/>
          <w:sz w:val="28"/>
          <w:szCs w:val="28"/>
        </w:rPr>
      </w:pPr>
      <w:r w:rsidRPr="005C0147">
        <w:rPr>
          <w:rFonts w:ascii="Times New Roman" w:hAnsi="Times New Roman"/>
          <w:sz w:val="28"/>
          <w:szCs w:val="28"/>
        </w:rPr>
        <w:t>3. Создание условий нормативной обеспеченности и правовой защищенности научных разработок, интеллектуальной собственности и авторских прав сотрудников университета.</w:t>
      </w:r>
    </w:p>
    <w:p w:rsidR="003133E5" w:rsidRPr="003133E5" w:rsidRDefault="003133E5" w:rsidP="003133E5">
      <w:pPr>
        <w:pStyle w:val="Default"/>
        <w:ind w:firstLine="709"/>
        <w:jc w:val="both"/>
        <w:rPr>
          <w:sz w:val="28"/>
          <w:szCs w:val="28"/>
        </w:rPr>
      </w:pPr>
      <w:r w:rsidRPr="003133E5">
        <w:rPr>
          <w:sz w:val="28"/>
          <w:szCs w:val="28"/>
        </w:rPr>
        <w:t xml:space="preserve">4. Расширение спектра прикладных научных исследований и опытно-конструкторских работ по приоритетным направлениям развития науки, техники, производственных потребностей. </w:t>
      </w:r>
    </w:p>
    <w:p w:rsidR="003133E5" w:rsidRPr="003133E5" w:rsidRDefault="003133E5" w:rsidP="003133E5">
      <w:pPr>
        <w:pStyle w:val="Default"/>
        <w:ind w:firstLine="709"/>
        <w:jc w:val="both"/>
        <w:rPr>
          <w:sz w:val="28"/>
          <w:szCs w:val="28"/>
        </w:rPr>
      </w:pPr>
      <w:r w:rsidRPr="003133E5">
        <w:rPr>
          <w:sz w:val="28"/>
          <w:szCs w:val="28"/>
        </w:rPr>
        <w:t xml:space="preserve">5. Развитие сотрудничества с научно-исследовательскими, проектными, производственными предприятиями, административно-управленческими структурами Алтайского края в целях совместного решения научно-технических задач и внедрения разработок в производство. </w:t>
      </w:r>
    </w:p>
    <w:p w:rsidR="003133E5" w:rsidRPr="003133E5" w:rsidRDefault="003133E5" w:rsidP="003133E5">
      <w:pPr>
        <w:pStyle w:val="Default"/>
        <w:ind w:firstLine="709"/>
        <w:jc w:val="both"/>
        <w:rPr>
          <w:sz w:val="28"/>
          <w:szCs w:val="28"/>
        </w:rPr>
      </w:pPr>
      <w:r w:rsidRPr="003133E5">
        <w:rPr>
          <w:i/>
          <w:iCs/>
          <w:sz w:val="28"/>
          <w:szCs w:val="28"/>
        </w:rPr>
        <w:t>По совершенствованию воспитательной работы и вне</w:t>
      </w:r>
      <w:r>
        <w:rPr>
          <w:i/>
          <w:iCs/>
          <w:sz w:val="28"/>
          <w:szCs w:val="28"/>
        </w:rPr>
        <w:t xml:space="preserve"> </w:t>
      </w:r>
      <w:r w:rsidRPr="003133E5">
        <w:rPr>
          <w:i/>
          <w:iCs/>
          <w:sz w:val="28"/>
          <w:szCs w:val="28"/>
        </w:rPr>
        <w:t xml:space="preserve">учебной деятельности обучающихся </w:t>
      </w:r>
      <w:r w:rsidRPr="003133E5">
        <w:rPr>
          <w:sz w:val="28"/>
          <w:szCs w:val="28"/>
        </w:rPr>
        <w:t xml:space="preserve">– подготовка культурно-ориентированной личности, обладающей мировоззренческим потенциалом, способностями к интеллектуальному и социальному творчеству, владеющей устойчивыми умениями и навыками выполнения профессиональных обязанностей через формирование социальных компетентностей, нравственных, духовных и культурных ценностей и потребностей. </w:t>
      </w:r>
    </w:p>
    <w:p w:rsidR="003133E5" w:rsidRPr="003133E5" w:rsidRDefault="003133E5" w:rsidP="003133E5">
      <w:pPr>
        <w:pStyle w:val="Default"/>
        <w:ind w:firstLine="709"/>
        <w:jc w:val="both"/>
        <w:rPr>
          <w:sz w:val="28"/>
          <w:szCs w:val="28"/>
        </w:rPr>
      </w:pPr>
      <w:r w:rsidRPr="003133E5">
        <w:rPr>
          <w:sz w:val="28"/>
          <w:szCs w:val="28"/>
        </w:rPr>
        <w:t xml:space="preserve">Стратегические задачи: </w:t>
      </w:r>
    </w:p>
    <w:p w:rsidR="003133E5" w:rsidRPr="003133E5" w:rsidRDefault="003133E5" w:rsidP="003133E5">
      <w:pPr>
        <w:autoSpaceDE w:val="0"/>
        <w:autoSpaceDN w:val="0"/>
        <w:adjustRightInd w:val="0"/>
        <w:spacing w:after="0" w:line="264" w:lineRule="auto"/>
        <w:ind w:firstLine="709"/>
        <w:jc w:val="both"/>
        <w:rPr>
          <w:rFonts w:ascii="Times New Roman" w:hAnsi="Times New Roman"/>
          <w:sz w:val="28"/>
          <w:szCs w:val="28"/>
        </w:rPr>
      </w:pPr>
      <w:r w:rsidRPr="003133E5">
        <w:rPr>
          <w:rFonts w:ascii="Times New Roman" w:hAnsi="Times New Roman"/>
          <w:sz w:val="28"/>
          <w:szCs w:val="28"/>
        </w:rPr>
        <w:t>1. Развитие способностей студенческой молодежи к инновационной активности, целеустремлённости и предприимчивости, конкурентоспособности во всех сферах жизнедеятельности, формирование адаптивности в условиях глобальных проблем и изменчивости современного мира.</w:t>
      </w:r>
    </w:p>
    <w:p w:rsidR="003133E5" w:rsidRPr="003133E5" w:rsidRDefault="003133E5" w:rsidP="003133E5">
      <w:pPr>
        <w:pStyle w:val="Default"/>
        <w:ind w:firstLine="709"/>
        <w:jc w:val="both"/>
        <w:rPr>
          <w:sz w:val="28"/>
          <w:szCs w:val="28"/>
        </w:rPr>
      </w:pPr>
      <w:r w:rsidRPr="003133E5">
        <w:rPr>
          <w:sz w:val="28"/>
          <w:szCs w:val="28"/>
        </w:rPr>
        <w:t xml:space="preserve">2. Разработка и реализация системы мероприятий и механизмов, содействующих развитию социализации личности, её роли в социальной практике и профессиональной деятельности, формированию гражданственности, патриотизма, уважения к законности и правопорядку, чувства собственного достоинства </w:t>
      </w:r>
    </w:p>
    <w:p w:rsidR="003133E5" w:rsidRPr="003133E5" w:rsidRDefault="003133E5" w:rsidP="003133E5">
      <w:pPr>
        <w:pStyle w:val="Default"/>
        <w:ind w:firstLine="709"/>
        <w:jc w:val="both"/>
        <w:rPr>
          <w:sz w:val="28"/>
          <w:szCs w:val="28"/>
        </w:rPr>
      </w:pPr>
      <w:r w:rsidRPr="003133E5">
        <w:rPr>
          <w:sz w:val="28"/>
          <w:szCs w:val="28"/>
        </w:rPr>
        <w:lastRenderedPageBreak/>
        <w:t xml:space="preserve">3. Приобщение студенческой молодёжи к общечеловеческим нормам морали, национальным традициям, кодексам профессиональной чести и моральным ценностям. </w:t>
      </w:r>
    </w:p>
    <w:p w:rsidR="003133E5" w:rsidRPr="003133E5" w:rsidRDefault="003133E5" w:rsidP="003133E5">
      <w:pPr>
        <w:pStyle w:val="Default"/>
        <w:ind w:firstLine="709"/>
        <w:jc w:val="both"/>
        <w:rPr>
          <w:sz w:val="28"/>
          <w:szCs w:val="28"/>
        </w:rPr>
      </w:pPr>
      <w:r w:rsidRPr="003133E5">
        <w:rPr>
          <w:sz w:val="28"/>
          <w:szCs w:val="28"/>
        </w:rPr>
        <w:t xml:space="preserve">4. Формирование здорового образа жизни, профилактика асоциальных явлений в студенческой среде, повышение качества досуга студенческой молодежи, развитие студенческого творчества. </w:t>
      </w:r>
    </w:p>
    <w:p w:rsidR="003133E5" w:rsidRPr="003133E5" w:rsidRDefault="003133E5" w:rsidP="003133E5">
      <w:pPr>
        <w:pStyle w:val="Default"/>
        <w:ind w:firstLine="709"/>
        <w:jc w:val="both"/>
        <w:rPr>
          <w:sz w:val="28"/>
          <w:szCs w:val="28"/>
        </w:rPr>
      </w:pPr>
      <w:r w:rsidRPr="003133E5">
        <w:rPr>
          <w:sz w:val="28"/>
          <w:szCs w:val="28"/>
        </w:rPr>
        <w:t xml:space="preserve">5. </w:t>
      </w:r>
      <w:proofErr w:type="gramStart"/>
      <w:r w:rsidRPr="003133E5">
        <w:rPr>
          <w:sz w:val="28"/>
          <w:szCs w:val="28"/>
        </w:rPr>
        <w:t xml:space="preserve">Выявление, продвижение, поддержка активности студентов в социально-экономической, общественно-политической и творческой сферах. </w:t>
      </w:r>
      <w:proofErr w:type="gramEnd"/>
    </w:p>
    <w:p w:rsidR="003133E5" w:rsidRDefault="003133E5" w:rsidP="003133E5">
      <w:pPr>
        <w:autoSpaceDE w:val="0"/>
        <w:autoSpaceDN w:val="0"/>
        <w:adjustRightInd w:val="0"/>
        <w:spacing w:after="0" w:line="264" w:lineRule="auto"/>
        <w:ind w:firstLine="709"/>
        <w:jc w:val="both"/>
        <w:rPr>
          <w:rFonts w:ascii="Times New Roman" w:hAnsi="Times New Roman"/>
          <w:sz w:val="28"/>
          <w:szCs w:val="28"/>
        </w:rPr>
      </w:pPr>
      <w:r w:rsidRPr="003133E5">
        <w:rPr>
          <w:rFonts w:ascii="Times New Roman" w:hAnsi="Times New Roman"/>
          <w:sz w:val="28"/>
          <w:szCs w:val="28"/>
        </w:rPr>
        <w:t xml:space="preserve">6. Создание </w:t>
      </w:r>
      <w:proofErr w:type="spellStart"/>
      <w:r w:rsidRPr="003133E5">
        <w:rPr>
          <w:rFonts w:ascii="Times New Roman" w:hAnsi="Times New Roman"/>
          <w:sz w:val="28"/>
          <w:szCs w:val="28"/>
        </w:rPr>
        <w:t>внутривузовской</w:t>
      </w:r>
      <w:proofErr w:type="spellEnd"/>
      <w:r w:rsidRPr="003133E5">
        <w:rPr>
          <w:rFonts w:ascii="Times New Roman" w:hAnsi="Times New Roman"/>
          <w:sz w:val="28"/>
          <w:szCs w:val="28"/>
        </w:rPr>
        <w:t xml:space="preserve"> системы социально-экономической и правовой поддержки и защиты студентов, стимулирование деятельности студенческого самоуправления.</w:t>
      </w:r>
    </w:p>
    <w:p w:rsidR="003133E5" w:rsidRDefault="003133E5" w:rsidP="003133E5">
      <w:pPr>
        <w:pStyle w:val="Default"/>
        <w:ind w:firstLine="709"/>
        <w:jc w:val="both"/>
        <w:rPr>
          <w:sz w:val="28"/>
          <w:szCs w:val="28"/>
        </w:rPr>
      </w:pPr>
      <w:r>
        <w:rPr>
          <w:i/>
          <w:iCs/>
          <w:sz w:val="28"/>
          <w:szCs w:val="28"/>
        </w:rPr>
        <w:t xml:space="preserve">В области повышения уровня информационного, материально-технического и финансового обеспечения деятельности университета </w:t>
      </w:r>
      <w:r>
        <w:rPr>
          <w:sz w:val="28"/>
          <w:szCs w:val="28"/>
        </w:rPr>
        <w:t xml:space="preserve">– качественное и экономически эффективное ресурсное обеспечение научно-образовательного процесса университета. </w:t>
      </w:r>
    </w:p>
    <w:p w:rsidR="003133E5" w:rsidRDefault="003133E5" w:rsidP="003133E5">
      <w:pPr>
        <w:pStyle w:val="Default"/>
        <w:ind w:firstLine="709"/>
        <w:jc w:val="both"/>
        <w:rPr>
          <w:sz w:val="28"/>
          <w:szCs w:val="28"/>
        </w:rPr>
      </w:pPr>
      <w:r>
        <w:rPr>
          <w:sz w:val="28"/>
          <w:szCs w:val="28"/>
        </w:rPr>
        <w:t xml:space="preserve">Стратегические задачи: </w:t>
      </w:r>
    </w:p>
    <w:p w:rsidR="003133E5" w:rsidRDefault="003133E5" w:rsidP="003133E5">
      <w:pPr>
        <w:pStyle w:val="Default"/>
        <w:spacing w:after="17"/>
        <w:ind w:firstLine="709"/>
        <w:jc w:val="both"/>
        <w:rPr>
          <w:sz w:val="28"/>
          <w:szCs w:val="28"/>
        </w:rPr>
      </w:pPr>
      <w:r>
        <w:rPr>
          <w:sz w:val="28"/>
          <w:szCs w:val="28"/>
        </w:rPr>
        <w:t xml:space="preserve">1. Повышение эффективности использования ресурсной базы университета. </w:t>
      </w:r>
    </w:p>
    <w:p w:rsidR="003133E5" w:rsidRDefault="003133E5" w:rsidP="003133E5">
      <w:pPr>
        <w:pStyle w:val="Default"/>
        <w:ind w:firstLine="709"/>
        <w:jc w:val="both"/>
        <w:rPr>
          <w:sz w:val="28"/>
          <w:szCs w:val="28"/>
        </w:rPr>
      </w:pPr>
      <w:r>
        <w:rPr>
          <w:sz w:val="28"/>
          <w:szCs w:val="28"/>
        </w:rPr>
        <w:t xml:space="preserve">2. Увеличение доходной части бюджета университета. </w:t>
      </w:r>
    </w:p>
    <w:p w:rsidR="003133E5" w:rsidRDefault="003133E5" w:rsidP="003133E5">
      <w:pPr>
        <w:pStyle w:val="Default"/>
        <w:ind w:firstLine="709"/>
        <w:jc w:val="both"/>
        <w:rPr>
          <w:sz w:val="28"/>
          <w:szCs w:val="28"/>
        </w:rPr>
      </w:pPr>
      <w:r>
        <w:rPr>
          <w:sz w:val="28"/>
          <w:szCs w:val="28"/>
        </w:rPr>
        <w:t xml:space="preserve">3. Внедрение инновационных </w:t>
      </w:r>
      <w:proofErr w:type="spellStart"/>
      <w:r>
        <w:rPr>
          <w:sz w:val="28"/>
          <w:szCs w:val="28"/>
        </w:rPr>
        <w:t>ресурсообеспечивающих</w:t>
      </w:r>
      <w:proofErr w:type="spellEnd"/>
      <w:r>
        <w:rPr>
          <w:sz w:val="28"/>
          <w:szCs w:val="28"/>
        </w:rPr>
        <w:t xml:space="preserve"> технологий в образовательную, научно-исследовательскую и управленческую деятельность. </w:t>
      </w:r>
    </w:p>
    <w:p w:rsidR="003133E5" w:rsidRDefault="003133E5" w:rsidP="003133E5">
      <w:pPr>
        <w:pStyle w:val="Default"/>
        <w:ind w:firstLine="709"/>
        <w:jc w:val="both"/>
        <w:rPr>
          <w:sz w:val="28"/>
          <w:szCs w:val="28"/>
        </w:rPr>
      </w:pPr>
      <w:r>
        <w:rPr>
          <w:i/>
          <w:iCs/>
          <w:sz w:val="28"/>
          <w:szCs w:val="28"/>
        </w:rPr>
        <w:t xml:space="preserve">По развитию кадрового потенциала и социальной политики </w:t>
      </w:r>
      <w:r>
        <w:rPr>
          <w:sz w:val="28"/>
          <w:szCs w:val="28"/>
        </w:rPr>
        <w:t xml:space="preserve">– формирование работоспособного трудового коллектива для обеспечения образовательного, научного, административного-хозяйственного процессов университета квалифицированными кадрами, заинтересованных в эффективном достижении общеорганизационных целей. </w:t>
      </w:r>
    </w:p>
    <w:p w:rsidR="003133E5" w:rsidRDefault="003133E5" w:rsidP="003133E5">
      <w:pPr>
        <w:pStyle w:val="Default"/>
        <w:ind w:firstLine="709"/>
        <w:jc w:val="both"/>
        <w:rPr>
          <w:sz w:val="28"/>
          <w:szCs w:val="28"/>
        </w:rPr>
      </w:pPr>
      <w:r>
        <w:rPr>
          <w:sz w:val="28"/>
          <w:szCs w:val="28"/>
        </w:rPr>
        <w:t xml:space="preserve">Стратегические задачи: </w:t>
      </w:r>
    </w:p>
    <w:p w:rsidR="003133E5" w:rsidRDefault="003133E5" w:rsidP="003133E5">
      <w:pPr>
        <w:pStyle w:val="Default"/>
        <w:ind w:firstLine="709"/>
        <w:jc w:val="both"/>
        <w:rPr>
          <w:sz w:val="28"/>
          <w:szCs w:val="28"/>
        </w:rPr>
      </w:pPr>
      <w:r>
        <w:rPr>
          <w:sz w:val="28"/>
          <w:szCs w:val="28"/>
        </w:rPr>
        <w:t xml:space="preserve">1. Обеспечение социальной и профессиональной адаптации работников и обучающихся в университете. </w:t>
      </w:r>
    </w:p>
    <w:p w:rsidR="003133E5" w:rsidRDefault="003133E5" w:rsidP="003133E5">
      <w:pPr>
        <w:pStyle w:val="Default"/>
        <w:ind w:firstLine="709"/>
        <w:jc w:val="both"/>
        <w:rPr>
          <w:sz w:val="28"/>
          <w:szCs w:val="28"/>
        </w:rPr>
      </w:pPr>
      <w:r>
        <w:rPr>
          <w:sz w:val="28"/>
          <w:szCs w:val="28"/>
        </w:rPr>
        <w:t xml:space="preserve">2. Формирование социально-психологического климата для выполнения профессиональных обязанностей. </w:t>
      </w:r>
    </w:p>
    <w:p w:rsidR="003133E5" w:rsidRPr="002336A6" w:rsidRDefault="003133E5" w:rsidP="003133E5">
      <w:pPr>
        <w:autoSpaceDE w:val="0"/>
        <w:autoSpaceDN w:val="0"/>
        <w:adjustRightInd w:val="0"/>
        <w:spacing w:after="0" w:line="264" w:lineRule="auto"/>
        <w:ind w:firstLine="709"/>
        <w:jc w:val="both"/>
        <w:rPr>
          <w:rFonts w:ascii="Times New Roman" w:hAnsi="Times New Roman"/>
          <w:sz w:val="28"/>
          <w:szCs w:val="28"/>
        </w:rPr>
      </w:pPr>
      <w:r w:rsidRPr="002336A6">
        <w:rPr>
          <w:rFonts w:ascii="Times New Roman" w:hAnsi="Times New Roman"/>
          <w:sz w:val="28"/>
          <w:szCs w:val="28"/>
        </w:rPr>
        <w:t>3. Повышение качества трудовой жизни работников и обучающихся.</w:t>
      </w:r>
    </w:p>
    <w:p w:rsidR="002042B4" w:rsidRDefault="00C970E4" w:rsidP="005C0147">
      <w:pPr>
        <w:autoSpaceDE w:val="0"/>
        <w:autoSpaceDN w:val="0"/>
        <w:adjustRightInd w:val="0"/>
        <w:spacing w:after="0" w:line="264" w:lineRule="auto"/>
        <w:ind w:firstLine="709"/>
        <w:jc w:val="both"/>
        <w:rPr>
          <w:rFonts w:ascii="Times New Roman" w:hAnsi="Times New Roman"/>
          <w:sz w:val="28"/>
          <w:szCs w:val="28"/>
        </w:rPr>
      </w:pPr>
      <w:r w:rsidRPr="004C3395">
        <w:rPr>
          <w:rFonts w:ascii="Times New Roman" w:hAnsi="Times New Roman"/>
          <w:sz w:val="28"/>
          <w:szCs w:val="28"/>
        </w:rPr>
        <w:t xml:space="preserve">Сформированная организационная структура университета позволяет эффективно и своевременно решать стоящие перед университетом стратегические и текущие задачи. </w:t>
      </w:r>
    </w:p>
    <w:p w:rsidR="00C970E4" w:rsidRPr="004C3395" w:rsidRDefault="00C970E4" w:rsidP="005C0147">
      <w:pPr>
        <w:autoSpaceDE w:val="0"/>
        <w:autoSpaceDN w:val="0"/>
        <w:adjustRightInd w:val="0"/>
        <w:spacing w:after="0" w:line="264" w:lineRule="auto"/>
        <w:ind w:firstLine="709"/>
        <w:jc w:val="both"/>
        <w:rPr>
          <w:rFonts w:ascii="Times New Roman" w:hAnsi="Times New Roman"/>
          <w:sz w:val="28"/>
          <w:szCs w:val="28"/>
        </w:rPr>
      </w:pPr>
      <w:r w:rsidRPr="004C3395">
        <w:rPr>
          <w:rFonts w:ascii="Times New Roman" w:hAnsi="Times New Roman"/>
          <w:sz w:val="28"/>
          <w:szCs w:val="28"/>
        </w:rPr>
        <w:t>Основными принципами совершенствования организационной структуры за период 2014 года являлись: концентрация видов деятельности по специализированным структурным подразделениям; соблюдение нормы контроля управленческих работников; сбалансированность обязанностей, прав, ответственности между подразделениями и отдельными работниками.</w:t>
      </w:r>
    </w:p>
    <w:p w:rsidR="00C970E4" w:rsidRPr="004C3395" w:rsidRDefault="00C970E4" w:rsidP="00C970E4">
      <w:pPr>
        <w:spacing w:after="0" w:line="264" w:lineRule="auto"/>
        <w:ind w:right="-168" w:firstLine="709"/>
        <w:jc w:val="both"/>
        <w:rPr>
          <w:rFonts w:ascii="Times New Roman" w:hAnsi="Times New Roman"/>
          <w:bCs/>
          <w:kern w:val="32"/>
          <w:sz w:val="28"/>
          <w:szCs w:val="28"/>
        </w:rPr>
      </w:pPr>
      <w:r w:rsidRPr="004C3395">
        <w:rPr>
          <w:rFonts w:ascii="Times New Roman" w:hAnsi="Times New Roman"/>
          <w:bCs/>
          <w:kern w:val="32"/>
          <w:sz w:val="28"/>
          <w:szCs w:val="28"/>
        </w:rPr>
        <w:t xml:space="preserve">Организационная структура университета за рассматриваемый период изменилась в основном в области переподчинения некоторых подразделений </w:t>
      </w:r>
      <w:r w:rsidRPr="004C3395">
        <w:rPr>
          <w:rFonts w:ascii="Times New Roman" w:hAnsi="Times New Roman"/>
          <w:bCs/>
          <w:kern w:val="32"/>
          <w:sz w:val="28"/>
          <w:szCs w:val="28"/>
        </w:rPr>
        <w:lastRenderedPageBreak/>
        <w:t>вуза с целью оптимизации административно-управленческих расходов. Так, была сокращена ставка первого проректора, а его обязанности распределили между проректорами. Провели реорганизацию п</w:t>
      </w:r>
      <w:r>
        <w:rPr>
          <w:rFonts w:ascii="Times New Roman" w:hAnsi="Times New Roman"/>
          <w:bCs/>
          <w:kern w:val="32"/>
          <w:sz w:val="28"/>
          <w:szCs w:val="28"/>
        </w:rPr>
        <w:t>сихолого-педагогического центра</w:t>
      </w:r>
      <w:r w:rsidRPr="004C3395">
        <w:rPr>
          <w:rFonts w:ascii="Times New Roman" w:hAnsi="Times New Roman"/>
          <w:bCs/>
          <w:kern w:val="32"/>
          <w:sz w:val="28"/>
          <w:szCs w:val="28"/>
        </w:rPr>
        <w:t xml:space="preserve"> путем его ликвидации и создания отдела социально-психологической работы в подчинении проректора по воспитательной работе. Управление социальных программ и коммуникаций было ликвидировано. </w:t>
      </w:r>
    </w:p>
    <w:p w:rsidR="00C970E4" w:rsidRPr="004C3395" w:rsidRDefault="00C970E4" w:rsidP="00C970E4">
      <w:pPr>
        <w:spacing w:after="0" w:line="264" w:lineRule="auto"/>
        <w:ind w:firstLine="709"/>
        <w:jc w:val="both"/>
        <w:rPr>
          <w:rFonts w:ascii="Times New Roman" w:eastAsia="Calibri" w:hAnsi="Times New Roman"/>
          <w:sz w:val="28"/>
          <w:szCs w:val="28"/>
          <w:lang w:eastAsia="en-US"/>
        </w:rPr>
      </w:pPr>
      <w:r w:rsidRPr="004C3395">
        <w:rPr>
          <w:rFonts w:ascii="Times New Roman" w:eastAsia="Calibri" w:hAnsi="Times New Roman"/>
          <w:sz w:val="28"/>
          <w:szCs w:val="28"/>
          <w:lang w:eastAsia="en-US"/>
        </w:rPr>
        <w:t>В университете идет последовательная реализация проектных мероприятий в части развития и создания современных научных лабораторий, институтов и центров по востребованным направлениям науки и практики.</w:t>
      </w:r>
    </w:p>
    <w:p w:rsidR="00C970E4" w:rsidRPr="004C3395" w:rsidRDefault="00C970E4" w:rsidP="00C970E4">
      <w:pPr>
        <w:spacing w:after="0" w:line="264" w:lineRule="auto"/>
        <w:ind w:firstLine="709"/>
        <w:jc w:val="both"/>
        <w:rPr>
          <w:rFonts w:ascii="Times New Roman" w:eastAsia="Calibri" w:hAnsi="Times New Roman"/>
          <w:sz w:val="28"/>
          <w:szCs w:val="28"/>
          <w:lang w:eastAsia="en-US"/>
        </w:rPr>
      </w:pPr>
      <w:r w:rsidRPr="004C3395">
        <w:rPr>
          <w:rFonts w:ascii="Times New Roman" w:eastAsia="Calibri" w:hAnsi="Times New Roman"/>
          <w:sz w:val="28"/>
          <w:szCs w:val="28"/>
          <w:lang w:eastAsia="en-US"/>
        </w:rPr>
        <w:t xml:space="preserve">В 2014 году </w:t>
      </w:r>
      <w:r>
        <w:rPr>
          <w:rFonts w:ascii="Times New Roman" w:eastAsia="Calibri" w:hAnsi="Times New Roman"/>
          <w:sz w:val="28"/>
          <w:szCs w:val="28"/>
          <w:lang w:eastAsia="en-US"/>
        </w:rPr>
        <w:t xml:space="preserve">были </w:t>
      </w:r>
      <w:r w:rsidRPr="004C3395">
        <w:rPr>
          <w:rFonts w:ascii="Times New Roman" w:eastAsia="Calibri" w:hAnsi="Times New Roman"/>
          <w:sz w:val="28"/>
          <w:szCs w:val="28"/>
          <w:lang w:eastAsia="en-US"/>
        </w:rPr>
        <w:t>созданы следующие научные лаборатории:</w:t>
      </w:r>
    </w:p>
    <w:p w:rsidR="00C970E4" w:rsidRPr="004C3395" w:rsidRDefault="00C970E4" w:rsidP="00C970E4">
      <w:pPr>
        <w:spacing w:after="0" w:line="264" w:lineRule="auto"/>
        <w:ind w:firstLine="709"/>
        <w:jc w:val="both"/>
        <w:rPr>
          <w:rFonts w:ascii="Times New Roman" w:eastAsia="Calibri" w:hAnsi="Times New Roman"/>
          <w:sz w:val="28"/>
          <w:szCs w:val="28"/>
          <w:lang w:eastAsia="en-US"/>
        </w:rPr>
      </w:pPr>
      <w:r w:rsidRPr="004C3395">
        <w:rPr>
          <w:rFonts w:ascii="Times New Roman" w:eastAsia="Calibri" w:hAnsi="Times New Roman"/>
          <w:sz w:val="28"/>
          <w:szCs w:val="28"/>
          <w:lang w:eastAsia="en-US"/>
        </w:rPr>
        <w:t>1. Научно-исследовательская лаборатория новых технологий в области овощеводства защищенного грунта. Направление исследований поддержано и финансируется Министерством сельского хозяйства РФ.</w:t>
      </w:r>
    </w:p>
    <w:p w:rsidR="00C970E4" w:rsidRPr="004C3395" w:rsidRDefault="00C970E4" w:rsidP="00C970E4">
      <w:pPr>
        <w:spacing w:after="0" w:line="264" w:lineRule="auto"/>
        <w:ind w:firstLine="709"/>
        <w:jc w:val="both"/>
        <w:rPr>
          <w:rFonts w:ascii="Times New Roman" w:eastAsia="Calibri" w:hAnsi="Times New Roman"/>
          <w:sz w:val="28"/>
          <w:szCs w:val="28"/>
          <w:lang w:eastAsia="en-US"/>
        </w:rPr>
      </w:pPr>
      <w:r w:rsidRPr="004C3395">
        <w:rPr>
          <w:rFonts w:ascii="Times New Roman" w:eastAsia="Calibri" w:hAnsi="Times New Roman"/>
          <w:sz w:val="28"/>
          <w:szCs w:val="28"/>
          <w:lang w:eastAsia="en-US"/>
        </w:rPr>
        <w:t xml:space="preserve">2. Научно-исследовательская лаборатория конструирования и цифрового </w:t>
      </w:r>
      <w:proofErr w:type="spellStart"/>
      <w:r w:rsidRPr="004C3395">
        <w:rPr>
          <w:rFonts w:ascii="Times New Roman" w:eastAsia="Calibri" w:hAnsi="Times New Roman"/>
          <w:sz w:val="28"/>
          <w:szCs w:val="28"/>
          <w:lang w:eastAsia="en-US"/>
        </w:rPr>
        <w:t>прототипирования</w:t>
      </w:r>
      <w:proofErr w:type="spellEnd"/>
      <w:r w:rsidRPr="004C3395">
        <w:rPr>
          <w:rFonts w:ascii="Times New Roman" w:eastAsia="Calibri" w:hAnsi="Times New Roman"/>
          <w:sz w:val="28"/>
          <w:szCs w:val="28"/>
          <w:lang w:eastAsia="en-US"/>
        </w:rPr>
        <w:t xml:space="preserve">. </w:t>
      </w:r>
      <w:proofErr w:type="gramStart"/>
      <w:r w:rsidR="002E265D">
        <w:rPr>
          <w:rFonts w:ascii="Times New Roman" w:eastAsia="Calibri" w:hAnsi="Times New Roman"/>
          <w:sz w:val="28"/>
          <w:szCs w:val="28"/>
          <w:lang w:eastAsia="en-US"/>
        </w:rPr>
        <w:t>Лаборатория п</w:t>
      </w:r>
      <w:r w:rsidRPr="004C3395">
        <w:rPr>
          <w:rFonts w:ascii="Times New Roman" w:eastAsia="Calibri" w:hAnsi="Times New Roman"/>
          <w:sz w:val="28"/>
          <w:szCs w:val="28"/>
          <w:lang w:eastAsia="en-US"/>
        </w:rPr>
        <w:t xml:space="preserve">роводит исследования по разработке оборудования для цифрового </w:t>
      </w:r>
      <w:proofErr w:type="spellStart"/>
      <w:r w:rsidRPr="004C3395">
        <w:rPr>
          <w:rFonts w:ascii="Times New Roman" w:eastAsia="Calibri" w:hAnsi="Times New Roman"/>
          <w:sz w:val="28"/>
          <w:szCs w:val="28"/>
          <w:lang w:eastAsia="en-US"/>
        </w:rPr>
        <w:t>прототипирования</w:t>
      </w:r>
      <w:proofErr w:type="spellEnd"/>
      <w:r w:rsidRPr="004C3395">
        <w:rPr>
          <w:rFonts w:ascii="Times New Roman" w:eastAsia="Calibri" w:hAnsi="Times New Roman"/>
          <w:sz w:val="28"/>
          <w:szCs w:val="28"/>
          <w:lang w:eastAsia="en-US"/>
        </w:rPr>
        <w:t>, проектирование и подготовку конструкторской документации на изделия.</w:t>
      </w:r>
      <w:proofErr w:type="gramEnd"/>
    </w:p>
    <w:p w:rsidR="00C970E4" w:rsidRPr="004C3395" w:rsidRDefault="00C970E4" w:rsidP="00C970E4">
      <w:pPr>
        <w:spacing w:after="0" w:line="264" w:lineRule="auto"/>
        <w:ind w:firstLine="709"/>
        <w:jc w:val="both"/>
        <w:rPr>
          <w:rFonts w:ascii="Times New Roman" w:eastAsia="Calibri" w:hAnsi="Times New Roman"/>
          <w:sz w:val="28"/>
          <w:szCs w:val="28"/>
          <w:lang w:eastAsia="en-US"/>
        </w:rPr>
      </w:pPr>
      <w:r w:rsidRPr="004C3395">
        <w:rPr>
          <w:rFonts w:ascii="Times New Roman" w:eastAsia="Calibri" w:hAnsi="Times New Roman"/>
          <w:sz w:val="28"/>
          <w:szCs w:val="28"/>
          <w:lang w:eastAsia="en-US"/>
        </w:rPr>
        <w:t xml:space="preserve">3. </w:t>
      </w:r>
      <w:r>
        <w:rPr>
          <w:rFonts w:ascii="Times New Roman" w:eastAsia="Calibri" w:hAnsi="Times New Roman"/>
          <w:sz w:val="28"/>
          <w:szCs w:val="28"/>
          <w:lang w:eastAsia="en-US"/>
        </w:rPr>
        <w:t>У</w:t>
      </w:r>
      <w:r w:rsidRPr="004C3395">
        <w:rPr>
          <w:rFonts w:ascii="Times New Roman" w:eastAsia="Calibri" w:hAnsi="Times New Roman"/>
          <w:sz w:val="28"/>
          <w:szCs w:val="28"/>
          <w:lang w:eastAsia="en-US"/>
        </w:rPr>
        <w:t>чебно-научно-производственная лаборатория «Восстановление и упрочнение деталей». Проводит исследования по использованию композитных материалов в упрочнении деталей машин.</w:t>
      </w:r>
    </w:p>
    <w:p w:rsidR="00C970E4" w:rsidRPr="004C3395" w:rsidRDefault="00C970E4" w:rsidP="00C970E4">
      <w:pPr>
        <w:spacing w:after="0" w:line="264" w:lineRule="auto"/>
        <w:ind w:firstLine="709"/>
        <w:jc w:val="both"/>
        <w:rPr>
          <w:rFonts w:ascii="Times New Roman" w:eastAsia="Calibri" w:hAnsi="Times New Roman"/>
          <w:sz w:val="28"/>
          <w:szCs w:val="28"/>
          <w:lang w:eastAsia="en-US"/>
        </w:rPr>
      </w:pPr>
      <w:r w:rsidRPr="004C3395">
        <w:rPr>
          <w:rFonts w:ascii="Times New Roman" w:eastAsia="Calibri" w:hAnsi="Times New Roman"/>
          <w:sz w:val="28"/>
          <w:szCs w:val="28"/>
          <w:lang w:eastAsia="en-US"/>
        </w:rPr>
        <w:t>4. На базе факультета ветеринарной медицины сформирован учебно-научный центр ветеринарного обслуживания.</w:t>
      </w:r>
    </w:p>
    <w:p w:rsidR="00C970E4" w:rsidRPr="004C3395" w:rsidRDefault="00C970E4" w:rsidP="00C970E4">
      <w:pPr>
        <w:autoSpaceDE w:val="0"/>
        <w:autoSpaceDN w:val="0"/>
        <w:adjustRightInd w:val="0"/>
        <w:spacing w:after="0" w:line="264" w:lineRule="auto"/>
        <w:ind w:firstLine="709"/>
        <w:jc w:val="both"/>
        <w:rPr>
          <w:rFonts w:ascii="Times New Roman" w:hAnsi="Times New Roman"/>
          <w:sz w:val="28"/>
          <w:szCs w:val="28"/>
        </w:rPr>
      </w:pPr>
      <w:r>
        <w:rPr>
          <w:rFonts w:ascii="Times New Roman" w:hAnsi="Times New Roman"/>
          <w:sz w:val="28"/>
          <w:szCs w:val="28"/>
        </w:rPr>
        <w:t>На 01.0</w:t>
      </w:r>
      <w:r w:rsidR="002E265D">
        <w:rPr>
          <w:rFonts w:ascii="Times New Roman" w:hAnsi="Times New Roman"/>
          <w:sz w:val="28"/>
          <w:szCs w:val="28"/>
        </w:rPr>
        <w:t>4</w:t>
      </w:r>
      <w:r>
        <w:rPr>
          <w:rFonts w:ascii="Times New Roman" w:hAnsi="Times New Roman"/>
          <w:sz w:val="28"/>
          <w:szCs w:val="28"/>
        </w:rPr>
        <w:t>.2015 года в</w:t>
      </w:r>
      <w:r w:rsidRPr="004C3395">
        <w:rPr>
          <w:rFonts w:ascii="Times New Roman" w:hAnsi="Times New Roman"/>
          <w:sz w:val="28"/>
          <w:szCs w:val="28"/>
        </w:rPr>
        <w:t xml:space="preserve"> структуре университета – семь факультетов: а</w:t>
      </w:r>
      <w:r w:rsidRPr="004C3395">
        <w:rPr>
          <w:rFonts w:ascii="Times New Roman" w:eastAsia="Calibri" w:hAnsi="Times New Roman"/>
          <w:sz w:val="28"/>
          <w:szCs w:val="28"/>
        </w:rPr>
        <w:t>грономический</w:t>
      </w:r>
      <w:r w:rsidRPr="004C3395">
        <w:rPr>
          <w:rFonts w:ascii="Times New Roman" w:hAnsi="Times New Roman"/>
          <w:sz w:val="28"/>
          <w:szCs w:val="28"/>
        </w:rPr>
        <w:t>, и</w:t>
      </w:r>
      <w:r w:rsidRPr="004C3395">
        <w:rPr>
          <w:rFonts w:ascii="Times New Roman" w:eastAsia="Calibri" w:hAnsi="Times New Roman"/>
          <w:sz w:val="28"/>
          <w:szCs w:val="28"/>
        </w:rPr>
        <w:t xml:space="preserve">нженерный, биолого-технологический, ветеринарной медицины, </w:t>
      </w:r>
      <w:proofErr w:type="spellStart"/>
      <w:r w:rsidRPr="004C3395">
        <w:rPr>
          <w:rFonts w:ascii="Times New Roman" w:eastAsia="Calibri" w:hAnsi="Times New Roman"/>
          <w:sz w:val="28"/>
          <w:szCs w:val="28"/>
        </w:rPr>
        <w:t>природообустройства</w:t>
      </w:r>
      <w:proofErr w:type="spellEnd"/>
      <w:r w:rsidRPr="004C3395">
        <w:rPr>
          <w:rFonts w:ascii="Times New Roman" w:eastAsia="Calibri" w:hAnsi="Times New Roman"/>
          <w:sz w:val="28"/>
          <w:szCs w:val="28"/>
        </w:rPr>
        <w:t>, экономический, заочного обучения;</w:t>
      </w:r>
      <w:r w:rsidRPr="004C3395">
        <w:rPr>
          <w:rFonts w:ascii="Times New Roman" w:hAnsi="Times New Roman"/>
          <w:sz w:val="28"/>
          <w:szCs w:val="28"/>
        </w:rPr>
        <w:t xml:space="preserve"> 2 центра</w:t>
      </w:r>
      <w:r w:rsidRPr="00325574">
        <w:rPr>
          <w:rFonts w:ascii="Times New Roman" w:hAnsi="Times New Roman"/>
          <w:sz w:val="28"/>
          <w:szCs w:val="28"/>
        </w:rPr>
        <w:t xml:space="preserve"> – </w:t>
      </w:r>
      <w:r w:rsidRPr="004C3395">
        <w:rPr>
          <w:rFonts w:ascii="Times New Roman" w:hAnsi="Times New Roman"/>
          <w:sz w:val="28"/>
          <w:szCs w:val="28"/>
        </w:rPr>
        <w:t xml:space="preserve">гуманитарного образования и дополнительного образования и профориентации; 42 кафедры; научно-исследовательский институт химизации сельского хозяйства и агроэкологии, НИИ экономики и инновационного развития АПК, научно-исследовательские лаборатории и </w:t>
      </w:r>
      <w:r>
        <w:rPr>
          <w:rFonts w:ascii="Times New Roman" w:hAnsi="Times New Roman"/>
          <w:sz w:val="28"/>
          <w:szCs w:val="28"/>
        </w:rPr>
        <w:t>другие подразделения (рис. 1).</w:t>
      </w:r>
    </w:p>
    <w:p w:rsidR="00C970E4" w:rsidRDefault="00C970E4" w:rsidP="00C970E4">
      <w:pPr>
        <w:spacing w:after="0" w:line="264" w:lineRule="auto"/>
        <w:ind w:firstLine="709"/>
        <w:jc w:val="both"/>
        <w:rPr>
          <w:rFonts w:ascii="Times New Roman" w:hAnsi="Times New Roman"/>
          <w:sz w:val="28"/>
          <w:szCs w:val="28"/>
        </w:rPr>
      </w:pPr>
      <w:r>
        <w:rPr>
          <w:rFonts w:ascii="Times New Roman" w:hAnsi="Times New Roman"/>
          <w:sz w:val="28"/>
          <w:szCs w:val="28"/>
        </w:rPr>
        <w:t xml:space="preserve">Отчетный период характеризовался </w:t>
      </w:r>
      <w:r w:rsidRPr="004C3395">
        <w:rPr>
          <w:rFonts w:ascii="Times New Roman" w:hAnsi="Times New Roman"/>
          <w:sz w:val="28"/>
          <w:szCs w:val="28"/>
        </w:rPr>
        <w:t>сокращение</w:t>
      </w:r>
      <w:r>
        <w:rPr>
          <w:rFonts w:ascii="Times New Roman" w:hAnsi="Times New Roman"/>
          <w:sz w:val="28"/>
          <w:szCs w:val="28"/>
        </w:rPr>
        <w:t>м</w:t>
      </w:r>
      <w:r w:rsidRPr="004C3395">
        <w:rPr>
          <w:rFonts w:ascii="Times New Roman" w:hAnsi="Times New Roman"/>
          <w:sz w:val="28"/>
          <w:szCs w:val="28"/>
        </w:rPr>
        <w:t xml:space="preserve"> штатной численности персонала. В настоящее время </w:t>
      </w:r>
      <w:r>
        <w:rPr>
          <w:rFonts w:ascii="Times New Roman" w:hAnsi="Times New Roman"/>
          <w:sz w:val="28"/>
          <w:szCs w:val="28"/>
        </w:rPr>
        <w:t xml:space="preserve">штатное расписание насчитывает </w:t>
      </w:r>
      <w:r w:rsidRPr="004C3395">
        <w:rPr>
          <w:rFonts w:ascii="Times New Roman" w:hAnsi="Times New Roman"/>
          <w:sz w:val="28"/>
          <w:szCs w:val="28"/>
        </w:rPr>
        <w:t>931 ставк</w:t>
      </w:r>
      <w:r>
        <w:rPr>
          <w:rFonts w:ascii="Times New Roman" w:hAnsi="Times New Roman"/>
          <w:sz w:val="28"/>
          <w:szCs w:val="28"/>
        </w:rPr>
        <w:t>у</w:t>
      </w:r>
      <w:r w:rsidRPr="004C3395">
        <w:rPr>
          <w:rFonts w:ascii="Times New Roman" w:hAnsi="Times New Roman"/>
          <w:sz w:val="28"/>
          <w:szCs w:val="28"/>
        </w:rPr>
        <w:t xml:space="preserve">, что на 56,5 ставок ниже показателя прошлого года. </w:t>
      </w:r>
      <w:r>
        <w:rPr>
          <w:rFonts w:ascii="Times New Roman" w:hAnsi="Times New Roman"/>
          <w:sz w:val="28"/>
          <w:szCs w:val="28"/>
        </w:rPr>
        <w:t>Сокращения</w:t>
      </w:r>
      <w:r w:rsidRPr="004C3395">
        <w:rPr>
          <w:rFonts w:ascii="Times New Roman" w:hAnsi="Times New Roman"/>
          <w:sz w:val="28"/>
          <w:szCs w:val="28"/>
        </w:rPr>
        <w:t xml:space="preserve"> происходили в основном в двух категориях: профессорско-преподавательский состав и административно-хозяйственный персонал. </w:t>
      </w:r>
    </w:p>
    <w:p w:rsidR="00C970E4" w:rsidRDefault="00C970E4" w:rsidP="00C970E4">
      <w:pPr>
        <w:spacing w:after="0" w:line="264" w:lineRule="auto"/>
        <w:ind w:firstLine="709"/>
        <w:jc w:val="both"/>
        <w:rPr>
          <w:rFonts w:ascii="Times New Roman" w:hAnsi="Times New Roman"/>
          <w:sz w:val="28"/>
          <w:szCs w:val="28"/>
        </w:rPr>
      </w:pPr>
      <w:r w:rsidRPr="004C3395">
        <w:rPr>
          <w:rFonts w:ascii="Times New Roman" w:hAnsi="Times New Roman"/>
          <w:sz w:val="28"/>
          <w:szCs w:val="28"/>
        </w:rPr>
        <w:t>Сокращение численно</w:t>
      </w:r>
      <w:r>
        <w:rPr>
          <w:rFonts w:ascii="Times New Roman" w:hAnsi="Times New Roman"/>
          <w:sz w:val="28"/>
          <w:szCs w:val="28"/>
        </w:rPr>
        <w:t xml:space="preserve">сти профессорско-преподавательского состава </w:t>
      </w:r>
      <w:r w:rsidRPr="004C3395">
        <w:rPr>
          <w:rFonts w:ascii="Times New Roman" w:hAnsi="Times New Roman"/>
          <w:sz w:val="28"/>
          <w:szCs w:val="28"/>
        </w:rPr>
        <w:t xml:space="preserve"> связано со</w:t>
      </w:r>
      <w:r w:rsidRPr="004C3395">
        <w:rPr>
          <w:rFonts w:ascii="Times New Roman" w:eastAsia="Calibri" w:hAnsi="Times New Roman"/>
          <w:sz w:val="28"/>
          <w:szCs w:val="28"/>
        </w:rPr>
        <w:t xml:space="preserve"> снижением контингента обучающихся </w:t>
      </w:r>
      <w:r w:rsidRPr="004C3395">
        <w:rPr>
          <w:rFonts w:ascii="Times New Roman" w:hAnsi="Times New Roman"/>
          <w:sz w:val="28"/>
          <w:szCs w:val="28"/>
        </w:rPr>
        <w:t xml:space="preserve">и соблюдением нормативных показателей численности студентов в расчете на 1 преподавателя </w:t>
      </w:r>
      <w:r w:rsidRPr="00CA041A">
        <w:rPr>
          <w:rFonts w:ascii="Times New Roman" w:hAnsi="Times New Roman"/>
          <w:sz w:val="28"/>
          <w:szCs w:val="28"/>
        </w:rPr>
        <w:t>(10,5:1).</w:t>
      </w:r>
      <w:r>
        <w:rPr>
          <w:rFonts w:ascii="Times New Roman" w:hAnsi="Times New Roman"/>
          <w:sz w:val="28"/>
          <w:szCs w:val="28"/>
        </w:rPr>
        <w:t xml:space="preserve"> В этой связи </w:t>
      </w:r>
      <w:r w:rsidRPr="004C3395">
        <w:rPr>
          <w:rFonts w:ascii="Times New Roman" w:hAnsi="Times New Roman"/>
          <w:sz w:val="28"/>
          <w:szCs w:val="28"/>
        </w:rPr>
        <w:t xml:space="preserve">произошло объединение кафедры </w:t>
      </w:r>
      <w:r w:rsidRPr="004C3395">
        <w:rPr>
          <w:rFonts w:ascii="Times New Roman" w:hAnsi="Times New Roman"/>
          <w:sz w:val="28"/>
          <w:szCs w:val="28"/>
        </w:rPr>
        <w:lastRenderedPageBreak/>
        <w:t>экологии и природопользования и кафедры мелиорации и рекультивации земель в единую кафедру мелиорации земель и экологии.</w:t>
      </w:r>
    </w:p>
    <w:p w:rsidR="00C970E4" w:rsidRPr="009631E6" w:rsidRDefault="00C970E4" w:rsidP="00C970E4">
      <w:pPr>
        <w:spacing w:after="0" w:line="264" w:lineRule="auto"/>
        <w:ind w:firstLine="709"/>
        <w:jc w:val="both"/>
        <w:rPr>
          <w:rFonts w:ascii="Times New Roman" w:hAnsi="Times New Roman"/>
          <w:sz w:val="16"/>
          <w:szCs w:val="16"/>
        </w:rPr>
      </w:pPr>
      <w:r w:rsidRPr="004C3395">
        <w:rPr>
          <w:rFonts w:ascii="Times New Roman" w:hAnsi="Times New Roman"/>
          <w:sz w:val="28"/>
          <w:szCs w:val="28"/>
        </w:rPr>
        <w:t>Сокращение административно-хозяйственных работников (</w:t>
      </w:r>
      <w:r>
        <w:rPr>
          <w:rFonts w:ascii="Times New Roman" w:hAnsi="Times New Roman"/>
          <w:sz w:val="28"/>
          <w:szCs w:val="28"/>
        </w:rPr>
        <w:t xml:space="preserve">преимущественно </w:t>
      </w:r>
      <w:r w:rsidRPr="004C3395">
        <w:rPr>
          <w:rFonts w:ascii="Times New Roman" w:hAnsi="Times New Roman"/>
          <w:sz w:val="28"/>
          <w:szCs w:val="28"/>
        </w:rPr>
        <w:t>уборщиков) связано с передачей непрофильных видов деятельности на обслуживание сторонних организаций, специализирующихся на этом.</w:t>
      </w:r>
      <w:r w:rsidRPr="00046F75">
        <w:rPr>
          <w:rFonts w:ascii="Times New Roman" w:hAnsi="Times New Roman"/>
          <w:sz w:val="28"/>
          <w:szCs w:val="28"/>
        </w:rPr>
        <w:t xml:space="preserve"> </w:t>
      </w:r>
    </w:p>
    <w:p w:rsidR="00C970E4" w:rsidRDefault="00C970E4" w:rsidP="00C970E4">
      <w:pPr>
        <w:spacing w:after="0" w:line="264" w:lineRule="auto"/>
        <w:ind w:firstLine="709"/>
        <w:jc w:val="both"/>
        <w:rPr>
          <w:rFonts w:ascii="Times New Roman" w:hAnsi="Times New Roman"/>
          <w:sz w:val="28"/>
          <w:szCs w:val="28"/>
        </w:rPr>
      </w:pPr>
      <w:r>
        <w:rPr>
          <w:rFonts w:ascii="Times New Roman" w:hAnsi="Times New Roman"/>
          <w:sz w:val="28"/>
          <w:szCs w:val="28"/>
        </w:rPr>
        <w:t xml:space="preserve">В декабре 2014 года на основании решения ученого совета профессорско-преподавательскому составу была </w:t>
      </w:r>
      <w:r w:rsidRPr="00632FA4">
        <w:rPr>
          <w:rFonts w:ascii="Times New Roman" w:hAnsi="Times New Roman"/>
          <w:sz w:val="28"/>
          <w:szCs w:val="28"/>
        </w:rPr>
        <w:t>выпла</w:t>
      </w:r>
      <w:r>
        <w:rPr>
          <w:rFonts w:ascii="Times New Roman" w:hAnsi="Times New Roman"/>
          <w:sz w:val="28"/>
          <w:szCs w:val="28"/>
        </w:rPr>
        <w:t xml:space="preserve">чена разовая </w:t>
      </w:r>
      <w:r w:rsidRPr="00632FA4">
        <w:rPr>
          <w:rFonts w:ascii="Times New Roman" w:hAnsi="Times New Roman"/>
          <w:sz w:val="28"/>
          <w:szCs w:val="28"/>
        </w:rPr>
        <w:t xml:space="preserve"> стимул</w:t>
      </w:r>
      <w:r w:rsidR="005C0147">
        <w:rPr>
          <w:rFonts w:ascii="Times New Roman" w:hAnsi="Times New Roman"/>
          <w:sz w:val="28"/>
          <w:szCs w:val="28"/>
        </w:rPr>
        <w:t>ирующая</w:t>
      </w:r>
      <w:r w:rsidRPr="00632FA4">
        <w:rPr>
          <w:rFonts w:ascii="Times New Roman" w:hAnsi="Times New Roman"/>
          <w:sz w:val="28"/>
          <w:szCs w:val="28"/>
        </w:rPr>
        <w:t xml:space="preserve"> допла</w:t>
      </w:r>
      <w:r>
        <w:rPr>
          <w:rFonts w:ascii="Times New Roman" w:hAnsi="Times New Roman"/>
          <w:sz w:val="28"/>
          <w:szCs w:val="28"/>
        </w:rPr>
        <w:t>та</w:t>
      </w:r>
      <w:r w:rsidRPr="00632FA4">
        <w:rPr>
          <w:rFonts w:ascii="Times New Roman" w:hAnsi="Times New Roman"/>
          <w:sz w:val="28"/>
          <w:szCs w:val="28"/>
        </w:rPr>
        <w:t>, основан</w:t>
      </w:r>
      <w:r>
        <w:rPr>
          <w:rFonts w:ascii="Times New Roman" w:hAnsi="Times New Roman"/>
          <w:sz w:val="28"/>
          <w:szCs w:val="28"/>
        </w:rPr>
        <w:t>ная</w:t>
      </w:r>
      <w:r w:rsidRPr="00632FA4">
        <w:rPr>
          <w:rFonts w:ascii="Times New Roman" w:hAnsi="Times New Roman"/>
          <w:sz w:val="28"/>
          <w:szCs w:val="28"/>
        </w:rPr>
        <w:t xml:space="preserve"> на результатах рейтинговой оценки и учитывающая показатели  эффективности деятельности работников в области: учебно-методической, научно-исследовательской, вне</w:t>
      </w:r>
      <w:r w:rsidR="005C0147">
        <w:rPr>
          <w:rFonts w:ascii="Times New Roman" w:hAnsi="Times New Roman"/>
          <w:sz w:val="28"/>
          <w:szCs w:val="28"/>
        </w:rPr>
        <w:t xml:space="preserve"> </w:t>
      </w:r>
      <w:r w:rsidRPr="00632FA4">
        <w:rPr>
          <w:rFonts w:ascii="Times New Roman" w:hAnsi="Times New Roman"/>
          <w:sz w:val="28"/>
          <w:szCs w:val="28"/>
        </w:rPr>
        <w:t xml:space="preserve">учебной, воспитательной, международной, культурно-просветительной, спортивно-массовой, общественной, </w:t>
      </w:r>
      <w:proofErr w:type="spellStart"/>
      <w:r w:rsidRPr="00632FA4">
        <w:rPr>
          <w:rFonts w:ascii="Times New Roman" w:hAnsi="Times New Roman"/>
          <w:sz w:val="28"/>
          <w:szCs w:val="28"/>
        </w:rPr>
        <w:t>профориентационной</w:t>
      </w:r>
      <w:proofErr w:type="spellEnd"/>
      <w:r w:rsidRPr="00632FA4">
        <w:rPr>
          <w:rFonts w:ascii="Times New Roman" w:hAnsi="Times New Roman"/>
          <w:sz w:val="28"/>
          <w:szCs w:val="28"/>
        </w:rPr>
        <w:t xml:space="preserve"> работы</w:t>
      </w:r>
      <w:r>
        <w:rPr>
          <w:rFonts w:ascii="Times New Roman" w:hAnsi="Times New Roman"/>
          <w:sz w:val="28"/>
          <w:szCs w:val="28"/>
        </w:rPr>
        <w:t xml:space="preserve">. </w:t>
      </w:r>
    </w:p>
    <w:p w:rsidR="00C970E4" w:rsidRPr="00632FA4" w:rsidRDefault="00C970E4" w:rsidP="00C970E4">
      <w:pPr>
        <w:spacing w:after="0" w:line="240" w:lineRule="auto"/>
        <w:jc w:val="center"/>
        <w:rPr>
          <w:rFonts w:ascii="Times New Roman" w:hAnsi="Times New Roman"/>
          <w:b/>
          <w:sz w:val="28"/>
          <w:szCs w:val="28"/>
        </w:rPr>
      </w:pPr>
      <w:r w:rsidRPr="00632FA4">
        <w:rPr>
          <w:rFonts w:ascii="Times New Roman" w:hAnsi="Times New Roman"/>
          <w:b/>
          <w:sz w:val="28"/>
          <w:szCs w:val="28"/>
        </w:rPr>
        <w:t xml:space="preserve">Таблица 1 - </w:t>
      </w:r>
      <w:r>
        <w:rPr>
          <w:rFonts w:ascii="Times New Roman" w:hAnsi="Times New Roman"/>
          <w:b/>
          <w:sz w:val="28"/>
          <w:szCs w:val="28"/>
        </w:rPr>
        <w:t>Р</w:t>
      </w:r>
      <w:r w:rsidRPr="00632FA4">
        <w:rPr>
          <w:rFonts w:ascii="Times New Roman" w:hAnsi="Times New Roman"/>
          <w:b/>
          <w:sz w:val="28"/>
          <w:szCs w:val="28"/>
        </w:rPr>
        <w:t>азмер разовой доплаты ППС</w:t>
      </w:r>
      <w:r>
        <w:rPr>
          <w:rFonts w:ascii="Times New Roman" w:hAnsi="Times New Roman"/>
          <w:b/>
          <w:sz w:val="28"/>
          <w:szCs w:val="28"/>
        </w:rPr>
        <w:t xml:space="preserve"> </w:t>
      </w:r>
      <w:r w:rsidRPr="00632FA4">
        <w:rPr>
          <w:rFonts w:ascii="Times New Roman" w:hAnsi="Times New Roman"/>
          <w:b/>
          <w:sz w:val="28"/>
          <w:szCs w:val="28"/>
        </w:rPr>
        <w:t xml:space="preserve"> в декабре 2014</w:t>
      </w:r>
    </w:p>
    <w:tbl>
      <w:tblPr>
        <w:tblW w:w="9500" w:type="dxa"/>
        <w:tblCellMar>
          <w:left w:w="0" w:type="dxa"/>
          <w:right w:w="0" w:type="dxa"/>
        </w:tblCellMar>
        <w:tblLook w:val="0420" w:firstRow="1" w:lastRow="0" w:firstColumn="0" w:lastColumn="0" w:noHBand="0" w:noVBand="1"/>
      </w:tblPr>
      <w:tblGrid>
        <w:gridCol w:w="711"/>
        <w:gridCol w:w="5245"/>
        <w:gridCol w:w="3544"/>
      </w:tblGrid>
      <w:tr w:rsidR="00C970E4" w:rsidRPr="00632FA4" w:rsidTr="005C0147">
        <w:trPr>
          <w:trHeight w:val="584"/>
        </w:trPr>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jc w:val="both"/>
              <w:rPr>
                <w:rFonts w:ascii="Times New Roman" w:hAnsi="Times New Roman"/>
                <w:sz w:val="28"/>
                <w:szCs w:val="28"/>
              </w:rPr>
            </w:pPr>
            <w:r w:rsidRPr="00632FA4">
              <w:rPr>
                <w:rFonts w:ascii="Times New Roman" w:hAnsi="Times New Roman"/>
                <w:bCs/>
                <w:sz w:val="28"/>
                <w:szCs w:val="28"/>
              </w:rPr>
              <w:t xml:space="preserve">№ </w:t>
            </w:r>
            <w:proofErr w:type="gramStart"/>
            <w:r w:rsidRPr="00632FA4">
              <w:rPr>
                <w:rFonts w:ascii="Times New Roman" w:hAnsi="Times New Roman"/>
                <w:bCs/>
                <w:sz w:val="28"/>
                <w:szCs w:val="28"/>
              </w:rPr>
              <w:t>п</w:t>
            </w:r>
            <w:proofErr w:type="gramEnd"/>
            <w:r w:rsidRPr="00632FA4">
              <w:rPr>
                <w:rFonts w:ascii="Times New Roman" w:hAnsi="Times New Roman"/>
                <w:bCs/>
                <w:sz w:val="28"/>
                <w:szCs w:val="28"/>
              </w:rPr>
              <w:t>/п</w:t>
            </w:r>
          </w:p>
        </w:tc>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rPr>
              <w:t>Группы ППС и НПР по баллам</w:t>
            </w:r>
          </w:p>
        </w:tc>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Pr>
                <w:rFonts w:ascii="Times New Roman" w:hAnsi="Times New Roman"/>
                <w:bCs/>
                <w:sz w:val="28"/>
                <w:szCs w:val="28"/>
              </w:rPr>
              <w:t>Су</w:t>
            </w:r>
            <w:r w:rsidRPr="00632FA4">
              <w:rPr>
                <w:rFonts w:ascii="Times New Roman" w:hAnsi="Times New Roman"/>
                <w:bCs/>
                <w:sz w:val="28"/>
                <w:szCs w:val="28"/>
              </w:rPr>
              <w:t>мма доплаты, руб.</w:t>
            </w:r>
          </w:p>
        </w:tc>
      </w:tr>
      <w:tr w:rsidR="00C970E4" w:rsidRPr="00632FA4" w:rsidTr="005C0147">
        <w:trPr>
          <w:trHeight w:val="375"/>
        </w:trPr>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jc w:val="both"/>
              <w:rPr>
                <w:rFonts w:ascii="Times New Roman" w:hAnsi="Times New Roman"/>
                <w:sz w:val="28"/>
                <w:szCs w:val="28"/>
              </w:rPr>
            </w:pPr>
            <w:r>
              <w:rPr>
                <w:rFonts w:ascii="Times New Roman" w:hAnsi="Times New Roman"/>
                <w:bCs/>
                <w:sz w:val="28"/>
                <w:szCs w:val="28"/>
              </w:rPr>
              <w:t>1</w:t>
            </w:r>
          </w:p>
        </w:tc>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rPr>
              <w:t>5,0-20,0 баллов</w:t>
            </w:r>
          </w:p>
        </w:tc>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rPr>
              <w:t>2500,0</w:t>
            </w:r>
          </w:p>
        </w:tc>
      </w:tr>
      <w:tr w:rsidR="00C970E4" w:rsidRPr="00632FA4" w:rsidTr="005C0147">
        <w:trPr>
          <w:trHeight w:val="397"/>
        </w:trPr>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jc w:val="both"/>
              <w:rPr>
                <w:rFonts w:ascii="Times New Roman" w:hAnsi="Times New Roman"/>
                <w:sz w:val="28"/>
                <w:szCs w:val="28"/>
              </w:rPr>
            </w:pPr>
            <w:r>
              <w:rPr>
                <w:rFonts w:ascii="Times New Roman" w:hAnsi="Times New Roman"/>
                <w:bCs/>
                <w:sz w:val="28"/>
                <w:szCs w:val="28"/>
              </w:rPr>
              <w:t>2</w:t>
            </w:r>
            <w:r w:rsidRPr="00632FA4">
              <w:rPr>
                <w:rFonts w:ascii="Times New Roman" w:hAnsi="Times New Roman"/>
                <w:bCs/>
                <w:sz w:val="28"/>
                <w:szCs w:val="28"/>
              </w:rPr>
              <w:t xml:space="preserve"> </w:t>
            </w:r>
          </w:p>
        </w:tc>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lang w:val="en-US"/>
              </w:rPr>
              <w:t>&gt;20</w:t>
            </w:r>
            <w:r w:rsidRPr="00632FA4">
              <w:rPr>
                <w:rFonts w:ascii="Times New Roman" w:hAnsi="Times New Roman"/>
                <w:bCs/>
                <w:sz w:val="28"/>
                <w:szCs w:val="28"/>
              </w:rPr>
              <w:t>,0-50,0 баллов</w:t>
            </w:r>
          </w:p>
        </w:tc>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rPr>
              <w:t>8000,0</w:t>
            </w:r>
          </w:p>
        </w:tc>
      </w:tr>
      <w:tr w:rsidR="00C970E4" w:rsidRPr="00632FA4" w:rsidTr="005C0147">
        <w:trPr>
          <w:trHeight w:val="391"/>
        </w:trPr>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jc w:val="both"/>
              <w:rPr>
                <w:rFonts w:ascii="Times New Roman" w:hAnsi="Times New Roman"/>
                <w:sz w:val="28"/>
                <w:szCs w:val="28"/>
              </w:rPr>
            </w:pPr>
            <w:r>
              <w:rPr>
                <w:rFonts w:ascii="Times New Roman" w:hAnsi="Times New Roman"/>
                <w:bCs/>
                <w:sz w:val="28"/>
                <w:szCs w:val="28"/>
              </w:rPr>
              <w:t>3</w:t>
            </w:r>
            <w:r w:rsidRPr="00632FA4">
              <w:rPr>
                <w:rFonts w:ascii="Times New Roman" w:hAnsi="Times New Roman"/>
                <w:bCs/>
                <w:sz w:val="28"/>
                <w:szCs w:val="28"/>
              </w:rPr>
              <w:t xml:space="preserve"> </w:t>
            </w:r>
          </w:p>
        </w:tc>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lang w:val="en-US"/>
              </w:rPr>
              <w:t>&gt;</w:t>
            </w:r>
            <w:r w:rsidRPr="00632FA4">
              <w:rPr>
                <w:rFonts w:ascii="Times New Roman" w:hAnsi="Times New Roman"/>
                <w:bCs/>
                <w:sz w:val="28"/>
                <w:szCs w:val="28"/>
              </w:rPr>
              <w:t>50,0-80,0</w:t>
            </w:r>
          </w:p>
        </w:tc>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rPr>
              <w:t>15000,0</w:t>
            </w:r>
          </w:p>
        </w:tc>
      </w:tr>
      <w:tr w:rsidR="00C970E4" w:rsidRPr="00632FA4" w:rsidTr="005C0147">
        <w:trPr>
          <w:trHeight w:val="399"/>
        </w:trPr>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jc w:val="both"/>
              <w:rPr>
                <w:rFonts w:ascii="Times New Roman" w:hAnsi="Times New Roman"/>
                <w:sz w:val="28"/>
                <w:szCs w:val="28"/>
              </w:rPr>
            </w:pPr>
            <w:r>
              <w:rPr>
                <w:rFonts w:ascii="Times New Roman" w:hAnsi="Times New Roman"/>
                <w:bCs/>
                <w:sz w:val="28"/>
                <w:szCs w:val="28"/>
              </w:rPr>
              <w:t>4</w:t>
            </w:r>
            <w:r w:rsidRPr="00632FA4">
              <w:rPr>
                <w:rFonts w:ascii="Times New Roman" w:hAnsi="Times New Roman"/>
                <w:bCs/>
                <w:sz w:val="28"/>
                <w:szCs w:val="28"/>
              </w:rPr>
              <w:t xml:space="preserve"> </w:t>
            </w:r>
          </w:p>
        </w:tc>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lang w:val="en-US"/>
              </w:rPr>
              <w:t>&gt;80</w:t>
            </w:r>
            <w:r w:rsidRPr="00632FA4">
              <w:rPr>
                <w:rFonts w:ascii="Times New Roman" w:hAnsi="Times New Roman"/>
                <w:bCs/>
                <w:sz w:val="28"/>
                <w:szCs w:val="28"/>
              </w:rPr>
              <w:t>,</w:t>
            </w:r>
            <w:r w:rsidRPr="00632FA4">
              <w:rPr>
                <w:rFonts w:ascii="Times New Roman" w:hAnsi="Times New Roman"/>
                <w:bCs/>
                <w:sz w:val="28"/>
                <w:szCs w:val="28"/>
                <w:lang w:val="en-US"/>
              </w:rPr>
              <w:t>0-</w:t>
            </w:r>
            <w:r w:rsidRPr="00632FA4">
              <w:rPr>
                <w:rFonts w:ascii="Times New Roman" w:hAnsi="Times New Roman"/>
                <w:bCs/>
                <w:sz w:val="28"/>
                <w:szCs w:val="28"/>
              </w:rPr>
              <w:t>110,0</w:t>
            </w:r>
          </w:p>
        </w:tc>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rPr>
              <w:t>25000,0</w:t>
            </w:r>
          </w:p>
        </w:tc>
      </w:tr>
      <w:tr w:rsidR="00C970E4" w:rsidRPr="00632FA4" w:rsidTr="005C0147">
        <w:trPr>
          <w:trHeight w:val="421"/>
        </w:trPr>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jc w:val="both"/>
              <w:rPr>
                <w:rFonts w:ascii="Times New Roman" w:hAnsi="Times New Roman"/>
                <w:sz w:val="28"/>
                <w:szCs w:val="28"/>
              </w:rPr>
            </w:pPr>
            <w:r>
              <w:rPr>
                <w:rFonts w:ascii="Times New Roman" w:hAnsi="Times New Roman"/>
                <w:bCs/>
                <w:sz w:val="28"/>
                <w:szCs w:val="28"/>
              </w:rPr>
              <w:t>5</w:t>
            </w:r>
          </w:p>
        </w:tc>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lang w:val="en-US"/>
              </w:rPr>
              <w:t>&gt;</w:t>
            </w:r>
            <w:r w:rsidRPr="00632FA4">
              <w:rPr>
                <w:rFonts w:ascii="Times New Roman" w:hAnsi="Times New Roman"/>
                <w:bCs/>
                <w:sz w:val="28"/>
                <w:szCs w:val="28"/>
              </w:rPr>
              <w:t>110,0-140,0</w:t>
            </w:r>
          </w:p>
        </w:tc>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rPr>
              <w:t>35000,0</w:t>
            </w:r>
          </w:p>
        </w:tc>
      </w:tr>
      <w:tr w:rsidR="00C970E4" w:rsidRPr="00632FA4" w:rsidTr="005C0147">
        <w:trPr>
          <w:trHeight w:val="401"/>
        </w:trPr>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jc w:val="both"/>
              <w:rPr>
                <w:rFonts w:ascii="Times New Roman" w:hAnsi="Times New Roman"/>
                <w:sz w:val="28"/>
                <w:szCs w:val="28"/>
              </w:rPr>
            </w:pPr>
            <w:r>
              <w:rPr>
                <w:rFonts w:ascii="Times New Roman" w:hAnsi="Times New Roman"/>
                <w:bCs/>
                <w:sz w:val="28"/>
                <w:szCs w:val="28"/>
              </w:rPr>
              <w:t>6</w:t>
            </w:r>
            <w:r w:rsidRPr="00632FA4">
              <w:rPr>
                <w:rFonts w:ascii="Times New Roman" w:hAnsi="Times New Roman"/>
                <w:bCs/>
                <w:sz w:val="28"/>
                <w:szCs w:val="28"/>
              </w:rPr>
              <w:t xml:space="preserve"> </w:t>
            </w:r>
          </w:p>
        </w:tc>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lang w:val="en-US"/>
              </w:rPr>
              <w:t>&gt;</w:t>
            </w:r>
            <w:r w:rsidRPr="00632FA4">
              <w:rPr>
                <w:rFonts w:ascii="Times New Roman" w:hAnsi="Times New Roman"/>
                <w:bCs/>
                <w:sz w:val="28"/>
                <w:szCs w:val="28"/>
              </w:rPr>
              <w:t>140,0-200,0</w:t>
            </w:r>
          </w:p>
        </w:tc>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rPr>
              <w:t>45000,0</w:t>
            </w:r>
          </w:p>
        </w:tc>
      </w:tr>
      <w:tr w:rsidR="00C970E4" w:rsidRPr="00632FA4" w:rsidTr="005C0147">
        <w:trPr>
          <w:trHeight w:val="395"/>
        </w:trPr>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jc w:val="both"/>
              <w:rPr>
                <w:rFonts w:ascii="Times New Roman" w:hAnsi="Times New Roman"/>
                <w:sz w:val="28"/>
                <w:szCs w:val="28"/>
              </w:rPr>
            </w:pPr>
            <w:r>
              <w:rPr>
                <w:rFonts w:ascii="Times New Roman" w:hAnsi="Times New Roman"/>
                <w:bCs/>
                <w:sz w:val="28"/>
                <w:szCs w:val="28"/>
              </w:rPr>
              <w:t>7</w:t>
            </w:r>
          </w:p>
        </w:tc>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lang w:val="en-US"/>
              </w:rPr>
              <w:t>&gt;</w:t>
            </w:r>
            <w:r w:rsidRPr="00632FA4">
              <w:rPr>
                <w:rFonts w:ascii="Times New Roman" w:hAnsi="Times New Roman"/>
                <w:bCs/>
                <w:sz w:val="28"/>
                <w:szCs w:val="28"/>
              </w:rPr>
              <w:t>200,0-300,0</w:t>
            </w:r>
          </w:p>
        </w:tc>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rPr>
              <w:t>60000,0</w:t>
            </w:r>
          </w:p>
        </w:tc>
      </w:tr>
      <w:tr w:rsidR="00C970E4" w:rsidRPr="00632FA4" w:rsidTr="005C0147">
        <w:trPr>
          <w:trHeight w:val="403"/>
        </w:trPr>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jc w:val="both"/>
              <w:rPr>
                <w:rFonts w:ascii="Times New Roman" w:hAnsi="Times New Roman"/>
                <w:sz w:val="28"/>
                <w:szCs w:val="28"/>
              </w:rPr>
            </w:pPr>
            <w:r>
              <w:rPr>
                <w:rFonts w:ascii="Times New Roman" w:hAnsi="Times New Roman"/>
                <w:bCs/>
                <w:sz w:val="28"/>
                <w:szCs w:val="28"/>
              </w:rPr>
              <w:t>8</w:t>
            </w:r>
          </w:p>
        </w:tc>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lang w:val="en-US"/>
              </w:rPr>
              <w:t>&gt;</w:t>
            </w:r>
            <w:r w:rsidRPr="00632FA4">
              <w:rPr>
                <w:rFonts w:ascii="Times New Roman" w:hAnsi="Times New Roman"/>
                <w:bCs/>
                <w:sz w:val="28"/>
                <w:szCs w:val="28"/>
              </w:rPr>
              <w:t>300,0-400,0</w:t>
            </w:r>
          </w:p>
        </w:tc>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rPr>
              <w:t>75000,0</w:t>
            </w:r>
          </w:p>
        </w:tc>
      </w:tr>
      <w:tr w:rsidR="00C970E4" w:rsidRPr="00632FA4" w:rsidTr="005C0147">
        <w:trPr>
          <w:trHeight w:val="411"/>
        </w:trPr>
        <w:tc>
          <w:tcPr>
            <w:tcW w:w="711"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jc w:val="both"/>
              <w:rPr>
                <w:rFonts w:ascii="Times New Roman" w:hAnsi="Times New Roman"/>
                <w:sz w:val="28"/>
                <w:szCs w:val="28"/>
              </w:rPr>
            </w:pPr>
            <w:r>
              <w:rPr>
                <w:rFonts w:ascii="Times New Roman" w:hAnsi="Times New Roman"/>
                <w:bCs/>
                <w:sz w:val="28"/>
                <w:szCs w:val="28"/>
              </w:rPr>
              <w:t>9</w:t>
            </w:r>
            <w:r w:rsidRPr="00632FA4">
              <w:rPr>
                <w:rFonts w:ascii="Times New Roman" w:hAnsi="Times New Roman"/>
                <w:bCs/>
                <w:sz w:val="28"/>
                <w:szCs w:val="28"/>
              </w:rPr>
              <w:t xml:space="preserve"> </w:t>
            </w:r>
          </w:p>
        </w:tc>
        <w:tc>
          <w:tcPr>
            <w:tcW w:w="5245"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lang w:val="en-US"/>
              </w:rPr>
              <w:t>&gt;400</w:t>
            </w:r>
            <w:r w:rsidRPr="00632FA4">
              <w:rPr>
                <w:rFonts w:ascii="Times New Roman" w:hAnsi="Times New Roman"/>
                <w:bCs/>
                <w:sz w:val="28"/>
                <w:szCs w:val="28"/>
              </w:rPr>
              <w:t>,0</w:t>
            </w:r>
          </w:p>
        </w:tc>
        <w:tc>
          <w:tcPr>
            <w:tcW w:w="3544" w:type="dxa"/>
            <w:tcBorders>
              <w:top w:val="single" w:sz="8" w:space="0" w:color="000000"/>
              <w:left w:val="single" w:sz="8" w:space="0" w:color="000000"/>
              <w:bottom w:val="single" w:sz="8" w:space="0" w:color="000000"/>
              <w:right w:val="single" w:sz="8" w:space="0" w:color="000000"/>
            </w:tcBorders>
            <w:shd w:val="clear" w:color="auto" w:fill="FFFFFF"/>
            <w:tcMar>
              <w:top w:w="72" w:type="dxa"/>
              <w:left w:w="144" w:type="dxa"/>
              <w:bottom w:w="72" w:type="dxa"/>
              <w:right w:w="144" w:type="dxa"/>
            </w:tcMar>
            <w:hideMark/>
          </w:tcPr>
          <w:p w:rsidR="00C970E4" w:rsidRPr="00632FA4" w:rsidRDefault="00C970E4" w:rsidP="005C0147">
            <w:pPr>
              <w:spacing w:after="0" w:line="240" w:lineRule="auto"/>
              <w:ind w:hanging="2"/>
              <w:jc w:val="center"/>
              <w:rPr>
                <w:rFonts w:ascii="Times New Roman" w:hAnsi="Times New Roman"/>
                <w:sz w:val="28"/>
                <w:szCs w:val="28"/>
              </w:rPr>
            </w:pPr>
            <w:r w:rsidRPr="00632FA4">
              <w:rPr>
                <w:rFonts w:ascii="Times New Roman" w:hAnsi="Times New Roman"/>
                <w:bCs/>
                <w:sz w:val="28"/>
                <w:szCs w:val="28"/>
              </w:rPr>
              <w:t>90000,0</w:t>
            </w:r>
          </w:p>
        </w:tc>
      </w:tr>
    </w:tbl>
    <w:p w:rsidR="007A595F" w:rsidRDefault="007A595F" w:rsidP="00C970E4">
      <w:pPr>
        <w:spacing w:line="240" w:lineRule="auto"/>
        <w:ind w:firstLine="709"/>
        <w:jc w:val="both"/>
        <w:rPr>
          <w:rFonts w:ascii="Times New Roman" w:hAnsi="Times New Roman"/>
          <w:sz w:val="28"/>
          <w:szCs w:val="28"/>
        </w:rPr>
      </w:pPr>
    </w:p>
    <w:p w:rsidR="00C970E4" w:rsidRPr="004C3395" w:rsidRDefault="00C970E4" w:rsidP="00C970E4">
      <w:pPr>
        <w:spacing w:line="240" w:lineRule="auto"/>
        <w:ind w:firstLine="709"/>
        <w:jc w:val="both"/>
        <w:rPr>
          <w:rFonts w:ascii="Times New Roman" w:hAnsi="Times New Roman"/>
          <w:sz w:val="28"/>
          <w:szCs w:val="28"/>
        </w:rPr>
      </w:pPr>
      <w:proofErr w:type="gramStart"/>
      <w:r w:rsidRPr="00632FA4">
        <w:rPr>
          <w:rFonts w:ascii="Times New Roman" w:hAnsi="Times New Roman"/>
          <w:sz w:val="28"/>
          <w:szCs w:val="28"/>
        </w:rPr>
        <w:t>В целом средняя заработная плата профессорс</w:t>
      </w:r>
      <w:r>
        <w:rPr>
          <w:rFonts w:ascii="Times New Roman" w:hAnsi="Times New Roman"/>
          <w:sz w:val="28"/>
          <w:szCs w:val="28"/>
        </w:rPr>
        <w:t xml:space="preserve">ко-преподавательского состава </w:t>
      </w:r>
      <w:r w:rsidRPr="00632FA4">
        <w:rPr>
          <w:rFonts w:ascii="Times New Roman" w:hAnsi="Times New Roman"/>
          <w:sz w:val="28"/>
          <w:szCs w:val="28"/>
        </w:rPr>
        <w:t xml:space="preserve">как основной категории работников за 2014 год составила 28326 руб. Данный показатель выше средней заработной платы по экономике региона на 48,9%, которая </w:t>
      </w:r>
      <w:r>
        <w:rPr>
          <w:rFonts w:ascii="Times New Roman" w:hAnsi="Times New Roman"/>
          <w:sz w:val="28"/>
          <w:szCs w:val="28"/>
        </w:rPr>
        <w:t>достигла</w:t>
      </w:r>
      <w:r w:rsidRPr="00632FA4">
        <w:rPr>
          <w:rFonts w:ascii="Times New Roman" w:hAnsi="Times New Roman"/>
          <w:sz w:val="28"/>
          <w:szCs w:val="28"/>
        </w:rPr>
        <w:t xml:space="preserve"> за январь-ноябрь 2014 года 19018 руб. Стоит отметить, что з</w:t>
      </w:r>
      <w:r>
        <w:rPr>
          <w:rFonts w:ascii="Times New Roman" w:hAnsi="Times New Roman"/>
          <w:sz w:val="28"/>
          <w:szCs w:val="28"/>
        </w:rPr>
        <w:t xml:space="preserve">начение указанного показателя </w:t>
      </w:r>
      <w:r w:rsidRPr="00632FA4">
        <w:rPr>
          <w:rFonts w:ascii="Times New Roman" w:hAnsi="Times New Roman"/>
          <w:sz w:val="28"/>
          <w:szCs w:val="28"/>
        </w:rPr>
        <w:t>выше значения рекомендуемого Планом мероприятий «дорожная карта»</w:t>
      </w:r>
      <w:r>
        <w:rPr>
          <w:rFonts w:ascii="Times New Roman" w:hAnsi="Times New Roman"/>
          <w:sz w:val="28"/>
          <w:szCs w:val="28"/>
        </w:rPr>
        <w:t>,</w:t>
      </w:r>
      <w:r w:rsidRPr="00632FA4">
        <w:rPr>
          <w:rFonts w:ascii="Times New Roman" w:hAnsi="Times New Roman"/>
          <w:sz w:val="28"/>
          <w:szCs w:val="28"/>
        </w:rPr>
        <w:t xml:space="preserve"> утвержденным Министерством сельского хозяйства РФ.</w:t>
      </w:r>
      <w:r>
        <w:rPr>
          <w:rFonts w:ascii="Times New Roman" w:hAnsi="Times New Roman"/>
          <w:sz w:val="28"/>
          <w:szCs w:val="28"/>
        </w:rPr>
        <w:t xml:space="preserve"> </w:t>
      </w:r>
      <w:proofErr w:type="gramEnd"/>
    </w:p>
    <w:p w:rsidR="00C970E4" w:rsidRPr="00046F75" w:rsidRDefault="00C970E4" w:rsidP="00C970E4">
      <w:pPr>
        <w:spacing w:after="0" w:line="240" w:lineRule="auto"/>
        <w:ind w:firstLine="709"/>
        <w:jc w:val="both"/>
        <w:rPr>
          <w:rFonts w:ascii="Times New Roman" w:hAnsi="Times New Roman"/>
          <w:color w:val="00B050"/>
          <w:sz w:val="28"/>
          <w:szCs w:val="28"/>
        </w:rPr>
        <w:sectPr w:rsidR="00C970E4" w:rsidRPr="00046F75" w:rsidSect="005C0147">
          <w:footerReference w:type="default" r:id="rId8"/>
          <w:footerReference w:type="first" r:id="rId9"/>
          <w:pgSz w:w="11906" w:h="16838"/>
          <w:pgMar w:top="1134" w:right="850" w:bottom="1134" w:left="1701" w:header="708" w:footer="708" w:gutter="0"/>
          <w:cols w:space="708"/>
          <w:titlePg/>
          <w:docGrid w:linePitch="360"/>
        </w:sectPr>
      </w:pPr>
    </w:p>
    <w:p w:rsidR="00C970E4" w:rsidRPr="00BD0244" w:rsidRDefault="00C970E4" w:rsidP="00C970E4">
      <w:pPr>
        <w:spacing w:after="0" w:line="240" w:lineRule="auto"/>
        <w:rPr>
          <w:rFonts w:ascii="Times New Roman" w:hAnsi="Times New Roman"/>
          <w:sz w:val="28"/>
          <w:szCs w:val="28"/>
        </w:rPr>
      </w:pPr>
      <w:r>
        <w:rPr>
          <w:rFonts w:ascii="Times New Roman" w:hAnsi="Times New Roman"/>
          <w:noProof/>
          <w:sz w:val="28"/>
          <w:szCs w:val="28"/>
        </w:rPr>
        <w:lastRenderedPageBreak/>
        <mc:AlternateContent>
          <mc:Choice Requires="wps">
            <w:drawing>
              <wp:anchor distT="0" distB="0" distL="114300" distR="114300" simplePos="0" relativeHeight="251817984" behindDoc="0" locked="0" layoutInCell="1" allowOverlap="1">
                <wp:simplePos x="0" y="0"/>
                <wp:positionH relativeFrom="column">
                  <wp:posOffset>994410</wp:posOffset>
                </wp:positionH>
                <wp:positionV relativeFrom="paragraph">
                  <wp:posOffset>3510915</wp:posOffset>
                </wp:positionV>
                <wp:extent cx="88265" cy="0"/>
                <wp:effectExtent l="9525" t="9525" r="6985" b="9525"/>
                <wp:wrapNone/>
                <wp:docPr id="170" name="Прямая со стрелкой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6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70" o:spid="_x0000_s1026" type="#_x0000_t32" style="position:absolute;margin-left:78.3pt;margin-top:276.45pt;width:6.95pt;height:0;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"/>
            </w:pict>
          </mc:Fallback>
        </mc:AlternateContent>
      </w:r>
      <w:r>
        <w:rPr>
          <w:rFonts w:ascii="Times New Roman" w:hAnsi="Times New Roman"/>
          <w:noProof/>
          <w:sz w:val="28"/>
          <w:szCs w:val="28"/>
        </w:rPr>
        <mc:AlternateContent>
          <mc:Choice Requires="wps">
            <w:drawing>
              <wp:anchor distT="0" distB="0" distL="114300" distR="114300" simplePos="0" relativeHeight="251816960" behindDoc="0" locked="0" layoutInCell="1" allowOverlap="1">
                <wp:simplePos x="0" y="0"/>
                <wp:positionH relativeFrom="column">
                  <wp:posOffset>991870</wp:posOffset>
                </wp:positionH>
                <wp:positionV relativeFrom="paragraph">
                  <wp:posOffset>2713990</wp:posOffset>
                </wp:positionV>
                <wp:extent cx="1270" cy="797560"/>
                <wp:effectExtent l="16510" t="12700" r="10795" b="8890"/>
                <wp:wrapNone/>
                <wp:docPr id="169" name="Прямая соединительная линия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70" cy="79756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9" o:spid="_x0000_s1026" style="position:absolute;flip:x y;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1pt,213.7pt" to="78.2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815936" behindDoc="0" locked="0" layoutInCell="1" allowOverlap="1">
                <wp:simplePos x="0" y="0"/>
                <wp:positionH relativeFrom="column">
                  <wp:posOffset>1082675</wp:posOffset>
                </wp:positionH>
                <wp:positionV relativeFrom="paragraph">
                  <wp:posOffset>3298825</wp:posOffset>
                </wp:positionV>
                <wp:extent cx="668020" cy="389255"/>
                <wp:effectExtent l="12065" t="16510" r="15240" b="13335"/>
                <wp:wrapNone/>
                <wp:docPr id="168" name="Поле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 cy="38925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Военно-учетный стол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168" o:spid="_x0000_s1026" type="#_x0000_t202" style="position:absolute;margin-left:85.25pt;margin-top:259.75pt;width:52.6pt;height:30.6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" strokeweight="1.25pt">
                <v:textbox>
                  <w:txbxContent>
                    <w:p w:rsidR="005C0147" w:rsidRDefault="005C0147" w:rsidP="00C970E4">
                      <w:pPr>
                        <w:pStyle w:val="12"/>
                      </w:pPr>
                      <w:r>
                        <w:t>Военно-учетный стол</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814912" behindDoc="0" locked="0" layoutInCell="1" allowOverlap="1">
                <wp:simplePos x="0" y="0"/>
                <wp:positionH relativeFrom="column">
                  <wp:posOffset>6050915</wp:posOffset>
                </wp:positionH>
                <wp:positionV relativeFrom="paragraph">
                  <wp:posOffset>3846195</wp:posOffset>
                </wp:positionV>
                <wp:extent cx="80645" cy="635"/>
                <wp:effectExtent l="8255" t="11430" r="15875" b="16510"/>
                <wp:wrapNone/>
                <wp:docPr id="167" name="Прямая соединительная линия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64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7" o:spid="_x0000_s1026" style="position:absolute;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45pt,302.85pt" to="482.8pt,30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813888" behindDoc="0" locked="0" layoutInCell="1" allowOverlap="1">
                <wp:simplePos x="0" y="0"/>
                <wp:positionH relativeFrom="column">
                  <wp:posOffset>6055995</wp:posOffset>
                </wp:positionH>
                <wp:positionV relativeFrom="paragraph">
                  <wp:posOffset>2750820</wp:posOffset>
                </wp:positionV>
                <wp:extent cx="80645" cy="635"/>
                <wp:effectExtent l="13335" t="11430" r="10795" b="16510"/>
                <wp:wrapNone/>
                <wp:docPr id="166" name="Прямая соединительная линия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64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6" o:spid="_x0000_s1026" style="position:absolute;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85pt,216.6pt" to="483.2pt,2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812864" behindDoc="0" locked="0" layoutInCell="1" allowOverlap="1">
                <wp:simplePos x="0" y="0"/>
                <wp:positionH relativeFrom="column">
                  <wp:posOffset>4637405</wp:posOffset>
                </wp:positionH>
                <wp:positionV relativeFrom="paragraph">
                  <wp:posOffset>1357630</wp:posOffset>
                </wp:positionV>
                <wp:extent cx="206375" cy="0"/>
                <wp:effectExtent l="13970" t="8890" r="8255" b="10160"/>
                <wp:wrapNone/>
                <wp:docPr id="165" name="Прямая соединительная линия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37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5" o:spid="_x0000_s1026" style="position:absolute;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5.15pt,106.9pt" to="381.4pt,10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811840" behindDoc="0" locked="0" layoutInCell="1" allowOverlap="1">
                <wp:simplePos x="0" y="0"/>
                <wp:positionH relativeFrom="column">
                  <wp:posOffset>2978150</wp:posOffset>
                </wp:positionH>
                <wp:positionV relativeFrom="paragraph">
                  <wp:posOffset>1246505</wp:posOffset>
                </wp:positionV>
                <wp:extent cx="1659255" cy="222250"/>
                <wp:effectExtent l="12065" t="12065" r="14605" b="13335"/>
                <wp:wrapNone/>
                <wp:docPr id="164" name="Поле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9255" cy="22225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Отдел международных связей</w:t>
                            </w:r>
                          </w:p>
                          <w:p w:rsidR="007A595F" w:rsidRPr="00FD3D9D" w:rsidRDefault="007A595F" w:rsidP="00C9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64" o:spid="_x0000_s1027" type="#_x0000_t202" style="position:absolute;margin-left:234.5pt;margin-top:98.15pt;width:130.65pt;height:17.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" strokeweight="1.25pt">
                <v:textbox>
                  <w:txbxContent>
                    <w:p w:rsidR="005C0147" w:rsidRDefault="005C0147" w:rsidP="00C970E4">
                      <w:pPr>
                        <w:pStyle w:val="12"/>
                      </w:pPr>
                      <w:r>
                        <w:t>Отдел международных связей</w:t>
                      </w:r>
                    </w:p>
                    <w:p w:rsidR="005C0147" w:rsidRPr="00FD3D9D" w:rsidRDefault="005C0147" w:rsidP="00C970E4"/>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810816" behindDoc="0" locked="0" layoutInCell="1" allowOverlap="1">
                <wp:simplePos x="0" y="0"/>
                <wp:positionH relativeFrom="column">
                  <wp:posOffset>6050915</wp:posOffset>
                </wp:positionH>
                <wp:positionV relativeFrom="paragraph">
                  <wp:posOffset>4172585</wp:posOffset>
                </wp:positionV>
                <wp:extent cx="106680" cy="0"/>
                <wp:effectExtent l="8255" t="13970" r="8890" b="15875"/>
                <wp:wrapNone/>
                <wp:docPr id="163" name="Прямая соединительная линия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3" o:spid="_x0000_s1026" style="position:absolute;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45pt,328.55pt" to="484.85pt,3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809792" behindDoc="0" locked="0" layoutInCell="1" allowOverlap="1">
                <wp:simplePos x="0" y="0"/>
                <wp:positionH relativeFrom="column">
                  <wp:posOffset>6122670</wp:posOffset>
                </wp:positionH>
                <wp:positionV relativeFrom="paragraph">
                  <wp:posOffset>5007610</wp:posOffset>
                </wp:positionV>
                <wp:extent cx="0" cy="113665"/>
                <wp:effectExtent l="13335" t="10795" r="15240" b="8890"/>
                <wp:wrapNone/>
                <wp:docPr id="162" name="Прямая соединительная линия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366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2" o:spid="_x0000_s1026" style="position:absolute;flip:x;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2.1pt,394.3pt" to="482.1pt,40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808768" behindDoc="1" locked="0" layoutInCell="1" allowOverlap="1">
                <wp:simplePos x="0" y="0"/>
                <wp:positionH relativeFrom="column">
                  <wp:posOffset>5622925</wp:posOffset>
                </wp:positionH>
                <wp:positionV relativeFrom="paragraph">
                  <wp:posOffset>5121275</wp:posOffset>
                </wp:positionV>
                <wp:extent cx="1067435" cy="327660"/>
                <wp:effectExtent l="8890" t="10160" r="9525" b="14605"/>
                <wp:wrapNone/>
                <wp:docPr id="161" name="Поле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435" cy="32766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ind w:left="-142" w:right="-180"/>
                            </w:pPr>
                            <w:r>
                              <w:t>Учебно-оздоровительная база АГАУ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61" o:spid="_x0000_s1028" type="#_x0000_t202" style="position:absolute;margin-left:442.75pt;margin-top:403.25pt;width:84.05pt;height:25.8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" strokeweight="1.25pt">
                <v:textbox>
                  <w:txbxContent>
                    <w:p w:rsidR="005C0147" w:rsidRDefault="005C0147" w:rsidP="00C970E4">
                      <w:pPr>
                        <w:pStyle w:val="12"/>
                        <w:ind w:left="-142" w:right="-180"/>
                      </w:pPr>
                      <w:r>
                        <w:t>Учебно-оздоровительная база АГАУ</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807744" behindDoc="0" locked="0" layoutInCell="1" allowOverlap="1">
                <wp:simplePos x="0" y="0"/>
                <wp:positionH relativeFrom="column">
                  <wp:posOffset>7100570</wp:posOffset>
                </wp:positionH>
                <wp:positionV relativeFrom="paragraph">
                  <wp:posOffset>5007610</wp:posOffset>
                </wp:positionV>
                <wp:extent cx="2540" cy="119380"/>
                <wp:effectExtent l="10160" t="10795" r="15875" b="12700"/>
                <wp:wrapNone/>
                <wp:docPr id="160" name="Прямая соединительная линия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11938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0" o:spid="_x0000_s1026" style="position:absolute;flip:x;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9.1pt,394.3pt" to="559.3pt,40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806720" behindDoc="0" locked="0" layoutInCell="1" allowOverlap="1">
                <wp:simplePos x="0" y="0"/>
                <wp:positionH relativeFrom="column">
                  <wp:posOffset>3956050</wp:posOffset>
                </wp:positionH>
                <wp:positionV relativeFrom="paragraph">
                  <wp:posOffset>2861310</wp:posOffset>
                </wp:positionV>
                <wp:extent cx="834390" cy="520700"/>
                <wp:effectExtent l="8890" t="17145" r="13970" b="14605"/>
                <wp:wrapNone/>
                <wp:docPr id="159" name="Поле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4390" cy="52070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Отдел планирования учебного расписания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59" o:spid="_x0000_s1029" type="#_x0000_t202" style="position:absolute;margin-left:311.5pt;margin-top:225.3pt;width:65.7pt;height:41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" strokeweight="1.25pt">
                <v:textbox>
                  <w:txbxContent>
                    <w:p w:rsidR="005C0147" w:rsidRDefault="005C0147" w:rsidP="00C970E4">
                      <w:pPr>
                        <w:pStyle w:val="12"/>
                      </w:pPr>
                      <w:r>
                        <w:t>Отдел планир</w:t>
                      </w:r>
                      <w:r>
                        <w:t>о</w:t>
                      </w:r>
                      <w:r>
                        <w:t>вания учебного расписания</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805696" behindDoc="0" locked="0" layoutInCell="1" allowOverlap="1">
                <wp:simplePos x="0" y="0"/>
                <wp:positionH relativeFrom="column">
                  <wp:posOffset>1849120</wp:posOffset>
                </wp:positionH>
                <wp:positionV relativeFrom="paragraph">
                  <wp:posOffset>4272915</wp:posOffset>
                </wp:positionV>
                <wp:extent cx="64135" cy="0"/>
                <wp:effectExtent l="16510" t="9525" r="14605" b="10795"/>
                <wp:wrapNone/>
                <wp:docPr id="158" name="Прямая соединительная линия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3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8" o:spid="_x0000_s1026" style="position:absolute;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6pt,336.45pt" to="150.65pt,33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804672" behindDoc="0" locked="0" layoutInCell="1" allowOverlap="1">
                <wp:simplePos x="0" y="0"/>
                <wp:positionH relativeFrom="column">
                  <wp:posOffset>1918970</wp:posOffset>
                </wp:positionH>
                <wp:positionV relativeFrom="paragraph">
                  <wp:posOffset>4130675</wp:posOffset>
                </wp:positionV>
                <wp:extent cx="892175" cy="340360"/>
                <wp:effectExtent l="10160" t="10160" r="12065" b="11430"/>
                <wp:wrapNone/>
                <wp:docPr id="157" name="Поле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75" cy="34036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Отдел учета обязательств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57" o:spid="_x0000_s1030" type="#_x0000_t202" style="position:absolute;margin-left:151.1pt;margin-top:325.25pt;width:70.25pt;height:26.8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" strokeweight="1.25pt">
                <v:textbox>
                  <w:txbxContent>
                    <w:p w:rsidR="005C0147" w:rsidRDefault="005C0147" w:rsidP="00C970E4">
                      <w:pPr>
                        <w:pStyle w:val="12"/>
                      </w:pPr>
                      <w:r>
                        <w:t>Отдел учета обязательств</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803648" behindDoc="0" locked="0" layoutInCell="1" allowOverlap="1">
                <wp:simplePos x="0" y="0"/>
                <wp:positionH relativeFrom="column">
                  <wp:posOffset>6301105</wp:posOffset>
                </wp:positionH>
                <wp:positionV relativeFrom="paragraph">
                  <wp:posOffset>4834255</wp:posOffset>
                </wp:positionV>
                <wp:extent cx="255905" cy="1270"/>
                <wp:effectExtent l="10795" t="8890" r="9525" b="8890"/>
                <wp:wrapNone/>
                <wp:docPr id="156" name="Прямая соединительная линия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5905" cy="127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6" o:spid="_x0000_s1026" style="position:absolute;flip:y;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15pt,380.65pt" to="516.3pt,38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802624" behindDoc="0" locked="0" layoutInCell="1" allowOverlap="1">
                <wp:simplePos x="0" y="0"/>
                <wp:positionH relativeFrom="column">
                  <wp:posOffset>5294630</wp:posOffset>
                </wp:positionH>
                <wp:positionV relativeFrom="paragraph">
                  <wp:posOffset>4673600</wp:posOffset>
                </wp:positionV>
                <wp:extent cx="1006475" cy="280670"/>
                <wp:effectExtent l="13970" t="10160" r="8255" b="13970"/>
                <wp:wrapNone/>
                <wp:docPr id="155" name="Поле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475" cy="28067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НИИ экономики и ИР АПК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55" o:spid="_x0000_s1031" type="#_x0000_t202" style="position:absolute;margin-left:416.9pt;margin-top:368pt;width:79.25pt;height:22.1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" strokeweight="1.25pt">
                <v:textbox>
                  <w:txbxContent>
                    <w:p w:rsidR="005C0147" w:rsidRDefault="005C0147" w:rsidP="00C970E4">
                      <w:pPr>
                        <w:pStyle w:val="12"/>
                      </w:pPr>
                      <w:r>
                        <w:t>НИИ экономики и ИР АПК</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801600" behindDoc="0" locked="0" layoutInCell="1" allowOverlap="1">
                <wp:simplePos x="0" y="0"/>
                <wp:positionH relativeFrom="column">
                  <wp:posOffset>8460105</wp:posOffset>
                </wp:positionH>
                <wp:positionV relativeFrom="paragraph">
                  <wp:posOffset>4023995</wp:posOffset>
                </wp:positionV>
                <wp:extent cx="86995" cy="635"/>
                <wp:effectExtent l="17145" t="8255" r="10160" b="10160"/>
                <wp:wrapNone/>
                <wp:docPr id="154" name="Прямая соединительная линия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99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4" o:spid="_x0000_s1026" style="position:absolute;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6.15pt,316.85pt" to="673pt,3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800576" behindDoc="0" locked="0" layoutInCell="1" allowOverlap="1">
                <wp:simplePos x="0" y="0"/>
                <wp:positionH relativeFrom="column">
                  <wp:posOffset>8450580</wp:posOffset>
                </wp:positionH>
                <wp:positionV relativeFrom="paragraph">
                  <wp:posOffset>2504440</wp:posOffset>
                </wp:positionV>
                <wp:extent cx="86995" cy="635"/>
                <wp:effectExtent l="17145" t="12700" r="10160" b="15240"/>
                <wp:wrapNone/>
                <wp:docPr id="153" name="Прямая соединительная линия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99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3" o:spid="_x0000_s1026" style="position:absolute;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5.4pt,197.2pt" to="672.25pt,19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99552" behindDoc="0" locked="0" layoutInCell="1" allowOverlap="1">
                <wp:simplePos x="0" y="0"/>
                <wp:positionH relativeFrom="column">
                  <wp:posOffset>8559165</wp:posOffset>
                </wp:positionH>
                <wp:positionV relativeFrom="paragraph">
                  <wp:posOffset>3822065</wp:posOffset>
                </wp:positionV>
                <wp:extent cx="731520" cy="427355"/>
                <wp:effectExtent l="11430" t="15875" r="9525" b="13970"/>
                <wp:wrapNone/>
                <wp:docPr id="152" name="Поле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42735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ind w:left="-142" w:right="-153"/>
                              <w:rPr>
                                <w:sz w:val="14"/>
                              </w:rPr>
                            </w:pPr>
                            <w:r>
                              <w:rPr>
                                <w:sz w:val="14"/>
                              </w:rPr>
                              <w:t>Редакционно-издательский отдел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52" o:spid="_x0000_s1032" type="#_x0000_t202" style="position:absolute;margin-left:673.95pt;margin-top:300.95pt;width:57.6pt;height:33.6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" strokeweight="1.25pt">
                <v:textbox>
                  <w:txbxContent>
                    <w:p w:rsidR="005C0147" w:rsidRDefault="005C0147" w:rsidP="00C970E4">
                      <w:pPr>
                        <w:pStyle w:val="12"/>
                        <w:ind w:left="-142" w:right="-153"/>
                        <w:rPr>
                          <w:sz w:val="14"/>
                        </w:rPr>
                      </w:pPr>
                      <w:r>
                        <w:rPr>
                          <w:sz w:val="14"/>
                        </w:rPr>
                        <w:t>Редакционно-издательский отдел</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98528" behindDoc="0" locked="0" layoutInCell="1" allowOverlap="1">
                <wp:simplePos x="0" y="0"/>
                <wp:positionH relativeFrom="column">
                  <wp:posOffset>8460105</wp:posOffset>
                </wp:positionH>
                <wp:positionV relativeFrom="paragraph">
                  <wp:posOffset>2179320</wp:posOffset>
                </wp:positionV>
                <wp:extent cx="0" cy="1845310"/>
                <wp:effectExtent l="17145" t="11430" r="11430" b="10160"/>
                <wp:wrapNone/>
                <wp:docPr id="151" name="Прямая соединительная линия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4531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1" o:spid="_x0000_s1026" style="position:absolute;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6.15pt,171.6pt" to="666.15pt,3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97504" behindDoc="0" locked="0" layoutInCell="1" allowOverlap="1">
                <wp:simplePos x="0" y="0"/>
                <wp:positionH relativeFrom="column">
                  <wp:posOffset>8415655</wp:posOffset>
                </wp:positionH>
                <wp:positionV relativeFrom="paragraph">
                  <wp:posOffset>1734820</wp:posOffset>
                </wp:positionV>
                <wp:extent cx="817880" cy="436880"/>
                <wp:effectExtent l="10795" t="14605" r="9525" b="15240"/>
                <wp:wrapNone/>
                <wp:docPr id="150" name="Поле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7880" cy="43688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ind w:left="-142" w:right="-159"/>
                              <w:rPr>
                                <w:sz w:val="14"/>
                              </w:rPr>
                            </w:pPr>
                            <w:r>
                              <w:rPr>
                                <w:sz w:val="14"/>
                              </w:rPr>
                              <w:t>Центр информационного обеспечения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50" o:spid="_x0000_s1033" type="#_x0000_t202" style="position:absolute;margin-left:662.65pt;margin-top:136.6pt;width:64.4pt;height:34.4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" strokeweight="1.25pt">
                <v:textbox>
                  <w:txbxContent>
                    <w:p w:rsidR="005C0147" w:rsidRDefault="005C0147" w:rsidP="00C970E4">
                      <w:pPr>
                        <w:pStyle w:val="12"/>
                        <w:ind w:left="-142" w:right="-159"/>
                        <w:rPr>
                          <w:sz w:val="14"/>
                        </w:rPr>
                      </w:pPr>
                      <w:r>
                        <w:rPr>
                          <w:sz w:val="14"/>
                        </w:rPr>
                        <w:t>Центр информ</w:t>
                      </w:r>
                      <w:r>
                        <w:rPr>
                          <w:sz w:val="14"/>
                        </w:rPr>
                        <w:t>а</w:t>
                      </w:r>
                      <w:r>
                        <w:rPr>
                          <w:sz w:val="14"/>
                        </w:rPr>
                        <w:t>ционного обесп</w:t>
                      </w:r>
                      <w:r>
                        <w:rPr>
                          <w:sz w:val="14"/>
                        </w:rPr>
                        <w:t>е</w:t>
                      </w:r>
                      <w:r>
                        <w:rPr>
                          <w:sz w:val="14"/>
                        </w:rPr>
                        <w:t>чения</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96480" behindDoc="0" locked="0" layoutInCell="1" allowOverlap="1">
                <wp:simplePos x="0" y="0"/>
                <wp:positionH relativeFrom="column">
                  <wp:posOffset>4251960</wp:posOffset>
                </wp:positionH>
                <wp:positionV relativeFrom="paragraph">
                  <wp:posOffset>1581785</wp:posOffset>
                </wp:positionV>
                <wp:extent cx="0" cy="134620"/>
                <wp:effectExtent l="9525" t="13970" r="9525" b="13335"/>
                <wp:wrapNone/>
                <wp:docPr id="149" name="Прямая соединительная линия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3462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9" o:spid="_x0000_s1026" style="position:absolute;flip:x;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4.8pt,124.55pt" to="334.8pt,1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95456" behindDoc="0" locked="0" layoutInCell="1" allowOverlap="1">
                <wp:simplePos x="0" y="0"/>
                <wp:positionH relativeFrom="column">
                  <wp:posOffset>2745740</wp:posOffset>
                </wp:positionH>
                <wp:positionV relativeFrom="paragraph">
                  <wp:posOffset>5007610</wp:posOffset>
                </wp:positionV>
                <wp:extent cx="1270" cy="92710"/>
                <wp:effectExtent l="8255" t="10795" r="9525" b="10795"/>
                <wp:wrapNone/>
                <wp:docPr id="148" name="Прямая соединительная линия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9271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8"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6.2pt,394.3pt" to="216.3pt,40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94432" behindDoc="0" locked="0" layoutInCell="1" allowOverlap="1">
                <wp:simplePos x="0" y="0"/>
                <wp:positionH relativeFrom="column">
                  <wp:posOffset>2308860</wp:posOffset>
                </wp:positionH>
                <wp:positionV relativeFrom="paragraph">
                  <wp:posOffset>5102860</wp:posOffset>
                </wp:positionV>
                <wp:extent cx="800100" cy="345440"/>
                <wp:effectExtent l="9525" t="10795" r="9525" b="15240"/>
                <wp:wrapNone/>
                <wp:docPr id="147" name="Поле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544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Учебно-опытная с.-х. станция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7" o:spid="_x0000_s1034" type="#_x0000_t202" style="position:absolute;margin-left:181.8pt;margin-top:401.8pt;width:63pt;height:27.2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" strokeweight="1.25pt">
                <v:textbox>
                  <w:txbxContent>
                    <w:p w:rsidR="005C0147" w:rsidRDefault="005C0147" w:rsidP="00C970E4">
                      <w:pPr>
                        <w:pStyle w:val="12"/>
                      </w:pPr>
                      <w:r>
                        <w:t>Учебно-опытная с.-х. станция</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93408" behindDoc="0" locked="0" layoutInCell="1" allowOverlap="1">
                <wp:simplePos x="0" y="0"/>
                <wp:positionH relativeFrom="column">
                  <wp:posOffset>1602105</wp:posOffset>
                </wp:positionH>
                <wp:positionV relativeFrom="paragraph">
                  <wp:posOffset>5007610</wp:posOffset>
                </wp:positionV>
                <wp:extent cx="6489700" cy="0"/>
                <wp:effectExtent l="17145" t="10795" r="8255" b="8255"/>
                <wp:wrapNone/>
                <wp:docPr id="146" name="Прямая соединительная линия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8970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6" o:spid="_x0000_s1026" style="position:absolute;flip:y;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15pt,394.3pt" to="637.15pt,39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92384" behindDoc="0" locked="0" layoutInCell="1" allowOverlap="1">
                <wp:simplePos x="0" y="0"/>
                <wp:positionH relativeFrom="column">
                  <wp:posOffset>4969510</wp:posOffset>
                </wp:positionH>
                <wp:positionV relativeFrom="paragraph">
                  <wp:posOffset>4088130</wp:posOffset>
                </wp:positionV>
                <wp:extent cx="87630" cy="635"/>
                <wp:effectExtent l="12700" t="15240" r="13970" b="12700"/>
                <wp:wrapNone/>
                <wp:docPr id="145" name="Прямая соединительная линия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30"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5" o:spid="_x0000_s1026" style="position:absolute;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3pt,321.9pt" to="398.2pt,3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91360" behindDoc="0" locked="0" layoutInCell="1" allowOverlap="1">
                <wp:simplePos x="0" y="0"/>
                <wp:positionH relativeFrom="column">
                  <wp:posOffset>5065395</wp:posOffset>
                </wp:positionH>
                <wp:positionV relativeFrom="paragraph">
                  <wp:posOffset>3967480</wp:posOffset>
                </wp:positionV>
                <wp:extent cx="862965" cy="251460"/>
                <wp:effectExtent l="13335" t="8890" r="9525" b="15875"/>
                <wp:wrapNone/>
                <wp:docPr id="144" name="Поле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2965" cy="25146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Лыжная база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4" o:spid="_x0000_s1035" type="#_x0000_t202" style="position:absolute;margin-left:398.85pt;margin-top:312.4pt;width:67.95pt;height:19.8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" strokeweight="1.25pt">
                <v:textbox>
                  <w:txbxContent>
                    <w:p w:rsidR="005C0147" w:rsidRDefault="005C0147" w:rsidP="00C970E4">
                      <w:pPr>
                        <w:pStyle w:val="12"/>
                      </w:pPr>
                      <w:r>
                        <w:t>Лыжная база</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90336" behindDoc="0" locked="0" layoutInCell="1" allowOverlap="1">
                <wp:simplePos x="0" y="0"/>
                <wp:positionH relativeFrom="column">
                  <wp:posOffset>6138545</wp:posOffset>
                </wp:positionH>
                <wp:positionV relativeFrom="paragraph">
                  <wp:posOffset>3723005</wp:posOffset>
                </wp:positionV>
                <wp:extent cx="1436370" cy="254000"/>
                <wp:effectExtent l="10160" t="12065" r="10795" b="10160"/>
                <wp:wrapNone/>
                <wp:docPr id="143" name="Поле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6370" cy="25400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ind w:left="-142" w:right="-116"/>
                            </w:pPr>
                            <w:r>
                              <w:t>Студенческий бизнес-инкубатор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3" o:spid="_x0000_s1036" type="#_x0000_t202" style="position:absolute;margin-left:483.35pt;margin-top:293.15pt;width:113.1pt;height:20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" strokeweight="1.25pt">
                <v:textbox>
                  <w:txbxContent>
                    <w:p w:rsidR="005C0147" w:rsidRDefault="005C0147" w:rsidP="00C970E4">
                      <w:pPr>
                        <w:pStyle w:val="12"/>
                        <w:ind w:left="-142" w:right="-116"/>
                      </w:pPr>
                      <w:r>
                        <w:t>Студенческий бизнес-инкубатор</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89312" behindDoc="0" locked="0" layoutInCell="1" allowOverlap="1">
                <wp:simplePos x="0" y="0"/>
                <wp:positionH relativeFrom="column">
                  <wp:posOffset>6138545</wp:posOffset>
                </wp:positionH>
                <wp:positionV relativeFrom="paragraph">
                  <wp:posOffset>3380740</wp:posOffset>
                </wp:positionV>
                <wp:extent cx="1414145" cy="277495"/>
                <wp:effectExtent l="10160" t="12700" r="13970" b="14605"/>
                <wp:wrapNone/>
                <wp:docPr id="142" name="Поле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27749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ind w:left="-142" w:right="-168"/>
                            </w:pPr>
                            <w:r>
                              <w:t xml:space="preserve">Отдел организации </w:t>
                            </w:r>
                            <w:proofErr w:type="gramStart"/>
                            <w:r>
                              <w:t>инновационных</w:t>
                            </w:r>
                            <w:proofErr w:type="gramEnd"/>
                            <w:r>
                              <w:t xml:space="preserve"> </w:t>
                            </w:r>
                          </w:p>
                          <w:p w:rsidR="007A595F" w:rsidRDefault="007A595F" w:rsidP="00C970E4">
                            <w:pPr>
                              <w:pStyle w:val="12"/>
                              <w:ind w:left="-142" w:right="-168"/>
                            </w:pPr>
                            <w:r>
                              <w:t>хозяйственных обществ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42" o:spid="_x0000_s1037" type="#_x0000_t202" style="position:absolute;margin-left:483.35pt;margin-top:266.2pt;width:111.35pt;height:21.8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" strokeweight="1.25pt">
                <v:textbox>
                  <w:txbxContent>
                    <w:p w:rsidR="005C0147" w:rsidRDefault="005C0147" w:rsidP="00C970E4">
                      <w:pPr>
                        <w:pStyle w:val="12"/>
                        <w:ind w:left="-142" w:right="-168"/>
                      </w:pPr>
                      <w:r>
                        <w:t xml:space="preserve">Отдел организации инновационных </w:t>
                      </w:r>
                    </w:p>
                    <w:p w:rsidR="005C0147" w:rsidRDefault="005C0147" w:rsidP="00C970E4">
                      <w:pPr>
                        <w:pStyle w:val="12"/>
                        <w:ind w:left="-142" w:right="-168"/>
                      </w:pPr>
                      <w:r>
                        <w:t>хозяйственных обществ</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88288" behindDoc="0" locked="0" layoutInCell="1" allowOverlap="1">
                <wp:simplePos x="0" y="0"/>
                <wp:positionH relativeFrom="column">
                  <wp:posOffset>7644130</wp:posOffset>
                </wp:positionH>
                <wp:positionV relativeFrom="paragraph">
                  <wp:posOffset>2167890</wp:posOffset>
                </wp:positionV>
                <wp:extent cx="9525" cy="934720"/>
                <wp:effectExtent l="10795" t="9525" r="8255" b="8255"/>
                <wp:wrapNone/>
                <wp:docPr id="141" name="Прямая соединительная линия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525" cy="93472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1" o:spid="_x0000_s1026" style="position:absolute;flip:y;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9pt,170.7pt" to="602.65pt,2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87264" behindDoc="0" locked="0" layoutInCell="1" allowOverlap="1">
                <wp:simplePos x="0" y="0"/>
                <wp:positionH relativeFrom="column">
                  <wp:posOffset>7644130</wp:posOffset>
                </wp:positionH>
                <wp:positionV relativeFrom="paragraph">
                  <wp:posOffset>2536825</wp:posOffset>
                </wp:positionV>
                <wp:extent cx="84455" cy="0"/>
                <wp:effectExtent l="10795" t="16510" r="9525" b="12065"/>
                <wp:wrapNone/>
                <wp:docPr id="140" name="Прямая соединительная линия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45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0" o:spid="_x0000_s1026" style="position:absolute;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9pt,199.75pt" to="608.55pt,19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86240" behindDoc="0" locked="0" layoutInCell="1" allowOverlap="1">
                <wp:simplePos x="0" y="0"/>
                <wp:positionH relativeFrom="column">
                  <wp:posOffset>7640320</wp:posOffset>
                </wp:positionH>
                <wp:positionV relativeFrom="paragraph">
                  <wp:posOffset>3093085</wp:posOffset>
                </wp:positionV>
                <wp:extent cx="88265" cy="0"/>
                <wp:effectExtent l="16510" t="10795" r="9525" b="8255"/>
                <wp:wrapNone/>
                <wp:docPr id="139" name="Прямая соединительная линия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2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9" o:spid="_x0000_s1026" style="position:absolute;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1.6pt,243.55pt" to="608.55pt,2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85216" behindDoc="0" locked="0" layoutInCell="1" allowOverlap="1">
                <wp:simplePos x="0" y="0"/>
                <wp:positionH relativeFrom="column">
                  <wp:posOffset>7728585</wp:posOffset>
                </wp:positionH>
                <wp:positionV relativeFrom="paragraph">
                  <wp:posOffset>2804795</wp:posOffset>
                </wp:positionV>
                <wp:extent cx="601980" cy="501015"/>
                <wp:effectExtent l="9525" t="8255" r="17145" b="14605"/>
                <wp:wrapNone/>
                <wp:docPr id="138" name="Поле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 cy="50101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ind w:left="-142" w:right="-64"/>
                            </w:pPr>
                            <w:r>
                              <w:t>Отдел информационного обеспечения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8" o:spid="_x0000_s1038" type="#_x0000_t202" style="position:absolute;margin-left:608.55pt;margin-top:220.85pt;width:47.4pt;height:39.4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" strokeweight="1.25pt">
                <v:textbox>
                  <w:txbxContent>
                    <w:p w:rsidR="005C0147" w:rsidRDefault="005C0147" w:rsidP="00C970E4">
                      <w:pPr>
                        <w:pStyle w:val="12"/>
                        <w:ind w:left="-142" w:right="-64"/>
                      </w:pPr>
                      <w:r>
                        <w:t>Отдел информац</w:t>
                      </w:r>
                      <w:r>
                        <w:t>и</w:t>
                      </w:r>
                      <w:r>
                        <w:t>онного обеспечения</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84192" behindDoc="0" locked="0" layoutInCell="1" allowOverlap="1">
                <wp:simplePos x="0" y="0"/>
                <wp:positionH relativeFrom="column">
                  <wp:posOffset>7728585</wp:posOffset>
                </wp:positionH>
                <wp:positionV relativeFrom="paragraph">
                  <wp:posOffset>2338705</wp:posOffset>
                </wp:positionV>
                <wp:extent cx="601980" cy="397510"/>
                <wp:effectExtent l="9525" t="8890" r="17145" b="12700"/>
                <wp:wrapNone/>
                <wp:docPr id="137" name="Поле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 cy="39751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ind w:left="-142" w:right="-64"/>
                            </w:pPr>
                            <w:r>
                              <w:t>Отдел программного обеспечения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7" o:spid="_x0000_s1039" type="#_x0000_t202" style="position:absolute;margin-left:608.55pt;margin-top:184.15pt;width:47.4pt;height:31.3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" strokeweight="1.25pt">
                <v:textbox>
                  <w:txbxContent>
                    <w:p w:rsidR="005C0147" w:rsidRDefault="005C0147" w:rsidP="00C970E4">
                      <w:pPr>
                        <w:pStyle w:val="12"/>
                        <w:ind w:left="-142" w:right="-64"/>
                      </w:pPr>
                      <w:r>
                        <w:t>Отдел программного обеспечения</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83168" behindDoc="0" locked="0" layoutInCell="1" allowOverlap="1">
                <wp:simplePos x="0" y="0"/>
                <wp:positionH relativeFrom="column">
                  <wp:posOffset>7280910</wp:posOffset>
                </wp:positionH>
                <wp:positionV relativeFrom="paragraph">
                  <wp:posOffset>1732280</wp:posOffset>
                </wp:positionV>
                <wp:extent cx="1049655" cy="426085"/>
                <wp:effectExtent l="9525" t="12065" r="17145" b="9525"/>
                <wp:wrapNone/>
                <wp:docPr id="136" name="Поле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9655" cy="42608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ind w:left="-142" w:right="-181"/>
                              <w:rPr>
                                <w:sz w:val="14"/>
                              </w:rPr>
                            </w:pPr>
                            <w:r>
                              <w:rPr>
                                <w:sz w:val="14"/>
                              </w:rPr>
                              <w:t>Центр информационных технологий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6" o:spid="_x0000_s1040" type="#_x0000_t202" style="position:absolute;margin-left:573.3pt;margin-top:136.4pt;width:82.65pt;height:33.5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" strokeweight="1.25pt">
                <v:textbox>
                  <w:txbxContent>
                    <w:p w:rsidR="005C0147" w:rsidRDefault="005C0147" w:rsidP="00C970E4">
                      <w:pPr>
                        <w:pStyle w:val="12"/>
                        <w:ind w:left="-142" w:right="-181"/>
                        <w:rPr>
                          <w:sz w:val="14"/>
                        </w:rPr>
                      </w:pPr>
                      <w:r>
                        <w:rPr>
                          <w:sz w:val="14"/>
                        </w:rPr>
                        <w:t>Центр информационных технологий</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82144" behindDoc="0" locked="0" layoutInCell="1" allowOverlap="1">
                <wp:simplePos x="0" y="0"/>
                <wp:positionH relativeFrom="column">
                  <wp:posOffset>150495</wp:posOffset>
                </wp:positionH>
                <wp:positionV relativeFrom="paragraph">
                  <wp:posOffset>2158365</wp:posOffset>
                </wp:positionV>
                <wp:extent cx="1270" cy="1256665"/>
                <wp:effectExtent l="13335" t="9525" r="13970" b="10160"/>
                <wp:wrapNone/>
                <wp:docPr id="135" name="Прямая соединительная линия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70" cy="125666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5" o:spid="_x0000_s1026" style="position:absolute;flip:x y;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85pt,169.95pt" to="11.95pt,26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81120" behindDoc="0" locked="0" layoutInCell="1" allowOverlap="1">
                <wp:simplePos x="0" y="0"/>
                <wp:positionH relativeFrom="column">
                  <wp:posOffset>160020</wp:posOffset>
                </wp:positionH>
                <wp:positionV relativeFrom="paragraph">
                  <wp:posOffset>3401695</wp:posOffset>
                </wp:positionV>
                <wp:extent cx="62865" cy="3810"/>
                <wp:effectExtent l="13335" t="14605" r="9525" b="10160"/>
                <wp:wrapNone/>
                <wp:docPr id="134" name="Прямая соединительная линия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 cy="381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4" o:spid="_x0000_s1026" style="position:absolute;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267.85pt" to="17.55pt,26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80096" behindDoc="0" locked="0" layoutInCell="1" allowOverlap="1">
                <wp:simplePos x="0" y="0"/>
                <wp:positionH relativeFrom="column">
                  <wp:posOffset>160020</wp:posOffset>
                </wp:positionH>
                <wp:positionV relativeFrom="paragraph">
                  <wp:posOffset>2940685</wp:posOffset>
                </wp:positionV>
                <wp:extent cx="62865" cy="0"/>
                <wp:effectExtent l="13335" t="10795" r="9525" b="8255"/>
                <wp:wrapNone/>
                <wp:docPr id="133" name="Прямая соединительная линия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3" o:spid="_x0000_s1026" style="position:absolute;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231.55pt" to="17.55pt,2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79072" behindDoc="0" locked="0" layoutInCell="1" allowOverlap="1">
                <wp:simplePos x="0" y="0"/>
                <wp:positionH relativeFrom="column">
                  <wp:posOffset>160020</wp:posOffset>
                </wp:positionH>
                <wp:positionV relativeFrom="paragraph">
                  <wp:posOffset>2508250</wp:posOffset>
                </wp:positionV>
                <wp:extent cx="62865" cy="1270"/>
                <wp:effectExtent l="13335" t="16510" r="9525" b="10795"/>
                <wp:wrapNone/>
                <wp:docPr id="132" name="Прямая соединительная линия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 cy="127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32" o:spid="_x0000_s1026" style="position:absolute;flip:y;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197.5pt" to="17.55pt,19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78048" behindDoc="0" locked="0" layoutInCell="1" allowOverlap="1">
                <wp:simplePos x="0" y="0"/>
                <wp:positionH relativeFrom="column">
                  <wp:posOffset>228600</wp:posOffset>
                </wp:positionH>
                <wp:positionV relativeFrom="paragraph">
                  <wp:posOffset>3216275</wp:posOffset>
                </wp:positionV>
                <wp:extent cx="706755" cy="384810"/>
                <wp:effectExtent l="15240" t="10160" r="11430" b="14605"/>
                <wp:wrapNone/>
                <wp:docPr id="131" name="Поле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755" cy="38481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Машинно-тракторная станция</w:t>
                            </w:r>
                          </w:p>
                          <w:p w:rsidR="007A595F" w:rsidRPr="00570563" w:rsidRDefault="007A595F" w:rsidP="00C9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1" o:spid="_x0000_s1041" type="#_x0000_t202" style="position:absolute;margin-left:18pt;margin-top:253.25pt;width:55.65pt;height:30.3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" strokeweight="1.25pt">
                <v:textbox>
                  <w:txbxContent>
                    <w:p w:rsidR="005C0147" w:rsidRDefault="005C0147" w:rsidP="00C970E4">
                      <w:pPr>
                        <w:pStyle w:val="12"/>
                      </w:pPr>
                      <w:r>
                        <w:t>Машинно-тракторная станция</w:t>
                      </w:r>
                    </w:p>
                    <w:p w:rsidR="005C0147" w:rsidRPr="00570563" w:rsidRDefault="005C0147" w:rsidP="00C970E4"/>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77024" behindDoc="0" locked="0" layoutInCell="1" allowOverlap="1">
                <wp:simplePos x="0" y="0"/>
                <wp:positionH relativeFrom="column">
                  <wp:posOffset>228600</wp:posOffset>
                </wp:positionH>
                <wp:positionV relativeFrom="paragraph">
                  <wp:posOffset>2788920</wp:posOffset>
                </wp:positionV>
                <wp:extent cx="697865" cy="314325"/>
                <wp:effectExtent l="15240" t="11430" r="10795" b="17145"/>
                <wp:wrapNone/>
                <wp:docPr id="130" name="Поле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865" cy="31432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ind w:left="-142" w:right="-71"/>
                            </w:pPr>
                            <w:r>
                              <w:t>Отдел автотранспорта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0" o:spid="_x0000_s1042" type="#_x0000_t202" style="position:absolute;margin-left:18pt;margin-top:219.6pt;width:54.95pt;height:24.7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" strokeweight="1.25pt">
                <v:textbox>
                  <w:txbxContent>
                    <w:p w:rsidR="005C0147" w:rsidRDefault="005C0147" w:rsidP="00C970E4">
                      <w:pPr>
                        <w:pStyle w:val="12"/>
                        <w:ind w:left="-142" w:right="-71"/>
                      </w:pPr>
                      <w:r>
                        <w:t>Отдел авт</w:t>
                      </w:r>
                      <w:r>
                        <w:t>о</w:t>
                      </w:r>
                      <w:r>
                        <w:t>транспорта</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76000" behindDoc="0" locked="0" layoutInCell="1" allowOverlap="1">
                <wp:simplePos x="0" y="0"/>
                <wp:positionH relativeFrom="column">
                  <wp:posOffset>228600</wp:posOffset>
                </wp:positionH>
                <wp:positionV relativeFrom="paragraph">
                  <wp:posOffset>2293620</wp:posOffset>
                </wp:positionV>
                <wp:extent cx="697865" cy="397510"/>
                <wp:effectExtent l="15240" t="11430" r="10795" b="10160"/>
                <wp:wrapNone/>
                <wp:docPr id="129" name="Поле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865" cy="39751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Отделение рабочих профессий</w:t>
                            </w:r>
                          </w:p>
                          <w:p w:rsidR="007A595F" w:rsidRPr="00570563" w:rsidRDefault="007A595F" w:rsidP="00C9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9" o:spid="_x0000_s1043" type="#_x0000_t202" style="position:absolute;margin-left:18pt;margin-top:180.6pt;width:54.95pt;height:31.3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" strokeweight="1.25pt">
                <v:textbox>
                  <w:txbxContent>
                    <w:p w:rsidR="005C0147" w:rsidRDefault="005C0147" w:rsidP="00C970E4">
                      <w:pPr>
                        <w:pStyle w:val="12"/>
                      </w:pPr>
                      <w:r>
                        <w:t>Отделение рабочих профессий</w:t>
                      </w:r>
                    </w:p>
                    <w:p w:rsidR="005C0147" w:rsidRPr="00570563" w:rsidRDefault="005C0147" w:rsidP="00C970E4"/>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74976" behindDoc="0" locked="0" layoutInCell="1" allowOverlap="1">
                <wp:simplePos x="0" y="0"/>
                <wp:positionH relativeFrom="column">
                  <wp:posOffset>85090</wp:posOffset>
                </wp:positionH>
                <wp:positionV relativeFrom="paragraph">
                  <wp:posOffset>1710690</wp:posOffset>
                </wp:positionV>
                <wp:extent cx="763905" cy="447675"/>
                <wp:effectExtent l="14605" t="9525" r="12065" b="9525"/>
                <wp:wrapNone/>
                <wp:docPr id="128" name="Поле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 cy="44767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rPr>
                                <w:sz w:val="14"/>
                              </w:rPr>
                            </w:pPr>
                            <w:r>
                              <w:rPr>
                                <w:sz w:val="14"/>
                              </w:rPr>
                              <w:t>Управление технического обеспечения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8" o:spid="_x0000_s1044" type="#_x0000_t202" style="position:absolute;margin-left:6.7pt;margin-top:134.7pt;width:60.15pt;height:35.2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" strokeweight="1.25pt">
                <v:textbox>
                  <w:txbxContent>
                    <w:p w:rsidR="005C0147" w:rsidRDefault="005C0147" w:rsidP="00C970E4">
                      <w:pPr>
                        <w:pStyle w:val="12"/>
                        <w:rPr>
                          <w:sz w:val="14"/>
                        </w:rPr>
                      </w:pPr>
                      <w:r>
                        <w:rPr>
                          <w:sz w:val="14"/>
                        </w:rPr>
                        <w:t>Управление технического обеспечения</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73952" behindDoc="0" locked="0" layoutInCell="1" allowOverlap="1">
                <wp:simplePos x="0" y="0"/>
                <wp:positionH relativeFrom="column">
                  <wp:posOffset>358140</wp:posOffset>
                </wp:positionH>
                <wp:positionV relativeFrom="paragraph">
                  <wp:posOffset>1576070</wp:posOffset>
                </wp:positionV>
                <wp:extent cx="1270" cy="134620"/>
                <wp:effectExtent l="11430" t="8255" r="15875" b="9525"/>
                <wp:wrapNone/>
                <wp:docPr id="127" name="Прямая соединительная линия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13462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7" o:spid="_x0000_s1026" style="position:absolute;flip:x;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2pt,124.1pt" to="28.3pt,1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72928" behindDoc="0" locked="0" layoutInCell="1" allowOverlap="1">
                <wp:simplePos x="0" y="0"/>
                <wp:positionH relativeFrom="column">
                  <wp:posOffset>6561455</wp:posOffset>
                </wp:positionH>
                <wp:positionV relativeFrom="paragraph">
                  <wp:posOffset>4673600</wp:posOffset>
                </wp:positionV>
                <wp:extent cx="1013460" cy="276860"/>
                <wp:effectExtent l="13970" t="10160" r="10795" b="8255"/>
                <wp:wrapNone/>
                <wp:docPr id="126" name="Поле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3460" cy="27686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ind w:left="-142" w:right="-193"/>
                            </w:pPr>
                            <w:r>
                              <w:t>НИИ химизации и агроэкологии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6" o:spid="_x0000_s1045" type="#_x0000_t202" style="position:absolute;margin-left:516.65pt;margin-top:368pt;width:79.8pt;height:21.8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" strokeweight="1.25pt">
                <v:textbox>
                  <w:txbxContent>
                    <w:p w:rsidR="005C0147" w:rsidRDefault="005C0147" w:rsidP="00C970E4">
                      <w:pPr>
                        <w:pStyle w:val="12"/>
                        <w:ind w:left="-142" w:right="-193"/>
                      </w:pPr>
                      <w:r>
                        <w:t>НИИ химизации и агроэк</w:t>
                      </w:r>
                      <w:r>
                        <w:t>о</w:t>
                      </w:r>
                      <w:r>
                        <w:t>логии</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71904" behindDoc="0" locked="0" layoutInCell="1" allowOverlap="1">
                <wp:simplePos x="0" y="0"/>
                <wp:positionH relativeFrom="column">
                  <wp:posOffset>6432550</wp:posOffset>
                </wp:positionH>
                <wp:positionV relativeFrom="paragraph">
                  <wp:posOffset>4612640</wp:posOffset>
                </wp:positionV>
                <wp:extent cx="0" cy="221615"/>
                <wp:effectExtent l="8890" t="15875" r="10160" b="10160"/>
                <wp:wrapNone/>
                <wp:docPr id="125" name="Прямая соединительная линия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2161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5" o:spid="_x0000_s1026" style="position:absolute;flip:x 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6.5pt,363.2pt" to="506.5pt,38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70880" behindDoc="0" locked="0" layoutInCell="1" allowOverlap="1">
                <wp:simplePos x="0" y="0"/>
                <wp:positionH relativeFrom="column">
                  <wp:posOffset>3204210</wp:posOffset>
                </wp:positionH>
                <wp:positionV relativeFrom="paragraph">
                  <wp:posOffset>5112385</wp:posOffset>
                </wp:positionV>
                <wp:extent cx="737870" cy="345440"/>
                <wp:effectExtent l="9525" t="10795" r="14605" b="15240"/>
                <wp:wrapNone/>
                <wp:docPr id="124" name="Поле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34544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Музей истории АГАУ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4" o:spid="_x0000_s1046" type="#_x0000_t202" style="position:absolute;margin-left:252.3pt;margin-top:402.55pt;width:58.1pt;height:27.2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" strokeweight="1.25pt">
                <v:textbox>
                  <w:txbxContent>
                    <w:p w:rsidR="005C0147" w:rsidRDefault="005C0147" w:rsidP="00C970E4">
                      <w:pPr>
                        <w:pStyle w:val="12"/>
                      </w:pPr>
                      <w:r>
                        <w:t>Музей истории АГАУ</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69856" behindDoc="0" locked="0" layoutInCell="1" allowOverlap="1">
                <wp:simplePos x="0" y="0"/>
                <wp:positionH relativeFrom="column">
                  <wp:posOffset>6055995</wp:posOffset>
                </wp:positionH>
                <wp:positionV relativeFrom="paragraph">
                  <wp:posOffset>4471035</wp:posOffset>
                </wp:positionV>
                <wp:extent cx="106680" cy="0"/>
                <wp:effectExtent l="13335" t="17145" r="13335" b="12700"/>
                <wp:wrapNone/>
                <wp:docPr id="123" name="Прямая соединительная линия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68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3" o:spid="_x0000_s1026" style="position:absolute;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85pt,352.05pt" to="485.25pt,35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68832" behindDoc="0" locked="0" layoutInCell="1" allowOverlap="1">
                <wp:simplePos x="0" y="0"/>
                <wp:positionH relativeFrom="column">
                  <wp:posOffset>6060440</wp:posOffset>
                </wp:positionH>
                <wp:positionV relativeFrom="paragraph">
                  <wp:posOffset>3138170</wp:posOffset>
                </wp:positionV>
                <wp:extent cx="80645" cy="635"/>
                <wp:effectExtent l="8255" t="8255" r="15875" b="10160"/>
                <wp:wrapNone/>
                <wp:docPr id="122" name="Прямая соединительная линия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64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2" o:spid="_x0000_s1026" style="position:absolute;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7.2pt,247.1pt" to="483.55pt,24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67808" behindDoc="0" locked="0" layoutInCell="1" allowOverlap="1">
                <wp:simplePos x="0" y="0"/>
                <wp:positionH relativeFrom="column">
                  <wp:posOffset>1608455</wp:posOffset>
                </wp:positionH>
                <wp:positionV relativeFrom="paragraph">
                  <wp:posOffset>5007610</wp:posOffset>
                </wp:positionV>
                <wp:extent cx="1270" cy="85725"/>
                <wp:effectExtent l="13970" t="10795" r="13335" b="8255"/>
                <wp:wrapNone/>
                <wp:docPr id="121" name="Прямая соединительная линия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8572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1" o:spid="_x0000_s1026" style="position:absolute;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65pt,394.3pt" to="126.75pt,40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66784" behindDoc="0" locked="0" layoutInCell="1" allowOverlap="1">
                <wp:simplePos x="0" y="0"/>
                <wp:positionH relativeFrom="column">
                  <wp:posOffset>3007995</wp:posOffset>
                </wp:positionH>
                <wp:positionV relativeFrom="paragraph">
                  <wp:posOffset>628015</wp:posOffset>
                </wp:positionV>
                <wp:extent cx="1619885" cy="219710"/>
                <wp:effectExtent l="13335" t="12700" r="14605" b="15240"/>
                <wp:wrapNone/>
                <wp:docPr id="120" name="Поле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21971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Отдел ГО и ЧС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0" o:spid="_x0000_s1047" type="#_x0000_t202" style="position:absolute;margin-left:236.85pt;margin-top:49.45pt;width:127.55pt;height:17.3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" strokeweight="1.25pt">
                <v:textbox>
                  <w:txbxContent>
                    <w:p w:rsidR="005C0147" w:rsidRDefault="005C0147" w:rsidP="00C970E4">
                      <w:pPr>
                        <w:pStyle w:val="12"/>
                      </w:pPr>
                      <w:r>
                        <w:t>Отдел ГО и ЧС</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65760" behindDoc="1" locked="0" layoutInCell="1" allowOverlap="1">
                <wp:simplePos x="0" y="0"/>
                <wp:positionH relativeFrom="column">
                  <wp:posOffset>358140</wp:posOffset>
                </wp:positionH>
                <wp:positionV relativeFrom="paragraph">
                  <wp:posOffset>1566545</wp:posOffset>
                </wp:positionV>
                <wp:extent cx="8505190" cy="45085"/>
                <wp:effectExtent l="11430" t="8255" r="8255" b="13335"/>
                <wp:wrapNone/>
                <wp:docPr id="119" name="Полилиния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505190" cy="45085"/>
                        </a:xfrm>
                        <a:custGeom>
                          <a:avLst/>
                          <a:gdLst>
                            <a:gd name="T0" fmla="*/ 0 w 11115"/>
                            <a:gd name="T1" fmla="*/ 0 h 30"/>
                            <a:gd name="T2" fmla="*/ 11115 w 11115"/>
                            <a:gd name="T3" fmla="*/ 30 h 30"/>
                          </a:gdLst>
                          <a:ahLst/>
                          <a:cxnLst>
                            <a:cxn ang="0">
                              <a:pos x="T0" y="T1"/>
                            </a:cxn>
                            <a:cxn ang="0">
                              <a:pos x="T2" y="T3"/>
                            </a:cxn>
                          </a:cxnLst>
                          <a:rect l="0" t="0" r="r" b="b"/>
                          <a:pathLst>
                            <a:path w="11115" h="30">
                              <a:moveTo>
                                <a:pt x="0" y="0"/>
                              </a:moveTo>
                              <a:lnTo>
                                <a:pt x="11115" y="30"/>
                              </a:lnTo>
                            </a:path>
                          </a:pathLst>
                        </a:custGeom>
                        <a:solidFill>
                          <a:srgbClr val="FFFFFF"/>
                        </a:solidFill>
                        <a:ln w="15875" cmpd="sng">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илиния 119" o:spid="_x0000_s1026" style="position:absolute;margin-left:28.2pt;margin-top:123.35pt;width:669.7pt;height:3.55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11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" path="m,l11115,30e" strokeweight="1.25pt">
                <v:path arrowok="t" o:connecttype="custom" o:connectlocs="0,0;8505190,45085" o:connectangles="0,0"/>
              </v:shape>
            </w:pict>
          </mc:Fallback>
        </mc:AlternateContent>
      </w:r>
      <w:r>
        <w:rPr>
          <w:rFonts w:ascii="Times New Roman" w:hAnsi="Times New Roman"/>
          <w:noProof/>
          <w:sz w:val="28"/>
          <w:szCs w:val="28"/>
        </w:rPr>
        <mc:AlternateContent>
          <mc:Choice Requires="wps">
            <w:drawing>
              <wp:anchor distT="0" distB="0" distL="114300" distR="114300" simplePos="0" relativeHeight="251764736" behindDoc="1" locked="0" layoutInCell="1" allowOverlap="1">
                <wp:simplePos x="0" y="0"/>
                <wp:positionH relativeFrom="column">
                  <wp:posOffset>5060950</wp:posOffset>
                </wp:positionH>
                <wp:positionV relativeFrom="paragraph">
                  <wp:posOffset>650875</wp:posOffset>
                </wp:positionV>
                <wp:extent cx="1496060" cy="376555"/>
                <wp:effectExtent l="8890" t="16510" r="9525" b="16510"/>
                <wp:wrapNone/>
                <wp:docPr id="118" name="Поле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6060" cy="37655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Отдел капитального строительства подрядным и хозяйственным способом</w:t>
                            </w:r>
                          </w:p>
                          <w:p w:rsidR="007A595F" w:rsidRPr="00D164FB" w:rsidRDefault="007A595F" w:rsidP="00C970E4">
                            <w:pPr>
                              <w:rPr>
                                <w:szCs w:val="1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8" o:spid="_x0000_s1048" type="#_x0000_t202" style="position:absolute;margin-left:398.5pt;margin-top:51.25pt;width:117.8pt;height:29.65pt;z-index:-25155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" strokeweight="1.25pt">
                <v:textbox>
                  <w:txbxContent>
                    <w:p w:rsidR="005C0147" w:rsidRDefault="005C0147" w:rsidP="00C970E4">
                      <w:pPr>
                        <w:pStyle w:val="12"/>
                      </w:pPr>
                      <w:r>
                        <w:t>Отдел капитальн</w:t>
                      </w:r>
                      <w:r>
                        <w:t>о</w:t>
                      </w:r>
                      <w:r>
                        <w:t>го строительства подрядным и хозяйственным сп</w:t>
                      </w:r>
                      <w:r>
                        <w:t>о</w:t>
                      </w:r>
                      <w:r>
                        <w:t>собом</w:t>
                      </w:r>
                    </w:p>
                    <w:p w:rsidR="005C0147" w:rsidRPr="00D164FB" w:rsidRDefault="005C0147" w:rsidP="00C970E4">
                      <w:pPr>
                        <w:rPr>
                          <w:szCs w:val="12"/>
                        </w:rPr>
                      </w:pP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63712" behindDoc="1" locked="0" layoutInCell="1" allowOverlap="1">
                <wp:simplePos x="0" y="0"/>
                <wp:positionH relativeFrom="column">
                  <wp:posOffset>4852670</wp:posOffset>
                </wp:positionH>
                <wp:positionV relativeFrom="paragraph">
                  <wp:posOffset>838200</wp:posOffset>
                </wp:positionV>
                <wp:extent cx="228600" cy="0"/>
                <wp:effectExtent l="10160" t="13335" r="8890" b="15240"/>
                <wp:wrapNone/>
                <wp:docPr id="117" name="Прямая соединительная линия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7" o:spid="_x0000_s1026" style="position:absolute;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2.1pt,66pt" to="400.1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62688" behindDoc="0" locked="0" layoutInCell="1" allowOverlap="1">
                <wp:simplePos x="0" y="0"/>
                <wp:positionH relativeFrom="column">
                  <wp:posOffset>5060950</wp:posOffset>
                </wp:positionH>
                <wp:positionV relativeFrom="paragraph">
                  <wp:posOffset>330200</wp:posOffset>
                </wp:positionV>
                <wp:extent cx="1496060" cy="213360"/>
                <wp:effectExtent l="8890" t="10160" r="9525" b="14605"/>
                <wp:wrapNone/>
                <wp:docPr id="116" name="Поле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6060" cy="21336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Отдел делопроизводства</w:t>
                            </w:r>
                          </w:p>
                          <w:p w:rsidR="007A595F" w:rsidRPr="00FD3D9D" w:rsidRDefault="007A595F" w:rsidP="00C9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6" o:spid="_x0000_s1049" type="#_x0000_t202" style="position:absolute;margin-left:398.5pt;margin-top:26pt;width:117.8pt;height:16.8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" strokeweight="1.25pt">
                <v:textbox>
                  <w:txbxContent>
                    <w:p w:rsidR="005C0147" w:rsidRDefault="005C0147" w:rsidP="00C970E4">
                      <w:pPr>
                        <w:pStyle w:val="12"/>
                      </w:pPr>
                      <w:r>
                        <w:t>Отдел делопроизводства</w:t>
                      </w:r>
                    </w:p>
                    <w:p w:rsidR="005C0147" w:rsidRPr="00FD3D9D" w:rsidRDefault="005C0147" w:rsidP="00C970E4"/>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61664" behindDoc="0" locked="0" layoutInCell="1" allowOverlap="1">
                <wp:simplePos x="0" y="0"/>
                <wp:positionH relativeFrom="column">
                  <wp:posOffset>2089785</wp:posOffset>
                </wp:positionH>
                <wp:positionV relativeFrom="paragraph">
                  <wp:posOffset>-113030</wp:posOffset>
                </wp:positionV>
                <wp:extent cx="5530850" cy="294005"/>
                <wp:effectExtent l="9525" t="14605" r="12700" b="15240"/>
                <wp:wrapNone/>
                <wp:docPr id="115" name="Поле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0850" cy="294005"/>
                        </a:xfrm>
                        <a:prstGeom prst="rect">
                          <a:avLst/>
                        </a:prstGeom>
                        <a:solidFill>
                          <a:srgbClr val="FFFFFF"/>
                        </a:solidFill>
                        <a:ln w="15875">
                          <a:solidFill>
                            <a:srgbClr val="000000"/>
                          </a:solidFill>
                          <a:miter lim="800000"/>
                          <a:headEnd/>
                          <a:tailEnd/>
                        </a:ln>
                      </wps:spPr>
                      <wps:txbx>
                        <w:txbxContent>
                          <w:p w:rsidR="007A595F" w:rsidRDefault="007A595F" w:rsidP="00C970E4">
                            <w:pPr>
                              <w:jc w:val="center"/>
                              <w:rPr>
                                <w:rFonts w:ascii="Arial" w:hAnsi="Arial" w:cs="Arial"/>
                              </w:rPr>
                            </w:pPr>
                            <w:r>
                              <w:rPr>
                                <w:rFonts w:ascii="Arial" w:hAnsi="Arial" w:cs="Arial"/>
                              </w:rPr>
                              <w:t>ФГБОУ ВПО «Алтайский государственный аграрный университет»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5" o:spid="_x0000_s1050" type="#_x0000_t202" style="position:absolute;margin-left:164.55pt;margin-top:-8.9pt;width:435.5pt;height:23.1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" strokeweight="1.25pt">
                <v:textbox>
                  <w:txbxContent>
                    <w:p w:rsidR="005C0147" w:rsidRDefault="005C0147" w:rsidP="00C970E4">
                      <w:pPr>
                        <w:jc w:val="center"/>
                        <w:rPr>
                          <w:rFonts w:ascii="Arial" w:hAnsi="Arial" w:cs="Arial"/>
                        </w:rPr>
                      </w:pPr>
                      <w:r>
                        <w:rPr>
                          <w:rFonts w:ascii="Arial" w:hAnsi="Arial" w:cs="Arial"/>
                        </w:rPr>
                        <w:t>ФГБОУ ВПО «Алтайский государственный аграрный университет»</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60640" behindDoc="0" locked="0" layoutInCell="1" allowOverlap="1">
                <wp:simplePos x="0" y="0"/>
                <wp:positionH relativeFrom="column">
                  <wp:posOffset>5074920</wp:posOffset>
                </wp:positionH>
                <wp:positionV relativeFrom="paragraph">
                  <wp:posOffset>3144520</wp:posOffset>
                </wp:positionV>
                <wp:extent cx="853440" cy="318770"/>
                <wp:effectExtent l="13335" t="14605" r="9525" b="9525"/>
                <wp:wrapNone/>
                <wp:docPr id="114" name="Поле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3440" cy="31877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Студенческий городок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4" o:spid="_x0000_s1051" type="#_x0000_t202" style="position:absolute;margin-left:399.6pt;margin-top:247.6pt;width:67.2pt;height:25.1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" strokeweight="1.25pt">
                <v:textbox>
                  <w:txbxContent>
                    <w:p w:rsidR="005C0147" w:rsidRDefault="005C0147" w:rsidP="00C970E4">
                      <w:pPr>
                        <w:pStyle w:val="12"/>
                      </w:pPr>
                      <w:r>
                        <w:t>Студенческий городок</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59616" behindDoc="0" locked="0" layoutInCell="1" allowOverlap="1">
                <wp:simplePos x="0" y="0"/>
                <wp:positionH relativeFrom="column">
                  <wp:posOffset>5074920</wp:posOffset>
                </wp:positionH>
                <wp:positionV relativeFrom="paragraph">
                  <wp:posOffset>3528060</wp:posOffset>
                </wp:positionV>
                <wp:extent cx="853440" cy="363220"/>
                <wp:effectExtent l="13335" t="17145" r="9525" b="10160"/>
                <wp:wrapNone/>
                <wp:docPr id="113" name="Поле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3440" cy="36322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Эксплуатационно-хозяйственный отдел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3" o:spid="_x0000_s1052" type="#_x0000_t202" style="position:absolute;margin-left:399.6pt;margin-top:277.8pt;width:67.2pt;height:28.6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" strokeweight="1.25pt">
                <v:textbox>
                  <w:txbxContent>
                    <w:p w:rsidR="005C0147" w:rsidRDefault="005C0147" w:rsidP="00C970E4">
                      <w:pPr>
                        <w:pStyle w:val="12"/>
                      </w:pPr>
                      <w:r>
                        <w:t>Эксплуатационно-хозяйственный отдел</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58592" behindDoc="0" locked="0" layoutInCell="1" allowOverlap="1">
                <wp:simplePos x="0" y="0"/>
                <wp:positionH relativeFrom="column">
                  <wp:posOffset>5074920</wp:posOffset>
                </wp:positionH>
                <wp:positionV relativeFrom="paragraph">
                  <wp:posOffset>2759710</wp:posOffset>
                </wp:positionV>
                <wp:extent cx="853440" cy="314325"/>
                <wp:effectExtent l="13335" t="10795" r="9525" b="8255"/>
                <wp:wrapNone/>
                <wp:docPr id="112" name="Поле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3440" cy="31432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Хозяйственный отдел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2" o:spid="_x0000_s1053" type="#_x0000_t202" style="position:absolute;margin-left:399.6pt;margin-top:217.3pt;width:67.2pt;height:24.7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" strokeweight="1.25pt">
                <v:textbox>
                  <w:txbxContent>
                    <w:p w:rsidR="005C0147" w:rsidRDefault="005C0147" w:rsidP="00C970E4">
                      <w:pPr>
                        <w:pStyle w:val="12"/>
                      </w:pPr>
                      <w:r>
                        <w:t>Хозяйственный отдел</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57568" behindDoc="0" locked="0" layoutInCell="1" allowOverlap="1">
                <wp:simplePos x="0" y="0"/>
                <wp:positionH relativeFrom="column">
                  <wp:posOffset>5062855</wp:posOffset>
                </wp:positionH>
                <wp:positionV relativeFrom="paragraph">
                  <wp:posOffset>2318385</wp:posOffset>
                </wp:positionV>
                <wp:extent cx="845185" cy="374650"/>
                <wp:effectExtent l="10795" t="17145" r="10795" b="8255"/>
                <wp:wrapNone/>
                <wp:docPr id="111" name="Поле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185" cy="374650"/>
                        </a:xfrm>
                        <a:prstGeom prst="rect">
                          <a:avLst/>
                        </a:prstGeom>
                        <a:solidFill>
                          <a:srgbClr val="FFFFFF"/>
                        </a:solidFill>
                        <a:ln w="15875">
                          <a:solidFill>
                            <a:srgbClr val="000000"/>
                          </a:solidFill>
                          <a:miter lim="800000"/>
                          <a:headEnd/>
                          <a:tailEnd/>
                        </a:ln>
                      </wps:spPr>
                      <wps:txbx>
                        <w:txbxContent>
                          <w:p w:rsidR="007A595F" w:rsidRPr="0080780F" w:rsidRDefault="007A595F" w:rsidP="00C970E4">
                            <w:pPr>
                              <w:pStyle w:val="12"/>
                              <w:ind w:left="-142" w:right="-129"/>
                              <w:rPr>
                                <w:szCs w:val="12"/>
                              </w:rPr>
                            </w:pPr>
                            <w:r w:rsidRPr="0080780F">
                              <w:rPr>
                                <w:szCs w:val="12"/>
                              </w:rPr>
                              <w:t>Инженерно-эксплуатационны</w:t>
                            </w:r>
                            <w:r>
                              <w:rPr>
                                <w:szCs w:val="12"/>
                              </w:rPr>
                              <w:t>й</w:t>
                            </w:r>
                            <w:r w:rsidRPr="0080780F">
                              <w:rPr>
                                <w:szCs w:val="12"/>
                              </w:rPr>
                              <w:t xml:space="preserve"> </w:t>
                            </w:r>
                            <w:r>
                              <w:rPr>
                                <w:szCs w:val="12"/>
                              </w:rPr>
                              <w:t>о</w:t>
                            </w:r>
                            <w:r w:rsidRPr="0080780F">
                              <w:rPr>
                                <w:szCs w:val="12"/>
                              </w:rPr>
                              <w:t>тдел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1" o:spid="_x0000_s1054" type="#_x0000_t202" style="position:absolute;margin-left:398.65pt;margin-top:182.55pt;width:66.55pt;height:29.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" strokeweight="1.25pt">
                <v:textbox>
                  <w:txbxContent>
                    <w:p w:rsidR="005C0147" w:rsidRPr="0080780F" w:rsidRDefault="005C0147" w:rsidP="00C970E4">
                      <w:pPr>
                        <w:pStyle w:val="12"/>
                        <w:ind w:left="-142" w:right="-129"/>
                        <w:rPr>
                          <w:szCs w:val="12"/>
                        </w:rPr>
                      </w:pPr>
                      <w:r w:rsidRPr="0080780F">
                        <w:rPr>
                          <w:szCs w:val="12"/>
                        </w:rPr>
                        <w:t>Инженерно-эксплуатационны</w:t>
                      </w:r>
                      <w:r>
                        <w:rPr>
                          <w:szCs w:val="12"/>
                        </w:rPr>
                        <w:t>й</w:t>
                      </w:r>
                      <w:r w:rsidRPr="0080780F">
                        <w:rPr>
                          <w:szCs w:val="12"/>
                        </w:rPr>
                        <w:t xml:space="preserve"> </w:t>
                      </w:r>
                      <w:r>
                        <w:rPr>
                          <w:szCs w:val="12"/>
                        </w:rPr>
                        <w:t>о</w:t>
                      </w:r>
                      <w:r w:rsidRPr="0080780F">
                        <w:rPr>
                          <w:szCs w:val="12"/>
                        </w:rPr>
                        <w:t>тдел</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56544" behindDoc="0" locked="0" layoutInCell="1" allowOverlap="1">
                <wp:simplePos x="0" y="0"/>
                <wp:positionH relativeFrom="column">
                  <wp:posOffset>4854575</wp:posOffset>
                </wp:positionH>
                <wp:positionV relativeFrom="paragraph">
                  <wp:posOffset>1256030</wp:posOffset>
                </wp:positionV>
                <wp:extent cx="206375" cy="0"/>
                <wp:effectExtent l="12065" t="12065" r="10160" b="16510"/>
                <wp:wrapNone/>
                <wp:docPr id="110" name="Прямая соединительная линия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637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0" o:spid="_x0000_s1026" style="position:absolute;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2.25pt,98.9pt" to="398.5pt,9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55520" behindDoc="0" locked="0" layoutInCell="1" allowOverlap="1">
                <wp:simplePos x="0" y="0"/>
                <wp:positionH relativeFrom="column">
                  <wp:posOffset>3870325</wp:posOffset>
                </wp:positionH>
                <wp:positionV relativeFrom="paragraph">
                  <wp:posOffset>2168525</wp:posOffset>
                </wp:positionV>
                <wp:extent cx="2540" cy="924560"/>
                <wp:effectExtent l="8890" t="10160" r="17145" b="8255"/>
                <wp:wrapNone/>
                <wp:docPr id="109" name="Прямая соединительная линия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40" cy="92456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9" o:spid="_x0000_s1026" style="position:absolute;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75pt,170.75pt" to="304.95pt,24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54496" behindDoc="0" locked="0" layoutInCell="1" allowOverlap="1">
                <wp:simplePos x="0" y="0"/>
                <wp:positionH relativeFrom="column">
                  <wp:posOffset>4622165</wp:posOffset>
                </wp:positionH>
                <wp:positionV relativeFrom="paragraph">
                  <wp:posOffset>409575</wp:posOffset>
                </wp:positionV>
                <wp:extent cx="453390" cy="1270"/>
                <wp:effectExtent l="8255" t="13335" r="14605" b="13970"/>
                <wp:wrapNone/>
                <wp:docPr id="108" name="Прямая соединительная линия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3390" cy="127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8" o:spid="_x0000_s1026" style="position:absolute;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95pt,32.25pt" to="399.65pt,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53472" behindDoc="0" locked="0" layoutInCell="1" allowOverlap="1">
                <wp:simplePos x="0" y="0"/>
                <wp:positionH relativeFrom="column">
                  <wp:posOffset>8635365</wp:posOffset>
                </wp:positionH>
                <wp:positionV relativeFrom="paragraph">
                  <wp:posOffset>3626485</wp:posOffset>
                </wp:positionV>
                <wp:extent cx="86995" cy="635"/>
                <wp:effectExtent l="11430" t="10795" r="15875" b="17145"/>
                <wp:wrapNone/>
                <wp:docPr id="107" name="Прямая соединительная линия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99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7" o:spid="_x0000_s1026" style="position:absolute;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9.95pt,285.55pt" to="686.8pt,28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52448" behindDoc="0" locked="0" layoutInCell="1" allowOverlap="1">
                <wp:simplePos x="0" y="0"/>
                <wp:positionH relativeFrom="column">
                  <wp:posOffset>8733790</wp:posOffset>
                </wp:positionH>
                <wp:positionV relativeFrom="paragraph">
                  <wp:posOffset>3502025</wp:posOffset>
                </wp:positionV>
                <wp:extent cx="495935" cy="259080"/>
                <wp:effectExtent l="14605" t="10160" r="13335" b="16510"/>
                <wp:wrapNone/>
                <wp:docPr id="106" name="Поле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35" cy="25908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ind w:left="-142" w:right="-102"/>
                            </w:pPr>
                            <w:r>
                              <w:t>Секторы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6" o:spid="_x0000_s1055" type="#_x0000_t202" style="position:absolute;margin-left:687.7pt;margin-top:275.75pt;width:39.05pt;height:20.4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" strokeweight="1.25pt">
                <v:textbox>
                  <w:txbxContent>
                    <w:p w:rsidR="005C0147" w:rsidRDefault="005C0147" w:rsidP="00C970E4">
                      <w:pPr>
                        <w:pStyle w:val="12"/>
                        <w:ind w:left="-142" w:right="-102"/>
                      </w:pPr>
                      <w:r>
                        <w:t>Секторы</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51424" behindDoc="0" locked="0" layoutInCell="1" allowOverlap="1">
                <wp:simplePos x="0" y="0"/>
                <wp:positionH relativeFrom="column">
                  <wp:posOffset>6052185</wp:posOffset>
                </wp:positionH>
                <wp:positionV relativeFrom="paragraph">
                  <wp:posOffset>2453640</wp:posOffset>
                </wp:positionV>
                <wp:extent cx="86360" cy="1270"/>
                <wp:effectExtent l="9525" t="9525" r="8890" b="8255"/>
                <wp:wrapNone/>
                <wp:docPr id="105" name="Прямая соединительная линия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6360" cy="127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5" o:spid="_x0000_s1026" style="position:absolute;flip:y;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55pt,193.2pt" to="483.35pt,19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50400" behindDoc="0" locked="0" layoutInCell="1" allowOverlap="1">
                <wp:simplePos x="0" y="0"/>
                <wp:positionH relativeFrom="column">
                  <wp:posOffset>7769860</wp:posOffset>
                </wp:positionH>
                <wp:positionV relativeFrom="paragraph">
                  <wp:posOffset>1621155</wp:posOffset>
                </wp:positionV>
                <wp:extent cx="0" cy="129540"/>
                <wp:effectExtent l="12700" t="15240" r="15875" b="17145"/>
                <wp:wrapNone/>
                <wp:docPr id="104" name="Прямая соединительная линия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954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4"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1.8pt,127.65pt" to="611.8pt,13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49376" behindDoc="0" locked="0" layoutInCell="1" allowOverlap="1">
                <wp:simplePos x="0" y="0"/>
                <wp:positionH relativeFrom="column">
                  <wp:posOffset>3605530</wp:posOffset>
                </wp:positionH>
                <wp:positionV relativeFrom="paragraph">
                  <wp:posOffset>5007610</wp:posOffset>
                </wp:positionV>
                <wp:extent cx="0" cy="92710"/>
                <wp:effectExtent l="10795" t="10795" r="8255" b="10795"/>
                <wp:wrapNone/>
                <wp:docPr id="103" name="Прямая соединительная линия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71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3" o:spid="_x0000_s1026" style="position:absolute;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9pt,394.3pt" to="283.9pt,40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48352" behindDoc="0" locked="0" layoutInCell="1" allowOverlap="1">
                <wp:simplePos x="0" y="0"/>
                <wp:positionH relativeFrom="column">
                  <wp:posOffset>8090535</wp:posOffset>
                </wp:positionH>
                <wp:positionV relativeFrom="paragraph">
                  <wp:posOffset>5007610</wp:posOffset>
                </wp:positionV>
                <wp:extent cx="1270" cy="113665"/>
                <wp:effectExtent l="9525" t="10795" r="8255" b="8890"/>
                <wp:wrapNone/>
                <wp:docPr id="102" name="Прямая соединительная линия 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1366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2" o:spid="_x0000_s1026" style="position:absolute;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7.05pt,394.3pt" to="637.15pt,40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47328" behindDoc="0" locked="0" layoutInCell="1" allowOverlap="1">
                <wp:simplePos x="0" y="0"/>
                <wp:positionH relativeFrom="column">
                  <wp:posOffset>6432550</wp:posOffset>
                </wp:positionH>
                <wp:positionV relativeFrom="paragraph">
                  <wp:posOffset>1591945</wp:posOffset>
                </wp:positionV>
                <wp:extent cx="0" cy="124460"/>
                <wp:effectExtent l="8890" t="14605" r="10160" b="13335"/>
                <wp:wrapNone/>
                <wp:docPr id="101" name="Прямая соединительная линия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446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1"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6.5pt,125.35pt" to="506.5pt,1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46304" behindDoc="0" locked="0" layoutInCell="1" allowOverlap="1">
                <wp:simplePos x="0" y="0"/>
                <wp:positionH relativeFrom="column">
                  <wp:posOffset>5358130</wp:posOffset>
                </wp:positionH>
                <wp:positionV relativeFrom="paragraph">
                  <wp:posOffset>1586865</wp:posOffset>
                </wp:positionV>
                <wp:extent cx="0" cy="134620"/>
                <wp:effectExtent l="10795" t="9525" r="8255" b="8255"/>
                <wp:wrapNone/>
                <wp:docPr id="100" name="Прямая соединительная линия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3462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0" o:spid="_x0000_s1026" style="position:absolute;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1.9pt,124.95pt" to="421.9pt,1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45280" behindDoc="0" locked="0" layoutInCell="1" allowOverlap="1">
                <wp:simplePos x="0" y="0"/>
                <wp:positionH relativeFrom="column">
                  <wp:posOffset>1854835</wp:posOffset>
                </wp:positionH>
                <wp:positionV relativeFrom="paragraph">
                  <wp:posOffset>3456305</wp:posOffset>
                </wp:positionV>
                <wp:extent cx="69850" cy="635"/>
                <wp:effectExtent l="12700" t="12065" r="12700" b="15875"/>
                <wp:wrapNone/>
                <wp:docPr id="99" name="Прямая соединительная линия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0"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9" o:spid="_x0000_s1026" style="position:absolute;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05pt,272.15pt" to="151.55pt,27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44256" behindDoc="0" locked="0" layoutInCell="1" allowOverlap="1">
                <wp:simplePos x="0" y="0"/>
                <wp:positionH relativeFrom="column">
                  <wp:posOffset>1854835</wp:posOffset>
                </wp:positionH>
                <wp:positionV relativeFrom="paragraph">
                  <wp:posOffset>2980055</wp:posOffset>
                </wp:positionV>
                <wp:extent cx="69850" cy="635"/>
                <wp:effectExtent l="12700" t="12065" r="12700" b="15875"/>
                <wp:wrapNone/>
                <wp:docPr id="98" name="Прямая соединительная линия 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0"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8" o:spid="_x0000_s1026" style="position:absolute;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05pt,234.65pt" to="151.55pt,23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43232" behindDoc="0" locked="0" layoutInCell="1" allowOverlap="1">
                <wp:simplePos x="0" y="0"/>
                <wp:positionH relativeFrom="column">
                  <wp:posOffset>993140</wp:posOffset>
                </wp:positionH>
                <wp:positionV relativeFrom="paragraph">
                  <wp:posOffset>2158365</wp:posOffset>
                </wp:positionV>
                <wp:extent cx="1270" cy="797560"/>
                <wp:effectExtent l="8255" t="9525" r="9525" b="12065"/>
                <wp:wrapNone/>
                <wp:docPr id="97" name="Прямая соединительная линия 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70" cy="79756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7" o:spid="_x0000_s1026" style="position:absolute;flip:x y;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2pt,169.95pt" to="78.3pt,2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42208" behindDoc="0" locked="0" layoutInCell="1" allowOverlap="1">
                <wp:simplePos x="0" y="0"/>
                <wp:positionH relativeFrom="column">
                  <wp:posOffset>1844040</wp:posOffset>
                </wp:positionH>
                <wp:positionV relativeFrom="paragraph">
                  <wp:posOffset>2158365</wp:posOffset>
                </wp:positionV>
                <wp:extent cx="0" cy="2115820"/>
                <wp:effectExtent l="11430" t="9525" r="17145" b="8255"/>
                <wp:wrapNone/>
                <wp:docPr id="96" name="Прямая соединительная линия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11582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6" o:spid="_x0000_s1026" style="position:absolute;flip:x 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2pt,169.95pt" to="145.2pt,33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41184" behindDoc="0" locked="0" layoutInCell="1" allowOverlap="1">
                <wp:simplePos x="0" y="0"/>
                <wp:positionH relativeFrom="column">
                  <wp:posOffset>6157595</wp:posOffset>
                </wp:positionH>
                <wp:positionV relativeFrom="paragraph">
                  <wp:posOffset>4032885</wp:posOffset>
                </wp:positionV>
                <wp:extent cx="1417320" cy="269875"/>
                <wp:effectExtent l="10160" t="17145" r="10795" b="8255"/>
                <wp:wrapNone/>
                <wp:docPr id="95" name="Поле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26987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ind w:left="-142" w:right="-196"/>
                            </w:pPr>
                            <w:r>
                              <w:t>Научно-исследовательские  лаборатории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5" o:spid="_x0000_s1056" type="#_x0000_t202" style="position:absolute;margin-left:484.85pt;margin-top:317.55pt;width:111.6pt;height:21.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" strokeweight="1.25pt">
                <v:textbox>
                  <w:txbxContent>
                    <w:p w:rsidR="005C0147" w:rsidRDefault="005C0147" w:rsidP="00C970E4">
                      <w:pPr>
                        <w:pStyle w:val="12"/>
                        <w:ind w:left="-142" w:right="-196"/>
                      </w:pPr>
                      <w:r>
                        <w:t>Научно-исследовательские  лаборат</w:t>
                      </w:r>
                      <w:r>
                        <w:t>о</w:t>
                      </w:r>
                      <w:r>
                        <w:t>рии</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40160" behindDoc="0" locked="0" layoutInCell="1" allowOverlap="1">
                <wp:simplePos x="0" y="0"/>
                <wp:positionH relativeFrom="column">
                  <wp:posOffset>2909570</wp:posOffset>
                </wp:positionH>
                <wp:positionV relativeFrom="paragraph">
                  <wp:posOffset>4218940</wp:posOffset>
                </wp:positionV>
                <wp:extent cx="66675" cy="1270"/>
                <wp:effectExtent l="10160" t="12700" r="8890" b="14605"/>
                <wp:wrapNone/>
                <wp:docPr id="94" name="Прямая соединительная линия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6675" cy="127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4" o:spid="_x0000_s1026" style="position:absolute;flip:y;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1pt,332.2pt" to="234.35pt,3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39136" behindDoc="0" locked="0" layoutInCell="1" allowOverlap="1">
                <wp:simplePos x="0" y="0"/>
                <wp:positionH relativeFrom="column">
                  <wp:posOffset>2988310</wp:posOffset>
                </wp:positionH>
                <wp:positionV relativeFrom="paragraph">
                  <wp:posOffset>3900170</wp:posOffset>
                </wp:positionV>
                <wp:extent cx="796925" cy="485140"/>
                <wp:effectExtent l="12700" t="8255" r="9525" b="11430"/>
                <wp:wrapNone/>
                <wp:docPr id="93" name="Поле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925" cy="48514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Научная лаборатория стратегического развития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3" o:spid="_x0000_s1057" type="#_x0000_t202" style="position:absolute;margin-left:235.3pt;margin-top:307.1pt;width:62.75pt;height:38.2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" strokeweight="1.25pt">
                <v:textbox>
                  <w:txbxContent>
                    <w:p w:rsidR="005C0147" w:rsidRDefault="005C0147" w:rsidP="00C970E4">
                      <w:pPr>
                        <w:pStyle w:val="12"/>
                      </w:pPr>
                      <w:r>
                        <w:t>Научная лаб</w:t>
                      </w:r>
                      <w:r>
                        <w:t>о</w:t>
                      </w:r>
                      <w:r>
                        <w:t>ратория страт</w:t>
                      </w:r>
                      <w:r>
                        <w:t>е</w:t>
                      </w:r>
                      <w:r>
                        <w:t>гического разв</w:t>
                      </w:r>
                      <w:r>
                        <w:t>и</w:t>
                      </w:r>
                      <w:r>
                        <w:t>тия</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38112" behindDoc="0" locked="0" layoutInCell="1" allowOverlap="1">
                <wp:simplePos x="0" y="0"/>
                <wp:positionH relativeFrom="column">
                  <wp:posOffset>1012190</wp:posOffset>
                </wp:positionH>
                <wp:positionV relativeFrom="paragraph">
                  <wp:posOffset>5100320</wp:posOffset>
                </wp:positionV>
                <wp:extent cx="1207770" cy="345440"/>
                <wp:effectExtent l="8255" t="8255" r="12700" b="8255"/>
                <wp:wrapNone/>
                <wp:docPr id="92" name="Поле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34544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Отделение гуманитарно-художественной подготовки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2" o:spid="_x0000_s1058" type="#_x0000_t202" style="position:absolute;margin-left:79.7pt;margin-top:401.6pt;width:95.1pt;height:27.2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" strokeweight="1.25pt">
                <v:textbox>
                  <w:txbxContent>
                    <w:p w:rsidR="005C0147" w:rsidRDefault="005C0147" w:rsidP="00C970E4">
                      <w:pPr>
                        <w:pStyle w:val="12"/>
                      </w:pPr>
                      <w:r>
                        <w:t>Отделение гуманитарно-художественной подготовки</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37088" behindDoc="0" locked="0" layoutInCell="1" allowOverlap="1">
                <wp:simplePos x="0" y="0"/>
                <wp:positionH relativeFrom="column">
                  <wp:posOffset>6760845</wp:posOffset>
                </wp:positionH>
                <wp:positionV relativeFrom="paragraph">
                  <wp:posOffset>5117465</wp:posOffset>
                </wp:positionV>
                <wp:extent cx="791845" cy="345440"/>
                <wp:effectExtent l="13335" t="15875" r="13970" b="10160"/>
                <wp:wrapNone/>
                <wp:docPr id="91" name="Поле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845" cy="34544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Учебно-опытная конеферма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1" o:spid="_x0000_s1059" type="#_x0000_t202" style="position:absolute;margin-left:532.35pt;margin-top:402.95pt;width:62.35pt;height:27.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" strokeweight="1.25pt">
                <v:textbox>
                  <w:txbxContent>
                    <w:p w:rsidR="005C0147" w:rsidRDefault="005C0147" w:rsidP="00C970E4">
                      <w:pPr>
                        <w:pStyle w:val="12"/>
                      </w:pPr>
                      <w:r>
                        <w:t>Учебно-опытная конеферма</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36064" behindDoc="0" locked="0" layoutInCell="1" allowOverlap="1">
                <wp:simplePos x="0" y="0"/>
                <wp:positionH relativeFrom="column">
                  <wp:posOffset>4034155</wp:posOffset>
                </wp:positionH>
                <wp:positionV relativeFrom="paragraph">
                  <wp:posOffset>5111115</wp:posOffset>
                </wp:positionV>
                <wp:extent cx="1503680" cy="340995"/>
                <wp:effectExtent l="10795" t="9525" r="9525" b="11430"/>
                <wp:wrapNone/>
                <wp:docPr id="90" name="Поле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3680" cy="34099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rPr>
                                <w:sz w:val="16"/>
                              </w:rPr>
                            </w:pPr>
                            <w:r>
                              <w:rPr>
                                <w:sz w:val="16"/>
                              </w:rPr>
                              <w:t>Учебные подразделения: факультеты, центры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90" o:spid="_x0000_s1060" type="#_x0000_t202" style="position:absolute;margin-left:317.65pt;margin-top:402.45pt;width:118.4pt;height:26.8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" strokeweight="1.25pt">
                <v:textbox>
                  <w:txbxContent>
                    <w:p w:rsidR="005C0147" w:rsidRDefault="005C0147" w:rsidP="00C970E4">
                      <w:pPr>
                        <w:pStyle w:val="12"/>
                        <w:rPr>
                          <w:sz w:val="16"/>
                        </w:rPr>
                      </w:pPr>
                      <w:r>
                        <w:rPr>
                          <w:sz w:val="16"/>
                        </w:rPr>
                        <w:t>Учебные подразделения: факультеты, центры</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35040" behindDoc="0" locked="0" layoutInCell="1" allowOverlap="1">
                <wp:simplePos x="0" y="0"/>
                <wp:positionH relativeFrom="column">
                  <wp:posOffset>8635365</wp:posOffset>
                </wp:positionH>
                <wp:positionV relativeFrom="paragraph">
                  <wp:posOffset>3260090</wp:posOffset>
                </wp:positionV>
                <wp:extent cx="86995" cy="0"/>
                <wp:effectExtent l="11430" t="15875" r="15875" b="13970"/>
                <wp:wrapNone/>
                <wp:docPr id="89" name="Прямая соединительная линия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99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9" o:spid="_x0000_s1026" style="position:absolute;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9.95pt,256.7pt" to="686.8pt,2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34016" behindDoc="0" locked="0" layoutInCell="1" allowOverlap="1">
                <wp:simplePos x="0" y="0"/>
                <wp:positionH relativeFrom="column">
                  <wp:posOffset>8635365</wp:posOffset>
                </wp:positionH>
                <wp:positionV relativeFrom="paragraph">
                  <wp:posOffset>2906395</wp:posOffset>
                </wp:positionV>
                <wp:extent cx="86995" cy="635"/>
                <wp:effectExtent l="11430" t="14605" r="15875" b="13335"/>
                <wp:wrapNone/>
                <wp:docPr id="88" name="Прямая соединительная линия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99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8"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9.95pt,228.85pt" to="686.8pt,22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32992" behindDoc="0" locked="0" layoutInCell="1" allowOverlap="1">
                <wp:simplePos x="0" y="0"/>
                <wp:positionH relativeFrom="column">
                  <wp:posOffset>8634730</wp:posOffset>
                </wp:positionH>
                <wp:positionV relativeFrom="paragraph">
                  <wp:posOffset>2647315</wp:posOffset>
                </wp:positionV>
                <wp:extent cx="0" cy="988695"/>
                <wp:effectExtent l="10795" t="12700" r="8255" b="8255"/>
                <wp:wrapNone/>
                <wp:docPr id="87" name="Прямая соединительная линия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8869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7" o:spid="_x0000_s1026" style="position:absolute;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9.9pt,208.45pt" to="679.9pt,28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31968" behindDoc="0" locked="0" layoutInCell="1" allowOverlap="1">
                <wp:simplePos x="0" y="0"/>
                <wp:positionH relativeFrom="column">
                  <wp:posOffset>4969510</wp:posOffset>
                </wp:positionH>
                <wp:positionV relativeFrom="paragraph">
                  <wp:posOffset>3749040</wp:posOffset>
                </wp:positionV>
                <wp:extent cx="87630" cy="635"/>
                <wp:effectExtent l="12700" t="9525" r="13970" b="8890"/>
                <wp:wrapNone/>
                <wp:docPr id="86" name="Прямая соединительная линия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630"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6"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3pt,295.2pt" to="398.2pt,29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30944" behindDoc="0" locked="0" layoutInCell="1" allowOverlap="1">
                <wp:simplePos x="0" y="0"/>
                <wp:positionH relativeFrom="column">
                  <wp:posOffset>4969510</wp:posOffset>
                </wp:positionH>
                <wp:positionV relativeFrom="paragraph">
                  <wp:posOffset>3296920</wp:posOffset>
                </wp:positionV>
                <wp:extent cx="91440" cy="635"/>
                <wp:effectExtent l="12700" t="14605" r="10160" b="13335"/>
                <wp:wrapNone/>
                <wp:docPr id="85" name="Прямая соединительная линия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5"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3pt,259.6pt" to="398.5pt,25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29920" behindDoc="0" locked="0" layoutInCell="1" allowOverlap="1">
                <wp:simplePos x="0" y="0"/>
                <wp:positionH relativeFrom="column">
                  <wp:posOffset>4969510</wp:posOffset>
                </wp:positionH>
                <wp:positionV relativeFrom="paragraph">
                  <wp:posOffset>2920365</wp:posOffset>
                </wp:positionV>
                <wp:extent cx="97155" cy="635"/>
                <wp:effectExtent l="12700" t="9525" r="13970" b="8890"/>
                <wp:wrapNone/>
                <wp:docPr id="84" name="Прямая соединительная линия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15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4" o:spid="_x0000_s1026" style="position:absolute;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3pt,229.95pt" to="398.95pt,2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28896" behindDoc="0" locked="0" layoutInCell="1" allowOverlap="1">
                <wp:simplePos x="0" y="0"/>
                <wp:positionH relativeFrom="column">
                  <wp:posOffset>4969510</wp:posOffset>
                </wp:positionH>
                <wp:positionV relativeFrom="paragraph">
                  <wp:posOffset>2493645</wp:posOffset>
                </wp:positionV>
                <wp:extent cx="91440" cy="635"/>
                <wp:effectExtent l="12700" t="11430" r="10160" b="16510"/>
                <wp:wrapNone/>
                <wp:docPr id="83"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3"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3pt,196.35pt" to="398.5pt,1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27872" behindDoc="0" locked="0" layoutInCell="1" allowOverlap="1">
                <wp:simplePos x="0" y="0"/>
                <wp:positionH relativeFrom="column">
                  <wp:posOffset>4914900</wp:posOffset>
                </wp:positionH>
                <wp:positionV relativeFrom="paragraph">
                  <wp:posOffset>1728470</wp:posOffset>
                </wp:positionV>
                <wp:extent cx="927735" cy="439420"/>
                <wp:effectExtent l="15240" t="8255" r="9525" b="9525"/>
                <wp:wrapNone/>
                <wp:docPr id="82" name="Поле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735" cy="43942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rPr>
                                <w:sz w:val="14"/>
                              </w:rPr>
                            </w:pPr>
                            <w:r>
                              <w:rPr>
                                <w:sz w:val="14"/>
                              </w:rPr>
                              <w:t>Хозяйственное управление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82" o:spid="_x0000_s1061" type="#_x0000_t202" style="position:absolute;margin-left:387pt;margin-top:136.1pt;width:73.05pt;height:34.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" strokeweight="1.25pt">
                <v:textbox>
                  <w:txbxContent>
                    <w:p w:rsidR="005C0147" w:rsidRDefault="005C0147" w:rsidP="00C970E4">
                      <w:pPr>
                        <w:pStyle w:val="12"/>
                        <w:rPr>
                          <w:sz w:val="14"/>
                        </w:rPr>
                      </w:pPr>
                      <w:r>
                        <w:rPr>
                          <w:sz w:val="14"/>
                        </w:rPr>
                        <w:t>Хозяйственное управление</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26848" behindDoc="0" locked="0" layoutInCell="1" allowOverlap="1">
                <wp:simplePos x="0" y="0"/>
                <wp:positionH relativeFrom="column">
                  <wp:posOffset>6052185</wp:posOffset>
                </wp:positionH>
                <wp:positionV relativeFrom="paragraph">
                  <wp:posOffset>3510915</wp:posOffset>
                </wp:positionV>
                <wp:extent cx="88900" cy="635"/>
                <wp:effectExtent l="9525" t="9525" r="15875" b="8890"/>
                <wp:wrapNone/>
                <wp:docPr id="81" name="Прямая соединительная линия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0"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1" o:spid="_x0000_s1026" style="position:absolute;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55pt,276.45pt" to="483.55pt,2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25824" behindDoc="0" locked="0" layoutInCell="1" allowOverlap="1">
                <wp:simplePos x="0" y="0"/>
                <wp:positionH relativeFrom="column">
                  <wp:posOffset>2909570</wp:posOffset>
                </wp:positionH>
                <wp:positionV relativeFrom="paragraph">
                  <wp:posOffset>3615690</wp:posOffset>
                </wp:positionV>
                <wp:extent cx="66675" cy="635"/>
                <wp:effectExtent l="10160" t="9525" r="8890" b="8890"/>
                <wp:wrapNone/>
                <wp:docPr id="80" name="Прямая соединительная линия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0"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1pt,284.7pt" to="234.35pt,28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24800" behindDoc="0" locked="0" layoutInCell="1" allowOverlap="1">
                <wp:simplePos x="0" y="0"/>
                <wp:positionH relativeFrom="column">
                  <wp:posOffset>2988310</wp:posOffset>
                </wp:positionH>
                <wp:positionV relativeFrom="paragraph">
                  <wp:posOffset>2861310</wp:posOffset>
                </wp:positionV>
                <wp:extent cx="796925" cy="464185"/>
                <wp:effectExtent l="12700" t="17145" r="9525" b="13970"/>
                <wp:wrapNone/>
                <wp:docPr id="79" name="Поле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925" cy="46418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Отдел договорных отношений и снабжения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9" o:spid="_x0000_s1062" type="#_x0000_t202" style="position:absolute;margin-left:235.3pt;margin-top:225.3pt;width:62.75pt;height:36.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" strokeweight="1.25pt">
                <v:textbox>
                  <w:txbxContent>
                    <w:p w:rsidR="005C0147" w:rsidRDefault="005C0147" w:rsidP="00C970E4">
                      <w:pPr>
                        <w:pStyle w:val="12"/>
                      </w:pPr>
                      <w:r>
                        <w:t>Отдел догово</w:t>
                      </w:r>
                      <w:r>
                        <w:t>р</w:t>
                      </w:r>
                      <w:r>
                        <w:t>ных отношений и сна</w:t>
                      </w:r>
                      <w:r>
                        <w:t>б</w:t>
                      </w:r>
                      <w:r>
                        <w:t>жения</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23776" behindDoc="0" locked="0" layoutInCell="1" allowOverlap="1">
                <wp:simplePos x="0" y="0"/>
                <wp:positionH relativeFrom="column">
                  <wp:posOffset>8733790</wp:posOffset>
                </wp:positionH>
                <wp:positionV relativeFrom="paragraph">
                  <wp:posOffset>3142615</wp:posOffset>
                </wp:positionV>
                <wp:extent cx="495935" cy="273050"/>
                <wp:effectExtent l="14605" t="12700" r="13335" b="9525"/>
                <wp:wrapNone/>
                <wp:docPr id="78" name="Поле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35" cy="27305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ind w:left="-142" w:right="-102"/>
                            </w:pPr>
                            <w:r>
                              <w:t>Филиалы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8" o:spid="_x0000_s1063" type="#_x0000_t202" style="position:absolute;margin-left:687.7pt;margin-top:247.45pt;width:39.05pt;height:2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" strokeweight="1.25pt">
                <v:textbox>
                  <w:txbxContent>
                    <w:p w:rsidR="005C0147" w:rsidRDefault="005C0147" w:rsidP="00C970E4">
                      <w:pPr>
                        <w:pStyle w:val="12"/>
                        <w:ind w:left="-142" w:right="-102"/>
                      </w:pPr>
                      <w:r>
                        <w:t>Филиалы</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22752" behindDoc="0" locked="0" layoutInCell="1" allowOverlap="1">
                <wp:simplePos x="0" y="0"/>
                <wp:positionH relativeFrom="column">
                  <wp:posOffset>3872230</wp:posOffset>
                </wp:positionH>
                <wp:positionV relativeFrom="paragraph">
                  <wp:posOffset>2524125</wp:posOffset>
                </wp:positionV>
                <wp:extent cx="85090" cy="1905"/>
                <wp:effectExtent l="10795" t="13335" r="8890" b="13335"/>
                <wp:wrapNone/>
                <wp:docPr id="77" name="Прямая соединительная линия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5090" cy="190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7" o:spid="_x0000_s1026" style="position:absolute;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9pt,198.75pt" to="311.6pt,19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21728" behindDoc="0" locked="0" layoutInCell="1" allowOverlap="1">
                <wp:simplePos x="0" y="0"/>
                <wp:positionH relativeFrom="column">
                  <wp:posOffset>6051550</wp:posOffset>
                </wp:positionH>
                <wp:positionV relativeFrom="paragraph">
                  <wp:posOffset>2158365</wp:posOffset>
                </wp:positionV>
                <wp:extent cx="635" cy="2312670"/>
                <wp:effectExtent l="8890" t="9525" r="9525" b="11430"/>
                <wp:wrapNone/>
                <wp:docPr id="76" name="Прямая соединительная линия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35" cy="231267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6" o:spid="_x0000_s1026" style="position:absolute;flip:x 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5pt,169.95pt" to="476.55pt,35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20704" behindDoc="0" locked="0" layoutInCell="1" allowOverlap="1">
                <wp:simplePos x="0" y="0"/>
                <wp:positionH relativeFrom="column">
                  <wp:posOffset>3872865</wp:posOffset>
                </wp:positionH>
                <wp:positionV relativeFrom="paragraph">
                  <wp:posOffset>3093085</wp:posOffset>
                </wp:positionV>
                <wp:extent cx="85090" cy="1905"/>
                <wp:effectExtent l="11430" t="10795" r="8255" b="15875"/>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5090" cy="190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5" o:spid="_x0000_s1026" style="position:absolute;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95pt,243.55pt" to="311.65pt,2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19680" behindDoc="0" locked="0" layoutInCell="1" allowOverlap="1">
                <wp:simplePos x="0" y="0"/>
                <wp:positionH relativeFrom="column">
                  <wp:posOffset>3959860</wp:posOffset>
                </wp:positionH>
                <wp:positionV relativeFrom="paragraph">
                  <wp:posOffset>2298700</wp:posOffset>
                </wp:positionV>
                <wp:extent cx="825500" cy="487045"/>
                <wp:effectExtent l="12700" t="16510" r="9525" b="10795"/>
                <wp:wrapNone/>
                <wp:docPr id="74" name="Поле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5500" cy="48704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Отдел учебной работы и качества образования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4" o:spid="_x0000_s1064" type="#_x0000_t202" style="position:absolute;margin-left:311.8pt;margin-top:181pt;width:65pt;height:38.3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" strokeweight="1.25pt">
                <v:textbox>
                  <w:txbxContent>
                    <w:p w:rsidR="005C0147" w:rsidRDefault="005C0147" w:rsidP="00C970E4">
                      <w:pPr>
                        <w:pStyle w:val="12"/>
                      </w:pPr>
                      <w:r>
                        <w:t>Отдел учебной работы и качества образов</w:t>
                      </w:r>
                      <w:r>
                        <w:t>а</w:t>
                      </w:r>
                      <w:r>
                        <w:t>ния</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18656" behindDoc="0" locked="0" layoutInCell="1" allowOverlap="1">
                <wp:simplePos x="0" y="0"/>
                <wp:positionH relativeFrom="column">
                  <wp:posOffset>2909570</wp:posOffset>
                </wp:positionH>
                <wp:positionV relativeFrom="paragraph">
                  <wp:posOffset>2158365</wp:posOffset>
                </wp:positionV>
                <wp:extent cx="0" cy="2061210"/>
                <wp:effectExtent l="10160" t="9525" r="8890" b="1524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06121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3" o:spid="_x0000_s1026" style="position:absolute;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1pt,169.95pt" to="229.1pt,3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17632" behindDoc="0" locked="0" layoutInCell="1" allowOverlap="1">
                <wp:simplePos x="0" y="0"/>
                <wp:positionH relativeFrom="column">
                  <wp:posOffset>8863330</wp:posOffset>
                </wp:positionH>
                <wp:positionV relativeFrom="paragraph">
                  <wp:posOffset>1620520</wp:posOffset>
                </wp:positionV>
                <wp:extent cx="0" cy="123190"/>
                <wp:effectExtent l="10795" t="14605" r="8255" b="14605"/>
                <wp:wrapNone/>
                <wp:docPr id="72" name="Прямая соединительная линия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319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2" o:spid="_x0000_s1026" style="position:absolute;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7.9pt,127.6pt" to="697.9pt,13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16608" behindDoc="0" locked="0" layoutInCell="1" allowOverlap="1">
                <wp:simplePos x="0" y="0"/>
                <wp:positionH relativeFrom="column">
                  <wp:posOffset>4969510</wp:posOffset>
                </wp:positionH>
                <wp:positionV relativeFrom="paragraph">
                  <wp:posOffset>2169160</wp:posOffset>
                </wp:positionV>
                <wp:extent cx="0" cy="1929130"/>
                <wp:effectExtent l="12700" t="10795" r="15875" b="12700"/>
                <wp:wrapNone/>
                <wp:docPr id="71" name="Прямая соединительная линия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2913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1"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1.3pt,170.8pt" to="391.3pt,3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15584" behindDoc="0" locked="0" layoutInCell="1" allowOverlap="1">
                <wp:simplePos x="0" y="0"/>
                <wp:positionH relativeFrom="column">
                  <wp:posOffset>5950585</wp:posOffset>
                </wp:positionH>
                <wp:positionV relativeFrom="paragraph">
                  <wp:posOffset>1725930</wp:posOffset>
                </wp:positionV>
                <wp:extent cx="1152525" cy="441960"/>
                <wp:effectExtent l="12700" t="15240" r="15875" b="9525"/>
                <wp:wrapNone/>
                <wp:docPr id="70" name="Поле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2525" cy="44196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rPr>
                                <w:sz w:val="14"/>
                              </w:rPr>
                            </w:pPr>
                          </w:p>
                          <w:p w:rsidR="007A595F" w:rsidRDefault="007A595F" w:rsidP="00C970E4">
                            <w:pPr>
                              <w:pStyle w:val="12"/>
                              <w:rPr>
                                <w:sz w:val="14"/>
                              </w:rPr>
                            </w:pPr>
                            <w:r>
                              <w:rPr>
                                <w:sz w:val="14"/>
                              </w:rPr>
                              <w:t>Управление науки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70" o:spid="_x0000_s1065" type="#_x0000_t202" style="position:absolute;margin-left:468.55pt;margin-top:135.9pt;width:90.75pt;height:34.8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" strokeweight="1.25pt">
                <v:textbox>
                  <w:txbxContent>
                    <w:p w:rsidR="005C0147" w:rsidRDefault="005C0147" w:rsidP="00C970E4">
                      <w:pPr>
                        <w:pStyle w:val="12"/>
                        <w:rPr>
                          <w:sz w:val="14"/>
                        </w:rPr>
                      </w:pPr>
                    </w:p>
                    <w:p w:rsidR="005C0147" w:rsidRDefault="005C0147" w:rsidP="00C970E4">
                      <w:pPr>
                        <w:pStyle w:val="12"/>
                        <w:rPr>
                          <w:sz w:val="14"/>
                        </w:rPr>
                      </w:pPr>
                      <w:r>
                        <w:rPr>
                          <w:sz w:val="14"/>
                        </w:rPr>
                        <w:t>Управление науки</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14560" behindDoc="0" locked="0" layoutInCell="1" allowOverlap="1">
                <wp:simplePos x="0" y="0"/>
                <wp:positionH relativeFrom="column">
                  <wp:posOffset>2909570</wp:posOffset>
                </wp:positionH>
                <wp:positionV relativeFrom="paragraph">
                  <wp:posOffset>3102610</wp:posOffset>
                </wp:positionV>
                <wp:extent cx="66675" cy="635"/>
                <wp:effectExtent l="10160" t="10795" r="8890" b="17145"/>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 cy="63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9" o:spid="_x0000_s1026" style="position:absolute;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1pt,244.3pt" to="234.35pt,24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13536" behindDoc="0" locked="0" layoutInCell="1" allowOverlap="1">
                <wp:simplePos x="0" y="0"/>
                <wp:positionH relativeFrom="column">
                  <wp:posOffset>2906395</wp:posOffset>
                </wp:positionH>
                <wp:positionV relativeFrom="paragraph">
                  <wp:posOffset>2550160</wp:posOffset>
                </wp:positionV>
                <wp:extent cx="69850" cy="0"/>
                <wp:effectExtent l="16510" t="10795" r="8890" b="8255"/>
                <wp:wrapNone/>
                <wp:docPr id="68" name="Прямая соединительная линия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5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8"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8.85pt,200.8pt" to="234.35pt,20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12512" behindDoc="0" locked="0" layoutInCell="1" allowOverlap="1">
                <wp:simplePos x="0" y="0"/>
                <wp:positionH relativeFrom="column">
                  <wp:posOffset>4845050</wp:posOffset>
                </wp:positionH>
                <wp:positionV relativeFrom="paragraph">
                  <wp:posOffset>180975</wp:posOffset>
                </wp:positionV>
                <wp:extent cx="21590" cy="5111115"/>
                <wp:effectExtent l="12065" t="13335" r="13970" b="9525"/>
                <wp:wrapNone/>
                <wp:docPr id="67" name="Прямая соединительная линия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 cy="511111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7"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1.5pt,14.25pt" to="383.2pt,4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11488" behindDoc="0" locked="0" layoutInCell="1" allowOverlap="1">
                <wp:simplePos x="0" y="0"/>
                <wp:positionH relativeFrom="column">
                  <wp:posOffset>1854835</wp:posOffset>
                </wp:positionH>
                <wp:positionV relativeFrom="paragraph">
                  <wp:posOffset>2506345</wp:posOffset>
                </wp:positionV>
                <wp:extent cx="64135" cy="0"/>
                <wp:effectExtent l="12700" t="14605" r="8890" b="15240"/>
                <wp:wrapNone/>
                <wp:docPr id="66" name="Прямая соединительная линия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3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6"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05pt,197.35pt" to="151.1pt,19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10464" behindDoc="0" locked="0" layoutInCell="1" allowOverlap="1">
                <wp:simplePos x="0" y="0"/>
                <wp:positionH relativeFrom="column">
                  <wp:posOffset>1854835</wp:posOffset>
                </wp:positionH>
                <wp:positionV relativeFrom="paragraph">
                  <wp:posOffset>3835400</wp:posOffset>
                </wp:positionV>
                <wp:extent cx="64135" cy="0"/>
                <wp:effectExtent l="12700" t="10160" r="8890" b="10160"/>
                <wp:wrapNone/>
                <wp:docPr id="65" name="Прямая соединительная линия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3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5" o:spid="_x0000_s1026" style="position:absolute;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05pt,302pt" to="151.1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09440" behindDoc="0" locked="0" layoutInCell="1" allowOverlap="1">
                <wp:simplePos x="0" y="0"/>
                <wp:positionH relativeFrom="column">
                  <wp:posOffset>1000125</wp:posOffset>
                </wp:positionH>
                <wp:positionV relativeFrom="paragraph">
                  <wp:posOffset>2946400</wp:posOffset>
                </wp:positionV>
                <wp:extent cx="82550" cy="3810"/>
                <wp:effectExtent l="15240" t="16510" r="16510" b="8255"/>
                <wp:wrapNone/>
                <wp:docPr id="64" name="Прямая соединительная линия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0" cy="381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4"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75pt,232pt" to="85.25pt,2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08416" behindDoc="0" locked="0" layoutInCell="1" allowOverlap="1">
                <wp:simplePos x="0" y="0"/>
                <wp:positionH relativeFrom="column">
                  <wp:posOffset>1000125</wp:posOffset>
                </wp:positionH>
                <wp:positionV relativeFrom="paragraph">
                  <wp:posOffset>2506345</wp:posOffset>
                </wp:positionV>
                <wp:extent cx="82550" cy="3175"/>
                <wp:effectExtent l="15240" t="14605" r="16510" b="10795"/>
                <wp:wrapNone/>
                <wp:docPr id="63" name="Прямая соединительная линия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550" cy="317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3"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75pt,197.35pt" to="85.25pt,19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707392" behindDoc="0" locked="0" layoutInCell="1" allowOverlap="1">
                <wp:simplePos x="0" y="0"/>
                <wp:positionH relativeFrom="column">
                  <wp:posOffset>3804285</wp:posOffset>
                </wp:positionH>
                <wp:positionV relativeFrom="paragraph">
                  <wp:posOffset>1721485</wp:posOffset>
                </wp:positionV>
                <wp:extent cx="986155" cy="447040"/>
                <wp:effectExtent l="9525" t="10795" r="13970" b="8890"/>
                <wp:wrapNone/>
                <wp:docPr id="62" name="Поле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6155" cy="44704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rPr>
                                <w:sz w:val="14"/>
                              </w:rPr>
                            </w:pPr>
                            <w:r>
                              <w:rPr>
                                <w:sz w:val="14"/>
                              </w:rPr>
                              <w:t>Управление образования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2" o:spid="_x0000_s1066" type="#_x0000_t202" style="position:absolute;margin-left:299.55pt;margin-top:135.55pt;width:77.65pt;height:35.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" strokeweight="1.25pt">
                <v:textbox>
                  <w:txbxContent>
                    <w:p w:rsidR="005C0147" w:rsidRDefault="005C0147" w:rsidP="00C970E4">
                      <w:pPr>
                        <w:pStyle w:val="12"/>
                        <w:rPr>
                          <w:sz w:val="14"/>
                        </w:rPr>
                      </w:pPr>
                      <w:r>
                        <w:rPr>
                          <w:sz w:val="14"/>
                        </w:rPr>
                        <w:t>Управление обр</w:t>
                      </w:r>
                      <w:r>
                        <w:rPr>
                          <w:sz w:val="14"/>
                        </w:rPr>
                        <w:t>а</w:t>
                      </w:r>
                      <w:r>
                        <w:rPr>
                          <w:sz w:val="14"/>
                        </w:rPr>
                        <w:t>зования</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06368" behindDoc="0" locked="0" layoutInCell="1" allowOverlap="1">
                <wp:simplePos x="0" y="0"/>
                <wp:positionH relativeFrom="column">
                  <wp:posOffset>8733790</wp:posOffset>
                </wp:positionH>
                <wp:positionV relativeFrom="paragraph">
                  <wp:posOffset>2781300</wp:posOffset>
                </wp:positionV>
                <wp:extent cx="495935" cy="274320"/>
                <wp:effectExtent l="14605" t="13335" r="13335" b="17145"/>
                <wp:wrapNone/>
                <wp:docPr id="61" name="Поле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935" cy="27432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Отделы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1" o:spid="_x0000_s1067" type="#_x0000_t202" style="position:absolute;margin-left:687.7pt;margin-top:219pt;width:39.05pt;height:21.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" strokeweight="1.25pt">
                <v:textbox>
                  <w:txbxContent>
                    <w:p w:rsidR="005C0147" w:rsidRDefault="005C0147" w:rsidP="00C970E4">
                      <w:pPr>
                        <w:pStyle w:val="12"/>
                      </w:pPr>
                      <w:r>
                        <w:t>Отделы</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05344" behindDoc="0" locked="0" layoutInCell="1" allowOverlap="1">
                <wp:simplePos x="0" y="0"/>
                <wp:positionH relativeFrom="column">
                  <wp:posOffset>8545195</wp:posOffset>
                </wp:positionH>
                <wp:positionV relativeFrom="paragraph">
                  <wp:posOffset>2348865</wp:posOffset>
                </wp:positionV>
                <wp:extent cx="719455" cy="294640"/>
                <wp:effectExtent l="16510" t="9525" r="16510" b="10160"/>
                <wp:wrapNone/>
                <wp:docPr id="60" name="Поле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29464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rPr>
                                <w:sz w:val="14"/>
                              </w:rPr>
                            </w:pPr>
                            <w:r>
                              <w:rPr>
                                <w:sz w:val="14"/>
                              </w:rPr>
                              <w:t>Библиотека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0" o:spid="_x0000_s1068" type="#_x0000_t202" style="position:absolute;margin-left:672.85pt;margin-top:184.95pt;width:56.65pt;height:23.2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" strokeweight="1.25pt">
                <v:textbox>
                  <w:txbxContent>
                    <w:p w:rsidR="005C0147" w:rsidRDefault="005C0147" w:rsidP="00C970E4">
                      <w:pPr>
                        <w:pStyle w:val="12"/>
                        <w:rPr>
                          <w:sz w:val="14"/>
                        </w:rPr>
                      </w:pPr>
                      <w:r>
                        <w:rPr>
                          <w:sz w:val="14"/>
                        </w:rPr>
                        <w:t>Библиотека</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04320" behindDoc="0" locked="0" layoutInCell="1" allowOverlap="1">
                <wp:simplePos x="0" y="0"/>
                <wp:positionH relativeFrom="column">
                  <wp:posOffset>6138545</wp:posOffset>
                </wp:positionH>
                <wp:positionV relativeFrom="paragraph">
                  <wp:posOffset>2960370</wp:posOffset>
                </wp:positionV>
                <wp:extent cx="1414145" cy="355600"/>
                <wp:effectExtent l="10160" t="11430" r="13970" b="13970"/>
                <wp:wrapNone/>
                <wp:docPr id="59" name="Поле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4145" cy="35560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ind w:left="-142" w:right="-211"/>
                            </w:pPr>
                            <w:r>
                              <w:t>Отдел аспирантуры, докторантуры и аттестации научно-педагогических кадров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9" o:spid="_x0000_s1069" type="#_x0000_t202" style="position:absolute;margin-left:483.35pt;margin-top:233.1pt;width:111.35pt;height:28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" strokeweight="1.25pt">
                <v:textbox>
                  <w:txbxContent>
                    <w:p w:rsidR="005C0147" w:rsidRDefault="005C0147" w:rsidP="00C970E4">
                      <w:pPr>
                        <w:pStyle w:val="12"/>
                        <w:ind w:left="-142" w:right="-211"/>
                      </w:pPr>
                      <w:r>
                        <w:t>Отдел аспирант</w:t>
                      </w:r>
                      <w:r>
                        <w:t>у</w:t>
                      </w:r>
                      <w:r>
                        <w:t>ры, докторантуры и аттестации научно-педагогических кадров</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03296" behindDoc="0" locked="0" layoutInCell="1" allowOverlap="1">
                <wp:simplePos x="0" y="0"/>
                <wp:positionH relativeFrom="column">
                  <wp:posOffset>6157595</wp:posOffset>
                </wp:positionH>
                <wp:positionV relativeFrom="paragraph">
                  <wp:posOffset>4356735</wp:posOffset>
                </wp:positionV>
                <wp:extent cx="1417320" cy="255905"/>
                <wp:effectExtent l="10160" t="17145" r="10795" b="12700"/>
                <wp:wrapNone/>
                <wp:docPr id="58" name="Поле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7320" cy="25590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ind w:left="-142" w:right="-211"/>
                            </w:pPr>
                            <w:r>
                              <w:t>Научно-исследовательский отдел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8" o:spid="_x0000_s1070" type="#_x0000_t202" style="position:absolute;margin-left:484.85pt;margin-top:343.05pt;width:111.6pt;height:20.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" strokeweight="1.25pt">
                <v:textbox>
                  <w:txbxContent>
                    <w:p w:rsidR="005C0147" w:rsidRDefault="005C0147" w:rsidP="00C970E4">
                      <w:pPr>
                        <w:pStyle w:val="12"/>
                        <w:ind w:left="-142" w:right="-211"/>
                      </w:pPr>
                      <w:r>
                        <w:t>Научно-исследовательский отдел</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02272" behindDoc="0" locked="0" layoutInCell="1" allowOverlap="1">
                <wp:simplePos x="0" y="0"/>
                <wp:positionH relativeFrom="column">
                  <wp:posOffset>6139180</wp:posOffset>
                </wp:positionH>
                <wp:positionV relativeFrom="paragraph">
                  <wp:posOffset>2331085</wp:posOffset>
                </wp:positionV>
                <wp:extent cx="1413510" cy="219075"/>
                <wp:effectExtent l="10795" t="10795" r="13970" b="8255"/>
                <wp:wrapNone/>
                <wp:docPr id="57" name="Поле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3510" cy="21907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ind w:left="-142" w:right="-166"/>
                            </w:pPr>
                            <w:r>
                              <w:t>Научно-организационный отдел</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7" o:spid="_x0000_s1071" type="#_x0000_t202" style="position:absolute;margin-left:483.4pt;margin-top:183.55pt;width:111.3pt;height:17.2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" strokeweight="1.25pt">
                <v:textbox>
                  <w:txbxContent>
                    <w:p w:rsidR="005C0147" w:rsidRDefault="005C0147" w:rsidP="00C970E4">
                      <w:pPr>
                        <w:pStyle w:val="12"/>
                        <w:ind w:left="-142" w:right="-166"/>
                      </w:pPr>
                      <w:r>
                        <w:t>Научно-организационный отдел</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01248" behindDoc="0" locked="0" layoutInCell="1" allowOverlap="1">
                <wp:simplePos x="0" y="0"/>
                <wp:positionH relativeFrom="column">
                  <wp:posOffset>2988310</wp:posOffset>
                </wp:positionH>
                <wp:positionV relativeFrom="paragraph">
                  <wp:posOffset>3414395</wp:posOffset>
                </wp:positionV>
                <wp:extent cx="796925" cy="398145"/>
                <wp:effectExtent l="12700" t="8255" r="9525" b="12700"/>
                <wp:wrapNone/>
                <wp:docPr id="56" name="Поле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925" cy="39814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Отдел организации и оплаты труда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6" o:spid="_x0000_s1072" type="#_x0000_t202" style="position:absolute;margin-left:235.3pt;margin-top:268.85pt;width:62.75pt;height:31.3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" strokeweight="1.25pt">
                <v:textbox>
                  <w:txbxContent>
                    <w:p w:rsidR="005C0147" w:rsidRDefault="005C0147" w:rsidP="00C970E4">
                      <w:pPr>
                        <w:pStyle w:val="12"/>
                      </w:pPr>
                      <w:r>
                        <w:t>Отдел орган</w:t>
                      </w:r>
                      <w:r>
                        <w:t>и</w:t>
                      </w:r>
                      <w:r>
                        <w:t>зации и оплаты труда</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700224" behindDoc="0" locked="0" layoutInCell="1" allowOverlap="1">
                <wp:simplePos x="0" y="0"/>
                <wp:positionH relativeFrom="column">
                  <wp:posOffset>2978150</wp:posOffset>
                </wp:positionH>
                <wp:positionV relativeFrom="paragraph">
                  <wp:posOffset>2298065</wp:posOffset>
                </wp:positionV>
                <wp:extent cx="807085" cy="487680"/>
                <wp:effectExtent l="12065" t="15875" r="9525" b="10795"/>
                <wp:wrapNone/>
                <wp:docPr id="55" name="Поле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7085" cy="48768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Отдел экономического анализа и планирования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5" o:spid="_x0000_s1073" type="#_x0000_t202" style="position:absolute;margin-left:234.5pt;margin-top:180.95pt;width:63.55pt;height:38.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" strokeweight="1.25pt">
                <v:textbox>
                  <w:txbxContent>
                    <w:p w:rsidR="005C0147" w:rsidRDefault="005C0147" w:rsidP="00C970E4">
                      <w:pPr>
                        <w:pStyle w:val="12"/>
                      </w:pPr>
                      <w:r>
                        <w:t>Отдел эконом</w:t>
                      </w:r>
                      <w:r>
                        <w:t>и</w:t>
                      </w:r>
                      <w:r>
                        <w:t>ческого анализа и планирования</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99200" behindDoc="0" locked="0" layoutInCell="1" allowOverlap="1">
                <wp:simplePos x="0" y="0"/>
                <wp:positionH relativeFrom="column">
                  <wp:posOffset>2839085</wp:posOffset>
                </wp:positionH>
                <wp:positionV relativeFrom="paragraph">
                  <wp:posOffset>1723390</wp:posOffset>
                </wp:positionV>
                <wp:extent cx="895985" cy="436880"/>
                <wp:effectExtent l="15875" t="12700" r="12065" b="17145"/>
                <wp:wrapNone/>
                <wp:docPr id="54" name="Поле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985" cy="43688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rPr>
                                <w:sz w:val="14"/>
                              </w:rPr>
                            </w:pPr>
                            <w:r>
                              <w:rPr>
                                <w:sz w:val="14"/>
                              </w:rPr>
                              <w:t>Управление экономики и развития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4" o:spid="_x0000_s1074" type="#_x0000_t202" style="position:absolute;margin-left:223.55pt;margin-top:135.7pt;width:70.55pt;height:34.4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" strokeweight="1.25pt">
                <v:textbox>
                  <w:txbxContent>
                    <w:p w:rsidR="005C0147" w:rsidRDefault="005C0147" w:rsidP="00C970E4">
                      <w:pPr>
                        <w:pStyle w:val="12"/>
                        <w:rPr>
                          <w:sz w:val="14"/>
                        </w:rPr>
                      </w:pPr>
                      <w:r>
                        <w:rPr>
                          <w:sz w:val="14"/>
                        </w:rPr>
                        <w:t>Управление эк</w:t>
                      </w:r>
                      <w:r>
                        <w:rPr>
                          <w:sz w:val="14"/>
                        </w:rPr>
                        <w:t>о</w:t>
                      </w:r>
                      <w:r>
                        <w:rPr>
                          <w:sz w:val="14"/>
                        </w:rPr>
                        <w:t>номики и развития</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98176" behindDoc="0" locked="0" layoutInCell="1" allowOverlap="1">
                <wp:simplePos x="0" y="0"/>
                <wp:positionH relativeFrom="column">
                  <wp:posOffset>3317875</wp:posOffset>
                </wp:positionH>
                <wp:positionV relativeFrom="paragraph">
                  <wp:posOffset>1591945</wp:posOffset>
                </wp:positionV>
                <wp:extent cx="0" cy="120650"/>
                <wp:effectExtent l="18415" t="14605" r="11430" b="17145"/>
                <wp:wrapNone/>
                <wp:docPr id="53" name="Прямая соединительная линия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65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3"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25pt,125.35pt" to="261.25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697152" behindDoc="0" locked="0" layoutInCell="1" allowOverlap="1">
                <wp:simplePos x="0" y="0"/>
                <wp:positionH relativeFrom="column">
                  <wp:posOffset>1922780</wp:posOffset>
                </wp:positionH>
                <wp:positionV relativeFrom="paragraph">
                  <wp:posOffset>3696335</wp:posOffset>
                </wp:positionV>
                <wp:extent cx="892175" cy="340360"/>
                <wp:effectExtent l="13970" t="13970" r="8255" b="17145"/>
                <wp:wrapNone/>
                <wp:docPr id="52" name="Поле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75" cy="34036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Отдел денежного обращения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2" o:spid="_x0000_s1075" type="#_x0000_t202" style="position:absolute;margin-left:151.4pt;margin-top:291.05pt;width:70.25pt;height:26.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" strokeweight="1.25pt">
                <v:textbox>
                  <w:txbxContent>
                    <w:p w:rsidR="005C0147" w:rsidRDefault="005C0147" w:rsidP="00C970E4">
                      <w:pPr>
                        <w:pStyle w:val="12"/>
                      </w:pPr>
                      <w:r>
                        <w:t>Отдел денежного обращения</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96128" behindDoc="0" locked="0" layoutInCell="1" allowOverlap="1">
                <wp:simplePos x="0" y="0"/>
                <wp:positionH relativeFrom="column">
                  <wp:posOffset>1932305</wp:posOffset>
                </wp:positionH>
                <wp:positionV relativeFrom="paragraph">
                  <wp:posOffset>3298825</wp:posOffset>
                </wp:positionV>
                <wp:extent cx="892175" cy="317500"/>
                <wp:effectExtent l="13970" t="16510" r="8255" b="8890"/>
                <wp:wrapNone/>
                <wp:docPr id="51" name="Поле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175" cy="317500"/>
                        </a:xfrm>
                        <a:prstGeom prst="rect">
                          <a:avLst/>
                        </a:prstGeom>
                        <a:solidFill>
                          <a:srgbClr val="FFFFFF"/>
                        </a:solidFill>
                        <a:ln w="15875">
                          <a:solidFill>
                            <a:srgbClr val="000000"/>
                          </a:solidFill>
                          <a:miter lim="800000"/>
                          <a:headEnd/>
                          <a:tailEnd/>
                        </a:ln>
                      </wps:spPr>
                      <wps:txbx>
                        <w:txbxContent>
                          <w:p w:rsidR="007A595F" w:rsidRDefault="007A595F" w:rsidP="00C970E4">
                            <w:pPr>
                              <w:pStyle w:val="26"/>
                              <w:rPr>
                                <w:sz w:val="12"/>
                              </w:rPr>
                            </w:pPr>
                            <w:r>
                              <w:rPr>
                                <w:sz w:val="12"/>
                              </w:rPr>
                              <w:t>Отдел финансового учета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1" o:spid="_x0000_s1076" type="#_x0000_t202" style="position:absolute;margin-left:152.15pt;margin-top:259.75pt;width:70.25pt;height: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" strokeweight="1.25pt">
                <v:textbox>
                  <w:txbxContent>
                    <w:p w:rsidR="005C0147" w:rsidRDefault="005C0147" w:rsidP="00C970E4">
                      <w:pPr>
                        <w:pStyle w:val="25"/>
                        <w:rPr>
                          <w:sz w:val="12"/>
                        </w:rPr>
                      </w:pPr>
                      <w:r>
                        <w:rPr>
                          <w:sz w:val="12"/>
                        </w:rPr>
                        <w:t>Отдел финансов</w:t>
                      </w:r>
                      <w:r>
                        <w:rPr>
                          <w:sz w:val="12"/>
                        </w:rPr>
                        <w:t>о</w:t>
                      </w:r>
                      <w:r>
                        <w:rPr>
                          <w:sz w:val="12"/>
                        </w:rPr>
                        <w:t>го учета</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95104" behindDoc="0" locked="0" layoutInCell="1" allowOverlap="1">
                <wp:simplePos x="0" y="0"/>
                <wp:positionH relativeFrom="column">
                  <wp:posOffset>1932305</wp:posOffset>
                </wp:positionH>
                <wp:positionV relativeFrom="paragraph">
                  <wp:posOffset>2807335</wp:posOffset>
                </wp:positionV>
                <wp:extent cx="886460" cy="435610"/>
                <wp:effectExtent l="13970" t="10795" r="13970" b="10795"/>
                <wp:wrapNone/>
                <wp:docPr id="50" name="Поле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6460" cy="43561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Отдел учета имущества университета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0" o:spid="_x0000_s1077" type="#_x0000_t202" style="position:absolute;margin-left:152.15pt;margin-top:221.05pt;width:69.8pt;height:34.3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" strokeweight="1.25pt">
                <v:textbox>
                  <w:txbxContent>
                    <w:p w:rsidR="005C0147" w:rsidRDefault="005C0147" w:rsidP="00C970E4">
                      <w:pPr>
                        <w:pStyle w:val="12"/>
                      </w:pPr>
                      <w:r>
                        <w:t>Отдел учета имущества универс</w:t>
                      </w:r>
                      <w:r>
                        <w:t>и</w:t>
                      </w:r>
                      <w:r>
                        <w:t>тета</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94080" behindDoc="0" locked="0" layoutInCell="1" allowOverlap="1">
                <wp:simplePos x="0" y="0"/>
                <wp:positionH relativeFrom="column">
                  <wp:posOffset>1932305</wp:posOffset>
                </wp:positionH>
                <wp:positionV relativeFrom="paragraph">
                  <wp:posOffset>2298065</wp:posOffset>
                </wp:positionV>
                <wp:extent cx="883285" cy="457200"/>
                <wp:effectExtent l="13970" t="15875" r="17145" b="12700"/>
                <wp:wrapNone/>
                <wp:docPr id="49" name="Поле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285" cy="45720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rPr>
                                <w:szCs w:val="24"/>
                              </w:rPr>
                              <w:t>Отдел расчетов по зарплате, стипендиям, пособиям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9" o:spid="_x0000_s1078" type="#_x0000_t202" style="position:absolute;margin-left:152.15pt;margin-top:180.95pt;width:69.55pt;height:36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" strokeweight="1.25pt">
                <v:textbox>
                  <w:txbxContent>
                    <w:p w:rsidR="005C0147" w:rsidRDefault="005C0147" w:rsidP="00C970E4">
                      <w:pPr>
                        <w:pStyle w:val="12"/>
                      </w:pPr>
                      <w:r>
                        <w:rPr>
                          <w:szCs w:val="24"/>
                        </w:rPr>
                        <w:t>Отдел расчетов по зарплате, стипе</w:t>
                      </w:r>
                      <w:r>
                        <w:rPr>
                          <w:szCs w:val="24"/>
                        </w:rPr>
                        <w:t>н</w:t>
                      </w:r>
                      <w:r>
                        <w:rPr>
                          <w:szCs w:val="24"/>
                        </w:rPr>
                        <w:t>диям, пособиям</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93056" behindDoc="0" locked="0" layoutInCell="1" allowOverlap="1">
                <wp:simplePos x="0" y="0"/>
                <wp:positionH relativeFrom="column">
                  <wp:posOffset>1771015</wp:posOffset>
                </wp:positionH>
                <wp:positionV relativeFrom="paragraph">
                  <wp:posOffset>1721485</wp:posOffset>
                </wp:positionV>
                <wp:extent cx="985520" cy="436880"/>
                <wp:effectExtent l="14605" t="10795" r="9525" b="9525"/>
                <wp:wrapNone/>
                <wp:docPr id="48" name="Поле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5520" cy="43688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rPr>
                                <w:sz w:val="14"/>
                              </w:rPr>
                            </w:pPr>
                            <w:r>
                              <w:rPr>
                                <w:sz w:val="14"/>
                              </w:rPr>
                              <w:t>Управление бухгалтерского учета и финансов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8" o:spid="_x0000_s1079" type="#_x0000_t202" style="position:absolute;margin-left:139.45pt;margin-top:135.55pt;width:77.6pt;height:34.4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" strokeweight="1.25pt">
                <v:textbox>
                  <w:txbxContent>
                    <w:p w:rsidR="005C0147" w:rsidRDefault="005C0147" w:rsidP="00C970E4">
                      <w:pPr>
                        <w:pStyle w:val="12"/>
                        <w:rPr>
                          <w:sz w:val="14"/>
                        </w:rPr>
                      </w:pPr>
                      <w:r>
                        <w:rPr>
                          <w:sz w:val="14"/>
                        </w:rPr>
                        <w:t>Управление бухгалте</w:t>
                      </w:r>
                      <w:r>
                        <w:rPr>
                          <w:sz w:val="14"/>
                        </w:rPr>
                        <w:t>р</w:t>
                      </w:r>
                      <w:r>
                        <w:rPr>
                          <w:sz w:val="14"/>
                        </w:rPr>
                        <w:t>ского учета и финансов</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92032" behindDoc="0" locked="0" layoutInCell="1" allowOverlap="1">
                <wp:simplePos x="0" y="0"/>
                <wp:positionH relativeFrom="column">
                  <wp:posOffset>2331720</wp:posOffset>
                </wp:positionH>
                <wp:positionV relativeFrom="paragraph">
                  <wp:posOffset>1591945</wp:posOffset>
                </wp:positionV>
                <wp:extent cx="0" cy="120650"/>
                <wp:effectExtent l="13335" t="14605" r="15240" b="17145"/>
                <wp:wrapNone/>
                <wp:docPr id="47" name="Прямая соединительная линия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065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7"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6pt,125.35pt" to="183.6pt,13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691008" behindDoc="0" locked="0" layoutInCell="1" allowOverlap="1">
                <wp:simplePos x="0" y="0"/>
                <wp:positionH relativeFrom="column">
                  <wp:posOffset>1082675</wp:posOffset>
                </wp:positionH>
                <wp:positionV relativeFrom="paragraph">
                  <wp:posOffset>2785745</wp:posOffset>
                </wp:positionV>
                <wp:extent cx="668020" cy="389255"/>
                <wp:effectExtent l="12065" t="8255" r="15240" b="12065"/>
                <wp:wrapNone/>
                <wp:docPr id="46" name="Поле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 cy="38925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Отдел кадров студентов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6" o:spid="_x0000_s1080" type="#_x0000_t202" style="position:absolute;margin-left:85.25pt;margin-top:219.35pt;width:52.6pt;height:30.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" strokeweight="1.25pt">
                <v:textbox>
                  <w:txbxContent>
                    <w:p w:rsidR="005C0147" w:rsidRDefault="005C0147" w:rsidP="00C970E4">
                      <w:pPr>
                        <w:pStyle w:val="12"/>
                      </w:pPr>
                      <w:r>
                        <w:t>Отдел кадров студентов</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89984" behindDoc="0" locked="0" layoutInCell="1" allowOverlap="1">
                <wp:simplePos x="0" y="0"/>
                <wp:positionH relativeFrom="column">
                  <wp:posOffset>1082675</wp:posOffset>
                </wp:positionH>
                <wp:positionV relativeFrom="paragraph">
                  <wp:posOffset>2290445</wp:posOffset>
                </wp:positionV>
                <wp:extent cx="668020" cy="438150"/>
                <wp:effectExtent l="12065" t="8255" r="15240" b="10795"/>
                <wp:wrapNone/>
                <wp:docPr id="45" name="Поле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020" cy="43815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Отдел кадров работников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5" o:spid="_x0000_s1081" type="#_x0000_t202" style="position:absolute;margin-left:85.25pt;margin-top:180.35pt;width:52.6pt;height:34.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" strokeweight="1.25pt">
                <v:textbox>
                  <w:txbxContent>
                    <w:p w:rsidR="005C0147" w:rsidRDefault="005C0147" w:rsidP="00C970E4">
                      <w:pPr>
                        <w:pStyle w:val="12"/>
                      </w:pPr>
                      <w:r>
                        <w:t>Отдел кадров работников</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88960" behindDoc="0" locked="0" layoutInCell="1" allowOverlap="1">
                <wp:simplePos x="0" y="0"/>
                <wp:positionH relativeFrom="column">
                  <wp:posOffset>926465</wp:posOffset>
                </wp:positionH>
                <wp:positionV relativeFrom="paragraph">
                  <wp:posOffset>1707515</wp:posOffset>
                </wp:positionV>
                <wp:extent cx="755650" cy="450850"/>
                <wp:effectExtent l="8255" t="15875" r="17145" b="9525"/>
                <wp:wrapNone/>
                <wp:docPr id="44" name="Поле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650" cy="45085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rPr>
                                <w:sz w:val="14"/>
                              </w:rPr>
                            </w:pPr>
                            <w:r>
                              <w:rPr>
                                <w:sz w:val="14"/>
                              </w:rPr>
                              <w:t>Управление персонала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4" o:spid="_x0000_s1082" type="#_x0000_t202" style="position:absolute;margin-left:72.95pt;margin-top:134.45pt;width:59.5pt;height:3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" strokeweight="1.25pt">
                <v:textbox>
                  <w:txbxContent>
                    <w:p w:rsidR="005C0147" w:rsidRDefault="005C0147" w:rsidP="00C970E4">
                      <w:pPr>
                        <w:pStyle w:val="12"/>
                        <w:rPr>
                          <w:sz w:val="14"/>
                        </w:rPr>
                      </w:pPr>
                      <w:r>
                        <w:rPr>
                          <w:sz w:val="14"/>
                        </w:rPr>
                        <w:t>Управление персонала</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87936" behindDoc="0" locked="0" layoutInCell="1" allowOverlap="1">
                <wp:simplePos x="0" y="0"/>
                <wp:positionH relativeFrom="column">
                  <wp:posOffset>1238885</wp:posOffset>
                </wp:positionH>
                <wp:positionV relativeFrom="paragraph">
                  <wp:posOffset>1572895</wp:posOffset>
                </wp:positionV>
                <wp:extent cx="1270" cy="148590"/>
                <wp:effectExtent l="15875" t="14605" r="11430" b="8255"/>
                <wp:wrapNone/>
                <wp:docPr id="43" name="Прямая соединительная линия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14859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43" o:spid="_x0000_s1026" style="position:absolute;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7.55pt,123.85pt" to="97.65pt,13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686912" behindDoc="0" locked="0" layoutInCell="1" allowOverlap="1">
                <wp:simplePos x="0" y="0"/>
                <wp:positionH relativeFrom="column">
                  <wp:posOffset>3007995</wp:posOffset>
                </wp:positionH>
                <wp:positionV relativeFrom="paragraph">
                  <wp:posOffset>932180</wp:posOffset>
                </wp:positionV>
                <wp:extent cx="1614170" cy="222250"/>
                <wp:effectExtent l="13335" t="12065" r="10795" b="13335"/>
                <wp:wrapNone/>
                <wp:docPr id="42" name="Поле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4170" cy="222250"/>
                        </a:xfrm>
                        <a:prstGeom prst="rect">
                          <a:avLst/>
                        </a:prstGeom>
                        <a:solidFill>
                          <a:srgbClr val="FFFFFF"/>
                        </a:solidFill>
                        <a:ln w="15875">
                          <a:solidFill>
                            <a:srgbClr val="000000"/>
                          </a:solidFill>
                          <a:miter lim="800000"/>
                          <a:headEnd/>
                          <a:tailEnd/>
                        </a:ln>
                      </wps:spPr>
                      <wps:txbx>
                        <w:txbxContent>
                          <w:p w:rsidR="007A595F" w:rsidRPr="00010E4F" w:rsidRDefault="007A595F" w:rsidP="00C970E4">
                            <w:pPr>
                              <w:pStyle w:val="26"/>
                              <w:rPr>
                                <w:sz w:val="12"/>
                                <w:szCs w:val="12"/>
                              </w:rPr>
                            </w:pPr>
                            <w:r w:rsidRPr="00010E4F">
                              <w:rPr>
                                <w:sz w:val="12"/>
                                <w:szCs w:val="12"/>
                              </w:rPr>
                              <w:t xml:space="preserve">Отдел </w:t>
                            </w:r>
                            <w:r>
                              <w:rPr>
                                <w:sz w:val="12"/>
                                <w:szCs w:val="12"/>
                              </w:rPr>
                              <w:t>охраны труда</w:t>
                            </w:r>
                          </w:p>
                          <w:p w:rsidR="007A595F" w:rsidRPr="00FD3D9D" w:rsidRDefault="007A595F" w:rsidP="00C970E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2" o:spid="_x0000_s1083" type="#_x0000_t202" style="position:absolute;margin-left:236.85pt;margin-top:73.4pt;width:127.1pt;height:1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" strokeweight="1.25pt">
                <v:textbox>
                  <w:txbxContent>
                    <w:p w:rsidR="005C0147" w:rsidRPr="00010E4F" w:rsidRDefault="005C0147" w:rsidP="00C970E4">
                      <w:pPr>
                        <w:pStyle w:val="25"/>
                        <w:rPr>
                          <w:sz w:val="12"/>
                          <w:szCs w:val="12"/>
                        </w:rPr>
                      </w:pPr>
                      <w:r w:rsidRPr="00010E4F">
                        <w:rPr>
                          <w:sz w:val="12"/>
                          <w:szCs w:val="12"/>
                        </w:rPr>
                        <w:t xml:space="preserve">Отдел </w:t>
                      </w:r>
                      <w:r>
                        <w:rPr>
                          <w:sz w:val="12"/>
                          <w:szCs w:val="12"/>
                        </w:rPr>
                        <w:t>охраны труда</w:t>
                      </w:r>
                    </w:p>
                    <w:p w:rsidR="005C0147" w:rsidRPr="00FD3D9D" w:rsidRDefault="005C0147" w:rsidP="00C970E4"/>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85888" behindDoc="0" locked="0" layoutInCell="1" allowOverlap="1">
                <wp:simplePos x="0" y="0"/>
                <wp:positionH relativeFrom="column">
                  <wp:posOffset>5057140</wp:posOffset>
                </wp:positionH>
                <wp:positionV relativeFrom="paragraph">
                  <wp:posOffset>1109345</wp:posOffset>
                </wp:positionV>
                <wp:extent cx="1499870" cy="340360"/>
                <wp:effectExtent l="14605" t="8255" r="9525" b="13335"/>
                <wp:wrapNone/>
                <wp:docPr id="41" name="Поле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9870" cy="340360"/>
                        </a:xfrm>
                        <a:prstGeom prst="rect">
                          <a:avLst/>
                        </a:prstGeom>
                        <a:solidFill>
                          <a:srgbClr val="FFFFFF"/>
                        </a:solidFill>
                        <a:ln w="15875">
                          <a:solidFill>
                            <a:srgbClr val="000000"/>
                          </a:solidFill>
                          <a:miter lim="800000"/>
                          <a:headEnd/>
                          <a:tailEnd/>
                        </a:ln>
                      </wps:spPr>
                      <wps:txbx>
                        <w:txbxContent>
                          <w:p w:rsidR="007A595F" w:rsidRDefault="007A595F" w:rsidP="00C970E4">
                            <w:pPr>
                              <w:pStyle w:val="26"/>
                              <w:rPr>
                                <w:sz w:val="12"/>
                              </w:rPr>
                            </w:pPr>
                            <w:r>
                              <w:rPr>
                                <w:sz w:val="12"/>
                              </w:rPr>
                              <w:t>Отдел социально-психологической работы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1" o:spid="_x0000_s1084" type="#_x0000_t202" style="position:absolute;margin-left:398.2pt;margin-top:87.35pt;width:118.1pt;height:26.8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" strokeweight="1.25pt">
                <v:textbox>
                  <w:txbxContent>
                    <w:p w:rsidR="005C0147" w:rsidRDefault="005C0147" w:rsidP="00C970E4">
                      <w:pPr>
                        <w:pStyle w:val="25"/>
                        <w:rPr>
                          <w:sz w:val="12"/>
                        </w:rPr>
                      </w:pPr>
                      <w:r>
                        <w:rPr>
                          <w:sz w:val="12"/>
                        </w:rPr>
                        <w:t>Отдел социально-психологической работы</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84864" behindDoc="0" locked="0" layoutInCell="1" allowOverlap="1">
                <wp:simplePos x="0" y="0"/>
                <wp:positionH relativeFrom="column">
                  <wp:posOffset>6146800</wp:posOffset>
                </wp:positionH>
                <wp:positionV relativeFrom="paragraph">
                  <wp:posOffset>2619375</wp:posOffset>
                </wp:positionV>
                <wp:extent cx="1405890" cy="285115"/>
                <wp:effectExtent l="8890" t="13335" r="13970" b="15875"/>
                <wp:wrapNone/>
                <wp:docPr id="40" name="Поле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5890" cy="28511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ind w:left="-142" w:right="-166"/>
                            </w:pPr>
                            <w:r>
                              <w:t>Отдел охраны интеллектуальной собственности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0" o:spid="_x0000_s1085" type="#_x0000_t202" style="position:absolute;margin-left:484pt;margin-top:206.25pt;width:110.7pt;height:22.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" strokeweight="1.25pt">
                <v:textbox>
                  <w:txbxContent>
                    <w:p w:rsidR="005C0147" w:rsidRDefault="005C0147" w:rsidP="00C970E4">
                      <w:pPr>
                        <w:pStyle w:val="12"/>
                        <w:ind w:left="-142" w:right="-166"/>
                      </w:pPr>
                      <w:r>
                        <w:t>Отдел охраны интеллектуальной собственности</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83840" behindDoc="0" locked="0" layoutInCell="1" allowOverlap="1">
                <wp:simplePos x="0" y="0"/>
                <wp:positionH relativeFrom="column">
                  <wp:posOffset>4607560</wp:posOffset>
                </wp:positionH>
                <wp:positionV relativeFrom="paragraph">
                  <wp:posOffset>716915</wp:posOffset>
                </wp:positionV>
                <wp:extent cx="242570" cy="0"/>
                <wp:effectExtent l="12700" t="15875" r="11430" b="1270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57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2.8pt,56.45pt" to="381.9pt,5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682816" behindDoc="0" locked="0" layoutInCell="1" allowOverlap="1">
                <wp:simplePos x="0" y="0"/>
                <wp:positionH relativeFrom="column">
                  <wp:posOffset>4611370</wp:posOffset>
                </wp:positionH>
                <wp:positionV relativeFrom="paragraph">
                  <wp:posOffset>1027430</wp:posOffset>
                </wp:positionV>
                <wp:extent cx="238760" cy="0"/>
                <wp:effectExtent l="16510" t="12065" r="11430" b="16510"/>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876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8"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1pt,80.9pt" to="381.9pt,8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681792" behindDoc="0" locked="0" layoutInCell="1" allowOverlap="1">
                <wp:simplePos x="0" y="0"/>
                <wp:positionH relativeFrom="column">
                  <wp:posOffset>3007995</wp:posOffset>
                </wp:positionH>
                <wp:positionV relativeFrom="paragraph">
                  <wp:posOffset>330200</wp:posOffset>
                </wp:positionV>
                <wp:extent cx="1619885" cy="208915"/>
                <wp:effectExtent l="13335" t="10160" r="14605" b="9525"/>
                <wp:wrapNone/>
                <wp:docPr id="37" name="Поле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885" cy="208915"/>
                        </a:xfrm>
                        <a:prstGeom prst="rect">
                          <a:avLst/>
                        </a:prstGeom>
                        <a:solidFill>
                          <a:srgbClr val="FFFFFF"/>
                        </a:solidFill>
                        <a:ln w="15875">
                          <a:solidFill>
                            <a:srgbClr val="000000"/>
                          </a:solidFill>
                          <a:miter lim="800000"/>
                          <a:headEnd/>
                          <a:tailEnd/>
                        </a:ln>
                      </wps:spPr>
                      <wps:txbx>
                        <w:txbxContent>
                          <w:p w:rsidR="007A595F" w:rsidRDefault="007A595F" w:rsidP="00C970E4">
                            <w:pPr>
                              <w:pStyle w:val="26"/>
                              <w:rPr>
                                <w:sz w:val="12"/>
                              </w:rPr>
                            </w:pPr>
                            <w:r>
                              <w:rPr>
                                <w:sz w:val="12"/>
                              </w:rPr>
                              <w:t>Отдел безопасности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7" o:spid="_x0000_s1086" type="#_x0000_t202" style="position:absolute;margin-left:236.85pt;margin-top:26pt;width:127.55pt;height:16.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" strokeweight="1.25pt">
                <v:textbox>
                  <w:txbxContent>
                    <w:p w:rsidR="005C0147" w:rsidRDefault="005C0147" w:rsidP="00C970E4">
                      <w:pPr>
                        <w:pStyle w:val="25"/>
                        <w:rPr>
                          <w:sz w:val="12"/>
                        </w:rPr>
                      </w:pPr>
                      <w:r>
                        <w:rPr>
                          <w:sz w:val="12"/>
                        </w:rPr>
                        <w:t>Отдел безопасности</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80768" behindDoc="1" locked="0" layoutInCell="1" allowOverlap="1">
                <wp:simplePos x="0" y="0"/>
                <wp:positionH relativeFrom="column">
                  <wp:posOffset>7642225</wp:posOffset>
                </wp:positionH>
                <wp:positionV relativeFrom="paragraph">
                  <wp:posOffset>5126990</wp:posOffset>
                </wp:positionV>
                <wp:extent cx="1118235" cy="335915"/>
                <wp:effectExtent l="8890" t="15875" r="15875" b="10160"/>
                <wp:wrapNone/>
                <wp:docPr id="36" name="Поле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33591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Учебно-оздоровительная база «Две воды»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6" o:spid="_x0000_s1087" type="#_x0000_t202" style="position:absolute;margin-left:601.75pt;margin-top:403.7pt;width:88.05pt;height:26.4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" strokeweight="1.25pt">
                <v:textbox>
                  <w:txbxContent>
                    <w:p w:rsidR="005C0147" w:rsidRDefault="005C0147" w:rsidP="00C970E4">
                      <w:pPr>
                        <w:pStyle w:val="12"/>
                      </w:pPr>
                      <w:r>
                        <w:t>Учебно-оздоровительная база «Две воды»</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79744" behindDoc="0" locked="0" layoutInCell="1" allowOverlap="1">
                <wp:simplePos x="0" y="0"/>
                <wp:positionH relativeFrom="column">
                  <wp:posOffset>688340</wp:posOffset>
                </wp:positionH>
                <wp:positionV relativeFrom="paragraph">
                  <wp:posOffset>5596890</wp:posOffset>
                </wp:positionV>
                <wp:extent cx="8915400" cy="342900"/>
                <wp:effectExtent l="0" t="0" r="1270" b="0"/>
                <wp:wrapNone/>
                <wp:docPr id="35" name="Поле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15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A595F" w:rsidRPr="0071795E" w:rsidRDefault="007A595F" w:rsidP="00C970E4">
                            <w:pPr>
                              <w:pStyle w:val="1"/>
                              <w:keepNext w:val="0"/>
                              <w:spacing w:before="0" w:after="0"/>
                              <w:jc w:val="center"/>
                              <w:rPr>
                                <w:rFonts w:ascii="Times New Roman" w:hAnsi="Times New Roman"/>
                                <w:sz w:val="28"/>
                                <w:szCs w:val="28"/>
                              </w:rPr>
                            </w:pPr>
                            <w:r>
                              <w:rPr>
                                <w:rFonts w:ascii="Times New Roman" w:hAnsi="Times New Roman"/>
                                <w:sz w:val="28"/>
                                <w:szCs w:val="28"/>
                              </w:rPr>
                              <w:t>Рисунок 1</w:t>
                            </w:r>
                            <w:r w:rsidRPr="0071795E">
                              <w:rPr>
                                <w:rFonts w:ascii="Times New Roman" w:hAnsi="Times New Roman"/>
                                <w:sz w:val="28"/>
                                <w:szCs w:val="28"/>
                              </w:rPr>
                              <w:t xml:space="preserve"> Схема организационной структуры ФГБОУ ВПО АГАУ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5" o:spid="_x0000_s1088" type="#_x0000_t202" style="position:absolute;margin-left:54.2pt;margin-top:440.7pt;width:702pt;height: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" stroked="f">
                <v:textbox>
                  <w:txbxContent>
                    <w:p w:rsidR="005C0147" w:rsidRPr="0071795E" w:rsidRDefault="005C0147" w:rsidP="00C970E4">
                      <w:pPr>
                        <w:pStyle w:val="1"/>
                        <w:keepNext w:val="0"/>
                        <w:spacing w:before="0" w:after="0"/>
                        <w:jc w:val="center"/>
                        <w:rPr>
                          <w:rFonts w:ascii="Times New Roman" w:hAnsi="Times New Roman"/>
                          <w:sz w:val="28"/>
                          <w:szCs w:val="28"/>
                        </w:rPr>
                      </w:pPr>
                      <w:r>
                        <w:rPr>
                          <w:rFonts w:ascii="Times New Roman" w:hAnsi="Times New Roman"/>
                          <w:sz w:val="28"/>
                          <w:szCs w:val="28"/>
                        </w:rPr>
                        <w:t>Рисунок 1</w:t>
                      </w:r>
                      <w:r w:rsidRPr="0071795E">
                        <w:rPr>
                          <w:rFonts w:ascii="Times New Roman" w:hAnsi="Times New Roman"/>
                          <w:sz w:val="28"/>
                          <w:szCs w:val="28"/>
                        </w:rPr>
                        <w:t xml:space="preserve"> Схема организационной структуры ФГБОУ ВПО АГАУ</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78720" behindDoc="0" locked="0" layoutInCell="1" allowOverlap="1">
                <wp:simplePos x="0" y="0"/>
                <wp:positionH relativeFrom="column">
                  <wp:posOffset>4497705</wp:posOffset>
                </wp:positionH>
                <wp:positionV relativeFrom="paragraph">
                  <wp:posOffset>6600825</wp:posOffset>
                </wp:positionV>
                <wp:extent cx="0" cy="113665"/>
                <wp:effectExtent l="17145" t="13335" r="11430" b="15875"/>
                <wp:wrapNone/>
                <wp:docPr id="34" name="Прямая соединительная линия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366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4" o:spid="_x0000_s1026" style="position:absolute;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4.15pt,519.75pt" to="354.15pt,5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677696" behindDoc="1" locked="0" layoutInCell="1" allowOverlap="1">
                <wp:simplePos x="0" y="0"/>
                <wp:positionH relativeFrom="column">
                  <wp:posOffset>3997960</wp:posOffset>
                </wp:positionH>
                <wp:positionV relativeFrom="paragraph">
                  <wp:posOffset>6714490</wp:posOffset>
                </wp:positionV>
                <wp:extent cx="1067435" cy="327660"/>
                <wp:effectExtent l="12700" t="12700" r="15240" b="12065"/>
                <wp:wrapNone/>
                <wp:docPr id="33" name="Поле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7435" cy="327660"/>
                        </a:xfrm>
                        <a:prstGeom prst="rect">
                          <a:avLst/>
                        </a:prstGeom>
                        <a:solidFill>
                          <a:srgbClr val="FFFFFF"/>
                        </a:solidFill>
                        <a:ln w="15875">
                          <a:solidFill>
                            <a:srgbClr val="000000"/>
                          </a:solidFill>
                          <a:miter lim="800000"/>
                          <a:headEnd/>
                          <a:tailEnd/>
                        </a:ln>
                      </wps:spPr>
                      <wps:txbx>
                        <w:txbxContent>
                          <w:p w:rsidR="007A595F" w:rsidRDefault="007A595F" w:rsidP="00C970E4">
                            <w:pPr>
                              <w:pStyle w:val="22"/>
                              <w:ind w:left="-142" w:right="-116"/>
                            </w:pPr>
                            <w:r>
                              <w:t>У</w:t>
                            </w:r>
                          </w:p>
                          <w:p w:rsidR="007A595F" w:rsidRDefault="007A595F" w:rsidP="00C970E4">
                            <w:pPr>
                              <w:pStyle w:val="22"/>
                            </w:pPr>
                          </w:p>
                          <w:p w:rsidR="007A595F" w:rsidRDefault="007A595F" w:rsidP="00C970E4">
                            <w:pPr>
                              <w:pStyle w:val="22"/>
                              <w:ind w:left="-142" w:right="-153"/>
                              <w:rPr>
                                <w:sz w:val="14"/>
                              </w:rPr>
                            </w:pPr>
                            <w:proofErr w:type="spellStart"/>
                            <w:r>
                              <w:t>бно-оз</w:t>
                            </w:r>
                            <w:proofErr w:type="spellEnd"/>
                          </w:p>
                          <w:p w:rsidR="007A595F" w:rsidRDefault="007A595F" w:rsidP="00C970E4">
                            <w:pPr>
                              <w:pStyle w:val="22"/>
                              <w:ind w:left="-142" w:right="-180"/>
                            </w:pPr>
                            <w:r>
                              <w:t>ор</w:t>
                            </w:r>
                          </w:p>
                          <w:p w:rsidR="007A595F" w:rsidRDefault="007A595F" w:rsidP="00C970E4">
                            <w:pPr>
                              <w:pStyle w:val="22"/>
                            </w:pPr>
                            <w:proofErr w:type="spellStart"/>
                            <w:r>
                              <w:t>вите</w:t>
                            </w:r>
                            <w:proofErr w:type="spellEnd"/>
                          </w:p>
                          <w:p w:rsidR="007A595F" w:rsidRDefault="007A595F" w:rsidP="00C970E4">
                            <w:pPr>
                              <w:pStyle w:val="22"/>
                            </w:pPr>
                          </w:p>
                          <w:p w:rsidR="007A595F" w:rsidRDefault="007A595F" w:rsidP="00C970E4">
                            <w:pPr>
                              <w:pStyle w:val="22"/>
                              <w:ind w:left="-142" w:right="-159"/>
                              <w:rPr>
                                <w:sz w:val="14"/>
                              </w:rPr>
                            </w:pPr>
                            <w:r>
                              <w:t>на</w:t>
                            </w:r>
                          </w:p>
                          <w:p w:rsidR="007A595F" w:rsidRDefault="007A595F" w:rsidP="00C970E4">
                            <w:pPr>
                              <w:pStyle w:val="22"/>
                              <w:ind w:left="-142" w:right="-168"/>
                            </w:pPr>
                            <w:r>
                              <w:t xml:space="preserve"> </w:t>
                            </w:r>
                          </w:p>
                          <w:p w:rsidR="007A595F" w:rsidRDefault="007A595F" w:rsidP="00C970E4">
                            <w:pPr>
                              <w:pStyle w:val="22"/>
                              <w:ind w:left="-142" w:right="-168"/>
                            </w:pPr>
                            <w:r>
                              <w:t>хозяйственных обществ</w:t>
                            </w:r>
                          </w:p>
                          <w:p w:rsidR="007A595F" w:rsidRDefault="007A595F" w:rsidP="00C970E4">
                            <w:pPr>
                              <w:pStyle w:val="22"/>
                            </w:pPr>
                            <w:r>
                              <w:t>б</w:t>
                            </w:r>
                          </w:p>
                          <w:p w:rsidR="007A595F" w:rsidRDefault="007A595F" w:rsidP="00C970E4">
                            <w:pPr>
                              <w:pStyle w:val="12"/>
                              <w:ind w:left="-142" w:right="-180"/>
                            </w:pPr>
                            <w:r>
                              <w:t>за АГАУ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3" o:spid="_x0000_s1089" type="#_x0000_t202" style="position:absolute;margin-left:314.8pt;margin-top:528.7pt;width:84.05pt;height:25.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" strokeweight="1.25pt">
                <v:textbox>
                  <w:txbxContent>
                    <w:p w:rsidR="005C0147" w:rsidRDefault="005C0147" w:rsidP="00C970E4">
                      <w:pPr>
                        <w:pStyle w:val="21"/>
                        <w:ind w:left="-142" w:right="-116"/>
                      </w:pPr>
                      <w:r>
                        <w:t>У</w:t>
                      </w:r>
                    </w:p>
                    <w:p w:rsidR="005C0147" w:rsidRDefault="005C0147" w:rsidP="00C970E4">
                      <w:pPr>
                        <w:pStyle w:val="21"/>
                      </w:pPr>
                    </w:p>
                    <w:p w:rsidR="005C0147" w:rsidRDefault="005C0147" w:rsidP="00C970E4">
                      <w:pPr>
                        <w:pStyle w:val="21"/>
                        <w:ind w:left="-142" w:right="-153"/>
                        <w:rPr>
                          <w:sz w:val="14"/>
                        </w:rPr>
                      </w:pPr>
                      <w:r>
                        <w:t>бно-оз</w:t>
                      </w:r>
                    </w:p>
                    <w:p w:rsidR="005C0147" w:rsidRDefault="005C0147" w:rsidP="00C970E4">
                      <w:pPr>
                        <w:pStyle w:val="21"/>
                        <w:ind w:left="-142" w:right="-180"/>
                      </w:pPr>
                      <w:r>
                        <w:t>ор</w:t>
                      </w:r>
                    </w:p>
                    <w:p w:rsidR="005C0147" w:rsidRDefault="005C0147" w:rsidP="00C970E4">
                      <w:pPr>
                        <w:pStyle w:val="21"/>
                      </w:pPr>
                      <w:r>
                        <w:t>вите</w:t>
                      </w:r>
                    </w:p>
                    <w:p w:rsidR="005C0147" w:rsidRDefault="005C0147" w:rsidP="00C970E4">
                      <w:pPr>
                        <w:pStyle w:val="21"/>
                      </w:pPr>
                    </w:p>
                    <w:p w:rsidR="005C0147" w:rsidRDefault="005C0147" w:rsidP="00C970E4">
                      <w:pPr>
                        <w:pStyle w:val="21"/>
                        <w:ind w:left="-142" w:right="-159"/>
                        <w:rPr>
                          <w:sz w:val="14"/>
                        </w:rPr>
                      </w:pPr>
                      <w:r>
                        <w:t>на</w:t>
                      </w:r>
                    </w:p>
                    <w:p w:rsidR="005C0147" w:rsidRDefault="005C0147" w:rsidP="00C970E4">
                      <w:pPr>
                        <w:pStyle w:val="21"/>
                        <w:ind w:left="-142" w:right="-168"/>
                      </w:pPr>
                      <w:r>
                        <w:t xml:space="preserve"> </w:t>
                      </w:r>
                    </w:p>
                    <w:p w:rsidR="005C0147" w:rsidRDefault="005C0147" w:rsidP="00C970E4">
                      <w:pPr>
                        <w:pStyle w:val="21"/>
                        <w:ind w:left="-142" w:right="-168"/>
                      </w:pPr>
                      <w:r>
                        <w:t>хозяйственных обществ</w:t>
                      </w:r>
                    </w:p>
                    <w:p w:rsidR="005C0147" w:rsidRDefault="005C0147" w:rsidP="00C970E4">
                      <w:pPr>
                        <w:pStyle w:val="21"/>
                      </w:pPr>
                      <w:r>
                        <w:t>б</w:t>
                      </w:r>
                    </w:p>
                    <w:p w:rsidR="005C0147" w:rsidRDefault="005C0147" w:rsidP="00C970E4">
                      <w:pPr>
                        <w:pStyle w:val="12"/>
                        <w:ind w:left="-142" w:right="-180"/>
                      </w:pPr>
                      <w:r>
                        <w:t>за АГАУ</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76672" behindDoc="0" locked="0" layoutInCell="1" allowOverlap="1">
                <wp:simplePos x="0" y="0"/>
                <wp:positionH relativeFrom="column">
                  <wp:posOffset>5475605</wp:posOffset>
                </wp:positionH>
                <wp:positionV relativeFrom="paragraph">
                  <wp:posOffset>6600825</wp:posOffset>
                </wp:positionV>
                <wp:extent cx="2540" cy="119380"/>
                <wp:effectExtent l="13970" t="13335" r="12065" b="10160"/>
                <wp:wrapNone/>
                <wp:docPr id="32" name="Прямая соединительная линия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 cy="11938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2" o:spid="_x0000_s1026" style="position:absolute;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1.15pt,519.75pt" to="431.35pt,52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675648" behindDoc="0" locked="0" layoutInCell="1" allowOverlap="1">
                <wp:simplePos x="0" y="0"/>
                <wp:positionH relativeFrom="column">
                  <wp:posOffset>1120775</wp:posOffset>
                </wp:positionH>
                <wp:positionV relativeFrom="paragraph">
                  <wp:posOffset>6600825</wp:posOffset>
                </wp:positionV>
                <wp:extent cx="1270" cy="92710"/>
                <wp:effectExtent l="12065" t="13335" r="15240" b="8255"/>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9271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25pt,519.75pt" to="88.35pt,5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674624" behindDoc="0" locked="0" layoutInCell="1" allowOverlap="1">
                <wp:simplePos x="0" y="0"/>
                <wp:positionH relativeFrom="column">
                  <wp:posOffset>683895</wp:posOffset>
                </wp:positionH>
                <wp:positionV relativeFrom="paragraph">
                  <wp:posOffset>6696075</wp:posOffset>
                </wp:positionV>
                <wp:extent cx="800100" cy="345440"/>
                <wp:effectExtent l="13335" t="13335" r="15240" b="12700"/>
                <wp:wrapNone/>
                <wp:docPr id="30" name="Поле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544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Учебно-опытная с/х станция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30" o:spid="_x0000_s1090" type="#_x0000_t202" style="position:absolute;margin-left:53.85pt;margin-top:527.25pt;width:63pt;height:27.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" strokeweight="1.25pt">
                <v:textbox>
                  <w:txbxContent>
                    <w:p w:rsidR="005C0147" w:rsidRDefault="005C0147" w:rsidP="00C970E4">
                      <w:pPr>
                        <w:pStyle w:val="12"/>
                      </w:pPr>
                      <w:r>
                        <w:t>Учебно-опытная с/х станция</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73600" behindDoc="0" locked="0" layoutInCell="1" allowOverlap="1">
                <wp:simplePos x="0" y="0"/>
                <wp:positionH relativeFrom="column">
                  <wp:posOffset>-22860</wp:posOffset>
                </wp:positionH>
                <wp:positionV relativeFrom="paragraph">
                  <wp:posOffset>6600825</wp:posOffset>
                </wp:positionV>
                <wp:extent cx="6489700" cy="0"/>
                <wp:effectExtent l="11430" t="13335" r="13970" b="15240"/>
                <wp:wrapNone/>
                <wp:docPr id="29" name="Прямая соединительная линия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8970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9"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519.75pt" to="509.2pt,5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672576" behindDoc="0" locked="0" layoutInCell="1" allowOverlap="1">
                <wp:simplePos x="0" y="0"/>
                <wp:positionH relativeFrom="column">
                  <wp:posOffset>-1474470</wp:posOffset>
                </wp:positionH>
                <wp:positionV relativeFrom="paragraph">
                  <wp:posOffset>3751580</wp:posOffset>
                </wp:positionV>
                <wp:extent cx="1270" cy="1256665"/>
                <wp:effectExtent l="17145" t="12065" r="10160" b="17145"/>
                <wp:wrapNone/>
                <wp:docPr id="28" name="Прямая соединительная линия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270" cy="125666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8" o:spid="_x0000_s1026" style="position:absolute;flip:x 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1pt,295.4pt" to="-116pt,3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671552" behindDoc="0" locked="0" layoutInCell="1" allowOverlap="1">
                <wp:simplePos x="0" y="0"/>
                <wp:positionH relativeFrom="column">
                  <wp:posOffset>-1464945</wp:posOffset>
                </wp:positionH>
                <wp:positionV relativeFrom="paragraph">
                  <wp:posOffset>4994910</wp:posOffset>
                </wp:positionV>
                <wp:extent cx="62865" cy="3810"/>
                <wp:effectExtent l="17145" t="17145" r="15240" b="17145"/>
                <wp:wrapNone/>
                <wp:docPr id="27" name="Прямая соединительная линия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 cy="381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7"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35pt,393.3pt" to="-110.4pt,39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670528" behindDoc="0" locked="0" layoutInCell="1" allowOverlap="1">
                <wp:simplePos x="0" y="0"/>
                <wp:positionH relativeFrom="column">
                  <wp:posOffset>-1464945</wp:posOffset>
                </wp:positionH>
                <wp:positionV relativeFrom="paragraph">
                  <wp:posOffset>4533900</wp:posOffset>
                </wp:positionV>
                <wp:extent cx="62865" cy="0"/>
                <wp:effectExtent l="17145" t="13335" r="15240" b="15240"/>
                <wp:wrapNone/>
                <wp:docPr id="26" name="Прямая соединительная линия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6"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35pt,357pt" to="-110.4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669504" behindDoc="0" locked="0" layoutInCell="1" allowOverlap="1">
                <wp:simplePos x="0" y="0"/>
                <wp:positionH relativeFrom="column">
                  <wp:posOffset>-1464945</wp:posOffset>
                </wp:positionH>
                <wp:positionV relativeFrom="paragraph">
                  <wp:posOffset>4101465</wp:posOffset>
                </wp:positionV>
                <wp:extent cx="62865" cy="1270"/>
                <wp:effectExtent l="17145" t="9525" r="15240" b="8255"/>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 cy="127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5.35pt,322.95pt" to="-110.4pt,3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668480" behindDoc="0" locked="0" layoutInCell="1" allowOverlap="1">
                <wp:simplePos x="0" y="0"/>
                <wp:positionH relativeFrom="column">
                  <wp:posOffset>-1539875</wp:posOffset>
                </wp:positionH>
                <wp:positionV relativeFrom="paragraph">
                  <wp:posOffset>3303905</wp:posOffset>
                </wp:positionV>
                <wp:extent cx="763905" cy="447675"/>
                <wp:effectExtent l="8890" t="12065" r="8255" b="16510"/>
                <wp:wrapNone/>
                <wp:docPr id="24" name="Поле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 cy="44767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rPr>
                                <w:sz w:val="14"/>
                              </w:rPr>
                            </w:pPr>
                            <w:r>
                              <w:rPr>
                                <w:sz w:val="14"/>
                              </w:rPr>
                              <w:t>Управление технического обеспечения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4" o:spid="_x0000_s1091" type="#_x0000_t202" style="position:absolute;margin-left:-121.25pt;margin-top:260.15pt;width:60.15pt;height:35.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" strokeweight="1.25pt">
                <v:textbox>
                  <w:txbxContent>
                    <w:p w:rsidR="005C0147" w:rsidRDefault="005C0147" w:rsidP="00C970E4">
                      <w:pPr>
                        <w:pStyle w:val="12"/>
                        <w:rPr>
                          <w:sz w:val="14"/>
                        </w:rPr>
                      </w:pPr>
                      <w:r>
                        <w:rPr>
                          <w:sz w:val="14"/>
                        </w:rPr>
                        <w:t>Управление технического обеспечения</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67456" behindDoc="0" locked="0" layoutInCell="1" allowOverlap="1">
                <wp:simplePos x="0" y="0"/>
                <wp:positionH relativeFrom="column">
                  <wp:posOffset>-1266825</wp:posOffset>
                </wp:positionH>
                <wp:positionV relativeFrom="paragraph">
                  <wp:posOffset>3169285</wp:posOffset>
                </wp:positionV>
                <wp:extent cx="1270" cy="134620"/>
                <wp:effectExtent l="15240" t="10795" r="12065" b="16510"/>
                <wp:wrapNone/>
                <wp:docPr id="23" name="Прямая соединительная линия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13462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3" o:spid="_x0000_s1026" style="position:absolute;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75pt,249.55pt" to="-99.65pt,26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666432" behindDoc="0" locked="0" layoutInCell="1" allowOverlap="1">
                <wp:simplePos x="0" y="0"/>
                <wp:positionH relativeFrom="column">
                  <wp:posOffset>1579245</wp:posOffset>
                </wp:positionH>
                <wp:positionV relativeFrom="paragraph">
                  <wp:posOffset>6705600</wp:posOffset>
                </wp:positionV>
                <wp:extent cx="737870" cy="345440"/>
                <wp:effectExtent l="13335" t="13335" r="10795" b="12700"/>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345440"/>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Музей истории АГАУ</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2" o:spid="_x0000_s1092" type="#_x0000_t202" style="position:absolute;margin-left:124.35pt;margin-top:528pt;width:58.1pt;height:27.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" strokeweight="1.25pt">
                <v:textbox>
                  <w:txbxContent>
                    <w:p w:rsidR="005C0147" w:rsidRDefault="005C0147" w:rsidP="00C970E4">
                      <w:pPr>
                        <w:pStyle w:val="12"/>
                      </w:pPr>
                      <w:r>
                        <w:t>Музей истории АГАУ</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65408" behindDoc="0" locked="0" layoutInCell="1" allowOverlap="1">
                <wp:simplePos x="0" y="0"/>
                <wp:positionH relativeFrom="column">
                  <wp:posOffset>-16510</wp:posOffset>
                </wp:positionH>
                <wp:positionV relativeFrom="paragraph">
                  <wp:posOffset>6600825</wp:posOffset>
                </wp:positionV>
                <wp:extent cx="1270" cy="85725"/>
                <wp:effectExtent l="8255" t="13335" r="9525" b="1524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8572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pt,519.75pt" to="-1.2pt,5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664384" behindDoc="0" locked="0" layoutInCell="1" allowOverlap="1">
                <wp:simplePos x="0" y="0"/>
                <wp:positionH relativeFrom="column">
                  <wp:posOffset>1980565</wp:posOffset>
                </wp:positionH>
                <wp:positionV relativeFrom="paragraph">
                  <wp:posOffset>6600825</wp:posOffset>
                </wp:positionV>
                <wp:extent cx="0" cy="92710"/>
                <wp:effectExtent l="14605" t="13335" r="13970" b="8255"/>
                <wp:wrapNone/>
                <wp:docPr id="20" name="Прямая соединительная линия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71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0"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95pt,519.75pt" to="155.95pt,5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663360" behindDoc="0" locked="0" layoutInCell="1" allowOverlap="1">
                <wp:simplePos x="0" y="0"/>
                <wp:positionH relativeFrom="column">
                  <wp:posOffset>6465570</wp:posOffset>
                </wp:positionH>
                <wp:positionV relativeFrom="paragraph">
                  <wp:posOffset>6600825</wp:posOffset>
                </wp:positionV>
                <wp:extent cx="1270" cy="113665"/>
                <wp:effectExtent l="13335" t="13335" r="13970" b="15875"/>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 cy="113665"/>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9.1pt,519.75pt" to="509.2pt,5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" strokeweight="1.25pt"/>
            </w:pict>
          </mc:Fallback>
        </mc:AlternateContent>
      </w:r>
      <w:r>
        <w:rPr>
          <w:rFonts w:ascii="Times New Roman" w:hAnsi="Times New Roman"/>
          <w:noProof/>
          <w:sz w:val="28"/>
          <w:szCs w:val="28"/>
        </w:rPr>
        <mc:AlternateContent>
          <mc:Choice Requires="wps">
            <w:drawing>
              <wp:anchor distT="0" distB="0" distL="114300" distR="114300" simplePos="0" relativeHeight="251662336" behindDoc="0" locked="0" layoutInCell="1" allowOverlap="1">
                <wp:simplePos x="0" y="0"/>
                <wp:positionH relativeFrom="column">
                  <wp:posOffset>-612775</wp:posOffset>
                </wp:positionH>
                <wp:positionV relativeFrom="paragraph">
                  <wp:posOffset>6693535</wp:posOffset>
                </wp:positionV>
                <wp:extent cx="1207770" cy="345440"/>
                <wp:effectExtent l="12065" t="10795" r="8890" b="15240"/>
                <wp:wrapNone/>
                <wp:docPr id="18" name="Поле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7770" cy="345440"/>
                        </a:xfrm>
                        <a:prstGeom prst="rect">
                          <a:avLst/>
                        </a:prstGeom>
                        <a:solidFill>
                          <a:srgbClr val="FFFFFF"/>
                        </a:solidFill>
                        <a:ln w="15875">
                          <a:solidFill>
                            <a:srgbClr val="000000"/>
                          </a:solidFill>
                          <a:miter lim="800000"/>
                          <a:headEnd/>
                          <a:tailEnd/>
                        </a:ln>
                      </wps:spPr>
                      <wps:txbx>
                        <w:txbxContent>
                          <w:p w:rsidR="007A595F" w:rsidRDefault="007A595F" w:rsidP="00C970E4">
                            <w:pPr>
                              <w:pStyle w:val="22"/>
                            </w:pPr>
                            <w:r>
                              <w:t>Отделение гуманитарно-</w:t>
                            </w:r>
                            <w:proofErr w:type="spellStart"/>
                            <w:r>
                              <w:t>ху</w:t>
                            </w:r>
                            <w:proofErr w:type="spellEnd"/>
                          </w:p>
                          <w:p w:rsidR="007A595F" w:rsidRDefault="007A595F" w:rsidP="00C970E4">
                            <w:pPr>
                              <w:pStyle w:val="22"/>
                              <w:ind w:left="-142" w:right="-116"/>
                            </w:pPr>
                            <w:proofErr w:type="spellStart"/>
                            <w:r>
                              <w:t>оже</w:t>
                            </w:r>
                            <w:proofErr w:type="spellEnd"/>
                          </w:p>
                          <w:p w:rsidR="007A595F" w:rsidRDefault="007A595F" w:rsidP="00C970E4">
                            <w:pPr>
                              <w:pStyle w:val="22"/>
                            </w:pPr>
                            <w:r>
                              <w:t>т</w:t>
                            </w:r>
                          </w:p>
                          <w:p w:rsidR="007A595F" w:rsidRDefault="007A595F" w:rsidP="00C970E4">
                            <w:pPr>
                              <w:pStyle w:val="22"/>
                              <w:rPr>
                                <w:sz w:val="14"/>
                              </w:rPr>
                            </w:pPr>
                            <w:proofErr w:type="spellStart"/>
                            <w:r>
                              <w:t>енной</w:t>
                            </w:r>
                            <w:proofErr w:type="spellEnd"/>
                          </w:p>
                          <w:p w:rsidR="007A595F" w:rsidRDefault="007A595F" w:rsidP="00C970E4">
                            <w:pPr>
                              <w:pStyle w:val="22"/>
                              <w:ind w:left="-142" w:right="-71"/>
                            </w:pPr>
                            <w:proofErr w:type="spellStart"/>
                            <w:r>
                              <w:t>подг</w:t>
                            </w:r>
                            <w:proofErr w:type="spellEnd"/>
                          </w:p>
                          <w:p w:rsidR="007A595F" w:rsidRDefault="007A595F" w:rsidP="00C970E4">
                            <w:pPr>
                              <w:pStyle w:val="22"/>
                            </w:pPr>
                          </w:p>
                          <w:p w:rsidR="007A595F" w:rsidRPr="00570563" w:rsidRDefault="007A595F" w:rsidP="00C970E4"/>
                          <w:p w:rsidR="007A595F" w:rsidRDefault="007A595F" w:rsidP="00C970E4">
                            <w:pPr>
                              <w:pStyle w:val="22"/>
                            </w:pPr>
                          </w:p>
                          <w:p w:rsidR="007A595F" w:rsidRDefault="007A595F" w:rsidP="00C970E4">
                            <w:pPr>
                              <w:pStyle w:val="22"/>
                              <w:ind w:left="-142" w:right="-102"/>
                            </w:pPr>
                            <w:r>
                              <w:t>к</w:t>
                            </w:r>
                          </w:p>
                          <w:p w:rsidR="007A595F" w:rsidRDefault="007A595F" w:rsidP="00C970E4">
                            <w:pPr>
                              <w:pStyle w:val="2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8" o:spid="_x0000_s1093" type="#_x0000_t202" style="position:absolute;margin-left:-48.25pt;margin-top:527.05pt;width:95.1pt;height:2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" strokeweight="1.25pt">
                <v:textbox>
                  <w:txbxContent>
                    <w:p w:rsidR="005C0147" w:rsidRDefault="005C0147" w:rsidP="00C970E4">
                      <w:pPr>
                        <w:pStyle w:val="21"/>
                      </w:pPr>
                      <w:r>
                        <w:t>Отделение гуманитарно-ху</w:t>
                      </w:r>
                    </w:p>
                    <w:p w:rsidR="005C0147" w:rsidRDefault="005C0147" w:rsidP="00C970E4">
                      <w:pPr>
                        <w:pStyle w:val="21"/>
                        <w:ind w:left="-142" w:right="-116"/>
                      </w:pPr>
                      <w:r>
                        <w:t>оже</w:t>
                      </w:r>
                    </w:p>
                    <w:p w:rsidR="005C0147" w:rsidRDefault="005C0147" w:rsidP="00C970E4">
                      <w:pPr>
                        <w:pStyle w:val="21"/>
                      </w:pPr>
                      <w:r>
                        <w:t>т</w:t>
                      </w:r>
                    </w:p>
                    <w:p w:rsidR="005C0147" w:rsidRDefault="005C0147" w:rsidP="00C970E4">
                      <w:pPr>
                        <w:pStyle w:val="21"/>
                        <w:rPr>
                          <w:sz w:val="14"/>
                        </w:rPr>
                      </w:pPr>
                      <w:r>
                        <w:t>енной</w:t>
                      </w:r>
                    </w:p>
                    <w:p w:rsidR="005C0147" w:rsidRDefault="005C0147" w:rsidP="00C970E4">
                      <w:pPr>
                        <w:pStyle w:val="21"/>
                        <w:ind w:left="-142" w:right="-71"/>
                      </w:pPr>
                      <w:r>
                        <w:t>подг</w:t>
                      </w:r>
                    </w:p>
                    <w:p w:rsidR="005C0147" w:rsidRDefault="005C0147" w:rsidP="00C970E4">
                      <w:pPr>
                        <w:pStyle w:val="21"/>
                      </w:pPr>
                    </w:p>
                    <w:p w:rsidR="005C0147" w:rsidRPr="00570563" w:rsidRDefault="005C0147" w:rsidP="00C970E4"/>
                    <w:p w:rsidR="005C0147" w:rsidRDefault="005C0147" w:rsidP="00C970E4">
                      <w:pPr>
                        <w:pStyle w:val="21"/>
                      </w:pPr>
                    </w:p>
                    <w:p w:rsidR="005C0147" w:rsidRDefault="005C0147" w:rsidP="00C970E4">
                      <w:pPr>
                        <w:pStyle w:val="21"/>
                        <w:ind w:left="-142" w:right="-102"/>
                      </w:pPr>
                      <w:r>
                        <w:t>к</w:t>
                      </w:r>
                    </w:p>
                    <w:p w:rsidR="005C0147" w:rsidRDefault="005C0147" w:rsidP="00C970E4">
                      <w:pPr>
                        <w:pStyle w:val="21"/>
                      </w:pP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61312" behindDoc="0" locked="0" layoutInCell="1" allowOverlap="1">
                <wp:simplePos x="0" y="0"/>
                <wp:positionH relativeFrom="column">
                  <wp:posOffset>5135880</wp:posOffset>
                </wp:positionH>
                <wp:positionV relativeFrom="paragraph">
                  <wp:posOffset>6710680</wp:posOffset>
                </wp:positionV>
                <wp:extent cx="791845" cy="345440"/>
                <wp:effectExtent l="17145" t="8890" r="10160" b="17145"/>
                <wp:wrapNone/>
                <wp:docPr id="17" name="Поле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1845" cy="345440"/>
                        </a:xfrm>
                        <a:prstGeom prst="rect">
                          <a:avLst/>
                        </a:prstGeom>
                        <a:solidFill>
                          <a:srgbClr val="FFFFFF"/>
                        </a:solidFill>
                        <a:ln w="15875">
                          <a:solidFill>
                            <a:srgbClr val="000000"/>
                          </a:solidFill>
                          <a:miter lim="800000"/>
                          <a:headEnd/>
                          <a:tailEnd/>
                        </a:ln>
                      </wps:spPr>
                      <wps:txbx>
                        <w:txbxContent>
                          <w:p w:rsidR="007A595F" w:rsidRDefault="007A595F" w:rsidP="00C970E4">
                            <w:pPr>
                              <w:pStyle w:val="22"/>
                            </w:pPr>
                            <w:r>
                              <w:t>У</w:t>
                            </w:r>
                          </w:p>
                          <w:p w:rsidR="007A595F" w:rsidRPr="00570563" w:rsidRDefault="007A595F" w:rsidP="00C970E4"/>
                          <w:p w:rsidR="007A595F" w:rsidRDefault="007A595F" w:rsidP="00C970E4">
                            <w:pPr>
                              <w:pStyle w:val="22"/>
                              <w:ind w:left="-142" w:right="-196"/>
                            </w:pPr>
                          </w:p>
                          <w:p w:rsidR="007A595F" w:rsidRDefault="007A595F" w:rsidP="00C970E4">
                            <w:pPr>
                              <w:pStyle w:val="22"/>
                              <w:ind w:left="-142" w:right="-181"/>
                              <w:rPr>
                                <w:sz w:val="14"/>
                              </w:rPr>
                            </w:pPr>
                          </w:p>
                          <w:p w:rsidR="007A595F" w:rsidRDefault="007A595F" w:rsidP="00C970E4">
                            <w:pPr>
                              <w:pStyle w:val="22"/>
                              <w:ind w:left="-142" w:right="-64"/>
                            </w:pPr>
                          </w:p>
                          <w:p w:rsidR="007A595F" w:rsidRDefault="007A595F" w:rsidP="00C970E4">
                            <w:pPr>
                              <w:pStyle w:val="22"/>
                              <w:rPr>
                                <w:sz w:val="14"/>
                              </w:rPr>
                            </w:pPr>
                            <w:proofErr w:type="spellStart"/>
                            <w:r>
                              <w:t>йс</w:t>
                            </w:r>
                            <w:proofErr w:type="spellEnd"/>
                          </w:p>
                          <w:p w:rsidR="007A595F" w:rsidRDefault="007A595F" w:rsidP="00C970E4">
                            <w:pPr>
                              <w:pStyle w:val="22"/>
                            </w:pPr>
                            <w:r>
                              <w:t>в</w:t>
                            </w:r>
                          </w:p>
                          <w:p w:rsidR="007A595F" w:rsidRDefault="007A595F" w:rsidP="00C970E4">
                            <w:pPr>
                              <w:pStyle w:val="22"/>
                              <w:rPr>
                                <w:sz w:val="14"/>
                              </w:rPr>
                            </w:pPr>
                          </w:p>
                          <w:p w:rsidR="007A595F" w:rsidRPr="00010E4F" w:rsidRDefault="007A595F" w:rsidP="00C970E4">
                            <w:pPr>
                              <w:rPr>
                                <w:sz w:val="12"/>
                                <w:szCs w:val="12"/>
                              </w:rPr>
                            </w:pPr>
                            <w:r>
                              <w:rPr>
                                <w:sz w:val="14"/>
                              </w:rPr>
                              <w:t xml:space="preserve">Управление </w:t>
                            </w:r>
                            <w:proofErr w:type="gramStart"/>
                            <w:r>
                              <w:rPr>
                                <w:sz w:val="14"/>
                              </w:rPr>
                              <w:t>н</w:t>
                            </w:r>
                            <w:proofErr w:type="gramEnd"/>
                          </w:p>
                          <w:p w:rsidR="007A595F" w:rsidRPr="00FD3D9D" w:rsidRDefault="007A595F" w:rsidP="00C970E4"/>
                          <w:p w:rsidR="007A595F" w:rsidRDefault="007A595F" w:rsidP="00C970E4">
                            <w:pPr>
                              <w:rPr>
                                <w:sz w:val="12"/>
                              </w:rPr>
                            </w:pPr>
                            <w:r>
                              <w:rPr>
                                <w:sz w:val="14"/>
                              </w:rPr>
                              <w:t>к</w:t>
                            </w:r>
                          </w:p>
                          <w:p w:rsidR="007A595F" w:rsidRDefault="007A595F" w:rsidP="00C970E4">
                            <w:pPr>
                              <w:pStyle w:val="22"/>
                              <w:rPr>
                                <w:sz w:val="14"/>
                              </w:rPr>
                            </w:pPr>
                          </w:p>
                          <w:p w:rsidR="007A595F" w:rsidRDefault="007A595F" w:rsidP="00C970E4">
                            <w:pPr>
                              <w:pStyle w:val="22"/>
                            </w:pPr>
                          </w:p>
                          <w:p w:rsidR="007A595F" w:rsidRDefault="007A595F" w:rsidP="00C970E4">
                            <w:pPr>
                              <w:pStyle w:val="22"/>
                              <w:ind w:left="-142" w:right="-166"/>
                            </w:pPr>
                            <w:proofErr w:type="spellStart"/>
                            <w:r>
                              <w:t>ны</w:t>
                            </w:r>
                            <w:proofErr w:type="spellEnd"/>
                          </w:p>
                          <w:p w:rsidR="007A595F" w:rsidRDefault="007A595F" w:rsidP="00C970E4">
                            <w:pPr>
                              <w:pStyle w:val="22"/>
                            </w:pPr>
                            <w:r>
                              <w:t xml:space="preserve"> </w:t>
                            </w:r>
                          </w:p>
                          <w:p w:rsidR="007A595F" w:rsidRDefault="007A595F" w:rsidP="00C970E4">
                            <w:pPr>
                              <w:pStyle w:val="22"/>
                            </w:pPr>
                          </w:p>
                          <w:p w:rsidR="007A595F" w:rsidRDefault="007A595F" w:rsidP="00C970E4">
                            <w:pPr>
                              <w:pStyle w:val="22"/>
                            </w:pPr>
                            <w:r>
                              <w:t>щ</w:t>
                            </w:r>
                          </w:p>
                          <w:p w:rsidR="007A595F" w:rsidRDefault="007A595F" w:rsidP="00C970E4">
                            <w:pPr>
                              <w:pStyle w:val="22"/>
                              <w:ind w:left="-142" w:right="-168"/>
                            </w:pPr>
                            <w:proofErr w:type="spellStart"/>
                            <w:r>
                              <w:t>ств</w:t>
                            </w:r>
                            <w:proofErr w:type="spellEnd"/>
                          </w:p>
                          <w:p w:rsidR="007A595F" w:rsidRDefault="007A595F" w:rsidP="00C970E4">
                            <w:pPr>
                              <w:pStyle w:val="1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7" o:spid="_x0000_s1094" type="#_x0000_t202" style="position:absolute;margin-left:404.4pt;margin-top:528.4pt;width:62.35pt;height:2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" strokeweight="1.25pt">
                <v:textbox>
                  <w:txbxContent>
                    <w:p w:rsidR="005C0147" w:rsidRDefault="005C0147" w:rsidP="00C970E4">
                      <w:pPr>
                        <w:pStyle w:val="21"/>
                      </w:pPr>
                      <w:r>
                        <w:t>У</w:t>
                      </w:r>
                    </w:p>
                    <w:p w:rsidR="005C0147" w:rsidRPr="00570563" w:rsidRDefault="005C0147" w:rsidP="00C970E4"/>
                    <w:p w:rsidR="005C0147" w:rsidRDefault="005C0147" w:rsidP="00C970E4">
                      <w:pPr>
                        <w:pStyle w:val="21"/>
                        <w:ind w:left="-142" w:right="-196"/>
                      </w:pPr>
                    </w:p>
                    <w:p w:rsidR="005C0147" w:rsidRDefault="005C0147" w:rsidP="00C970E4">
                      <w:pPr>
                        <w:pStyle w:val="21"/>
                        <w:ind w:left="-142" w:right="-181"/>
                        <w:rPr>
                          <w:sz w:val="14"/>
                        </w:rPr>
                      </w:pPr>
                    </w:p>
                    <w:p w:rsidR="005C0147" w:rsidRDefault="005C0147" w:rsidP="00C970E4">
                      <w:pPr>
                        <w:pStyle w:val="21"/>
                        <w:ind w:left="-142" w:right="-64"/>
                      </w:pPr>
                    </w:p>
                    <w:p w:rsidR="005C0147" w:rsidRDefault="005C0147" w:rsidP="00C970E4">
                      <w:pPr>
                        <w:pStyle w:val="21"/>
                        <w:rPr>
                          <w:sz w:val="14"/>
                        </w:rPr>
                      </w:pPr>
                      <w:r>
                        <w:t>йс</w:t>
                      </w:r>
                    </w:p>
                    <w:p w:rsidR="005C0147" w:rsidRDefault="005C0147" w:rsidP="00C970E4">
                      <w:pPr>
                        <w:pStyle w:val="21"/>
                      </w:pPr>
                      <w:r>
                        <w:t>в</w:t>
                      </w:r>
                    </w:p>
                    <w:p w:rsidR="005C0147" w:rsidRDefault="005C0147" w:rsidP="00C970E4">
                      <w:pPr>
                        <w:pStyle w:val="21"/>
                        <w:rPr>
                          <w:sz w:val="14"/>
                        </w:rPr>
                      </w:pPr>
                    </w:p>
                    <w:p w:rsidR="005C0147" w:rsidRPr="00010E4F" w:rsidRDefault="005C0147" w:rsidP="00C970E4">
                      <w:pPr>
                        <w:pStyle w:val="22"/>
                        <w:rPr>
                          <w:sz w:val="12"/>
                          <w:szCs w:val="12"/>
                        </w:rPr>
                      </w:pPr>
                      <w:r>
                        <w:rPr>
                          <w:sz w:val="14"/>
                        </w:rPr>
                        <w:t>Управление н</w:t>
                      </w:r>
                    </w:p>
                    <w:p w:rsidR="005C0147" w:rsidRPr="00FD3D9D" w:rsidRDefault="005C0147" w:rsidP="00C970E4"/>
                    <w:p w:rsidR="005C0147" w:rsidRDefault="005C0147" w:rsidP="00C970E4">
                      <w:pPr>
                        <w:pStyle w:val="22"/>
                        <w:rPr>
                          <w:sz w:val="12"/>
                        </w:rPr>
                      </w:pPr>
                      <w:r>
                        <w:rPr>
                          <w:sz w:val="14"/>
                        </w:rPr>
                        <w:t>к</w:t>
                      </w:r>
                    </w:p>
                    <w:p w:rsidR="005C0147" w:rsidRDefault="005C0147" w:rsidP="00C970E4">
                      <w:pPr>
                        <w:pStyle w:val="21"/>
                        <w:rPr>
                          <w:sz w:val="14"/>
                        </w:rPr>
                      </w:pPr>
                    </w:p>
                    <w:p w:rsidR="005C0147" w:rsidRDefault="005C0147" w:rsidP="00C970E4">
                      <w:pPr>
                        <w:pStyle w:val="21"/>
                      </w:pPr>
                    </w:p>
                    <w:p w:rsidR="005C0147" w:rsidRDefault="005C0147" w:rsidP="00C970E4">
                      <w:pPr>
                        <w:pStyle w:val="21"/>
                        <w:ind w:left="-142" w:right="-166"/>
                      </w:pPr>
                      <w:r>
                        <w:t>ны</w:t>
                      </w:r>
                    </w:p>
                    <w:p w:rsidR="005C0147" w:rsidRDefault="005C0147" w:rsidP="00C970E4">
                      <w:pPr>
                        <w:pStyle w:val="21"/>
                      </w:pPr>
                      <w:r>
                        <w:t xml:space="preserve"> </w:t>
                      </w:r>
                    </w:p>
                    <w:p w:rsidR="005C0147" w:rsidRDefault="005C0147" w:rsidP="00C970E4">
                      <w:pPr>
                        <w:pStyle w:val="21"/>
                      </w:pPr>
                    </w:p>
                    <w:p w:rsidR="005C0147" w:rsidRDefault="005C0147" w:rsidP="00C970E4">
                      <w:pPr>
                        <w:pStyle w:val="21"/>
                      </w:pPr>
                      <w:r>
                        <w:t>щ</w:t>
                      </w:r>
                    </w:p>
                    <w:p w:rsidR="005C0147" w:rsidRDefault="005C0147" w:rsidP="00C970E4">
                      <w:pPr>
                        <w:pStyle w:val="21"/>
                        <w:ind w:left="-142" w:right="-168"/>
                      </w:pPr>
                      <w:r>
                        <w:t>ств</w:t>
                      </w:r>
                    </w:p>
                    <w:p w:rsidR="005C0147" w:rsidRDefault="005C0147" w:rsidP="00C970E4">
                      <w:pPr>
                        <w:pStyle w:val="12"/>
                      </w:pP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60288" behindDoc="0" locked="0" layoutInCell="1" allowOverlap="1">
                <wp:simplePos x="0" y="0"/>
                <wp:positionH relativeFrom="column">
                  <wp:posOffset>2409190</wp:posOffset>
                </wp:positionH>
                <wp:positionV relativeFrom="paragraph">
                  <wp:posOffset>6704330</wp:posOffset>
                </wp:positionV>
                <wp:extent cx="1503680" cy="340995"/>
                <wp:effectExtent l="14605" t="12065" r="15240" b="8890"/>
                <wp:wrapNone/>
                <wp:docPr id="16" name="Поле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3680" cy="340995"/>
                        </a:xfrm>
                        <a:prstGeom prst="rect">
                          <a:avLst/>
                        </a:prstGeom>
                        <a:solidFill>
                          <a:srgbClr val="FFFFFF"/>
                        </a:solidFill>
                        <a:ln w="15875">
                          <a:solidFill>
                            <a:srgbClr val="000000"/>
                          </a:solidFill>
                          <a:miter lim="800000"/>
                          <a:headEnd/>
                          <a:tailEnd/>
                        </a:ln>
                      </wps:spPr>
                      <wps:txbx>
                        <w:txbxContent>
                          <w:p w:rsidR="007A595F" w:rsidRDefault="007A595F" w:rsidP="00C970E4">
                            <w:pPr>
                              <w:rPr>
                                <w:sz w:val="12"/>
                              </w:rPr>
                            </w:pPr>
                          </w:p>
                          <w:p w:rsidR="007A595F" w:rsidRDefault="007A595F" w:rsidP="00C970E4">
                            <w:pPr>
                              <w:pStyle w:val="22"/>
                            </w:pPr>
                          </w:p>
                          <w:p w:rsidR="007A595F" w:rsidRDefault="007A595F" w:rsidP="00C970E4">
                            <w:pPr>
                              <w:pStyle w:val="22"/>
                            </w:pPr>
                          </w:p>
                          <w:p w:rsidR="007A595F" w:rsidRDefault="007A595F" w:rsidP="00C970E4">
                            <w:pPr>
                              <w:pStyle w:val="22"/>
                            </w:pPr>
                          </w:p>
                          <w:p w:rsidR="007A595F" w:rsidRDefault="007A595F" w:rsidP="00C970E4">
                            <w:pPr>
                              <w:pStyle w:val="22"/>
                              <w:rPr>
                                <w:sz w:val="14"/>
                              </w:rPr>
                            </w:pPr>
                          </w:p>
                          <w:p w:rsidR="007A595F" w:rsidRDefault="007A595F" w:rsidP="00C970E4">
                            <w:pPr>
                              <w:pStyle w:val="22"/>
                            </w:pPr>
                          </w:p>
                          <w:p w:rsidR="007A595F" w:rsidRDefault="007A595F" w:rsidP="00C970E4">
                            <w:pPr>
                              <w:rPr>
                                <w:sz w:val="12"/>
                              </w:rPr>
                            </w:pPr>
                          </w:p>
                          <w:p w:rsidR="007A595F" w:rsidRDefault="007A595F" w:rsidP="00C970E4">
                            <w:pPr>
                              <w:pStyle w:val="22"/>
                              <w:rPr>
                                <w:sz w:val="14"/>
                              </w:rPr>
                            </w:pPr>
                          </w:p>
                          <w:p w:rsidR="007A595F" w:rsidRDefault="007A595F" w:rsidP="00C970E4">
                            <w:pPr>
                              <w:pStyle w:val="22"/>
                            </w:pPr>
                            <w:r>
                              <w:rPr>
                                <w:sz w:val="16"/>
                              </w:rPr>
                              <w:t>п</w:t>
                            </w:r>
                          </w:p>
                          <w:p w:rsidR="007A595F" w:rsidRDefault="007A595F" w:rsidP="00C970E4">
                            <w:pPr>
                              <w:pStyle w:val="22"/>
                              <w:ind w:left="-142" w:right="-211"/>
                            </w:pPr>
                            <w:r>
                              <w:rPr>
                                <w:sz w:val="16"/>
                              </w:rPr>
                              <w:t>д</w:t>
                            </w:r>
                          </w:p>
                          <w:p w:rsidR="007A595F" w:rsidRDefault="007A595F" w:rsidP="00C970E4">
                            <w:pPr>
                              <w:pStyle w:val="22"/>
                            </w:pPr>
                            <w:proofErr w:type="spellStart"/>
                            <w:r>
                              <w:rPr>
                                <w:sz w:val="16"/>
                              </w:rPr>
                              <w:t>азд</w:t>
                            </w:r>
                            <w:proofErr w:type="spellEnd"/>
                          </w:p>
                          <w:p w:rsidR="007A595F" w:rsidRDefault="007A595F" w:rsidP="00C970E4">
                            <w:pPr>
                              <w:pStyle w:val="22"/>
                            </w:pPr>
                          </w:p>
                          <w:p w:rsidR="007A595F" w:rsidRPr="00FD3D9D" w:rsidRDefault="007A595F" w:rsidP="00C970E4"/>
                          <w:p w:rsidR="007A595F" w:rsidRDefault="007A595F" w:rsidP="00C970E4">
                            <w:pPr>
                              <w:pStyle w:val="22"/>
                            </w:pPr>
                            <w:r>
                              <w:rPr>
                                <w:sz w:val="16"/>
                              </w:rPr>
                              <w:t>н</w:t>
                            </w:r>
                          </w:p>
                          <w:p w:rsidR="007A595F" w:rsidRDefault="007A595F" w:rsidP="00C970E4">
                            <w:pPr>
                              <w:pStyle w:val="22"/>
                              <w:ind w:left="-142" w:right="-166"/>
                            </w:pPr>
                            <w:r>
                              <w:rPr>
                                <w:sz w:val="16"/>
                              </w:rPr>
                              <w:t>я: фа</w:t>
                            </w:r>
                          </w:p>
                          <w:p w:rsidR="007A595F" w:rsidRDefault="007A595F" w:rsidP="00C970E4">
                            <w:pPr>
                              <w:pStyle w:val="22"/>
                            </w:pPr>
                          </w:p>
                          <w:p w:rsidR="007A595F" w:rsidRDefault="007A595F" w:rsidP="00C970E4">
                            <w:pPr>
                              <w:pStyle w:val="22"/>
                              <w:rPr>
                                <w:sz w:val="14"/>
                              </w:rPr>
                            </w:pPr>
                            <w:r>
                              <w:rPr>
                                <w:sz w:val="16"/>
                              </w:rPr>
                              <w:t>л</w:t>
                            </w:r>
                          </w:p>
                          <w:p w:rsidR="007A595F" w:rsidRDefault="007A595F" w:rsidP="00C970E4">
                            <w:pPr>
                              <w:pStyle w:val="22"/>
                              <w:ind w:left="-142" w:right="-211"/>
                            </w:pPr>
                            <w:proofErr w:type="spellStart"/>
                            <w:r>
                              <w:rPr>
                                <w:sz w:val="16"/>
                              </w:rPr>
                              <w:t>тет</w:t>
                            </w:r>
                            <w:proofErr w:type="spellEnd"/>
                          </w:p>
                          <w:p w:rsidR="007A595F" w:rsidRDefault="007A595F" w:rsidP="00C970E4">
                            <w:pPr>
                              <w:pStyle w:val="12"/>
                              <w:rPr>
                                <w:sz w:val="16"/>
                              </w:rPr>
                            </w:pPr>
                            <w:r>
                              <w:rPr>
                                <w:sz w:val="16"/>
                              </w:rPr>
                              <w:t>, центры.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6" o:spid="_x0000_s1095" type="#_x0000_t202" style="position:absolute;margin-left:189.7pt;margin-top:527.9pt;width:118.4pt;height:26.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" strokeweight="1.25pt">
                <v:textbox>
                  <w:txbxContent>
                    <w:p w:rsidR="005C0147" w:rsidRDefault="005C0147" w:rsidP="00C970E4">
                      <w:pPr>
                        <w:pStyle w:val="22"/>
                        <w:rPr>
                          <w:sz w:val="12"/>
                        </w:rPr>
                      </w:pPr>
                    </w:p>
                    <w:p w:rsidR="005C0147" w:rsidRDefault="005C0147" w:rsidP="00C970E4">
                      <w:pPr>
                        <w:pStyle w:val="21"/>
                      </w:pPr>
                    </w:p>
                    <w:p w:rsidR="005C0147" w:rsidRDefault="005C0147" w:rsidP="00C970E4">
                      <w:pPr>
                        <w:pStyle w:val="21"/>
                      </w:pPr>
                    </w:p>
                    <w:p w:rsidR="005C0147" w:rsidRDefault="005C0147" w:rsidP="00C970E4">
                      <w:pPr>
                        <w:pStyle w:val="21"/>
                      </w:pPr>
                    </w:p>
                    <w:p w:rsidR="005C0147" w:rsidRDefault="005C0147" w:rsidP="00C970E4">
                      <w:pPr>
                        <w:pStyle w:val="21"/>
                        <w:rPr>
                          <w:sz w:val="14"/>
                        </w:rPr>
                      </w:pPr>
                    </w:p>
                    <w:p w:rsidR="005C0147" w:rsidRDefault="005C0147" w:rsidP="00C970E4">
                      <w:pPr>
                        <w:pStyle w:val="21"/>
                      </w:pPr>
                    </w:p>
                    <w:p w:rsidR="005C0147" w:rsidRDefault="005C0147" w:rsidP="00C970E4">
                      <w:pPr>
                        <w:pStyle w:val="22"/>
                        <w:rPr>
                          <w:sz w:val="12"/>
                        </w:rPr>
                      </w:pPr>
                    </w:p>
                    <w:p w:rsidR="005C0147" w:rsidRDefault="005C0147" w:rsidP="00C970E4">
                      <w:pPr>
                        <w:pStyle w:val="21"/>
                        <w:rPr>
                          <w:sz w:val="14"/>
                        </w:rPr>
                      </w:pPr>
                    </w:p>
                    <w:p w:rsidR="005C0147" w:rsidRDefault="005C0147" w:rsidP="00C970E4">
                      <w:pPr>
                        <w:pStyle w:val="21"/>
                      </w:pPr>
                      <w:r>
                        <w:rPr>
                          <w:sz w:val="16"/>
                        </w:rPr>
                        <w:t>п</w:t>
                      </w:r>
                    </w:p>
                    <w:p w:rsidR="005C0147" w:rsidRDefault="005C0147" w:rsidP="00C970E4">
                      <w:pPr>
                        <w:pStyle w:val="21"/>
                        <w:ind w:left="-142" w:right="-211"/>
                      </w:pPr>
                      <w:r>
                        <w:rPr>
                          <w:sz w:val="16"/>
                        </w:rPr>
                        <w:t>д</w:t>
                      </w:r>
                    </w:p>
                    <w:p w:rsidR="005C0147" w:rsidRDefault="005C0147" w:rsidP="00C970E4">
                      <w:pPr>
                        <w:pStyle w:val="21"/>
                      </w:pPr>
                      <w:r>
                        <w:rPr>
                          <w:sz w:val="16"/>
                        </w:rPr>
                        <w:t>азд</w:t>
                      </w:r>
                    </w:p>
                    <w:p w:rsidR="005C0147" w:rsidRDefault="005C0147" w:rsidP="00C970E4">
                      <w:pPr>
                        <w:pStyle w:val="21"/>
                      </w:pPr>
                    </w:p>
                    <w:p w:rsidR="005C0147" w:rsidRPr="00FD3D9D" w:rsidRDefault="005C0147" w:rsidP="00C970E4"/>
                    <w:p w:rsidR="005C0147" w:rsidRDefault="005C0147" w:rsidP="00C970E4">
                      <w:pPr>
                        <w:pStyle w:val="21"/>
                      </w:pPr>
                      <w:r>
                        <w:rPr>
                          <w:sz w:val="16"/>
                        </w:rPr>
                        <w:t>н</w:t>
                      </w:r>
                    </w:p>
                    <w:p w:rsidR="005C0147" w:rsidRDefault="005C0147" w:rsidP="00C970E4">
                      <w:pPr>
                        <w:pStyle w:val="21"/>
                        <w:ind w:left="-142" w:right="-166"/>
                      </w:pPr>
                      <w:r>
                        <w:rPr>
                          <w:sz w:val="16"/>
                        </w:rPr>
                        <w:t>я: фа</w:t>
                      </w:r>
                    </w:p>
                    <w:p w:rsidR="005C0147" w:rsidRDefault="005C0147" w:rsidP="00C970E4">
                      <w:pPr>
                        <w:pStyle w:val="21"/>
                      </w:pPr>
                    </w:p>
                    <w:p w:rsidR="005C0147" w:rsidRDefault="005C0147" w:rsidP="00C970E4">
                      <w:pPr>
                        <w:pStyle w:val="21"/>
                        <w:rPr>
                          <w:sz w:val="14"/>
                        </w:rPr>
                      </w:pPr>
                      <w:r>
                        <w:rPr>
                          <w:sz w:val="16"/>
                        </w:rPr>
                        <w:t>л</w:t>
                      </w:r>
                    </w:p>
                    <w:p w:rsidR="005C0147" w:rsidRDefault="005C0147" w:rsidP="00C970E4">
                      <w:pPr>
                        <w:pStyle w:val="21"/>
                        <w:ind w:left="-142" w:right="-211"/>
                      </w:pPr>
                      <w:r>
                        <w:rPr>
                          <w:sz w:val="16"/>
                        </w:rPr>
                        <w:t>тет</w:t>
                      </w:r>
                    </w:p>
                    <w:p w:rsidR="005C0147" w:rsidRDefault="005C0147" w:rsidP="00C970E4">
                      <w:pPr>
                        <w:pStyle w:val="12"/>
                        <w:rPr>
                          <w:sz w:val="16"/>
                        </w:rPr>
                      </w:pPr>
                      <w:r>
                        <w:rPr>
                          <w:sz w:val="16"/>
                        </w:rPr>
                        <w:t>, центры.</w:t>
                      </w:r>
                    </w:p>
                  </w:txbxContent>
                </v:textbox>
              </v:shape>
            </w:pict>
          </mc:Fallback>
        </mc:AlternateContent>
      </w:r>
      <w:r>
        <w:rPr>
          <w:rFonts w:ascii="Times New Roman" w:hAnsi="Times New Roman"/>
          <w:noProof/>
          <w:sz w:val="28"/>
          <w:szCs w:val="28"/>
        </w:rPr>
        <mc:AlternateContent>
          <mc:Choice Requires="wps">
            <w:drawing>
              <wp:anchor distT="0" distB="0" distL="114300" distR="114300" simplePos="0" relativeHeight="251659264" behindDoc="1" locked="0" layoutInCell="1" allowOverlap="1">
                <wp:simplePos x="0" y="0"/>
                <wp:positionH relativeFrom="column">
                  <wp:posOffset>6017260</wp:posOffset>
                </wp:positionH>
                <wp:positionV relativeFrom="paragraph">
                  <wp:posOffset>6720205</wp:posOffset>
                </wp:positionV>
                <wp:extent cx="1118235" cy="335915"/>
                <wp:effectExtent l="12700" t="8890" r="12065" b="17145"/>
                <wp:wrapNone/>
                <wp:docPr id="15" name="Поле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8235" cy="335915"/>
                        </a:xfrm>
                        <a:prstGeom prst="rect">
                          <a:avLst/>
                        </a:prstGeom>
                        <a:solidFill>
                          <a:srgbClr val="FFFFFF"/>
                        </a:solidFill>
                        <a:ln w="15875">
                          <a:solidFill>
                            <a:srgbClr val="000000"/>
                          </a:solidFill>
                          <a:miter lim="800000"/>
                          <a:headEnd/>
                          <a:tailEnd/>
                        </a:ln>
                      </wps:spPr>
                      <wps:txbx>
                        <w:txbxContent>
                          <w:p w:rsidR="007A595F" w:rsidRDefault="007A595F" w:rsidP="00C970E4">
                            <w:pPr>
                              <w:pStyle w:val="12"/>
                            </w:pPr>
                            <w:r>
                              <w:t>Учебно-оздоровительная база «Две воды»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5" o:spid="_x0000_s1096" type="#_x0000_t202" style="position:absolute;margin-left:473.8pt;margin-top:529.15pt;width:88.05pt;height:26.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" strokeweight="1.25pt">
                <v:textbox>
                  <w:txbxContent>
                    <w:p w:rsidR="005C0147" w:rsidRDefault="005C0147" w:rsidP="00C970E4">
                      <w:pPr>
                        <w:pStyle w:val="12"/>
                      </w:pPr>
                      <w:r>
                        <w:t>Учебно-оздоровительная база «Две воды»</w:t>
                      </w:r>
                    </w:p>
                  </w:txbxContent>
                </v:textbox>
              </v:shape>
            </w:pict>
          </mc:Fallback>
        </mc:AlternateContent>
      </w:r>
    </w:p>
    <w:p w:rsidR="00C970E4" w:rsidRPr="00BE60A8" w:rsidRDefault="00C970E4" w:rsidP="00C970E4">
      <w:pPr>
        <w:spacing w:after="0" w:line="240" w:lineRule="auto"/>
        <w:rPr>
          <w:rFonts w:ascii="Times New Roman" w:hAnsi="Times New Roman"/>
          <w:b/>
          <w:sz w:val="2"/>
          <w:szCs w:val="2"/>
        </w:rPr>
      </w:pPr>
    </w:p>
    <w:p w:rsidR="00C970E4" w:rsidRPr="00BE60A8" w:rsidRDefault="00C970E4" w:rsidP="00C970E4">
      <w:pPr>
        <w:autoSpaceDE w:val="0"/>
        <w:autoSpaceDN w:val="0"/>
        <w:adjustRightInd w:val="0"/>
        <w:spacing w:after="0" w:line="240" w:lineRule="auto"/>
        <w:ind w:firstLine="709"/>
        <w:jc w:val="center"/>
        <w:rPr>
          <w:rFonts w:ascii="Times New Roman" w:hAnsi="Times New Roman"/>
          <w:b/>
          <w:sz w:val="2"/>
          <w:szCs w:val="2"/>
        </w:rPr>
        <w:sectPr w:rsidR="00C970E4" w:rsidRPr="00BE60A8" w:rsidSect="005C0147">
          <w:footerReference w:type="default" r:id="rId10"/>
          <w:pgSz w:w="16838" w:h="11906" w:orient="landscape"/>
          <w:pgMar w:top="1701" w:right="1134" w:bottom="850" w:left="1134" w:header="708" w:footer="708" w:gutter="0"/>
          <w:cols w:space="708"/>
          <w:docGrid w:linePitch="360"/>
        </w:sectPr>
      </w:pPr>
    </w:p>
    <w:p w:rsidR="00C970E4" w:rsidRDefault="002042B4" w:rsidP="00C970E4">
      <w:pPr>
        <w:pStyle w:val="a3"/>
        <w:numPr>
          <w:ilvl w:val="0"/>
          <w:numId w:val="37"/>
        </w:numPr>
        <w:spacing w:after="0" w:line="235" w:lineRule="auto"/>
        <w:ind w:left="720"/>
        <w:jc w:val="center"/>
        <w:rPr>
          <w:b/>
          <w:sz w:val="28"/>
          <w:szCs w:val="28"/>
          <w:lang w:val="ru-RU"/>
        </w:rPr>
      </w:pPr>
      <w:r w:rsidRPr="002042B4">
        <w:rPr>
          <w:b/>
          <w:sz w:val="28"/>
          <w:szCs w:val="28"/>
          <w:lang w:val="ru-RU"/>
        </w:rPr>
        <w:lastRenderedPageBreak/>
        <w:t>О</w:t>
      </w:r>
      <w:proofErr w:type="spellStart"/>
      <w:r w:rsidRPr="002042B4">
        <w:rPr>
          <w:b/>
          <w:sz w:val="28"/>
          <w:szCs w:val="28"/>
        </w:rPr>
        <w:t>бразователь</w:t>
      </w:r>
      <w:r w:rsidRPr="002042B4">
        <w:rPr>
          <w:b/>
          <w:sz w:val="28"/>
          <w:szCs w:val="28"/>
          <w:lang w:val="ru-RU"/>
        </w:rPr>
        <w:t>ная</w:t>
      </w:r>
      <w:proofErr w:type="spellEnd"/>
      <w:r w:rsidRPr="002042B4">
        <w:rPr>
          <w:b/>
          <w:sz w:val="28"/>
          <w:szCs w:val="28"/>
          <w:lang w:val="ru-RU"/>
        </w:rPr>
        <w:t xml:space="preserve">   </w:t>
      </w:r>
      <w:r w:rsidR="00C970E4" w:rsidRPr="002042B4">
        <w:rPr>
          <w:b/>
          <w:sz w:val="28"/>
          <w:szCs w:val="28"/>
        </w:rPr>
        <w:t>деятельност</w:t>
      </w:r>
      <w:r w:rsidRPr="002042B4">
        <w:rPr>
          <w:b/>
          <w:sz w:val="28"/>
          <w:szCs w:val="28"/>
          <w:lang w:val="ru-RU"/>
        </w:rPr>
        <w:t>ь</w:t>
      </w:r>
    </w:p>
    <w:p w:rsidR="00DF3F43" w:rsidRPr="002042B4" w:rsidRDefault="00DF3F43" w:rsidP="00DF3F43">
      <w:pPr>
        <w:pStyle w:val="a3"/>
        <w:spacing w:after="0" w:line="235" w:lineRule="auto"/>
        <w:ind w:left="720"/>
        <w:rPr>
          <w:b/>
          <w:sz w:val="28"/>
          <w:szCs w:val="28"/>
          <w:lang w:val="ru-RU"/>
        </w:rPr>
      </w:pPr>
    </w:p>
    <w:p w:rsidR="00C970E4" w:rsidRDefault="00C970E4" w:rsidP="00C970E4">
      <w:pPr>
        <w:spacing w:after="0" w:line="264" w:lineRule="auto"/>
        <w:ind w:firstLine="709"/>
        <w:jc w:val="both"/>
        <w:rPr>
          <w:rFonts w:ascii="Times New Roman" w:eastAsia="Calibri" w:hAnsi="Times New Roman"/>
          <w:sz w:val="28"/>
          <w:lang w:eastAsia="en-US"/>
        </w:rPr>
      </w:pPr>
      <w:r w:rsidRPr="006E6C61">
        <w:rPr>
          <w:rFonts w:ascii="Times New Roman" w:eastAsia="Calibri" w:hAnsi="Times New Roman"/>
          <w:sz w:val="28"/>
          <w:lang w:eastAsia="en-US"/>
        </w:rPr>
        <w:t xml:space="preserve">В настоящее время университет реализует 47 основных образовательных программ. Работа университета по программам </w:t>
      </w:r>
      <w:proofErr w:type="spellStart"/>
      <w:r w:rsidRPr="006E6C61">
        <w:rPr>
          <w:rFonts w:ascii="Times New Roman" w:eastAsia="Calibri" w:hAnsi="Times New Roman"/>
          <w:sz w:val="28"/>
          <w:lang w:eastAsia="en-US"/>
        </w:rPr>
        <w:t>бакалавриата</w:t>
      </w:r>
      <w:proofErr w:type="spellEnd"/>
      <w:r w:rsidRPr="006E6C61">
        <w:rPr>
          <w:rFonts w:ascii="Times New Roman" w:eastAsia="Calibri" w:hAnsi="Times New Roman"/>
          <w:sz w:val="28"/>
          <w:lang w:eastAsia="en-US"/>
        </w:rPr>
        <w:t xml:space="preserve"> началась с 2006-2007 учебного года. С 2009-2010 учебного года осуществляется подготовка магистров. В </w:t>
      </w:r>
      <w:r>
        <w:rPr>
          <w:rFonts w:ascii="Times New Roman" w:eastAsia="Calibri" w:hAnsi="Times New Roman"/>
          <w:sz w:val="28"/>
          <w:lang w:eastAsia="en-US"/>
        </w:rPr>
        <w:t>настоящее время реализуется 9 магистерских п</w:t>
      </w:r>
      <w:r w:rsidRPr="006E6C61">
        <w:rPr>
          <w:rFonts w:ascii="Times New Roman" w:eastAsia="Calibri" w:hAnsi="Times New Roman"/>
          <w:sz w:val="28"/>
          <w:lang w:eastAsia="en-US"/>
        </w:rPr>
        <w:t>ро</w:t>
      </w:r>
      <w:r>
        <w:rPr>
          <w:rFonts w:ascii="Times New Roman" w:eastAsia="Calibri" w:hAnsi="Times New Roman"/>
          <w:sz w:val="28"/>
          <w:lang w:eastAsia="en-US"/>
        </w:rPr>
        <w:t>грамм по очной и заочной форме обучения (табл. 2).</w:t>
      </w:r>
    </w:p>
    <w:p w:rsidR="00C970E4" w:rsidRDefault="00C970E4" w:rsidP="00C970E4">
      <w:pPr>
        <w:spacing w:after="0" w:line="264" w:lineRule="auto"/>
        <w:ind w:firstLine="709"/>
        <w:jc w:val="both"/>
        <w:rPr>
          <w:rFonts w:ascii="Times New Roman" w:eastAsia="Calibri" w:hAnsi="Times New Roman"/>
          <w:sz w:val="28"/>
          <w:lang w:eastAsia="en-US"/>
        </w:rPr>
      </w:pPr>
    </w:p>
    <w:p w:rsidR="00C970E4" w:rsidRDefault="00C970E4" w:rsidP="00C970E4">
      <w:pPr>
        <w:spacing w:after="0" w:line="240" w:lineRule="auto"/>
        <w:jc w:val="center"/>
        <w:rPr>
          <w:rFonts w:ascii="Times New Roman" w:eastAsia="Calibri" w:hAnsi="Times New Roman"/>
          <w:b/>
          <w:sz w:val="28"/>
          <w:lang w:eastAsia="en-US"/>
        </w:rPr>
      </w:pPr>
      <w:r w:rsidRPr="0071795E">
        <w:rPr>
          <w:rFonts w:ascii="Times New Roman" w:eastAsia="Calibri" w:hAnsi="Times New Roman"/>
          <w:b/>
          <w:sz w:val="28"/>
          <w:lang w:eastAsia="en-US"/>
        </w:rPr>
        <w:t>Таблица 2 – Перечень специальностей и направлений подготовки, по которым осуществлялось обучение студентов в 2013-2014 учебном году</w:t>
      </w:r>
    </w:p>
    <w:p w:rsidR="00C970E4" w:rsidRDefault="00C970E4" w:rsidP="00C970E4">
      <w:pPr>
        <w:spacing w:after="0" w:line="240" w:lineRule="auto"/>
        <w:jc w:val="center"/>
        <w:rPr>
          <w:rFonts w:ascii="Times New Roman" w:eastAsia="Calibri" w:hAnsi="Times New Roman"/>
          <w:b/>
          <w:sz w:val="28"/>
          <w:lang w:eastAsia="en-US"/>
        </w:rPr>
      </w:pPr>
      <w:r w:rsidRPr="0071795E">
        <w:rPr>
          <w:rFonts w:ascii="Times New Roman" w:eastAsia="Calibri" w:hAnsi="Times New Roman"/>
          <w:b/>
          <w:sz w:val="28"/>
          <w:lang w:eastAsia="en-US"/>
        </w:rPr>
        <w:t xml:space="preserve"> (по состоянию на 01.10.2014 г.)</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9"/>
        <w:gridCol w:w="2503"/>
        <w:gridCol w:w="2317"/>
        <w:gridCol w:w="2231"/>
      </w:tblGrid>
      <w:tr w:rsidR="00C970E4" w:rsidRPr="006E6C61" w:rsidTr="005C0147">
        <w:trPr>
          <w:trHeight w:val="720"/>
        </w:trPr>
        <w:tc>
          <w:tcPr>
            <w:tcW w:w="2519" w:type="dxa"/>
            <w:vMerge w:val="restart"/>
            <w:shd w:val="clear" w:color="auto" w:fill="auto"/>
            <w:vAlign w:val="center"/>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Код, направление магистратуры (перечислить по порядку УГС)</w:t>
            </w:r>
          </w:p>
        </w:tc>
        <w:tc>
          <w:tcPr>
            <w:tcW w:w="2503" w:type="dxa"/>
            <w:vMerge w:val="restart"/>
            <w:shd w:val="clear" w:color="auto" w:fill="auto"/>
            <w:vAlign w:val="center"/>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 xml:space="preserve">Код, направление </w:t>
            </w:r>
            <w:proofErr w:type="spellStart"/>
            <w:r w:rsidRPr="006E6C61">
              <w:rPr>
                <w:rFonts w:ascii="Times New Roman" w:eastAsia="Calibri" w:hAnsi="Times New Roman"/>
                <w:b/>
                <w:sz w:val="24"/>
                <w:szCs w:val="24"/>
                <w:lang w:eastAsia="en-US"/>
              </w:rPr>
              <w:t>бакалавриата</w:t>
            </w:r>
            <w:proofErr w:type="spellEnd"/>
            <w:r w:rsidRPr="006E6C61">
              <w:rPr>
                <w:rFonts w:ascii="Times New Roman" w:eastAsia="Calibri" w:hAnsi="Times New Roman"/>
                <w:b/>
                <w:sz w:val="24"/>
                <w:szCs w:val="24"/>
                <w:lang w:eastAsia="en-US"/>
              </w:rPr>
              <w:t xml:space="preserve"> (перечислить по порядку УГС)</w:t>
            </w:r>
          </w:p>
        </w:tc>
        <w:tc>
          <w:tcPr>
            <w:tcW w:w="4548" w:type="dxa"/>
            <w:gridSpan w:val="2"/>
            <w:tcBorders>
              <w:bottom w:val="single" w:sz="4" w:space="0" w:color="auto"/>
            </w:tcBorders>
            <w:shd w:val="clear" w:color="auto" w:fill="auto"/>
            <w:vAlign w:val="center"/>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Код, специальности (перечислить по порядку УГС)</w:t>
            </w:r>
          </w:p>
        </w:tc>
      </w:tr>
      <w:tr w:rsidR="00C970E4" w:rsidRPr="006E6C61" w:rsidTr="005C0147">
        <w:trPr>
          <w:trHeight w:val="549"/>
        </w:trPr>
        <w:tc>
          <w:tcPr>
            <w:tcW w:w="2519" w:type="dxa"/>
            <w:vMerge/>
            <w:shd w:val="clear" w:color="auto" w:fill="auto"/>
          </w:tcPr>
          <w:p w:rsidR="00C970E4" w:rsidRPr="006E6C61" w:rsidRDefault="00C970E4" w:rsidP="005C0147">
            <w:pPr>
              <w:spacing w:after="0" w:line="240" w:lineRule="auto"/>
              <w:rPr>
                <w:rFonts w:ascii="Times New Roman" w:eastAsia="Calibri" w:hAnsi="Times New Roman"/>
                <w:b/>
                <w:sz w:val="24"/>
                <w:szCs w:val="24"/>
                <w:lang w:eastAsia="en-US"/>
              </w:rPr>
            </w:pPr>
          </w:p>
        </w:tc>
        <w:tc>
          <w:tcPr>
            <w:tcW w:w="2503" w:type="dxa"/>
            <w:vMerge/>
            <w:shd w:val="clear" w:color="auto" w:fill="auto"/>
          </w:tcPr>
          <w:p w:rsidR="00C970E4" w:rsidRPr="006E6C61" w:rsidRDefault="00C970E4" w:rsidP="005C0147">
            <w:pPr>
              <w:spacing w:after="0" w:line="240" w:lineRule="auto"/>
              <w:rPr>
                <w:rFonts w:ascii="Times New Roman" w:eastAsia="Calibri" w:hAnsi="Times New Roman"/>
                <w:b/>
                <w:sz w:val="24"/>
                <w:szCs w:val="24"/>
                <w:lang w:eastAsia="en-US"/>
              </w:rPr>
            </w:pPr>
          </w:p>
        </w:tc>
        <w:tc>
          <w:tcPr>
            <w:tcW w:w="2317" w:type="dxa"/>
            <w:tcBorders>
              <w:top w:val="single" w:sz="4" w:space="0" w:color="auto"/>
            </w:tcBorders>
            <w:shd w:val="clear" w:color="auto" w:fill="auto"/>
            <w:vAlign w:val="center"/>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ВО</w:t>
            </w:r>
          </w:p>
        </w:tc>
        <w:tc>
          <w:tcPr>
            <w:tcW w:w="2231" w:type="dxa"/>
            <w:tcBorders>
              <w:top w:val="single" w:sz="4" w:space="0" w:color="auto"/>
            </w:tcBorders>
            <w:shd w:val="clear" w:color="auto" w:fill="auto"/>
            <w:vAlign w:val="center"/>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СПО</w:t>
            </w: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080100</w:t>
            </w: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051000</w:t>
            </w: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050501</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080200</w:t>
            </w: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080100</w:t>
            </w: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080105</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110100</w:t>
            </w: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080200</w:t>
            </w: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080109</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110400</w:t>
            </w: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081100</w:t>
            </w: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080111</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110500</w:t>
            </w: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100800</w:t>
            </w: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080401</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110800</w:t>
            </w: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110100</w:t>
            </w: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080502</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111100</w:t>
            </w: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110400</w:t>
            </w: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080504</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120700</w:t>
            </w: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110500</w:t>
            </w: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110301</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280100</w:t>
            </w: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110800</w:t>
            </w: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110302</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110900</w:t>
            </w: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110303</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111100</w:t>
            </w: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110304</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111900</w:t>
            </w: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110305</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120700</w:t>
            </w: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110401</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190600</w:t>
            </w: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111201 (ГОС)</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250100</w:t>
            </w: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111801 (ФГОС)</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260200</w:t>
            </w: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120301</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280100</w:t>
            </w: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120302</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120303</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280301</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280302</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280401</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r w:rsidR="00C970E4" w:rsidRPr="006E6C61" w:rsidTr="005C0147">
        <w:tc>
          <w:tcPr>
            <w:tcW w:w="2519"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9</w:t>
            </w:r>
          </w:p>
        </w:tc>
        <w:tc>
          <w:tcPr>
            <w:tcW w:w="250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17</w:t>
            </w:r>
          </w:p>
        </w:tc>
        <w:tc>
          <w:tcPr>
            <w:tcW w:w="231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21</w:t>
            </w:r>
          </w:p>
        </w:tc>
        <w:tc>
          <w:tcPr>
            <w:tcW w:w="2231"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r>
    </w:tbl>
    <w:p w:rsidR="00DF3F43" w:rsidRDefault="00DF3F43" w:rsidP="00C970E4">
      <w:pPr>
        <w:spacing w:after="0" w:line="264" w:lineRule="auto"/>
        <w:ind w:firstLine="709"/>
        <w:jc w:val="both"/>
        <w:rPr>
          <w:rFonts w:ascii="Times New Roman" w:eastAsia="Calibri" w:hAnsi="Times New Roman"/>
          <w:sz w:val="28"/>
          <w:szCs w:val="28"/>
          <w:lang w:eastAsia="en-US"/>
        </w:rPr>
      </w:pPr>
    </w:p>
    <w:p w:rsidR="00C970E4" w:rsidRDefault="00C970E4" w:rsidP="00C970E4">
      <w:pPr>
        <w:spacing w:after="0" w:line="264" w:lineRule="auto"/>
        <w:ind w:firstLine="709"/>
        <w:jc w:val="both"/>
        <w:rPr>
          <w:rFonts w:ascii="Times New Roman" w:eastAsia="Calibri" w:hAnsi="Times New Roman"/>
          <w:sz w:val="28"/>
          <w:szCs w:val="28"/>
          <w:lang w:eastAsia="en-US"/>
        </w:rPr>
      </w:pPr>
      <w:proofErr w:type="gramStart"/>
      <w:r w:rsidRPr="006E6C61">
        <w:rPr>
          <w:rFonts w:ascii="Times New Roman" w:eastAsia="Calibri" w:hAnsi="Times New Roman"/>
          <w:sz w:val="28"/>
          <w:szCs w:val="28"/>
          <w:lang w:eastAsia="en-US"/>
        </w:rPr>
        <w:t>По состоянию на 1 января 2015 года приведённый контингент обучающихся в университете составляет 4222 студента</w:t>
      </w:r>
      <w:r>
        <w:rPr>
          <w:rFonts w:ascii="Times New Roman" w:eastAsia="Calibri" w:hAnsi="Times New Roman"/>
          <w:sz w:val="28"/>
          <w:szCs w:val="28"/>
          <w:lang w:eastAsia="en-US"/>
        </w:rPr>
        <w:t>, из них 3324</w:t>
      </w:r>
      <w:r w:rsidRPr="00341EA6">
        <w:rPr>
          <w:rFonts w:ascii="Times New Roman" w:eastAsia="Calibri" w:hAnsi="Times New Roman"/>
          <w:sz w:val="28"/>
          <w:szCs w:val="28"/>
          <w:lang w:eastAsia="en-US"/>
        </w:rPr>
        <w:t xml:space="preserve"> – </w:t>
      </w:r>
      <w:r w:rsidR="002042B4">
        <w:rPr>
          <w:rFonts w:ascii="Times New Roman" w:eastAsia="Calibri" w:hAnsi="Times New Roman"/>
          <w:sz w:val="28"/>
          <w:szCs w:val="28"/>
          <w:lang w:eastAsia="en-US"/>
        </w:rPr>
        <w:t xml:space="preserve">обучается по </w:t>
      </w:r>
      <w:r w:rsidRPr="006E6C61">
        <w:rPr>
          <w:rFonts w:ascii="Times New Roman" w:eastAsia="Calibri" w:hAnsi="Times New Roman"/>
          <w:sz w:val="28"/>
          <w:szCs w:val="28"/>
          <w:lang w:eastAsia="en-US"/>
        </w:rPr>
        <w:t>очной форме (таб</w:t>
      </w:r>
      <w:r>
        <w:rPr>
          <w:rFonts w:ascii="Times New Roman" w:eastAsia="Calibri" w:hAnsi="Times New Roman"/>
          <w:sz w:val="28"/>
          <w:szCs w:val="28"/>
          <w:lang w:eastAsia="en-US"/>
        </w:rPr>
        <w:t>л</w:t>
      </w:r>
      <w:r w:rsidRPr="006E6C61">
        <w:rPr>
          <w:rFonts w:ascii="Times New Roman" w:eastAsia="Calibri" w:hAnsi="Times New Roman"/>
          <w:sz w:val="28"/>
          <w:szCs w:val="28"/>
          <w:lang w:eastAsia="en-US"/>
        </w:rPr>
        <w:t xml:space="preserve">. </w:t>
      </w:r>
      <w:r>
        <w:rPr>
          <w:rFonts w:ascii="Times New Roman" w:eastAsia="Calibri" w:hAnsi="Times New Roman"/>
          <w:sz w:val="28"/>
          <w:szCs w:val="28"/>
          <w:lang w:eastAsia="en-US"/>
        </w:rPr>
        <w:t>3</w:t>
      </w:r>
      <w:r w:rsidRPr="006E6C61">
        <w:rPr>
          <w:rFonts w:ascii="Times New Roman" w:eastAsia="Calibri" w:hAnsi="Times New Roman"/>
          <w:sz w:val="28"/>
          <w:szCs w:val="28"/>
          <w:lang w:eastAsia="en-US"/>
        </w:rPr>
        <w:t>).</w:t>
      </w:r>
      <w:proofErr w:type="gramEnd"/>
    </w:p>
    <w:p w:rsidR="00C970E4" w:rsidRDefault="00DF3F43" w:rsidP="00C970E4">
      <w:pPr>
        <w:spacing w:after="0" w:line="240" w:lineRule="auto"/>
        <w:ind w:firstLine="426"/>
        <w:jc w:val="both"/>
        <w:rPr>
          <w:rFonts w:ascii="Times New Roman" w:eastAsia="Calibri" w:hAnsi="Times New Roman"/>
          <w:b/>
          <w:sz w:val="28"/>
          <w:szCs w:val="28"/>
          <w:lang w:eastAsia="en-US"/>
        </w:rPr>
      </w:pPr>
      <w:proofErr w:type="gramStart"/>
      <w:r w:rsidRPr="006E6C61">
        <w:rPr>
          <w:rFonts w:ascii="Times New Roman" w:eastAsia="Calibri" w:hAnsi="Times New Roman"/>
          <w:sz w:val="28"/>
          <w:szCs w:val="28"/>
          <w:lang w:eastAsia="en-US"/>
        </w:rPr>
        <w:t>Приведённый контингент студентов</w:t>
      </w:r>
      <w:r>
        <w:rPr>
          <w:rFonts w:ascii="Times New Roman" w:eastAsia="Calibri" w:hAnsi="Times New Roman"/>
          <w:sz w:val="28"/>
          <w:szCs w:val="28"/>
          <w:lang w:eastAsia="en-US"/>
        </w:rPr>
        <w:t>,</w:t>
      </w:r>
      <w:r w:rsidRPr="006E6C61">
        <w:rPr>
          <w:rFonts w:ascii="Times New Roman" w:eastAsia="Calibri" w:hAnsi="Times New Roman"/>
          <w:sz w:val="28"/>
          <w:szCs w:val="28"/>
          <w:lang w:eastAsia="en-US"/>
        </w:rPr>
        <w:t xml:space="preserve"> обучающихся за счет средств федерального бюджета Российской Федерации в университете по очной и заочной форм</w:t>
      </w:r>
      <w:r>
        <w:rPr>
          <w:rFonts w:ascii="Times New Roman" w:eastAsia="Calibri" w:hAnsi="Times New Roman"/>
          <w:sz w:val="28"/>
          <w:szCs w:val="28"/>
          <w:lang w:eastAsia="en-US"/>
        </w:rPr>
        <w:t>ам</w:t>
      </w:r>
      <w:r w:rsidRPr="006E6C61">
        <w:rPr>
          <w:rFonts w:ascii="Times New Roman" w:eastAsia="Calibri" w:hAnsi="Times New Roman"/>
          <w:sz w:val="28"/>
          <w:szCs w:val="28"/>
          <w:lang w:eastAsia="en-US"/>
        </w:rPr>
        <w:t xml:space="preserve"> обучения</w:t>
      </w:r>
      <w:r>
        <w:rPr>
          <w:rFonts w:ascii="Times New Roman" w:eastAsia="Calibri" w:hAnsi="Times New Roman"/>
          <w:sz w:val="28"/>
          <w:szCs w:val="28"/>
          <w:lang w:eastAsia="en-US"/>
        </w:rPr>
        <w:t>,</w:t>
      </w:r>
      <w:r w:rsidRPr="006E6C61">
        <w:rPr>
          <w:rFonts w:ascii="Times New Roman" w:eastAsia="Calibri" w:hAnsi="Times New Roman"/>
          <w:sz w:val="28"/>
          <w:szCs w:val="28"/>
          <w:lang w:eastAsia="en-US"/>
        </w:rPr>
        <w:t xml:space="preserve"> составил 2680 студентов.</w:t>
      </w:r>
      <w:proofErr w:type="gramEnd"/>
    </w:p>
    <w:p w:rsidR="00DF3F43" w:rsidRDefault="00DF3F43" w:rsidP="00C970E4">
      <w:pPr>
        <w:spacing w:after="0" w:line="240" w:lineRule="auto"/>
        <w:ind w:firstLine="426"/>
        <w:jc w:val="both"/>
        <w:rPr>
          <w:rFonts w:ascii="Times New Roman" w:eastAsia="Calibri" w:hAnsi="Times New Roman"/>
          <w:b/>
          <w:sz w:val="28"/>
          <w:szCs w:val="28"/>
          <w:lang w:eastAsia="en-US"/>
        </w:rPr>
      </w:pPr>
    </w:p>
    <w:p w:rsidR="00DF3F43" w:rsidRDefault="00DF3F43" w:rsidP="00C970E4">
      <w:pPr>
        <w:spacing w:after="0" w:line="240" w:lineRule="auto"/>
        <w:ind w:firstLine="426"/>
        <w:jc w:val="both"/>
        <w:rPr>
          <w:rFonts w:ascii="Times New Roman" w:eastAsia="Calibri" w:hAnsi="Times New Roman"/>
          <w:b/>
          <w:sz w:val="28"/>
          <w:szCs w:val="28"/>
          <w:lang w:eastAsia="en-US"/>
        </w:rPr>
      </w:pPr>
    </w:p>
    <w:p w:rsidR="00DF3F43" w:rsidRDefault="00DF3F43" w:rsidP="00C970E4">
      <w:pPr>
        <w:spacing w:after="0" w:line="240" w:lineRule="auto"/>
        <w:ind w:firstLine="426"/>
        <w:jc w:val="both"/>
        <w:rPr>
          <w:rFonts w:ascii="Times New Roman" w:eastAsia="Calibri" w:hAnsi="Times New Roman"/>
          <w:b/>
          <w:sz w:val="28"/>
          <w:szCs w:val="28"/>
          <w:lang w:eastAsia="en-US"/>
        </w:rPr>
      </w:pPr>
    </w:p>
    <w:p w:rsidR="00C970E4" w:rsidRPr="0071795E" w:rsidRDefault="00C970E4" w:rsidP="00C970E4">
      <w:pPr>
        <w:spacing w:after="0" w:line="240" w:lineRule="auto"/>
        <w:ind w:firstLine="426"/>
        <w:jc w:val="both"/>
        <w:rPr>
          <w:rFonts w:ascii="Times New Roman" w:eastAsia="Calibri" w:hAnsi="Times New Roman"/>
          <w:b/>
          <w:sz w:val="28"/>
          <w:szCs w:val="28"/>
          <w:lang w:eastAsia="en-US"/>
        </w:rPr>
      </w:pPr>
      <w:r w:rsidRPr="0071795E">
        <w:rPr>
          <w:rFonts w:ascii="Times New Roman" w:eastAsia="Calibri" w:hAnsi="Times New Roman"/>
          <w:b/>
          <w:sz w:val="28"/>
          <w:szCs w:val="28"/>
          <w:lang w:eastAsia="en-US"/>
        </w:rPr>
        <w:t xml:space="preserve">Таблица 3 – Сведения о количестве </w:t>
      </w:r>
      <w:proofErr w:type="gramStart"/>
      <w:r w:rsidRPr="0071795E">
        <w:rPr>
          <w:rFonts w:ascii="Times New Roman" w:eastAsia="Calibri" w:hAnsi="Times New Roman"/>
          <w:b/>
          <w:sz w:val="28"/>
          <w:szCs w:val="28"/>
          <w:lang w:eastAsia="en-US"/>
        </w:rPr>
        <w:t>обучающихся</w:t>
      </w:r>
      <w:proofErr w:type="gramEnd"/>
      <w:r w:rsidRPr="0071795E">
        <w:rPr>
          <w:rFonts w:ascii="Times New Roman" w:eastAsia="Calibri" w:hAnsi="Times New Roman"/>
          <w:b/>
          <w:sz w:val="28"/>
          <w:szCs w:val="28"/>
          <w:lang w:eastAsia="en-US"/>
        </w:rPr>
        <w:t xml:space="preserve"> по программам ВО</w:t>
      </w:r>
    </w:p>
    <w:p w:rsidR="00C970E4" w:rsidRPr="0071795E" w:rsidRDefault="00C970E4" w:rsidP="00C970E4">
      <w:pPr>
        <w:spacing w:after="0" w:line="240" w:lineRule="auto"/>
        <w:ind w:firstLine="709"/>
        <w:jc w:val="center"/>
        <w:rPr>
          <w:rFonts w:ascii="Times New Roman" w:eastAsia="Calibri" w:hAnsi="Times New Roman"/>
          <w:b/>
          <w:sz w:val="28"/>
          <w:szCs w:val="28"/>
          <w:lang w:eastAsia="en-US"/>
        </w:rPr>
      </w:pPr>
      <w:r>
        <w:rPr>
          <w:rFonts w:ascii="Times New Roman" w:eastAsia="Calibri" w:hAnsi="Times New Roman"/>
          <w:b/>
          <w:sz w:val="28"/>
          <w:szCs w:val="28"/>
          <w:lang w:eastAsia="en-US"/>
        </w:rPr>
        <w:t>(</w:t>
      </w:r>
      <w:r w:rsidRPr="0071795E">
        <w:rPr>
          <w:rFonts w:ascii="Times New Roman" w:eastAsia="Calibri" w:hAnsi="Times New Roman"/>
          <w:b/>
          <w:sz w:val="28"/>
          <w:szCs w:val="28"/>
          <w:lang w:eastAsia="en-US"/>
        </w:rPr>
        <w:t>по состоянию на 1.10.2014), чел</w:t>
      </w:r>
      <w:r>
        <w:rPr>
          <w:rFonts w:ascii="Times New Roman" w:eastAsia="Calibri" w:hAnsi="Times New Roman"/>
          <w:b/>
          <w:sz w:val="28"/>
          <w:szCs w:val="28"/>
          <w:lang w:eastAsia="en-US"/>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54"/>
        <w:gridCol w:w="1773"/>
        <w:gridCol w:w="1914"/>
        <w:gridCol w:w="1914"/>
        <w:gridCol w:w="1915"/>
      </w:tblGrid>
      <w:tr w:rsidR="00C970E4" w:rsidRPr="006E6C61" w:rsidTr="005C0147">
        <w:tc>
          <w:tcPr>
            <w:tcW w:w="2054" w:type="dxa"/>
            <w:vMerge w:val="restart"/>
            <w:shd w:val="clear" w:color="auto" w:fill="auto"/>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 xml:space="preserve">Показатель </w:t>
            </w:r>
          </w:p>
        </w:tc>
        <w:tc>
          <w:tcPr>
            <w:tcW w:w="3687" w:type="dxa"/>
            <w:gridSpan w:val="2"/>
            <w:shd w:val="clear" w:color="auto" w:fill="auto"/>
          </w:tcPr>
          <w:p w:rsidR="00C970E4" w:rsidRPr="006E6C61" w:rsidRDefault="00C970E4" w:rsidP="005C0147">
            <w:pPr>
              <w:spacing w:after="0" w:line="240" w:lineRule="auto"/>
              <w:jc w:val="center"/>
              <w:rPr>
                <w:rFonts w:ascii="Times New Roman" w:eastAsia="Calibri" w:hAnsi="Times New Roman"/>
                <w:b/>
                <w:sz w:val="24"/>
                <w:szCs w:val="24"/>
                <w:lang w:eastAsia="en-US"/>
              </w:rPr>
            </w:pPr>
            <w:proofErr w:type="gramStart"/>
            <w:r w:rsidRPr="006E6C61">
              <w:rPr>
                <w:rFonts w:ascii="Times New Roman" w:eastAsia="Calibri" w:hAnsi="Times New Roman"/>
                <w:b/>
                <w:sz w:val="24"/>
                <w:szCs w:val="24"/>
                <w:lang w:eastAsia="en-US"/>
              </w:rPr>
              <w:t>По всем формам обучения (приведенный контингент: заочное</w:t>
            </w:r>
            <w:r w:rsidRPr="00897BC9">
              <w:rPr>
                <w:rFonts w:ascii="Times New Roman" w:eastAsia="Calibri" w:hAnsi="Times New Roman"/>
                <w:b/>
                <w:sz w:val="24"/>
                <w:szCs w:val="24"/>
                <w:lang w:eastAsia="en-US"/>
              </w:rPr>
              <w:t xml:space="preserve"> – </w:t>
            </w:r>
            <w:r w:rsidRPr="006E6C61">
              <w:rPr>
                <w:rFonts w:ascii="Times New Roman" w:eastAsia="Calibri" w:hAnsi="Times New Roman"/>
                <w:b/>
                <w:sz w:val="24"/>
                <w:szCs w:val="24"/>
                <w:lang w:eastAsia="en-US"/>
              </w:rPr>
              <w:t>0,2</w:t>
            </w:r>
            <w:proofErr w:type="gramEnd"/>
          </w:p>
        </w:tc>
        <w:tc>
          <w:tcPr>
            <w:tcW w:w="3829" w:type="dxa"/>
            <w:gridSpan w:val="2"/>
            <w:shd w:val="clear" w:color="auto" w:fill="auto"/>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Обучаются по очной форме</w:t>
            </w:r>
          </w:p>
        </w:tc>
      </w:tr>
      <w:tr w:rsidR="00C970E4" w:rsidRPr="006E6C61" w:rsidTr="005C0147">
        <w:tc>
          <w:tcPr>
            <w:tcW w:w="2054" w:type="dxa"/>
            <w:vMerge/>
            <w:shd w:val="clear" w:color="auto" w:fill="auto"/>
          </w:tcPr>
          <w:p w:rsidR="00C970E4" w:rsidRPr="006E6C61" w:rsidRDefault="00C970E4" w:rsidP="005C0147">
            <w:pPr>
              <w:spacing w:after="0" w:line="240" w:lineRule="auto"/>
              <w:jc w:val="center"/>
              <w:rPr>
                <w:rFonts w:ascii="Times New Roman" w:eastAsia="Calibri" w:hAnsi="Times New Roman"/>
                <w:b/>
                <w:sz w:val="24"/>
                <w:szCs w:val="24"/>
                <w:lang w:eastAsia="en-US"/>
              </w:rPr>
            </w:pPr>
          </w:p>
        </w:tc>
        <w:tc>
          <w:tcPr>
            <w:tcW w:w="1773" w:type="dxa"/>
            <w:shd w:val="clear" w:color="auto" w:fill="auto"/>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всего</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 xml:space="preserve">в </w:t>
            </w:r>
            <w:proofErr w:type="spellStart"/>
            <w:r w:rsidRPr="006E6C61">
              <w:rPr>
                <w:rFonts w:ascii="Times New Roman" w:eastAsia="Calibri" w:hAnsi="Times New Roman"/>
                <w:b/>
                <w:sz w:val="24"/>
                <w:szCs w:val="24"/>
                <w:lang w:eastAsia="en-US"/>
              </w:rPr>
              <w:t>т.ч</w:t>
            </w:r>
            <w:proofErr w:type="spellEnd"/>
            <w:r w:rsidRPr="00E62B26">
              <w:rPr>
                <w:rFonts w:ascii="Times New Roman" w:eastAsia="Calibri" w:hAnsi="Times New Roman"/>
                <w:b/>
                <w:sz w:val="24"/>
                <w:szCs w:val="24"/>
                <w:lang w:eastAsia="en-US"/>
              </w:rPr>
              <w:t>.</w:t>
            </w:r>
            <w:r w:rsidRPr="006E6C61">
              <w:rPr>
                <w:rFonts w:ascii="Times New Roman" w:eastAsia="Calibri" w:hAnsi="Times New Roman"/>
                <w:b/>
                <w:sz w:val="24"/>
                <w:szCs w:val="24"/>
                <w:lang w:eastAsia="en-US"/>
              </w:rPr>
              <w:t xml:space="preserve"> за счет бюджета</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всего</w:t>
            </w:r>
          </w:p>
        </w:tc>
        <w:tc>
          <w:tcPr>
            <w:tcW w:w="1915" w:type="dxa"/>
            <w:shd w:val="clear" w:color="auto" w:fill="auto"/>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 xml:space="preserve">в </w:t>
            </w:r>
            <w:proofErr w:type="spellStart"/>
            <w:r w:rsidRPr="006E6C61">
              <w:rPr>
                <w:rFonts w:ascii="Times New Roman" w:eastAsia="Calibri" w:hAnsi="Times New Roman"/>
                <w:b/>
                <w:sz w:val="24"/>
                <w:szCs w:val="24"/>
                <w:lang w:eastAsia="en-US"/>
              </w:rPr>
              <w:t>т.ч</w:t>
            </w:r>
            <w:proofErr w:type="spellEnd"/>
            <w:r w:rsidRPr="00E62B26">
              <w:rPr>
                <w:rFonts w:ascii="Times New Roman" w:eastAsia="Calibri" w:hAnsi="Times New Roman"/>
                <w:b/>
                <w:sz w:val="24"/>
                <w:szCs w:val="24"/>
                <w:lang w:eastAsia="en-US"/>
              </w:rPr>
              <w:t>.</w:t>
            </w:r>
            <w:r w:rsidRPr="006E6C61">
              <w:rPr>
                <w:rFonts w:ascii="Times New Roman" w:eastAsia="Calibri" w:hAnsi="Times New Roman"/>
                <w:b/>
                <w:sz w:val="24"/>
                <w:szCs w:val="24"/>
                <w:lang w:eastAsia="en-US"/>
              </w:rPr>
              <w:t xml:space="preserve"> за счет бюджета</w:t>
            </w:r>
          </w:p>
        </w:tc>
      </w:tr>
      <w:tr w:rsidR="00C970E4" w:rsidRPr="006E6C61" w:rsidTr="005C0147">
        <w:tc>
          <w:tcPr>
            <w:tcW w:w="2054" w:type="dxa"/>
            <w:shd w:val="clear" w:color="auto" w:fill="auto"/>
          </w:tcPr>
          <w:p w:rsidR="00C970E4"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 xml:space="preserve">Численность </w:t>
            </w:r>
          </w:p>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студентов в вузе</w:t>
            </w:r>
          </w:p>
        </w:tc>
        <w:tc>
          <w:tcPr>
            <w:tcW w:w="177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4222</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2680</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3324</w:t>
            </w:r>
          </w:p>
        </w:tc>
        <w:tc>
          <w:tcPr>
            <w:tcW w:w="1915"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2390</w:t>
            </w:r>
          </w:p>
        </w:tc>
      </w:tr>
      <w:tr w:rsidR="00C970E4" w:rsidRPr="006E6C61" w:rsidTr="005C0147">
        <w:tc>
          <w:tcPr>
            <w:tcW w:w="205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Прием в 2014</w:t>
            </w:r>
            <w:r>
              <w:rPr>
                <w:rFonts w:ascii="Times New Roman" w:eastAsia="Calibri" w:hAnsi="Times New Roman"/>
                <w:sz w:val="24"/>
                <w:szCs w:val="24"/>
                <w:lang w:eastAsia="en-US"/>
              </w:rPr>
              <w:t xml:space="preserve"> </w:t>
            </w:r>
            <w:r w:rsidRPr="006E6C61">
              <w:rPr>
                <w:rFonts w:ascii="Times New Roman" w:eastAsia="Calibri" w:hAnsi="Times New Roman"/>
                <w:sz w:val="24"/>
                <w:szCs w:val="24"/>
                <w:lang w:eastAsia="en-US"/>
              </w:rPr>
              <w:t>г.</w:t>
            </w:r>
          </w:p>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177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1035</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687</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887</w:t>
            </w:r>
          </w:p>
        </w:tc>
        <w:tc>
          <w:tcPr>
            <w:tcW w:w="1915"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625</w:t>
            </w:r>
          </w:p>
        </w:tc>
      </w:tr>
      <w:tr w:rsidR="00C970E4" w:rsidRPr="006E6C61" w:rsidTr="005C0147">
        <w:tc>
          <w:tcPr>
            <w:tcW w:w="205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Выпуск в 2014</w:t>
            </w:r>
            <w:r>
              <w:rPr>
                <w:rFonts w:ascii="Times New Roman" w:eastAsia="Calibri" w:hAnsi="Times New Roman"/>
                <w:sz w:val="24"/>
                <w:szCs w:val="24"/>
                <w:lang w:eastAsia="en-US"/>
              </w:rPr>
              <w:t xml:space="preserve"> </w:t>
            </w:r>
            <w:r w:rsidRPr="006E6C61">
              <w:rPr>
                <w:rFonts w:ascii="Times New Roman" w:eastAsia="Calibri" w:hAnsi="Times New Roman"/>
                <w:sz w:val="24"/>
                <w:szCs w:val="24"/>
                <w:lang w:eastAsia="en-US"/>
              </w:rPr>
              <w:t>г.</w:t>
            </w:r>
          </w:p>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177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780</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493</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619</w:t>
            </w:r>
          </w:p>
        </w:tc>
        <w:tc>
          <w:tcPr>
            <w:tcW w:w="1915"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464</w:t>
            </w:r>
          </w:p>
        </w:tc>
      </w:tr>
    </w:tbl>
    <w:p w:rsidR="00DF3F43" w:rsidRDefault="00DF3F43" w:rsidP="00C970E4">
      <w:pPr>
        <w:spacing w:after="0" w:line="264" w:lineRule="auto"/>
        <w:ind w:firstLine="709"/>
        <w:jc w:val="both"/>
        <w:rPr>
          <w:rFonts w:ascii="Times New Roman" w:eastAsia="Calibri" w:hAnsi="Times New Roman"/>
          <w:sz w:val="28"/>
          <w:szCs w:val="28"/>
          <w:lang w:eastAsia="en-US"/>
        </w:rPr>
      </w:pPr>
    </w:p>
    <w:p w:rsidR="00C970E4" w:rsidRDefault="00C970E4" w:rsidP="00C970E4">
      <w:pPr>
        <w:spacing w:after="0" w:line="264" w:lineRule="auto"/>
        <w:ind w:firstLine="709"/>
        <w:jc w:val="both"/>
        <w:rPr>
          <w:rFonts w:ascii="Times New Roman" w:eastAsia="Calibri" w:hAnsi="Times New Roman"/>
          <w:sz w:val="28"/>
          <w:szCs w:val="28"/>
          <w:lang w:eastAsia="en-US"/>
        </w:rPr>
      </w:pPr>
      <w:r w:rsidRPr="006E6C61">
        <w:rPr>
          <w:rFonts w:ascii="Times New Roman" w:eastAsia="Calibri" w:hAnsi="Times New Roman"/>
          <w:sz w:val="28"/>
          <w:szCs w:val="28"/>
          <w:lang w:eastAsia="en-US"/>
        </w:rPr>
        <w:t>Наибольшую долю студентов</w:t>
      </w:r>
      <w:r>
        <w:rPr>
          <w:rFonts w:ascii="Times New Roman" w:eastAsia="Calibri" w:hAnsi="Times New Roman"/>
          <w:sz w:val="28"/>
          <w:szCs w:val="28"/>
          <w:lang w:eastAsia="en-US"/>
        </w:rPr>
        <w:t>-</w:t>
      </w:r>
      <w:r w:rsidRPr="006E6C61">
        <w:rPr>
          <w:rFonts w:ascii="Times New Roman" w:eastAsia="Calibri" w:hAnsi="Times New Roman"/>
          <w:sz w:val="28"/>
          <w:szCs w:val="28"/>
          <w:lang w:eastAsia="en-US"/>
        </w:rPr>
        <w:t xml:space="preserve">бюджетников составляют студенты, обучающиеся </w:t>
      </w:r>
      <w:r>
        <w:rPr>
          <w:rFonts w:ascii="Times New Roman" w:eastAsia="Calibri" w:hAnsi="Times New Roman"/>
          <w:sz w:val="28"/>
          <w:szCs w:val="28"/>
          <w:lang w:eastAsia="en-US"/>
        </w:rPr>
        <w:t>по</w:t>
      </w:r>
      <w:r w:rsidRPr="006E6C61">
        <w:rPr>
          <w:rFonts w:ascii="Times New Roman" w:eastAsia="Calibri" w:hAnsi="Times New Roman"/>
          <w:sz w:val="28"/>
          <w:szCs w:val="28"/>
          <w:lang w:eastAsia="en-US"/>
        </w:rPr>
        <w:t xml:space="preserve"> УГС «Сельское и рыбное хозяйство»</w:t>
      </w:r>
      <w:r>
        <w:rPr>
          <w:rFonts w:ascii="Times New Roman" w:eastAsia="Calibri" w:hAnsi="Times New Roman"/>
          <w:sz w:val="28"/>
          <w:szCs w:val="28"/>
          <w:lang w:eastAsia="en-US"/>
        </w:rPr>
        <w:t>,</w:t>
      </w:r>
      <w:r w:rsidRPr="00341EA6">
        <w:rPr>
          <w:rFonts w:ascii="Times New Roman" w:eastAsia="Calibri" w:hAnsi="Times New Roman"/>
          <w:sz w:val="28"/>
          <w:szCs w:val="28"/>
          <w:lang w:eastAsia="en-US"/>
        </w:rPr>
        <w:t xml:space="preserve"> – </w:t>
      </w:r>
      <w:r w:rsidRPr="006E6C61">
        <w:rPr>
          <w:rFonts w:ascii="Times New Roman" w:eastAsia="Calibri" w:hAnsi="Times New Roman"/>
          <w:sz w:val="28"/>
          <w:szCs w:val="28"/>
          <w:lang w:eastAsia="en-US"/>
        </w:rPr>
        <w:t>66,2%, далее «Геодезия и землеустройство»</w:t>
      </w:r>
      <w:r w:rsidRPr="00341EA6">
        <w:rPr>
          <w:rFonts w:ascii="Times New Roman" w:eastAsia="Calibri" w:hAnsi="Times New Roman"/>
          <w:sz w:val="28"/>
          <w:szCs w:val="28"/>
          <w:lang w:eastAsia="en-US"/>
        </w:rPr>
        <w:t xml:space="preserve"> – </w:t>
      </w:r>
      <w:r>
        <w:rPr>
          <w:rFonts w:ascii="Times New Roman" w:eastAsia="Calibri" w:hAnsi="Times New Roman"/>
          <w:sz w:val="28"/>
          <w:szCs w:val="28"/>
          <w:lang w:eastAsia="en-US"/>
        </w:rPr>
        <w:t>9,8%</w:t>
      </w:r>
      <w:r w:rsidRPr="006E6C61">
        <w:rPr>
          <w:rFonts w:ascii="Times New Roman" w:eastAsia="Calibri" w:hAnsi="Times New Roman"/>
          <w:sz w:val="28"/>
          <w:szCs w:val="28"/>
          <w:lang w:eastAsia="en-US"/>
        </w:rPr>
        <w:t xml:space="preserve">, </w:t>
      </w:r>
      <w:r>
        <w:rPr>
          <w:rFonts w:ascii="Times New Roman" w:eastAsia="Calibri" w:hAnsi="Times New Roman"/>
          <w:sz w:val="28"/>
          <w:szCs w:val="28"/>
          <w:lang w:eastAsia="en-US"/>
        </w:rPr>
        <w:t>«</w:t>
      </w:r>
      <w:r w:rsidRPr="006E6C61">
        <w:rPr>
          <w:rFonts w:ascii="Times New Roman" w:eastAsia="Calibri" w:hAnsi="Times New Roman"/>
          <w:sz w:val="28"/>
          <w:szCs w:val="28"/>
          <w:lang w:eastAsia="en-US"/>
        </w:rPr>
        <w:t xml:space="preserve">Безопасность жизнедеятельности, </w:t>
      </w:r>
      <w:proofErr w:type="spellStart"/>
      <w:r w:rsidRPr="006E6C61">
        <w:rPr>
          <w:rFonts w:ascii="Times New Roman" w:eastAsia="Calibri" w:hAnsi="Times New Roman"/>
          <w:sz w:val="28"/>
          <w:szCs w:val="28"/>
          <w:lang w:eastAsia="en-US"/>
        </w:rPr>
        <w:t>природообустройство</w:t>
      </w:r>
      <w:proofErr w:type="spellEnd"/>
      <w:r w:rsidRPr="006E6C61">
        <w:rPr>
          <w:rFonts w:ascii="Times New Roman" w:eastAsia="Calibri" w:hAnsi="Times New Roman"/>
          <w:sz w:val="28"/>
          <w:szCs w:val="28"/>
          <w:lang w:eastAsia="en-US"/>
        </w:rPr>
        <w:t xml:space="preserve"> и защита окружающей среды</w:t>
      </w:r>
      <w:r>
        <w:rPr>
          <w:rFonts w:ascii="Times New Roman" w:eastAsia="Calibri" w:hAnsi="Times New Roman"/>
          <w:sz w:val="28"/>
          <w:szCs w:val="28"/>
          <w:lang w:eastAsia="en-US"/>
        </w:rPr>
        <w:t>»</w:t>
      </w:r>
      <w:r w:rsidRPr="00341EA6">
        <w:rPr>
          <w:rFonts w:ascii="Times New Roman" w:eastAsia="Calibri" w:hAnsi="Times New Roman"/>
          <w:sz w:val="28"/>
          <w:szCs w:val="28"/>
          <w:lang w:eastAsia="en-US"/>
        </w:rPr>
        <w:t xml:space="preserve"> – </w:t>
      </w:r>
      <w:r>
        <w:rPr>
          <w:rFonts w:ascii="Times New Roman" w:eastAsia="Calibri" w:hAnsi="Times New Roman"/>
          <w:sz w:val="28"/>
          <w:szCs w:val="28"/>
          <w:lang w:eastAsia="en-US"/>
        </w:rPr>
        <w:t>9,0%</w:t>
      </w:r>
      <w:r w:rsidRPr="006E6C61">
        <w:rPr>
          <w:rFonts w:ascii="Times New Roman" w:eastAsia="Calibri" w:hAnsi="Times New Roman"/>
          <w:sz w:val="28"/>
          <w:szCs w:val="28"/>
          <w:lang w:eastAsia="en-US"/>
        </w:rPr>
        <w:t xml:space="preserve"> (таб</w:t>
      </w:r>
      <w:r>
        <w:rPr>
          <w:rFonts w:ascii="Times New Roman" w:eastAsia="Calibri" w:hAnsi="Times New Roman"/>
          <w:sz w:val="28"/>
          <w:szCs w:val="28"/>
          <w:lang w:eastAsia="en-US"/>
        </w:rPr>
        <w:t>л</w:t>
      </w:r>
      <w:r w:rsidRPr="006E6C61">
        <w:rPr>
          <w:rFonts w:ascii="Times New Roman" w:eastAsia="Calibri" w:hAnsi="Times New Roman"/>
          <w:sz w:val="28"/>
          <w:szCs w:val="28"/>
          <w:lang w:eastAsia="en-US"/>
        </w:rPr>
        <w:t xml:space="preserve">. </w:t>
      </w:r>
      <w:r>
        <w:rPr>
          <w:rFonts w:ascii="Times New Roman" w:eastAsia="Calibri" w:hAnsi="Times New Roman"/>
          <w:sz w:val="28"/>
          <w:szCs w:val="28"/>
          <w:lang w:eastAsia="en-US"/>
        </w:rPr>
        <w:t>4</w:t>
      </w:r>
      <w:r w:rsidRPr="006E6C61">
        <w:rPr>
          <w:rFonts w:ascii="Times New Roman" w:eastAsia="Calibri" w:hAnsi="Times New Roman"/>
          <w:sz w:val="28"/>
          <w:szCs w:val="28"/>
          <w:lang w:eastAsia="en-US"/>
        </w:rPr>
        <w:t>).</w:t>
      </w:r>
    </w:p>
    <w:p w:rsidR="00C970E4" w:rsidRPr="006E6C61" w:rsidRDefault="00C970E4" w:rsidP="00C970E4">
      <w:pPr>
        <w:spacing w:after="0" w:line="264" w:lineRule="auto"/>
        <w:ind w:firstLine="709"/>
        <w:jc w:val="both"/>
        <w:rPr>
          <w:rFonts w:ascii="Times New Roman" w:eastAsia="Calibri" w:hAnsi="Times New Roman"/>
          <w:sz w:val="28"/>
          <w:szCs w:val="28"/>
          <w:lang w:eastAsia="en-US"/>
        </w:rPr>
      </w:pPr>
    </w:p>
    <w:p w:rsidR="00C970E4" w:rsidRDefault="00C970E4" w:rsidP="00C970E4">
      <w:pPr>
        <w:spacing w:after="0" w:line="240" w:lineRule="auto"/>
        <w:jc w:val="center"/>
        <w:rPr>
          <w:rFonts w:ascii="Times New Roman" w:eastAsia="Calibri" w:hAnsi="Times New Roman"/>
          <w:b/>
          <w:sz w:val="28"/>
          <w:szCs w:val="28"/>
          <w:lang w:eastAsia="en-US"/>
        </w:rPr>
      </w:pPr>
      <w:r w:rsidRPr="0071795E">
        <w:rPr>
          <w:rFonts w:ascii="Times New Roman" w:eastAsia="Calibri" w:hAnsi="Times New Roman"/>
          <w:b/>
          <w:sz w:val="28"/>
          <w:szCs w:val="28"/>
          <w:lang w:eastAsia="en-US"/>
        </w:rPr>
        <w:t>Таблица</w:t>
      </w:r>
      <w:r w:rsidRPr="0071795E">
        <w:rPr>
          <w:rFonts w:ascii="Times New Roman" w:eastAsia="Calibri" w:hAnsi="Times New Roman"/>
          <w:b/>
          <w:sz w:val="32"/>
          <w:szCs w:val="32"/>
          <w:lang w:eastAsia="en-US"/>
        </w:rPr>
        <w:t xml:space="preserve"> 4 – </w:t>
      </w:r>
      <w:r w:rsidRPr="0071795E">
        <w:rPr>
          <w:rFonts w:ascii="Times New Roman" w:eastAsia="Calibri" w:hAnsi="Times New Roman"/>
          <w:b/>
          <w:sz w:val="28"/>
          <w:szCs w:val="28"/>
          <w:lang w:eastAsia="en-US"/>
        </w:rPr>
        <w:t xml:space="preserve">Распределение </w:t>
      </w:r>
      <w:proofErr w:type="gramStart"/>
      <w:r w:rsidRPr="0071795E">
        <w:rPr>
          <w:rFonts w:ascii="Times New Roman" w:eastAsia="Calibri" w:hAnsi="Times New Roman"/>
          <w:b/>
          <w:sz w:val="28"/>
          <w:szCs w:val="28"/>
          <w:lang w:eastAsia="en-US"/>
        </w:rPr>
        <w:t>обучающихся</w:t>
      </w:r>
      <w:proofErr w:type="gramEnd"/>
      <w:r w:rsidRPr="0071795E">
        <w:rPr>
          <w:rFonts w:ascii="Times New Roman" w:eastAsia="Calibri" w:hAnsi="Times New Roman"/>
          <w:b/>
          <w:sz w:val="28"/>
          <w:szCs w:val="28"/>
          <w:lang w:eastAsia="en-US"/>
        </w:rPr>
        <w:t xml:space="preserve"> за счет бюджета</w:t>
      </w:r>
    </w:p>
    <w:p w:rsidR="00C970E4" w:rsidRPr="0071795E" w:rsidRDefault="00C970E4" w:rsidP="00C970E4">
      <w:pPr>
        <w:spacing w:after="0" w:line="240" w:lineRule="auto"/>
        <w:jc w:val="center"/>
        <w:rPr>
          <w:rFonts w:ascii="Times New Roman" w:eastAsia="Calibri" w:hAnsi="Times New Roman"/>
          <w:b/>
          <w:sz w:val="28"/>
          <w:szCs w:val="28"/>
          <w:lang w:eastAsia="en-US"/>
        </w:rPr>
      </w:pPr>
      <w:r w:rsidRPr="0071795E">
        <w:rPr>
          <w:rFonts w:ascii="Times New Roman" w:eastAsia="Calibri" w:hAnsi="Times New Roman"/>
          <w:b/>
          <w:sz w:val="28"/>
          <w:szCs w:val="28"/>
          <w:lang w:eastAsia="en-US"/>
        </w:rPr>
        <w:t xml:space="preserve"> по укрупненным группам направлений (специальностей)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13"/>
        <w:gridCol w:w="1402"/>
        <w:gridCol w:w="2218"/>
        <w:gridCol w:w="2337"/>
      </w:tblGrid>
      <w:tr w:rsidR="00C970E4" w:rsidRPr="006E6C61" w:rsidTr="005C0147">
        <w:tc>
          <w:tcPr>
            <w:tcW w:w="3614" w:type="dxa"/>
            <w:shd w:val="clear" w:color="auto" w:fill="auto"/>
            <w:vAlign w:val="center"/>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Укрупненные группы специальностей, направлений</w:t>
            </w:r>
          </w:p>
        </w:tc>
        <w:tc>
          <w:tcPr>
            <w:tcW w:w="1402" w:type="dxa"/>
            <w:shd w:val="clear" w:color="auto" w:fill="auto"/>
            <w:vAlign w:val="center"/>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Код (указать)</w:t>
            </w:r>
          </w:p>
        </w:tc>
        <w:tc>
          <w:tcPr>
            <w:tcW w:w="2218" w:type="dxa"/>
            <w:shd w:val="clear" w:color="auto" w:fill="auto"/>
            <w:vAlign w:val="center"/>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 xml:space="preserve">Приведенный контингент </w:t>
            </w:r>
            <w:proofErr w:type="gramStart"/>
            <w:r w:rsidRPr="006E6C61">
              <w:rPr>
                <w:rFonts w:ascii="Times New Roman" w:eastAsia="Calibri" w:hAnsi="Times New Roman"/>
                <w:b/>
                <w:sz w:val="24"/>
                <w:szCs w:val="24"/>
                <w:lang w:eastAsia="en-US"/>
              </w:rPr>
              <w:t>обучающихся</w:t>
            </w:r>
            <w:proofErr w:type="gramEnd"/>
          </w:p>
        </w:tc>
        <w:tc>
          <w:tcPr>
            <w:tcW w:w="2337" w:type="dxa"/>
            <w:shd w:val="clear" w:color="auto" w:fill="auto"/>
            <w:vAlign w:val="center"/>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Доля от общего контингента, %</w:t>
            </w:r>
          </w:p>
        </w:tc>
      </w:tr>
      <w:tr w:rsidR="00C970E4" w:rsidRPr="006E6C61" w:rsidTr="005C0147">
        <w:tc>
          <w:tcPr>
            <w:tcW w:w="36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Образование и педагогика</w:t>
            </w:r>
          </w:p>
        </w:tc>
        <w:tc>
          <w:tcPr>
            <w:tcW w:w="1402"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050000</w:t>
            </w:r>
          </w:p>
        </w:tc>
        <w:tc>
          <w:tcPr>
            <w:tcW w:w="2218"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28</w:t>
            </w:r>
          </w:p>
        </w:tc>
        <w:tc>
          <w:tcPr>
            <w:tcW w:w="233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w:t>
            </w:r>
          </w:p>
        </w:tc>
      </w:tr>
      <w:tr w:rsidR="00C970E4" w:rsidRPr="006E6C61" w:rsidTr="005C0147">
        <w:tc>
          <w:tcPr>
            <w:tcW w:w="36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Экономика и управление</w:t>
            </w:r>
          </w:p>
        </w:tc>
        <w:tc>
          <w:tcPr>
            <w:tcW w:w="1402"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080000</w:t>
            </w:r>
          </w:p>
        </w:tc>
        <w:tc>
          <w:tcPr>
            <w:tcW w:w="2218"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107</w:t>
            </w:r>
          </w:p>
        </w:tc>
        <w:tc>
          <w:tcPr>
            <w:tcW w:w="233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4,0</w:t>
            </w:r>
          </w:p>
        </w:tc>
      </w:tr>
      <w:tr w:rsidR="00C970E4" w:rsidRPr="006E6C61" w:rsidTr="005C0147">
        <w:tc>
          <w:tcPr>
            <w:tcW w:w="36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Сфера обслуживания</w:t>
            </w:r>
          </w:p>
        </w:tc>
        <w:tc>
          <w:tcPr>
            <w:tcW w:w="1402"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100000</w:t>
            </w:r>
          </w:p>
        </w:tc>
        <w:tc>
          <w:tcPr>
            <w:tcW w:w="2218"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46</w:t>
            </w:r>
          </w:p>
        </w:tc>
        <w:tc>
          <w:tcPr>
            <w:tcW w:w="233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1,7</w:t>
            </w:r>
          </w:p>
        </w:tc>
      </w:tr>
      <w:tr w:rsidR="00C970E4" w:rsidRPr="006E6C61" w:rsidTr="005C0147">
        <w:tc>
          <w:tcPr>
            <w:tcW w:w="36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Сельское и рыбное хозяйство</w:t>
            </w:r>
          </w:p>
        </w:tc>
        <w:tc>
          <w:tcPr>
            <w:tcW w:w="1402"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110000</w:t>
            </w:r>
          </w:p>
        </w:tc>
        <w:tc>
          <w:tcPr>
            <w:tcW w:w="2218"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1774</w:t>
            </w:r>
          </w:p>
        </w:tc>
        <w:tc>
          <w:tcPr>
            <w:tcW w:w="233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66,2</w:t>
            </w:r>
          </w:p>
        </w:tc>
      </w:tr>
      <w:tr w:rsidR="00C970E4" w:rsidRPr="006E6C61" w:rsidTr="005C0147">
        <w:tc>
          <w:tcPr>
            <w:tcW w:w="36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Геодезия и землеустройство</w:t>
            </w:r>
          </w:p>
        </w:tc>
        <w:tc>
          <w:tcPr>
            <w:tcW w:w="1402"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120000</w:t>
            </w:r>
          </w:p>
        </w:tc>
        <w:tc>
          <w:tcPr>
            <w:tcW w:w="2218"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263</w:t>
            </w:r>
          </w:p>
        </w:tc>
        <w:tc>
          <w:tcPr>
            <w:tcW w:w="233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9,8</w:t>
            </w:r>
          </w:p>
        </w:tc>
      </w:tr>
      <w:tr w:rsidR="00C970E4" w:rsidRPr="006E6C61" w:rsidTr="005C0147">
        <w:tc>
          <w:tcPr>
            <w:tcW w:w="36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Транспортные средства</w:t>
            </w:r>
          </w:p>
        </w:tc>
        <w:tc>
          <w:tcPr>
            <w:tcW w:w="1402"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190000</w:t>
            </w:r>
          </w:p>
        </w:tc>
        <w:tc>
          <w:tcPr>
            <w:tcW w:w="2218"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12</w:t>
            </w:r>
          </w:p>
        </w:tc>
        <w:tc>
          <w:tcPr>
            <w:tcW w:w="233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0,5</w:t>
            </w:r>
          </w:p>
        </w:tc>
      </w:tr>
      <w:tr w:rsidR="00C970E4" w:rsidRPr="006E6C61" w:rsidTr="005C0147">
        <w:tc>
          <w:tcPr>
            <w:tcW w:w="36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Воспроизводство и переработка лесных продуктов</w:t>
            </w:r>
          </w:p>
        </w:tc>
        <w:tc>
          <w:tcPr>
            <w:tcW w:w="1402"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250000</w:t>
            </w:r>
          </w:p>
        </w:tc>
        <w:tc>
          <w:tcPr>
            <w:tcW w:w="2218"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149</w:t>
            </w:r>
          </w:p>
        </w:tc>
        <w:tc>
          <w:tcPr>
            <w:tcW w:w="233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5,6</w:t>
            </w:r>
          </w:p>
        </w:tc>
      </w:tr>
      <w:tr w:rsidR="00C970E4" w:rsidRPr="006E6C61" w:rsidTr="005C0147">
        <w:tc>
          <w:tcPr>
            <w:tcW w:w="36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Технология продовольственных и потребительских товаров</w:t>
            </w:r>
          </w:p>
        </w:tc>
        <w:tc>
          <w:tcPr>
            <w:tcW w:w="1402"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260000</w:t>
            </w:r>
          </w:p>
        </w:tc>
        <w:tc>
          <w:tcPr>
            <w:tcW w:w="2218"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58</w:t>
            </w:r>
          </w:p>
        </w:tc>
        <w:tc>
          <w:tcPr>
            <w:tcW w:w="233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2,2</w:t>
            </w:r>
          </w:p>
        </w:tc>
      </w:tr>
      <w:tr w:rsidR="00C970E4" w:rsidRPr="006E6C61" w:rsidTr="005C0147">
        <w:tc>
          <w:tcPr>
            <w:tcW w:w="36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 xml:space="preserve">Безопасность жизнедеятельности, </w:t>
            </w:r>
            <w:proofErr w:type="spellStart"/>
            <w:r w:rsidRPr="006E6C61">
              <w:rPr>
                <w:rFonts w:ascii="Times New Roman" w:eastAsia="Calibri" w:hAnsi="Times New Roman"/>
                <w:sz w:val="24"/>
                <w:szCs w:val="24"/>
                <w:lang w:eastAsia="en-US"/>
              </w:rPr>
              <w:t>природообустройство</w:t>
            </w:r>
            <w:proofErr w:type="spellEnd"/>
            <w:r w:rsidRPr="006E6C61">
              <w:rPr>
                <w:rFonts w:ascii="Times New Roman" w:eastAsia="Calibri" w:hAnsi="Times New Roman"/>
                <w:sz w:val="24"/>
                <w:szCs w:val="24"/>
                <w:lang w:eastAsia="en-US"/>
              </w:rPr>
              <w:t xml:space="preserve"> и защита окружающей среды</w:t>
            </w:r>
          </w:p>
        </w:tc>
        <w:tc>
          <w:tcPr>
            <w:tcW w:w="1402"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280000</w:t>
            </w:r>
          </w:p>
        </w:tc>
        <w:tc>
          <w:tcPr>
            <w:tcW w:w="2218"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243</w:t>
            </w:r>
          </w:p>
        </w:tc>
        <w:tc>
          <w:tcPr>
            <w:tcW w:w="233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9,0</w:t>
            </w:r>
          </w:p>
        </w:tc>
      </w:tr>
      <w:tr w:rsidR="00C970E4" w:rsidRPr="006E6C61" w:rsidTr="005C0147">
        <w:tc>
          <w:tcPr>
            <w:tcW w:w="36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1402"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2218"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2680</w:t>
            </w:r>
          </w:p>
        </w:tc>
        <w:tc>
          <w:tcPr>
            <w:tcW w:w="2337"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100</w:t>
            </w:r>
          </w:p>
        </w:tc>
      </w:tr>
    </w:tbl>
    <w:p w:rsidR="00DF3F43" w:rsidRDefault="00DF3F43" w:rsidP="00C970E4">
      <w:pPr>
        <w:spacing w:after="0" w:line="22" w:lineRule="atLeast"/>
        <w:ind w:firstLine="709"/>
        <w:jc w:val="both"/>
        <w:rPr>
          <w:rFonts w:ascii="Times New Roman" w:eastAsia="Calibri" w:hAnsi="Times New Roman"/>
          <w:sz w:val="28"/>
          <w:szCs w:val="28"/>
          <w:lang w:eastAsia="en-US"/>
        </w:rPr>
      </w:pPr>
    </w:p>
    <w:p w:rsidR="00C970E4" w:rsidRPr="006E6C61" w:rsidRDefault="00C970E4" w:rsidP="00C970E4">
      <w:pPr>
        <w:spacing w:after="0" w:line="22" w:lineRule="atLeast"/>
        <w:ind w:firstLine="709"/>
        <w:jc w:val="both"/>
        <w:rPr>
          <w:rFonts w:ascii="Times New Roman" w:eastAsia="Calibri" w:hAnsi="Times New Roman"/>
          <w:sz w:val="28"/>
          <w:szCs w:val="28"/>
          <w:lang w:eastAsia="en-US"/>
        </w:rPr>
      </w:pPr>
      <w:r w:rsidRPr="006E6C61">
        <w:rPr>
          <w:rFonts w:ascii="Times New Roman" w:eastAsia="Calibri" w:hAnsi="Times New Roman"/>
          <w:sz w:val="28"/>
          <w:szCs w:val="28"/>
          <w:lang w:eastAsia="en-US"/>
        </w:rPr>
        <w:t>Приведенный контингент обучающихся</w:t>
      </w:r>
      <w:r>
        <w:rPr>
          <w:rFonts w:ascii="Times New Roman" w:eastAsia="Calibri" w:hAnsi="Times New Roman"/>
          <w:sz w:val="28"/>
          <w:szCs w:val="28"/>
          <w:lang w:eastAsia="en-US"/>
        </w:rPr>
        <w:t>,</w:t>
      </w:r>
      <w:r w:rsidRPr="006E6C61">
        <w:rPr>
          <w:rFonts w:ascii="Times New Roman" w:eastAsia="Calibri" w:hAnsi="Times New Roman"/>
          <w:sz w:val="28"/>
          <w:szCs w:val="28"/>
          <w:lang w:eastAsia="en-US"/>
        </w:rPr>
        <w:t xml:space="preserve"> принятых в 2014 году</w:t>
      </w:r>
      <w:r>
        <w:rPr>
          <w:rFonts w:ascii="Times New Roman" w:eastAsia="Calibri" w:hAnsi="Times New Roman"/>
          <w:sz w:val="28"/>
          <w:szCs w:val="28"/>
          <w:lang w:eastAsia="en-US"/>
        </w:rPr>
        <w:t>,</w:t>
      </w:r>
      <w:r w:rsidRPr="006E6C61">
        <w:rPr>
          <w:rFonts w:ascii="Times New Roman" w:eastAsia="Calibri" w:hAnsi="Times New Roman"/>
          <w:sz w:val="28"/>
          <w:szCs w:val="28"/>
          <w:lang w:eastAsia="en-US"/>
        </w:rPr>
        <w:t xml:space="preserve"> составил 1035 человек</w:t>
      </w:r>
      <w:r>
        <w:rPr>
          <w:rFonts w:ascii="Times New Roman" w:eastAsia="Calibri" w:hAnsi="Times New Roman"/>
          <w:sz w:val="28"/>
          <w:szCs w:val="28"/>
          <w:lang w:eastAsia="en-US"/>
        </w:rPr>
        <w:t>,</w:t>
      </w:r>
      <w:r w:rsidRPr="006E6C61">
        <w:rPr>
          <w:rFonts w:ascii="Times New Roman" w:eastAsia="Calibri" w:hAnsi="Times New Roman"/>
          <w:sz w:val="28"/>
          <w:szCs w:val="28"/>
          <w:lang w:eastAsia="en-US"/>
        </w:rPr>
        <w:t xml:space="preserve"> из них на очную форму было зачислено 887 человек.</w:t>
      </w:r>
    </w:p>
    <w:p w:rsidR="00C970E4" w:rsidRPr="006E6C61" w:rsidRDefault="00C970E4" w:rsidP="00C970E4">
      <w:pPr>
        <w:spacing w:after="0" w:line="22" w:lineRule="atLeast"/>
        <w:ind w:firstLine="709"/>
        <w:jc w:val="both"/>
        <w:rPr>
          <w:rFonts w:ascii="Times New Roman" w:eastAsia="Calibri" w:hAnsi="Times New Roman"/>
          <w:sz w:val="28"/>
          <w:szCs w:val="28"/>
          <w:lang w:eastAsia="en-US"/>
        </w:rPr>
      </w:pPr>
      <w:r w:rsidRPr="006E6C61">
        <w:rPr>
          <w:rFonts w:ascii="Times New Roman" w:eastAsia="Calibri" w:hAnsi="Times New Roman"/>
          <w:sz w:val="28"/>
          <w:szCs w:val="28"/>
          <w:lang w:eastAsia="en-US"/>
        </w:rPr>
        <w:t>Показатели приёма по направлениям подготовки представлены в таб</w:t>
      </w:r>
      <w:r>
        <w:rPr>
          <w:rFonts w:ascii="Times New Roman" w:eastAsia="Calibri" w:hAnsi="Times New Roman"/>
          <w:sz w:val="28"/>
          <w:szCs w:val="28"/>
          <w:lang w:eastAsia="en-US"/>
        </w:rPr>
        <w:t>лице</w:t>
      </w:r>
      <w:r w:rsidRPr="006E6C61">
        <w:rPr>
          <w:rFonts w:ascii="Times New Roman" w:eastAsia="Calibri" w:hAnsi="Times New Roman"/>
          <w:sz w:val="28"/>
          <w:szCs w:val="28"/>
          <w:lang w:eastAsia="en-US"/>
        </w:rPr>
        <w:t xml:space="preserve"> </w:t>
      </w:r>
      <w:r>
        <w:rPr>
          <w:rFonts w:ascii="Times New Roman" w:eastAsia="Calibri" w:hAnsi="Times New Roman"/>
          <w:sz w:val="28"/>
          <w:szCs w:val="28"/>
          <w:lang w:eastAsia="en-US"/>
        </w:rPr>
        <w:t>5</w:t>
      </w:r>
      <w:r w:rsidRPr="006E6C61">
        <w:rPr>
          <w:rFonts w:ascii="Times New Roman" w:eastAsia="Calibri" w:hAnsi="Times New Roman"/>
          <w:sz w:val="28"/>
          <w:szCs w:val="28"/>
          <w:lang w:eastAsia="en-US"/>
        </w:rPr>
        <w:t>.</w:t>
      </w:r>
    </w:p>
    <w:p w:rsidR="00C970E4" w:rsidRDefault="00C970E4" w:rsidP="00C970E4">
      <w:pPr>
        <w:spacing w:after="0" w:line="240" w:lineRule="auto"/>
        <w:jc w:val="center"/>
        <w:rPr>
          <w:rFonts w:ascii="Times New Roman" w:eastAsia="Calibri" w:hAnsi="Times New Roman"/>
          <w:b/>
          <w:color w:val="000000"/>
          <w:sz w:val="28"/>
          <w:szCs w:val="28"/>
          <w:lang w:eastAsia="en-US"/>
        </w:rPr>
      </w:pPr>
    </w:p>
    <w:p w:rsidR="00C970E4" w:rsidRDefault="00C970E4" w:rsidP="00C970E4">
      <w:pPr>
        <w:spacing w:after="0" w:line="240" w:lineRule="auto"/>
        <w:jc w:val="center"/>
        <w:rPr>
          <w:rFonts w:ascii="Times New Roman" w:eastAsia="Calibri" w:hAnsi="Times New Roman"/>
          <w:b/>
          <w:color w:val="000000"/>
          <w:sz w:val="28"/>
          <w:szCs w:val="28"/>
          <w:lang w:eastAsia="en-US"/>
        </w:rPr>
      </w:pPr>
    </w:p>
    <w:p w:rsidR="00C970E4" w:rsidRPr="0071795E" w:rsidRDefault="00C970E4" w:rsidP="00C970E4">
      <w:pPr>
        <w:spacing w:after="0" w:line="240" w:lineRule="auto"/>
        <w:jc w:val="center"/>
        <w:rPr>
          <w:rFonts w:ascii="Times New Roman" w:eastAsia="Calibri" w:hAnsi="Times New Roman"/>
          <w:b/>
          <w:color w:val="000000"/>
          <w:sz w:val="28"/>
          <w:szCs w:val="28"/>
          <w:lang w:eastAsia="en-US"/>
        </w:rPr>
      </w:pPr>
      <w:r w:rsidRPr="0071795E">
        <w:rPr>
          <w:rFonts w:ascii="Times New Roman" w:eastAsia="Calibri" w:hAnsi="Times New Roman"/>
          <w:b/>
          <w:color w:val="000000"/>
          <w:sz w:val="28"/>
          <w:szCs w:val="28"/>
          <w:lang w:eastAsia="en-US"/>
        </w:rPr>
        <w:lastRenderedPageBreak/>
        <w:t>Таблица 5 – Прием 2014 года</w:t>
      </w:r>
    </w:p>
    <w:p w:rsidR="00C970E4" w:rsidRPr="006B4606" w:rsidRDefault="00C970E4" w:rsidP="00C970E4">
      <w:pPr>
        <w:spacing w:after="0" w:line="360" w:lineRule="auto"/>
        <w:ind w:firstLine="709"/>
        <w:jc w:val="both"/>
        <w:rPr>
          <w:rFonts w:ascii="Times New Roman" w:eastAsia="Calibri" w:hAnsi="Times New Roman"/>
          <w:color w:val="000000"/>
          <w:sz w:val="28"/>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26"/>
        <w:gridCol w:w="1591"/>
        <w:gridCol w:w="1953"/>
        <w:gridCol w:w="1896"/>
        <w:gridCol w:w="1904"/>
      </w:tblGrid>
      <w:tr w:rsidR="00C970E4" w:rsidRPr="006E6C61" w:rsidTr="005C0147">
        <w:tc>
          <w:tcPr>
            <w:tcW w:w="2235" w:type="dxa"/>
            <w:shd w:val="clear" w:color="auto" w:fill="auto"/>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 xml:space="preserve">Уровни образования </w:t>
            </w:r>
          </w:p>
        </w:tc>
        <w:tc>
          <w:tcPr>
            <w:tcW w:w="1593" w:type="dxa"/>
            <w:shd w:val="clear" w:color="auto" w:fill="auto"/>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Количество</w:t>
            </w:r>
          </w:p>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УГНС</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Количество направлений подготовки,</w:t>
            </w:r>
          </w:p>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специальностей</w:t>
            </w:r>
          </w:p>
        </w:tc>
        <w:tc>
          <w:tcPr>
            <w:tcW w:w="3829" w:type="dxa"/>
            <w:gridSpan w:val="2"/>
            <w:shd w:val="clear" w:color="auto" w:fill="auto"/>
          </w:tcPr>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Приведенный контингент</w:t>
            </w:r>
          </w:p>
          <w:p w:rsidR="00C970E4" w:rsidRPr="006E6C61" w:rsidRDefault="00C970E4" w:rsidP="005C0147">
            <w:pPr>
              <w:spacing w:after="0" w:line="240" w:lineRule="auto"/>
              <w:jc w:val="center"/>
              <w:rPr>
                <w:rFonts w:ascii="Times New Roman" w:eastAsia="Calibri" w:hAnsi="Times New Roman"/>
                <w:b/>
                <w:sz w:val="24"/>
                <w:szCs w:val="24"/>
                <w:lang w:eastAsia="en-US"/>
              </w:rPr>
            </w:pPr>
            <w:r w:rsidRPr="006E6C61">
              <w:rPr>
                <w:rFonts w:ascii="Times New Roman" w:eastAsia="Calibri" w:hAnsi="Times New Roman"/>
                <w:b/>
                <w:sz w:val="24"/>
                <w:szCs w:val="24"/>
                <w:lang w:eastAsia="en-US"/>
              </w:rPr>
              <w:t>(заочное</w:t>
            </w:r>
            <w:r w:rsidRPr="00444FF6">
              <w:rPr>
                <w:rFonts w:ascii="Times New Roman" w:eastAsia="Calibri" w:hAnsi="Times New Roman"/>
                <w:b/>
                <w:sz w:val="24"/>
                <w:szCs w:val="24"/>
                <w:lang w:eastAsia="en-US"/>
              </w:rPr>
              <w:t xml:space="preserve"> – </w:t>
            </w:r>
            <w:r w:rsidRPr="006E6C61">
              <w:rPr>
                <w:rFonts w:ascii="Times New Roman" w:eastAsia="Calibri" w:hAnsi="Times New Roman"/>
                <w:b/>
                <w:sz w:val="24"/>
                <w:szCs w:val="24"/>
                <w:lang w:eastAsia="en-US"/>
              </w:rPr>
              <w:t>0,2; очно-заочное</w:t>
            </w:r>
            <w:r w:rsidRPr="00444FF6">
              <w:rPr>
                <w:rFonts w:ascii="Times New Roman" w:eastAsia="Calibri" w:hAnsi="Times New Roman"/>
                <w:b/>
                <w:sz w:val="24"/>
                <w:szCs w:val="24"/>
                <w:lang w:eastAsia="en-US"/>
              </w:rPr>
              <w:t xml:space="preserve"> – </w:t>
            </w:r>
            <w:r w:rsidRPr="006E6C61">
              <w:rPr>
                <w:rFonts w:ascii="Times New Roman" w:eastAsia="Calibri" w:hAnsi="Times New Roman"/>
                <w:b/>
                <w:sz w:val="24"/>
                <w:szCs w:val="24"/>
                <w:lang w:eastAsia="en-US"/>
              </w:rPr>
              <w:t>0,4)</w:t>
            </w:r>
          </w:p>
        </w:tc>
      </w:tr>
      <w:tr w:rsidR="00C970E4" w:rsidRPr="006E6C61" w:rsidTr="005C0147">
        <w:tc>
          <w:tcPr>
            <w:tcW w:w="2235"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159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бюджет</w:t>
            </w:r>
          </w:p>
        </w:tc>
        <w:tc>
          <w:tcPr>
            <w:tcW w:w="1915"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roofErr w:type="spellStart"/>
            <w:r w:rsidRPr="006E6C61">
              <w:rPr>
                <w:rFonts w:ascii="Times New Roman" w:eastAsia="Calibri" w:hAnsi="Times New Roman"/>
                <w:sz w:val="24"/>
                <w:szCs w:val="24"/>
                <w:lang w:eastAsia="en-US"/>
              </w:rPr>
              <w:t>внебюджет</w:t>
            </w:r>
            <w:proofErr w:type="spellEnd"/>
          </w:p>
        </w:tc>
      </w:tr>
      <w:tr w:rsidR="00C970E4" w:rsidRPr="006E6C61" w:rsidTr="005C0147">
        <w:tc>
          <w:tcPr>
            <w:tcW w:w="2235"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Магистратура</w:t>
            </w:r>
          </w:p>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159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3</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8</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40</w:t>
            </w:r>
          </w:p>
        </w:tc>
        <w:tc>
          <w:tcPr>
            <w:tcW w:w="1915"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13,6</w:t>
            </w:r>
          </w:p>
        </w:tc>
      </w:tr>
      <w:tr w:rsidR="00C970E4" w:rsidRPr="006E6C61" w:rsidTr="005C0147">
        <w:tc>
          <w:tcPr>
            <w:tcW w:w="2235"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proofErr w:type="spellStart"/>
            <w:r w:rsidRPr="006E6C61">
              <w:rPr>
                <w:rFonts w:ascii="Times New Roman" w:eastAsia="Calibri" w:hAnsi="Times New Roman"/>
                <w:sz w:val="24"/>
                <w:szCs w:val="24"/>
                <w:lang w:eastAsia="en-US"/>
              </w:rPr>
              <w:t>Бакалавриат</w:t>
            </w:r>
            <w:proofErr w:type="spellEnd"/>
          </w:p>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159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7</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15</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577</w:t>
            </w:r>
          </w:p>
        </w:tc>
        <w:tc>
          <w:tcPr>
            <w:tcW w:w="1915"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344</w:t>
            </w:r>
          </w:p>
        </w:tc>
      </w:tr>
      <w:tr w:rsidR="00C970E4" w:rsidRPr="006E6C61" w:rsidTr="005C0147">
        <w:tc>
          <w:tcPr>
            <w:tcW w:w="2235"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 xml:space="preserve">Специальности </w:t>
            </w:r>
            <w:proofErr w:type="gramStart"/>
            <w:r w:rsidRPr="006E6C61">
              <w:rPr>
                <w:rFonts w:ascii="Times New Roman" w:eastAsia="Calibri" w:hAnsi="Times New Roman"/>
                <w:sz w:val="24"/>
                <w:szCs w:val="24"/>
                <w:lang w:eastAsia="en-US"/>
              </w:rPr>
              <w:t>ВО</w:t>
            </w:r>
            <w:proofErr w:type="gramEnd"/>
          </w:p>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159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70</w:t>
            </w:r>
          </w:p>
        </w:tc>
        <w:tc>
          <w:tcPr>
            <w:tcW w:w="1915"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0,8</w:t>
            </w:r>
          </w:p>
        </w:tc>
      </w:tr>
      <w:tr w:rsidR="00C970E4" w:rsidRPr="006E6C61" w:rsidTr="005C0147">
        <w:tc>
          <w:tcPr>
            <w:tcW w:w="2235"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Специальности СПО</w:t>
            </w:r>
          </w:p>
        </w:tc>
        <w:tc>
          <w:tcPr>
            <w:tcW w:w="159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w:t>
            </w:r>
          </w:p>
        </w:tc>
        <w:tc>
          <w:tcPr>
            <w:tcW w:w="1915"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w:t>
            </w:r>
          </w:p>
        </w:tc>
      </w:tr>
      <w:tr w:rsidR="00C970E4" w:rsidRPr="006E6C61" w:rsidTr="005C0147">
        <w:tc>
          <w:tcPr>
            <w:tcW w:w="2235"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Аспирантура</w:t>
            </w:r>
          </w:p>
          <w:p w:rsidR="00C970E4" w:rsidRPr="006E6C61" w:rsidRDefault="00C970E4" w:rsidP="005C0147">
            <w:pPr>
              <w:spacing w:after="0" w:line="240" w:lineRule="auto"/>
              <w:jc w:val="center"/>
              <w:rPr>
                <w:rFonts w:ascii="Times New Roman" w:eastAsia="Calibri" w:hAnsi="Times New Roman"/>
                <w:sz w:val="24"/>
                <w:szCs w:val="24"/>
                <w:lang w:eastAsia="en-US"/>
              </w:rPr>
            </w:pPr>
          </w:p>
        </w:tc>
        <w:tc>
          <w:tcPr>
            <w:tcW w:w="1593"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6</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w:t>
            </w:r>
          </w:p>
        </w:tc>
        <w:tc>
          <w:tcPr>
            <w:tcW w:w="1914"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119,2</w:t>
            </w:r>
          </w:p>
        </w:tc>
        <w:tc>
          <w:tcPr>
            <w:tcW w:w="1915" w:type="dxa"/>
            <w:shd w:val="clear" w:color="auto" w:fill="auto"/>
          </w:tcPr>
          <w:p w:rsidR="00C970E4" w:rsidRPr="006E6C61" w:rsidRDefault="00C970E4" w:rsidP="005C0147">
            <w:pPr>
              <w:spacing w:after="0" w:line="240" w:lineRule="auto"/>
              <w:jc w:val="center"/>
              <w:rPr>
                <w:rFonts w:ascii="Times New Roman" w:eastAsia="Calibri" w:hAnsi="Times New Roman"/>
                <w:sz w:val="24"/>
                <w:szCs w:val="24"/>
                <w:lang w:eastAsia="en-US"/>
              </w:rPr>
            </w:pPr>
            <w:r w:rsidRPr="006E6C61">
              <w:rPr>
                <w:rFonts w:ascii="Times New Roman" w:eastAsia="Calibri" w:hAnsi="Times New Roman"/>
                <w:sz w:val="24"/>
                <w:szCs w:val="24"/>
                <w:lang w:eastAsia="en-US"/>
              </w:rPr>
              <w:t>4,6</w:t>
            </w:r>
          </w:p>
        </w:tc>
      </w:tr>
    </w:tbl>
    <w:p w:rsidR="00C970E4" w:rsidRPr="006E6C61" w:rsidRDefault="00C970E4" w:rsidP="00C970E4">
      <w:pPr>
        <w:spacing w:after="0" w:line="240" w:lineRule="auto"/>
        <w:ind w:firstLine="709"/>
        <w:jc w:val="center"/>
        <w:rPr>
          <w:rFonts w:ascii="Times New Roman" w:eastAsia="Calibri" w:hAnsi="Times New Roman"/>
          <w:b/>
          <w:sz w:val="24"/>
          <w:szCs w:val="24"/>
          <w:lang w:eastAsia="en-US"/>
        </w:rPr>
      </w:pPr>
    </w:p>
    <w:p w:rsidR="00C970E4" w:rsidRPr="0071795E" w:rsidRDefault="00C970E4" w:rsidP="00DF3F43">
      <w:pPr>
        <w:spacing w:after="0" w:line="264" w:lineRule="auto"/>
        <w:ind w:firstLine="709"/>
        <w:jc w:val="center"/>
        <w:rPr>
          <w:rFonts w:ascii="Times New Roman" w:eastAsia="Calibri" w:hAnsi="Times New Roman"/>
          <w:b/>
          <w:sz w:val="28"/>
          <w:lang w:eastAsia="en-US"/>
        </w:rPr>
      </w:pPr>
      <w:r w:rsidRPr="0071795E">
        <w:rPr>
          <w:rFonts w:ascii="Times New Roman" w:eastAsia="Calibri" w:hAnsi="Times New Roman"/>
          <w:b/>
          <w:sz w:val="28"/>
          <w:lang w:eastAsia="en-US"/>
        </w:rPr>
        <w:t>Реализация программ дополнительного профессионального образования</w:t>
      </w:r>
      <w:r>
        <w:rPr>
          <w:rFonts w:ascii="Times New Roman" w:eastAsia="Calibri" w:hAnsi="Times New Roman"/>
          <w:b/>
          <w:sz w:val="28"/>
          <w:lang w:eastAsia="en-US"/>
        </w:rPr>
        <w:t>.</w:t>
      </w:r>
    </w:p>
    <w:p w:rsidR="00C970E4" w:rsidRPr="009C2E4D" w:rsidRDefault="00C970E4" w:rsidP="00C970E4">
      <w:pPr>
        <w:spacing w:after="0" w:line="264" w:lineRule="auto"/>
        <w:ind w:firstLine="720"/>
        <w:jc w:val="both"/>
        <w:rPr>
          <w:rFonts w:ascii="Times New Roman" w:hAnsi="Times New Roman"/>
          <w:sz w:val="28"/>
          <w:szCs w:val="28"/>
        </w:rPr>
      </w:pPr>
      <w:r w:rsidRPr="009C2E4D">
        <w:rPr>
          <w:rFonts w:ascii="Times New Roman" w:hAnsi="Times New Roman"/>
          <w:sz w:val="28"/>
          <w:szCs w:val="28"/>
        </w:rPr>
        <w:t xml:space="preserve">Дополнительное образование как важнейший элемент непрерывного образования является одним из самых мощных факторов в подготовке высококвалифицированных специалистов. </w:t>
      </w:r>
    </w:p>
    <w:p w:rsidR="00C970E4" w:rsidRPr="009C2E4D" w:rsidRDefault="00C970E4" w:rsidP="00C970E4">
      <w:pPr>
        <w:spacing w:after="0" w:line="264" w:lineRule="auto"/>
        <w:ind w:firstLine="708"/>
        <w:jc w:val="both"/>
        <w:rPr>
          <w:rFonts w:ascii="Times New Roman" w:hAnsi="Times New Roman"/>
          <w:sz w:val="28"/>
          <w:szCs w:val="28"/>
        </w:rPr>
      </w:pPr>
      <w:r w:rsidRPr="009C2E4D">
        <w:rPr>
          <w:rFonts w:ascii="Times New Roman" w:hAnsi="Times New Roman"/>
          <w:sz w:val="28"/>
          <w:szCs w:val="28"/>
        </w:rPr>
        <w:t xml:space="preserve">В структуре образовательных учреждений дополнительного образования достойное место занимают центры (факультеты) дополнительного образования в составе высших учебных заведений. Преимущество таких центров заключается в возможности использования интеллектуального, научно-педагогического и материального потенциалов вузов. Именно такой центр с 1998 года работает в Алтайском государственном аграрном университете. </w:t>
      </w:r>
    </w:p>
    <w:p w:rsidR="00C970E4" w:rsidRPr="0071795E" w:rsidRDefault="00C970E4" w:rsidP="00C970E4">
      <w:pPr>
        <w:spacing w:after="0" w:line="264" w:lineRule="auto"/>
        <w:ind w:firstLine="709"/>
        <w:jc w:val="both"/>
        <w:rPr>
          <w:rFonts w:ascii="Times New Roman" w:hAnsi="Times New Roman"/>
          <w:sz w:val="28"/>
          <w:szCs w:val="28"/>
        </w:rPr>
      </w:pPr>
      <w:r w:rsidRPr="0071795E">
        <w:rPr>
          <w:rFonts w:ascii="Times New Roman" w:hAnsi="Times New Roman"/>
          <w:sz w:val="28"/>
          <w:szCs w:val="28"/>
        </w:rPr>
        <w:t xml:space="preserve">Профессиональная переподготовка ведется в соответствии с профилем вуза. В 2014 году был выпущен 1283-й слушатель, прошедший обучение в центре дополнительного образования и профориентации. </w:t>
      </w:r>
    </w:p>
    <w:p w:rsidR="00DF3F43" w:rsidRDefault="00C970E4" w:rsidP="00C970E4">
      <w:pPr>
        <w:spacing w:after="0" w:line="264" w:lineRule="auto"/>
        <w:ind w:firstLine="709"/>
        <w:jc w:val="both"/>
        <w:rPr>
          <w:rFonts w:ascii="Times New Roman" w:hAnsi="Times New Roman"/>
          <w:sz w:val="28"/>
          <w:szCs w:val="28"/>
        </w:rPr>
      </w:pPr>
      <w:r w:rsidRPr="00100684">
        <w:rPr>
          <w:rFonts w:ascii="Times New Roman" w:hAnsi="Times New Roman"/>
          <w:sz w:val="28"/>
          <w:szCs w:val="28"/>
        </w:rPr>
        <w:t xml:space="preserve">Номенклатура специальностей обусловлена потребностью рынка образовательных услуг, спросом у потенциальных </w:t>
      </w:r>
      <w:r>
        <w:rPr>
          <w:rFonts w:ascii="Times New Roman" w:hAnsi="Times New Roman"/>
          <w:sz w:val="28"/>
          <w:szCs w:val="28"/>
        </w:rPr>
        <w:t xml:space="preserve">потребителей. Профессиональная переподготовка </w:t>
      </w:r>
      <w:r w:rsidRPr="009C2E4D">
        <w:rPr>
          <w:rFonts w:ascii="Times New Roman" w:hAnsi="Times New Roman"/>
          <w:sz w:val="28"/>
          <w:szCs w:val="28"/>
        </w:rPr>
        <w:t>осуществляется по 500- и 800-часовым программам в соответствии с профилем вуза. Для проведения занятий со слушателями ежегодно приглашаются наиболее опытны</w:t>
      </w:r>
      <w:r w:rsidR="00DF3F43">
        <w:rPr>
          <w:rFonts w:ascii="Times New Roman" w:hAnsi="Times New Roman"/>
          <w:sz w:val="28"/>
          <w:szCs w:val="28"/>
        </w:rPr>
        <w:t>е</w:t>
      </w:r>
      <w:r w:rsidRPr="009C2E4D">
        <w:rPr>
          <w:rFonts w:ascii="Times New Roman" w:hAnsi="Times New Roman"/>
          <w:sz w:val="28"/>
          <w:szCs w:val="28"/>
        </w:rPr>
        <w:t xml:space="preserve"> </w:t>
      </w:r>
      <w:r w:rsidR="00DF3F43">
        <w:rPr>
          <w:rFonts w:ascii="Times New Roman" w:hAnsi="Times New Roman"/>
          <w:sz w:val="28"/>
          <w:szCs w:val="28"/>
        </w:rPr>
        <w:t>преподаватели.</w:t>
      </w:r>
    </w:p>
    <w:p w:rsidR="00C970E4" w:rsidRPr="009C2E4D" w:rsidRDefault="00C970E4" w:rsidP="00C970E4">
      <w:pPr>
        <w:spacing w:after="0" w:line="264" w:lineRule="auto"/>
        <w:ind w:firstLine="709"/>
        <w:jc w:val="both"/>
        <w:rPr>
          <w:rFonts w:ascii="Times New Roman" w:hAnsi="Times New Roman"/>
          <w:sz w:val="28"/>
          <w:szCs w:val="28"/>
        </w:rPr>
      </w:pPr>
      <w:r w:rsidRPr="009C2E4D">
        <w:rPr>
          <w:rFonts w:ascii="Times New Roman" w:hAnsi="Times New Roman"/>
          <w:sz w:val="28"/>
          <w:szCs w:val="28"/>
        </w:rPr>
        <w:t xml:space="preserve"> В 2014 году из 56 преподавателей в учебном процессе были задействованы 4 доктора наук, профессора; кандидат</w:t>
      </w:r>
      <w:r>
        <w:rPr>
          <w:rFonts w:ascii="Times New Roman" w:hAnsi="Times New Roman"/>
          <w:sz w:val="28"/>
          <w:szCs w:val="28"/>
        </w:rPr>
        <w:t>ы</w:t>
      </w:r>
      <w:r w:rsidRPr="009C2E4D">
        <w:rPr>
          <w:rFonts w:ascii="Times New Roman" w:hAnsi="Times New Roman"/>
          <w:sz w:val="28"/>
          <w:szCs w:val="28"/>
        </w:rPr>
        <w:t xml:space="preserve"> наук, доцент</w:t>
      </w:r>
      <w:r>
        <w:rPr>
          <w:rFonts w:ascii="Times New Roman" w:hAnsi="Times New Roman"/>
          <w:sz w:val="28"/>
          <w:szCs w:val="28"/>
        </w:rPr>
        <w:t>ы</w:t>
      </w:r>
      <w:r w:rsidRPr="009C2E4D">
        <w:rPr>
          <w:rFonts w:ascii="Times New Roman" w:hAnsi="Times New Roman"/>
          <w:sz w:val="28"/>
          <w:szCs w:val="28"/>
        </w:rPr>
        <w:t xml:space="preserve"> – 41 человек. Практикуется привлечение высококвалифицированных специалистов и руководителей с производства, преподавателей других вузов, специалистов и руководителей специализированных фирм, научно-исследовательских институтов.</w:t>
      </w:r>
    </w:p>
    <w:p w:rsidR="00C970E4" w:rsidRPr="00345A03" w:rsidRDefault="00C970E4" w:rsidP="00C970E4">
      <w:pPr>
        <w:spacing w:after="0" w:line="264" w:lineRule="auto"/>
        <w:ind w:firstLine="709"/>
        <w:jc w:val="both"/>
        <w:rPr>
          <w:rFonts w:ascii="Times New Roman" w:hAnsi="Times New Roman"/>
          <w:color w:val="000000"/>
          <w:sz w:val="28"/>
          <w:szCs w:val="28"/>
        </w:rPr>
      </w:pPr>
      <w:r w:rsidRPr="009C2E4D">
        <w:rPr>
          <w:rFonts w:ascii="Times New Roman" w:hAnsi="Times New Roman"/>
          <w:sz w:val="28"/>
          <w:szCs w:val="28"/>
        </w:rPr>
        <w:lastRenderedPageBreak/>
        <w:t xml:space="preserve">Данные о приеме и выпуске слушателей по специальностям профессиональной переподготовки представлены на </w:t>
      </w:r>
      <w:r w:rsidRPr="00345A03">
        <w:rPr>
          <w:rFonts w:ascii="Times New Roman" w:hAnsi="Times New Roman"/>
          <w:color w:val="000000"/>
          <w:sz w:val="28"/>
          <w:szCs w:val="28"/>
        </w:rPr>
        <w:t>рисунках 2 и 3.</w:t>
      </w:r>
    </w:p>
    <w:p w:rsidR="00C970E4" w:rsidRPr="009C2E4D" w:rsidRDefault="00C970E4" w:rsidP="00C970E4">
      <w:pPr>
        <w:spacing w:after="0" w:line="264" w:lineRule="auto"/>
        <w:ind w:firstLine="709"/>
        <w:jc w:val="both"/>
        <w:rPr>
          <w:rFonts w:ascii="Times New Roman" w:hAnsi="Times New Roman"/>
          <w:sz w:val="28"/>
          <w:szCs w:val="28"/>
        </w:rPr>
      </w:pPr>
    </w:p>
    <w:p w:rsidR="00C970E4" w:rsidRPr="009C2E4D" w:rsidRDefault="00C970E4" w:rsidP="00C970E4">
      <w:pPr>
        <w:spacing w:after="0" w:line="240" w:lineRule="auto"/>
        <w:jc w:val="both"/>
        <w:rPr>
          <w:rFonts w:ascii="Times New Roman" w:hAnsi="Times New Roman"/>
          <w:sz w:val="28"/>
          <w:szCs w:val="28"/>
        </w:rPr>
      </w:pPr>
      <w:r>
        <w:rPr>
          <w:rFonts w:ascii="Times New Roman" w:hAnsi="Times New Roman"/>
          <w:noProof/>
          <w:sz w:val="28"/>
          <w:szCs w:val="28"/>
        </w:rPr>
        <w:drawing>
          <wp:inline distT="0" distB="0" distL="0" distR="0">
            <wp:extent cx="5962650" cy="39052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62650" cy="3905250"/>
                    </a:xfrm>
                    <a:prstGeom prst="rect">
                      <a:avLst/>
                    </a:prstGeom>
                    <a:noFill/>
                    <a:ln>
                      <a:noFill/>
                    </a:ln>
                  </pic:spPr>
                </pic:pic>
              </a:graphicData>
            </a:graphic>
          </wp:inline>
        </w:drawing>
      </w:r>
    </w:p>
    <w:p w:rsidR="00C970E4" w:rsidRPr="0071795E" w:rsidRDefault="00C970E4" w:rsidP="00C970E4">
      <w:pPr>
        <w:spacing w:before="120" w:after="0" w:line="240" w:lineRule="auto"/>
        <w:jc w:val="center"/>
        <w:rPr>
          <w:rFonts w:ascii="Times New Roman" w:hAnsi="Times New Roman"/>
          <w:b/>
          <w:sz w:val="28"/>
          <w:szCs w:val="28"/>
        </w:rPr>
      </w:pPr>
      <w:r w:rsidRPr="0071795E">
        <w:rPr>
          <w:rFonts w:ascii="Times New Roman" w:hAnsi="Times New Roman"/>
          <w:b/>
          <w:color w:val="000000"/>
          <w:sz w:val="28"/>
          <w:szCs w:val="28"/>
        </w:rPr>
        <w:t>Рис. 2.</w:t>
      </w:r>
      <w:r w:rsidRPr="0071795E">
        <w:rPr>
          <w:rFonts w:ascii="Times New Roman" w:hAnsi="Times New Roman"/>
          <w:b/>
          <w:sz w:val="28"/>
          <w:szCs w:val="28"/>
        </w:rPr>
        <w:t xml:space="preserve"> Приём слушателей по специальностям профессиональной </w:t>
      </w:r>
      <w:r w:rsidRPr="0071795E">
        <w:rPr>
          <w:rFonts w:ascii="Times New Roman" w:hAnsi="Times New Roman"/>
          <w:b/>
          <w:sz w:val="28"/>
          <w:szCs w:val="28"/>
        </w:rPr>
        <w:br/>
        <w:t>переподготовки, чел.</w:t>
      </w:r>
    </w:p>
    <w:p w:rsidR="00C970E4" w:rsidRPr="009C2E4D" w:rsidRDefault="00C970E4" w:rsidP="00C970E4">
      <w:pPr>
        <w:spacing w:after="0" w:line="240" w:lineRule="auto"/>
        <w:jc w:val="both"/>
        <w:rPr>
          <w:rFonts w:ascii="Times New Roman" w:hAnsi="Times New Roman"/>
          <w:sz w:val="28"/>
          <w:szCs w:val="28"/>
        </w:rPr>
      </w:pPr>
      <w:r>
        <w:rPr>
          <w:rFonts w:ascii="Times New Roman" w:hAnsi="Times New Roman"/>
          <w:noProof/>
          <w:sz w:val="28"/>
          <w:szCs w:val="28"/>
        </w:rPr>
        <w:drawing>
          <wp:inline distT="0" distB="0" distL="0" distR="0">
            <wp:extent cx="5981700" cy="3409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81700" cy="3409950"/>
                    </a:xfrm>
                    <a:prstGeom prst="rect">
                      <a:avLst/>
                    </a:prstGeom>
                    <a:noFill/>
                    <a:ln>
                      <a:noFill/>
                    </a:ln>
                  </pic:spPr>
                </pic:pic>
              </a:graphicData>
            </a:graphic>
          </wp:inline>
        </w:drawing>
      </w:r>
    </w:p>
    <w:p w:rsidR="00C970E4" w:rsidRPr="0071795E" w:rsidRDefault="00C970E4" w:rsidP="00C970E4">
      <w:pPr>
        <w:spacing w:before="120" w:after="0" w:line="240" w:lineRule="auto"/>
        <w:jc w:val="center"/>
        <w:rPr>
          <w:rFonts w:ascii="Times New Roman" w:hAnsi="Times New Roman"/>
          <w:b/>
          <w:sz w:val="28"/>
          <w:szCs w:val="28"/>
        </w:rPr>
      </w:pPr>
      <w:r w:rsidRPr="0071795E">
        <w:rPr>
          <w:rFonts w:ascii="Times New Roman" w:hAnsi="Times New Roman"/>
          <w:b/>
          <w:color w:val="000000"/>
          <w:sz w:val="28"/>
          <w:szCs w:val="28"/>
        </w:rPr>
        <w:t>Рис. 3.</w:t>
      </w:r>
      <w:r w:rsidRPr="0071795E">
        <w:rPr>
          <w:rFonts w:ascii="Times New Roman" w:hAnsi="Times New Roman"/>
          <w:b/>
          <w:sz w:val="28"/>
          <w:szCs w:val="28"/>
        </w:rPr>
        <w:t xml:space="preserve"> Выпуск слушателей по специальностям профессиональной </w:t>
      </w:r>
      <w:r w:rsidRPr="0071795E">
        <w:rPr>
          <w:rFonts w:ascii="Times New Roman" w:hAnsi="Times New Roman"/>
          <w:b/>
          <w:sz w:val="28"/>
          <w:szCs w:val="28"/>
        </w:rPr>
        <w:br/>
        <w:t>переподготовки, чел.</w:t>
      </w:r>
    </w:p>
    <w:p w:rsidR="00C970E4" w:rsidRPr="0071795E" w:rsidRDefault="00C970E4" w:rsidP="00C970E4">
      <w:pPr>
        <w:spacing w:after="0" w:line="240" w:lineRule="auto"/>
        <w:ind w:firstLine="709"/>
        <w:jc w:val="both"/>
        <w:rPr>
          <w:rFonts w:ascii="Times New Roman" w:hAnsi="Times New Roman"/>
          <w:b/>
          <w:sz w:val="28"/>
          <w:szCs w:val="28"/>
        </w:rPr>
      </w:pPr>
    </w:p>
    <w:p w:rsidR="00C970E4" w:rsidRPr="009C2E4D" w:rsidRDefault="00C970E4" w:rsidP="00C970E4">
      <w:pPr>
        <w:spacing w:after="0" w:line="240" w:lineRule="auto"/>
        <w:jc w:val="both"/>
        <w:rPr>
          <w:rFonts w:ascii="Times New Roman" w:hAnsi="Times New Roman"/>
          <w:sz w:val="28"/>
          <w:szCs w:val="28"/>
        </w:rPr>
      </w:pPr>
    </w:p>
    <w:p w:rsidR="00C970E4" w:rsidRPr="00345A03" w:rsidRDefault="00C970E4" w:rsidP="00C970E4">
      <w:pPr>
        <w:spacing w:after="0" w:line="264" w:lineRule="auto"/>
        <w:ind w:firstLine="709"/>
        <w:jc w:val="both"/>
        <w:rPr>
          <w:rFonts w:ascii="Times New Roman" w:hAnsi="Times New Roman"/>
          <w:color w:val="000000"/>
          <w:sz w:val="28"/>
          <w:szCs w:val="28"/>
        </w:rPr>
      </w:pPr>
      <w:r w:rsidRPr="00345A03">
        <w:rPr>
          <w:rFonts w:ascii="Times New Roman" w:hAnsi="Times New Roman"/>
          <w:color w:val="000000"/>
          <w:sz w:val="28"/>
          <w:szCs w:val="28"/>
        </w:rPr>
        <w:t>В университете повышение квалификации ведется по двум основным направлениям</w:t>
      </w:r>
      <w:r>
        <w:rPr>
          <w:rFonts w:ascii="Times New Roman" w:hAnsi="Times New Roman"/>
          <w:color w:val="000000"/>
          <w:sz w:val="28"/>
          <w:szCs w:val="28"/>
        </w:rPr>
        <w:t xml:space="preserve"> </w:t>
      </w:r>
      <w:r w:rsidRPr="00345A03">
        <w:rPr>
          <w:rFonts w:ascii="Times New Roman" w:hAnsi="Times New Roman"/>
          <w:color w:val="000000"/>
          <w:sz w:val="28"/>
          <w:szCs w:val="28"/>
        </w:rPr>
        <w:t xml:space="preserve">(рис. 4): </w:t>
      </w:r>
    </w:p>
    <w:p w:rsidR="00C970E4" w:rsidRPr="009C2E4D" w:rsidRDefault="00C970E4" w:rsidP="00C970E4">
      <w:pPr>
        <w:spacing w:after="0" w:line="264" w:lineRule="auto"/>
        <w:jc w:val="both"/>
        <w:rPr>
          <w:rFonts w:ascii="Times New Roman" w:hAnsi="Times New Roman"/>
          <w:sz w:val="28"/>
          <w:szCs w:val="28"/>
        </w:rPr>
      </w:pPr>
      <w:r w:rsidRPr="009C2E4D">
        <w:rPr>
          <w:rFonts w:ascii="Times New Roman" w:hAnsi="Times New Roman"/>
          <w:b/>
          <w:sz w:val="28"/>
          <w:szCs w:val="28"/>
        </w:rPr>
        <w:tab/>
      </w:r>
      <w:r w:rsidRPr="009C2E4D">
        <w:rPr>
          <w:rFonts w:ascii="Times New Roman" w:hAnsi="Times New Roman"/>
          <w:sz w:val="28"/>
          <w:szCs w:val="28"/>
        </w:rPr>
        <w:t>- повышение квалификации специалистов по профилю вуза – по заявкам сторонних организаций;</w:t>
      </w:r>
    </w:p>
    <w:p w:rsidR="00C970E4" w:rsidRPr="009C2E4D" w:rsidRDefault="00C970E4" w:rsidP="00C970E4">
      <w:pPr>
        <w:spacing w:after="0" w:line="264" w:lineRule="auto"/>
        <w:ind w:firstLine="708"/>
        <w:jc w:val="both"/>
        <w:rPr>
          <w:rFonts w:ascii="Times New Roman" w:hAnsi="Times New Roman"/>
          <w:sz w:val="28"/>
          <w:szCs w:val="28"/>
        </w:rPr>
      </w:pPr>
      <w:r w:rsidRPr="009C2E4D">
        <w:rPr>
          <w:rFonts w:ascii="Times New Roman" w:hAnsi="Times New Roman"/>
          <w:sz w:val="28"/>
          <w:szCs w:val="28"/>
        </w:rPr>
        <w:t>- повышение квалификации преподавателей и сотрудников вуза – по заданию университета.</w:t>
      </w:r>
    </w:p>
    <w:p w:rsidR="00C970E4" w:rsidRPr="009C2E4D" w:rsidRDefault="00C970E4" w:rsidP="00C970E4">
      <w:pPr>
        <w:spacing w:after="0" w:line="264" w:lineRule="auto"/>
        <w:ind w:firstLine="708"/>
        <w:jc w:val="both"/>
        <w:rPr>
          <w:rFonts w:ascii="Times New Roman" w:hAnsi="Times New Roman"/>
          <w:sz w:val="28"/>
          <w:szCs w:val="28"/>
        </w:rPr>
      </w:pPr>
      <w:r w:rsidRPr="009C2E4D">
        <w:rPr>
          <w:rFonts w:ascii="Times New Roman" w:hAnsi="Times New Roman"/>
          <w:sz w:val="28"/>
          <w:szCs w:val="28"/>
        </w:rPr>
        <w:t>За 2010-2014 годы повысили квалификацию 306 преподавателей по программам:</w:t>
      </w:r>
    </w:p>
    <w:p w:rsidR="00C970E4" w:rsidRPr="009C2E4D" w:rsidRDefault="00C970E4" w:rsidP="00C970E4">
      <w:pPr>
        <w:spacing w:after="0" w:line="264" w:lineRule="auto"/>
        <w:ind w:firstLine="708"/>
        <w:jc w:val="both"/>
        <w:rPr>
          <w:rFonts w:ascii="Times New Roman" w:hAnsi="Times New Roman"/>
          <w:sz w:val="28"/>
          <w:szCs w:val="28"/>
        </w:rPr>
      </w:pPr>
      <w:r w:rsidRPr="009C2E4D">
        <w:rPr>
          <w:rFonts w:ascii="Times New Roman" w:hAnsi="Times New Roman"/>
          <w:sz w:val="28"/>
          <w:szCs w:val="28"/>
        </w:rPr>
        <w:t>- применение информационных технологий в образовании;</w:t>
      </w:r>
    </w:p>
    <w:p w:rsidR="00C970E4" w:rsidRPr="009C2E4D" w:rsidRDefault="00C970E4" w:rsidP="00C970E4">
      <w:pPr>
        <w:spacing w:after="0" w:line="264" w:lineRule="auto"/>
        <w:ind w:firstLine="708"/>
        <w:jc w:val="both"/>
        <w:rPr>
          <w:rFonts w:ascii="Times New Roman" w:hAnsi="Times New Roman"/>
          <w:sz w:val="28"/>
          <w:szCs w:val="28"/>
        </w:rPr>
      </w:pPr>
      <w:r w:rsidRPr="009C2E4D">
        <w:rPr>
          <w:rFonts w:ascii="Times New Roman" w:hAnsi="Times New Roman"/>
          <w:sz w:val="28"/>
          <w:szCs w:val="28"/>
        </w:rPr>
        <w:t>-</w:t>
      </w:r>
      <w:r w:rsidRPr="009C2E4D">
        <w:rPr>
          <w:rFonts w:ascii="Times New Roman" w:hAnsi="Times New Roman"/>
          <w:sz w:val="24"/>
          <w:szCs w:val="24"/>
        </w:rPr>
        <w:t xml:space="preserve"> </w:t>
      </w:r>
      <w:r w:rsidRPr="009C2E4D">
        <w:rPr>
          <w:rFonts w:ascii="Times New Roman" w:hAnsi="Times New Roman"/>
          <w:sz w:val="28"/>
          <w:szCs w:val="28"/>
        </w:rPr>
        <w:t>педагогические и психологические аспекты организации воспитательной работы в вузе;</w:t>
      </w:r>
    </w:p>
    <w:p w:rsidR="00C970E4" w:rsidRPr="009C2E4D" w:rsidRDefault="00C970E4" w:rsidP="00C970E4">
      <w:pPr>
        <w:spacing w:after="0" w:line="264" w:lineRule="auto"/>
        <w:ind w:firstLine="708"/>
        <w:jc w:val="both"/>
        <w:rPr>
          <w:rFonts w:ascii="Times New Roman" w:hAnsi="Times New Roman"/>
          <w:sz w:val="28"/>
          <w:szCs w:val="28"/>
        </w:rPr>
      </w:pPr>
      <w:r w:rsidRPr="009C2E4D">
        <w:rPr>
          <w:rFonts w:ascii="Times New Roman" w:hAnsi="Times New Roman"/>
          <w:sz w:val="28"/>
          <w:szCs w:val="28"/>
        </w:rPr>
        <w:t>- нормативно-правовое обеспечение принятия управленческих решений;</w:t>
      </w:r>
    </w:p>
    <w:p w:rsidR="00C970E4" w:rsidRPr="009C2E4D" w:rsidRDefault="00C970E4" w:rsidP="00C970E4">
      <w:pPr>
        <w:spacing w:after="0" w:line="264" w:lineRule="auto"/>
        <w:ind w:firstLine="708"/>
        <w:jc w:val="both"/>
        <w:rPr>
          <w:rFonts w:ascii="Times New Roman" w:hAnsi="Times New Roman"/>
          <w:sz w:val="28"/>
          <w:szCs w:val="28"/>
        </w:rPr>
      </w:pPr>
      <w:r w:rsidRPr="009C2E4D">
        <w:rPr>
          <w:rFonts w:ascii="Times New Roman" w:hAnsi="Times New Roman"/>
          <w:sz w:val="28"/>
          <w:szCs w:val="28"/>
        </w:rPr>
        <w:t>- базовая компьютерная подготовка;</w:t>
      </w:r>
    </w:p>
    <w:p w:rsidR="00C970E4" w:rsidRPr="009C2E4D" w:rsidRDefault="00C970E4" w:rsidP="00C970E4">
      <w:pPr>
        <w:spacing w:after="0" w:line="240" w:lineRule="auto"/>
        <w:ind w:firstLine="708"/>
        <w:jc w:val="both"/>
        <w:rPr>
          <w:rFonts w:ascii="Times New Roman" w:hAnsi="Times New Roman"/>
          <w:sz w:val="28"/>
          <w:szCs w:val="28"/>
        </w:rPr>
      </w:pPr>
      <w:r w:rsidRPr="009C2E4D">
        <w:rPr>
          <w:rFonts w:ascii="Times New Roman" w:hAnsi="Times New Roman"/>
          <w:sz w:val="28"/>
          <w:szCs w:val="28"/>
        </w:rPr>
        <w:t>- электронное обучение в вузе.</w:t>
      </w:r>
    </w:p>
    <w:p w:rsidR="00C970E4" w:rsidRPr="009C2E4D" w:rsidRDefault="00C970E4" w:rsidP="00C970E4">
      <w:pPr>
        <w:spacing w:after="0" w:line="240" w:lineRule="auto"/>
        <w:jc w:val="both"/>
        <w:rPr>
          <w:rFonts w:ascii="Times New Roman" w:hAnsi="Times New Roman"/>
          <w:sz w:val="28"/>
          <w:szCs w:val="28"/>
        </w:rPr>
      </w:pPr>
      <w:r>
        <w:rPr>
          <w:rFonts w:ascii="Times New Roman" w:hAnsi="Times New Roman"/>
          <w:noProof/>
          <w:sz w:val="28"/>
          <w:szCs w:val="28"/>
        </w:rPr>
        <w:drawing>
          <wp:inline distT="0" distB="0" distL="0" distR="0">
            <wp:extent cx="5972175" cy="30861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72175" cy="3086100"/>
                    </a:xfrm>
                    <a:prstGeom prst="rect">
                      <a:avLst/>
                    </a:prstGeom>
                    <a:noFill/>
                    <a:ln>
                      <a:noFill/>
                    </a:ln>
                  </pic:spPr>
                </pic:pic>
              </a:graphicData>
            </a:graphic>
          </wp:inline>
        </w:drawing>
      </w:r>
    </w:p>
    <w:p w:rsidR="00C970E4" w:rsidRPr="0071795E" w:rsidRDefault="00C970E4" w:rsidP="00C970E4">
      <w:pPr>
        <w:spacing w:before="120" w:after="0" w:line="240" w:lineRule="auto"/>
        <w:jc w:val="center"/>
        <w:rPr>
          <w:rFonts w:ascii="Times New Roman" w:hAnsi="Times New Roman"/>
          <w:b/>
          <w:sz w:val="28"/>
          <w:szCs w:val="28"/>
        </w:rPr>
      </w:pPr>
      <w:r w:rsidRPr="0071795E">
        <w:rPr>
          <w:rFonts w:ascii="Times New Roman" w:hAnsi="Times New Roman"/>
          <w:b/>
          <w:color w:val="000000"/>
          <w:sz w:val="28"/>
          <w:szCs w:val="28"/>
        </w:rPr>
        <w:t>Рис. 4</w:t>
      </w:r>
      <w:r w:rsidRPr="0071795E">
        <w:rPr>
          <w:rFonts w:ascii="Times New Roman" w:hAnsi="Times New Roman"/>
          <w:b/>
          <w:sz w:val="28"/>
          <w:szCs w:val="28"/>
        </w:rPr>
        <w:t>. Контингент слушателей курсов повышения квалификации, чел.</w:t>
      </w:r>
    </w:p>
    <w:p w:rsidR="00C970E4" w:rsidRDefault="00C970E4" w:rsidP="00C970E4">
      <w:pPr>
        <w:spacing w:after="0" w:line="264" w:lineRule="auto"/>
        <w:ind w:firstLine="720"/>
        <w:jc w:val="both"/>
        <w:rPr>
          <w:rFonts w:ascii="Times New Roman" w:hAnsi="Times New Roman"/>
          <w:b/>
          <w:sz w:val="28"/>
          <w:szCs w:val="28"/>
        </w:rPr>
      </w:pPr>
    </w:p>
    <w:p w:rsidR="00C970E4" w:rsidRPr="00D601E2" w:rsidRDefault="00C970E4" w:rsidP="00C970E4">
      <w:pPr>
        <w:spacing w:after="0" w:line="264" w:lineRule="auto"/>
        <w:ind w:firstLine="720"/>
        <w:jc w:val="both"/>
        <w:rPr>
          <w:rFonts w:ascii="Times New Roman" w:hAnsi="Times New Roman"/>
          <w:i/>
          <w:sz w:val="28"/>
          <w:szCs w:val="28"/>
        </w:rPr>
      </w:pPr>
      <w:r w:rsidRPr="0071795E">
        <w:rPr>
          <w:rFonts w:ascii="Times New Roman" w:hAnsi="Times New Roman"/>
          <w:b/>
          <w:sz w:val="28"/>
          <w:szCs w:val="28"/>
        </w:rPr>
        <w:t>Реализация программ подготовки по рабочим профессиям</w:t>
      </w:r>
      <w:r>
        <w:rPr>
          <w:rFonts w:ascii="Times New Roman" w:hAnsi="Times New Roman"/>
          <w:b/>
          <w:sz w:val="28"/>
          <w:szCs w:val="28"/>
        </w:rPr>
        <w:t>.</w:t>
      </w:r>
    </w:p>
    <w:p w:rsidR="00C970E4" w:rsidRPr="00D601E2" w:rsidRDefault="00C970E4" w:rsidP="00C970E4">
      <w:pPr>
        <w:spacing w:after="0" w:line="264" w:lineRule="auto"/>
        <w:ind w:firstLine="708"/>
        <w:jc w:val="both"/>
        <w:rPr>
          <w:rFonts w:ascii="Times New Roman" w:hAnsi="Times New Roman"/>
          <w:sz w:val="28"/>
          <w:szCs w:val="28"/>
        </w:rPr>
      </w:pPr>
      <w:r w:rsidRPr="00D601E2">
        <w:rPr>
          <w:rFonts w:ascii="Times New Roman" w:hAnsi="Times New Roman"/>
          <w:sz w:val="28"/>
          <w:szCs w:val="28"/>
        </w:rPr>
        <w:t>Организация обучения на курсах рабочих профессий позволяет студентам и сотрудникам без отрыва от основного вида деятельности получать дополнительные образовательные услуги. В отделении рабочих профессий (ОРП) АГАУ успешно проходят подготовку водители категорий «В» и «С».</w:t>
      </w:r>
    </w:p>
    <w:p w:rsidR="00C970E4" w:rsidRPr="00D601E2" w:rsidRDefault="00C970E4" w:rsidP="00C970E4">
      <w:pPr>
        <w:spacing w:after="0" w:line="264" w:lineRule="auto"/>
        <w:jc w:val="both"/>
        <w:rPr>
          <w:rFonts w:ascii="Times New Roman" w:hAnsi="Times New Roman"/>
          <w:sz w:val="28"/>
          <w:szCs w:val="28"/>
        </w:rPr>
      </w:pPr>
      <w:r w:rsidRPr="00D601E2">
        <w:rPr>
          <w:rFonts w:ascii="Times New Roman" w:hAnsi="Times New Roman"/>
          <w:sz w:val="28"/>
          <w:szCs w:val="28"/>
        </w:rPr>
        <w:t>Ежегодно более 300 человек получают удостоверения на право управления автомобилем. С 2012 года началась подготовка трактористов-машинистов категори</w:t>
      </w:r>
      <w:r>
        <w:rPr>
          <w:rFonts w:ascii="Times New Roman" w:hAnsi="Times New Roman"/>
          <w:sz w:val="28"/>
          <w:szCs w:val="28"/>
        </w:rPr>
        <w:t>й</w:t>
      </w:r>
      <w:r w:rsidRPr="00D601E2">
        <w:rPr>
          <w:rFonts w:ascii="Times New Roman" w:hAnsi="Times New Roman"/>
          <w:sz w:val="28"/>
          <w:szCs w:val="28"/>
        </w:rPr>
        <w:t xml:space="preserve"> «В», «С», «Е», «</w:t>
      </w:r>
      <w:r w:rsidRPr="00D601E2">
        <w:rPr>
          <w:rFonts w:ascii="Times New Roman" w:hAnsi="Times New Roman"/>
          <w:sz w:val="28"/>
          <w:szCs w:val="28"/>
          <w:lang w:val="en-US"/>
        </w:rPr>
        <w:t>F</w:t>
      </w:r>
      <w:r>
        <w:rPr>
          <w:rFonts w:ascii="Times New Roman" w:hAnsi="Times New Roman"/>
          <w:sz w:val="28"/>
          <w:szCs w:val="28"/>
        </w:rPr>
        <w:t>» (рис. 5).</w:t>
      </w:r>
    </w:p>
    <w:p w:rsidR="00C970E4" w:rsidRPr="00D601E2" w:rsidRDefault="00C970E4" w:rsidP="00C970E4">
      <w:pPr>
        <w:spacing w:after="0" w:line="240" w:lineRule="auto"/>
        <w:jc w:val="both"/>
        <w:rPr>
          <w:rFonts w:ascii="Times New Roman" w:hAnsi="Times New Roman"/>
          <w:sz w:val="28"/>
          <w:szCs w:val="28"/>
        </w:rPr>
      </w:pPr>
    </w:p>
    <w:p w:rsidR="00C970E4" w:rsidRPr="00D601E2" w:rsidRDefault="00C970E4" w:rsidP="00C970E4">
      <w:pPr>
        <w:spacing w:after="0" w:line="240" w:lineRule="auto"/>
        <w:jc w:val="both"/>
        <w:rPr>
          <w:rFonts w:ascii="Times New Roman" w:hAnsi="Times New Roman"/>
          <w:sz w:val="28"/>
          <w:szCs w:val="28"/>
        </w:rPr>
      </w:pPr>
      <w:r>
        <w:rPr>
          <w:rFonts w:ascii="Times New Roman" w:hAnsi="Times New Roman"/>
          <w:noProof/>
          <w:sz w:val="28"/>
          <w:szCs w:val="28"/>
        </w:rPr>
        <w:drawing>
          <wp:inline distT="0" distB="0" distL="0" distR="0">
            <wp:extent cx="5821680" cy="3118485"/>
            <wp:effectExtent l="0" t="0" r="7620" b="571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21680" cy="3118485"/>
                    </a:xfrm>
                    <a:prstGeom prst="rect">
                      <a:avLst/>
                    </a:prstGeom>
                    <a:noFill/>
                  </pic:spPr>
                </pic:pic>
              </a:graphicData>
            </a:graphic>
          </wp:inline>
        </w:drawing>
      </w:r>
    </w:p>
    <w:p w:rsidR="00C970E4" w:rsidRPr="00D601E2" w:rsidRDefault="00C970E4" w:rsidP="00C970E4">
      <w:pPr>
        <w:spacing w:after="0" w:line="240" w:lineRule="auto"/>
        <w:jc w:val="both"/>
        <w:rPr>
          <w:rFonts w:ascii="Times New Roman" w:hAnsi="Times New Roman"/>
          <w:sz w:val="28"/>
          <w:szCs w:val="28"/>
        </w:rPr>
      </w:pPr>
    </w:p>
    <w:p w:rsidR="00C970E4" w:rsidRPr="0071795E" w:rsidRDefault="00C970E4" w:rsidP="00C970E4">
      <w:pPr>
        <w:spacing w:after="0" w:line="240" w:lineRule="auto"/>
        <w:jc w:val="center"/>
        <w:rPr>
          <w:rFonts w:ascii="Times New Roman" w:hAnsi="Times New Roman"/>
          <w:b/>
          <w:color w:val="000000"/>
          <w:sz w:val="28"/>
          <w:szCs w:val="28"/>
        </w:rPr>
      </w:pPr>
      <w:r w:rsidRPr="0071795E">
        <w:rPr>
          <w:rFonts w:ascii="Times New Roman" w:hAnsi="Times New Roman"/>
          <w:b/>
          <w:color w:val="000000"/>
          <w:sz w:val="28"/>
          <w:szCs w:val="28"/>
        </w:rPr>
        <w:t>Рис. 5. Контингент обучающихся на курсах водителей  ОРП АГАУ, чел.</w:t>
      </w:r>
    </w:p>
    <w:p w:rsidR="00C970E4" w:rsidRPr="00D601E2" w:rsidRDefault="00C970E4" w:rsidP="00C970E4">
      <w:pPr>
        <w:spacing w:after="0" w:line="240" w:lineRule="auto"/>
        <w:jc w:val="both"/>
        <w:rPr>
          <w:rFonts w:ascii="Times New Roman" w:hAnsi="Times New Roman"/>
          <w:sz w:val="28"/>
          <w:szCs w:val="28"/>
        </w:rPr>
      </w:pPr>
    </w:p>
    <w:p w:rsidR="00C970E4" w:rsidRPr="00D601E2" w:rsidRDefault="00C970E4" w:rsidP="00C970E4">
      <w:pPr>
        <w:spacing w:after="0" w:line="264" w:lineRule="auto"/>
        <w:ind w:firstLine="709"/>
        <w:jc w:val="both"/>
        <w:rPr>
          <w:rFonts w:ascii="Times New Roman" w:hAnsi="Times New Roman"/>
          <w:sz w:val="28"/>
          <w:szCs w:val="28"/>
        </w:rPr>
      </w:pPr>
      <w:r w:rsidRPr="00D601E2">
        <w:rPr>
          <w:rFonts w:ascii="Times New Roman" w:hAnsi="Times New Roman"/>
          <w:sz w:val="28"/>
          <w:szCs w:val="28"/>
        </w:rPr>
        <w:t>В обучении пользователей персонального компьютера произошли изменения</w:t>
      </w:r>
      <w:r>
        <w:rPr>
          <w:rFonts w:ascii="Times New Roman" w:hAnsi="Times New Roman"/>
          <w:sz w:val="28"/>
          <w:szCs w:val="28"/>
        </w:rPr>
        <w:t>:</w:t>
      </w:r>
      <w:r w:rsidRPr="00D601E2">
        <w:rPr>
          <w:rFonts w:ascii="Times New Roman" w:hAnsi="Times New Roman"/>
          <w:sz w:val="28"/>
          <w:szCs w:val="28"/>
        </w:rPr>
        <w:t xml:space="preserve"> в 2011 году прекращена базовая компьютерная подготовка слушателей (студентов), но по мере комплектования групп проводятся курсы по изучению прикладных программ «1С. Бухгалтерия», «</w:t>
      </w:r>
      <w:r w:rsidRPr="00D601E2">
        <w:rPr>
          <w:rFonts w:ascii="Times New Roman" w:hAnsi="Times New Roman"/>
          <w:sz w:val="28"/>
          <w:szCs w:val="28"/>
          <w:lang w:val="en-US"/>
        </w:rPr>
        <w:t>AutoCAD</w:t>
      </w:r>
      <w:r w:rsidRPr="00D601E2">
        <w:rPr>
          <w:rFonts w:ascii="Times New Roman" w:hAnsi="Times New Roman"/>
          <w:sz w:val="28"/>
          <w:szCs w:val="28"/>
        </w:rPr>
        <w:t>»</w:t>
      </w:r>
      <w:r>
        <w:rPr>
          <w:rFonts w:ascii="Times New Roman" w:hAnsi="Times New Roman"/>
          <w:sz w:val="28"/>
          <w:szCs w:val="28"/>
        </w:rPr>
        <w:t xml:space="preserve"> (рис. 6).</w:t>
      </w:r>
    </w:p>
    <w:p w:rsidR="00C970E4" w:rsidRPr="00D601E2" w:rsidRDefault="00C970E4" w:rsidP="00C970E4">
      <w:pPr>
        <w:spacing w:after="0" w:line="240" w:lineRule="auto"/>
        <w:jc w:val="both"/>
        <w:rPr>
          <w:rFonts w:ascii="Times New Roman" w:hAnsi="Times New Roman"/>
          <w:sz w:val="28"/>
          <w:szCs w:val="28"/>
        </w:rPr>
      </w:pPr>
    </w:p>
    <w:p w:rsidR="00C970E4" w:rsidRPr="00D601E2" w:rsidRDefault="00C970E4" w:rsidP="00C970E4">
      <w:pPr>
        <w:spacing w:after="0" w:line="240" w:lineRule="auto"/>
        <w:jc w:val="both"/>
        <w:rPr>
          <w:rFonts w:ascii="Times New Roman" w:hAnsi="Times New Roman"/>
          <w:sz w:val="28"/>
          <w:szCs w:val="28"/>
        </w:rPr>
      </w:pPr>
      <w:r>
        <w:rPr>
          <w:rFonts w:ascii="Times New Roman" w:hAnsi="Times New Roman"/>
          <w:noProof/>
          <w:sz w:val="28"/>
          <w:szCs w:val="28"/>
        </w:rPr>
        <w:drawing>
          <wp:inline distT="0" distB="0" distL="0" distR="0">
            <wp:extent cx="5933440" cy="33210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3440" cy="3321050"/>
                    </a:xfrm>
                    <a:prstGeom prst="rect">
                      <a:avLst/>
                    </a:prstGeom>
                    <a:noFill/>
                  </pic:spPr>
                </pic:pic>
              </a:graphicData>
            </a:graphic>
          </wp:inline>
        </w:drawing>
      </w:r>
    </w:p>
    <w:p w:rsidR="00C970E4" w:rsidRPr="00D601E2" w:rsidRDefault="00C970E4" w:rsidP="00C970E4">
      <w:pPr>
        <w:spacing w:after="0" w:line="240" w:lineRule="auto"/>
        <w:jc w:val="both"/>
        <w:rPr>
          <w:rFonts w:ascii="Times New Roman" w:hAnsi="Times New Roman"/>
          <w:sz w:val="28"/>
          <w:szCs w:val="28"/>
        </w:rPr>
      </w:pPr>
    </w:p>
    <w:p w:rsidR="00C970E4" w:rsidRPr="0071795E" w:rsidRDefault="00C970E4" w:rsidP="00C970E4">
      <w:pPr>
        <w:spacing w:after="0" w:line="240" w:lineRule="auto"/>
        <w:jc w:val="center"/>
        <w:rPr>
          <w:rFonts w:ascii="Times New Roman" w:hAnsi="Times New Roman"/>
          <w:b/>
          <w:color w:val="000000"/>
          <w:sz w:val="28"/>
          <w:szCs w:val="28"/>
        </w:rPr>
      </w:pPr>
      <w:r w:rsidRPr="0071795E">
        <w:rPr>
          <w:rFonts w:ascii="Times New Roman" w:hAnsi="Times New Roman"/>
          <w:b/>
          <w:color w:val="000000"/>
          <w:sz w:val="28"/>
          <w:szCs w:val="28"/>
        </w:rPr>
        <w:t xml:space="preserve">Рис. 6. Контингент обучающихся на курсах пользователей </w:t>
      </w:r>
      <w:r w:rsidRPr="0071795E">
        <w:rPr>
          <w:rFonts w:ascii="Times New Roman" w:hAnsi="Times New Roman"/>
          <w:b/>
          <w:color w:val="000000"/>
          <w:sz w:val="28"/>
          <w:szCs w:val="28"/>
        </w:rPr>
        <w:br/>
        <w:t>персональным компьютером, чел.</w:t>
      </w:r>
    </w:p>
    <w:p w:rsidR="00C970E4" w:rsidRPr="00345A03" w:rsidRDefault="00C970E4" w:rsidP="00C970E4">
      <w:pPr>
        <w:spacing w:after="0" w:line="240" w:lineRule="auto"/>
        <w:ind w:firstLine="720"/>
        <w:jc w:val="both"/>
        <w:rPr>
          <w:rFonts w:ascii="Times New Roman" w:hAnsi="Times New Roman"/>
          <w:b/>
          <w:color w:val="000000"/>
          <w:sz w:val="28"/>
          <w:szCs w:val="28"/>
        </w:rPr>
      </w:pPr>
    </w:p>
    <w:p w:rsidR="00C970E4" w:rsidRDefault="00C970E4" w:rsidP="00C970E4">
      <w:pPr>
        <w:spacing w:after="0" w:line="264" w:lineRule="auto"/>
        <w:ind w:firstLine="708"/>
        <w:jc w:val="both"/>
        <w:rPr>
          <w:rFonts w:ascii="Times New Roman" w:hAnsi="Times New Roman"/>
          <w:sz w:val="28"/>
          <w:szCs w:val="28"/>
        </w:rPr>
      </w:pPr>
      <w:r w:rsidRPr="009C2E4D">
        <w:rPr>
          <w:rFonts w:ascii="Times New Roman" w:hAnsi="Times New Roman"/>
          <w:sz w:val="28"/>
          <w:szCs w:val="28"/>
        </w:rPr>
        <w:lastRenderedPageBreak/>
        <w:t xml:space="preserve">В 2014 году 18 специалистов ФГБУ «Управление </w:t>
      </w:r>
      <w:proofErr w:type="spellStart"/>
      <w:r w:rsidRPr="009C2E4D">
        <w:rPr>
          <w:rFonts w:ascii="Times New Roman" w:hAnsi="Times New Roman"/>
          <w:sz w:val="28"/>
          <w:szCs w:val="28"/>
        </w:rPr>
        <w:t>Алтаймелиоводхоз</w:t>
      </w:r>
      <w:proofErr w:type="spellEnd"/>
      <w:r w:rsidRPr="009C2E4D">
        <w:rPr>
          <w:rFonts w:ascii="Times New Roman" w:hAnsi="Times New Roman"/>
          <w:sz w:val="28"/>
          <w:szCs w:val="28"/>
        </w:rPr>
        <w:t>» прошли обучение по программе «Гидротехнические сооружения и регулирование стока»; 2 специалист</w:t>
      </w:r>
      <w:proofErr w:type="gramStart"/>
      <w:r w:rsidRPr="009C2E4D">
        <w:rPr>
          <w:rFonts w:ascii="Times New Roman" w:hAnsi="Times New Roman"/>
          <w:sz w:val="28"/>
          <w:szCs w:val="28"/>
        </w:rPr>
        <w:t>а ООО</w:t>
      </w:r>
      <w:proofErr w:type="gramEnd"/>
      <w:r w:rsidRPr="009C2E4D">
        <w:rPr>
          <w:rFonts w:ascii="Times New Roman" w:hAnsi="Times New Roman"/>
          <w:sz w:val="28"/>
          <w:szCs w:val="28"/>
        </w:rPr>
        <w:t xml:space="preserve"> НПП «СЕНСОР» (Пенз</w:t>
      </w:r>
      <w:r>
        <w:rPr>
          <w:rFonts w:ascii="Times New Roman" w:hAnsi="Times New Roman"/>
          <w:sz w:val="28"/>
          <w:szCs w:val="28"/>
        </w:rPr>
        <w:t>е</w:t>
      </w:r>
      <w:r w:rsidRPr="009C2E4D">
        <w:rPr>
          <w:rFonts w:ascii="Times New Roman" w:hAnsi="Times New Roman"/>
          <w:sz w:val="28"/>
          <w:szCs w:val="28"/>
        </w:rPr>
        <w:t xml:space="preserve">нская область)  – по использованию программы </w:t>
      </w:r>
      <w:r>
        <w:rPr>
          <w:rFonts w:ascii="Times New Roman" w:hAnsi="Times New Roman"/>
          <w:sz w:val="28"/>
          <w:szCs w:val="28"/>
        </w:rPr>
        <w:t>«</w:t>
      </w:r>
      <w:r w:rsidRPr="009C2E4D">
        <w:rPr>
          <w:rFonts w:ascii="Times New Roman" w:hAnsi="Times New Roman"/>
          <w:sz w:val="28"/>
          <w:szCs w:val="28"/>
        </w:rPr>
        <w:t>ВЕРТИКАЛЬ</w:t>
      </w:r>
      <w:r>
        <w:rPr>
          <w:rFonts w:ascii="Times New Roman" w:hAnsi="Times New Roman"/>
          <w:sz w:val="28"/>
          <w:szCs w:val="28"/>
        </w:rPr>
        <w:t>»</w:t>
      </w:r>
      <w:r w:rsidRPr="009C2E4D">
        <w:rPr>
          <w:rFonts w:ascii="Times New Roman" w:hAnsi="Times New Roman"/>
          <w:sz w:val="28"/>
          <w:szCs w:val="28"/>
        </w:rPr>
        <w:t xml:space="preserve"> при проектировании технологических процессов. </w:t>
      </w:r>
    </w:p>
    <w:p w:rsidR="00C970E4" w:rsidRPr="00345A03" w:rsidRDefault="00C970E4" w:rsidP="00C970E4">
      <w:pPr>
        <w:spacing w:after="0" w:line="264" w:lineRule="auto"/>
        <w:ind w:firstLine="709"/>
        <w:jc w:val="both"/>
        <w:rPr>
          <w:rFonts w:ascii="Times New Roman" w:hAnsi="Times New Roman"/>
          <w:color w:val="000000"/>
          <w:sz w:val="28"/>
          <w:szCs w:val="28"/>
        </w:rPr>
      </w:pPr>
      <w:r>
        <w:rPr>
          <w:rFonts w:ascii="Times New Roman" w:hAnsi="Times New Roman"/>
          <w:sz w:val="28"/>
          <w:szCs w:val="28"/>
        </w:rPr>
        <w:t>Образовательную деятельность в университете в 2014 году осуществлял</w:t>
      </w:r>
      <w:r w:rsidR="00DF3F43">
        <w:rPr>
          <w:rFonts w:ascii="Times New Roman" w:hAnsi="Times New Roman"/>
          <w:sz w:val="28"/>
          <w:szCs w:val="28"/>
        </w:rPr>
        <w:t>и</w:t>
      </w:r>
      <w:r>
        <w:rPr>
          <w:rFonts w:ascii="Times New Roman" w:hAnsi="Times New Roman"/>
          <w:sz w:val="28"/>
          <w:szCs w:val="28"/>
        </w:rPr>
        <w:t xml:space="preserve"> 363 человека из числа профессорско-преподавательского состава, из которых более 80% имеют ученую степень </w:t>
      </w:r>
      <w:r w:rsidRPr="00345A03">
        <w:rPr>
          <w:rFonts w:ascii="Times New Roman" w:hAnsi="Times New Roman"/>
          <w:color w:val="000000"/>
          <w:sz w:val="28"/>
          <w:szCs w:val="28"/>
        </w:rPr>
        <w:t>(табл</w:t>
      </w:r>
      <w:r>
        <w:rPr>
          <w:rFonts w:ascii="Times New Roman" w:hAnsi="Times New Roman"/>
          <w:color w:val="000000"/>
          <w:sz w:val="28"/>
          <w:szCs w:val="28"/>
        </w:rPr>
        <w:t>.</w:t>
      </w:r>
      <w:r w:rsidR="003D61C6">
        <w:rPr>
          <w:rFonts w:ascii="Times New Roman" w:hAnsi="Times New Roman"/>
          <w:color w:val="000000"/>
          <w:sz w:val="28"/>
          <w:szCs w:val="28"/>
        </w:rPr>
        <w:t xml:space="preserve"> 6</w:t>
      </w:r>
      <w:r w:rsidRPr="00345A03">
        <w:rPr>
          <w:rFonts w:ascii="Times New Roman" w:hAnsi="Times New Roman"/>
          <w:color w:val="000000"/>
          <w:sz w:val="28"/>
          <w:szCs w:val="28"/>
        </w:rPr>
        <w:t>).</w:t>
      </w:r>
    </w:p>
    <w:p w:rsidR="00C970E4" w:rsidRPr="00345A03" w:rsidRDefault="00C970E4" w:rsidP="00C970E4">
      <w:pPr>
        <w:spacing w:after="0" w:line="264" w:lineRule="auto"/>
        <w:ind w:firstLine="709"/>
        <w:jc w:val="both"/>
        <w:rPr>
          <w:rFonts w:ascii="Times New Roman" w:hAnsi="Times New Roman"/>
          <w:color w:val="000000"/>
          <w:sz w:val="28"/>
          <w:szCs w:val="28"/>
        </w:rPr>
      </w:pPr>
    </w:p>
    <w:p w:rsidR="00C970E4" w:rsidRPr="00FD5D77" w:rsidRDefault="00C970E4" w:rsidP="00C970E4">
      <w:pPr>
        <w:spacing w:after="0" w:line="240" w:lineRule="auto"/>
        <w:jc w:val="center"/>
        <w:rPr>
          <w:rFonts w:ascii="Times New Roman" w:hAnsi="Times New Roman"/>
          <w:b/>
          <w:sz w:val="28"/>
          <w:szCs w:val="28"/>
          <w:lang w:eastAsia="en-US"/>
        </w:rPr>
      </w:pPr>
      <w:r w:rsidRPr="00FD5D77">
        <w:rPr>
          <w:rFonts w:ascii="Times New Roman" w:eastAsia="Calibri" w:hAnsi="Times New Roman"/>
          <w:b/>
          <w:color w:val="000000"/>
          <w:sz w:val="28"/>
          <w:szCs w:val="28"/>
          <w:lang w:eastAsia="en-US"/>
        </w:rPr>
        <w:t xml:space="preserve">Таблица 6 – </w:t>
      </w:r>
      <w:r w:rsidRPr="00FD5D77">
        <w:rPr>
          <w:rFonts w:ascii="Times New Roman" w:eastAsia="Calibri" w:hAnsi="Times New Roman"/>
          <w:b/>
          <w:sz w:val="28"/>
          <w:szCs w:val="28"/>
          <w:lang w:eastAsia="en-US"/>
        </w:rPr>
        <w:t xml:space="preserve">Характеристика </w:t>
      </w:r>
      <w:r w:rsidRPr="00FD5D77">
        <w:rPr>
          <w:rFonts w:ascii="Times New Roman" w:hAnsi="Times New Roman"/>
          <w:b/>
          <w:sz w:val="28"/>
          <w:szCs w:val="28"/>
          <w:lang w:eastAsia="en-US"/>
        </w:rPr>
        <w:t>профессорско-преподавательского состава ФГБОУ ВПО АГАУ за 2014 гг.</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1508"/>
        <w:gridCol w:w="775"/>
        <w:gridCol w:w="784"/>
        <w:gridCol w:w="922"/>
        <w:gridCol w:w="701"/>
        <w:gridCol w:w="908"/>
        <w:gridCol w:w="792"/>
        <w:gridCol w:w="1268"/>
        <w:gridCol w:w="978"/>
      </w:tblGrid>
      <w:tr w:rsidR="00C970E4" w:rsidRPr="00FE66ED" w:rsidTr="005C0147">
        <w:tc>
          <w:tcPr>
            <w:tcW w:w="826" w:type="dxa"/>
            <w:vMerge w:val="restart"/>
          </w:tcPr>
          <w:p w:rsidR="00C970E4" w:rsidRDefault="00C970E4" w:rsidP="005C0147">
            <w:pPr>
              <w:spacing w:after="0" w:line="240" w:lineRule="auto"/>
              <w:jc w:val="center"/>
              <w:rPr>
                <w:rFonts w:ascii="Times New Roman" w:eastAsia="Calibri" w:hAnsi="Times New Roman"/>
                <w:sz w:val="24"/>
                <w:szCs w:val="24"/>
                <w:lang w:eastAsia="en-US"/>
              </w:rPr>
            </w:pPr>
          </w:p>
          <w:p w:rsidR="00C970E4" w:rsidRDefault="00C970E4" w:rsidP="005C0147">
            <w:pPr>
              <w:spacing w:after="0" w:line="240" w:lineRule="auto"/>
              <w:jc w:val="center"/>
              <w:rPr>
                <w:rFonts w:ascii="Times New Roman" w:eastAsia="Calibri" w:hAnsi="Times New Roman"/>
                <w:sz w:val="24"/>
                <w:szCs w:val="24"/>
                <w:lang w:eastAsia="en-US"/>
              </w:rPr>
            </w:pPr>
          </w:p>
          <w:p w:rsidR="00C970E4" w:rsidRDefault="00C970E4" w:rsidP="005C0147">
            <w:pPr>
              <w:spacing w:after="0" w:line="240" w:lineRule="auto"/>
              <w:jc w:val="center"/>
              <w:rPr>
                <w:rFonts w:ascii="Times New Roman" w:eastAsia="Calibri" w:hAnsi="Times New Roman"/>
                <w:sz w:val="24"/>
                <w:szCs w:val="24"/>
                <w:lang w:eastAsia="en-US"/>
              </w:rPr>
            </w:pPr>
          </w:p>
          <w:p w:rsidR="00C970E4" w:rsidRPr="00FE66ED" w:rsidRDefault="00C970E4" w:rsidP="005C0147">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Год</w:t>
            </w:r>
          </w:p>
        </w:tc>
        <w:tc>
          <w:tcPr>
            <w:tcW w:w="1508" w:type="dxa"/>
            <w:vMerge w:val="restart"/>
            <w:vAlign w:val="center"/>
          </w:tcPr>
          <w:p w:rsidR="00C970E4" w:rsidRPr="00FE66ED" w:rsidRDefault="00C970E4" w:rsidP="005C0147">
            <w:pPr>
              <w:spacing w:after="0" w:line="240" w:lineRule="auto"/>
              <w:jc w:val="center"/>
              <w:rPr>
                <w:rFonts w:ascii="Times New Roman" w:hAnsi="Times New Roman"/>
                <w:sz w:val="28"/>
                <w:szCs w:val="28"/>
                <w:lang w:eastAsia="en-US"/>
              </w:rPr>
            </w:pPr>
            <w:r w:rsidRPr="00FE66ED">
              <w:rPr>
                <w:rFonts w:ascii="Times New Roman" w:eastAsia="Calibri" w:hAnsi="Times New Roman"/>
                <w:sz w:val="24"/>
                <w:szCs w:val="24"/>
                <w:lang w:eastAsia="en-US"/>
              </w:rPr>
              <w:t>Штатная численность ППС, чел.*</w:t>
            </w:r>
          </w:p>
        </w:tc>
        <w:tc>
          <w:tcPr>
            <w:tcW w:w="1559" w:type="dxa"/>
            <w:gridSpan w:val="2"/>
            <w:vAlign w:val="center"/>
          </w:tcPr>
          <w:p w:rsidR="00C970E4" w:rsidRPr="00FE66ED" w:rsidRDefault="00C970E4" w:rsidP="005C0147">
            <w:pPr>
              <w:spacing w:after="0" w:line="240" w:lineRule="auto"/>
              <w:jc w:val="center"/>
              <w:rPr>
                <w:rFonts w:ascii="Times New Roman" w:hAnsi="Times New Roman"/>
                <w:sz w:val="28"/>
                <w:szCs w:val="28"/>
                <w:lang w:eastAsia="en-US"/>
              </w:rPr>
            </w:pPr>
            <w:r w:rsidRPr="00FE66ED">
              <w:rPr>
                <w:rFonts w:ascii="Times New Roman" w:eastAsia="Calibri" w:hAnsi="Times New Roman"/>
                <w:sz w:val="24"/>
                <w:szCs w:val="24"/>
                <w:lang w:eastAsia="en-US"/>
              </w:rPr>
              <w:t>Из них имеют ученую степень</w:t>
            </w:r>
          </w:p>
        </w:tc>
        <w:tc>
          <w:tcPr>
            <w:tcW w:w="1623" w:type="dxa"/>
            <w:gridSpan w:val="2"/>
            <w:vAlign w:val="center"/>
          </w:tcPr>
          <w:p w:rsidR="00C970E4" w:rsidRPr="00FE66ED" w:rsidRDefault="00C970E4" w:rsidP="005C0147">
            <w:pPr>
              <w:spacing w:after="0" w:line="240" w:lineRule="auto"/>
              <w:jc w:val="center"/>
              <w:rPr>
                <w:rFonts w:ascii="Times New Roman" w:hAnsi="Times New Roman"/>
                <w:sz w:val="28"/>
                <w:szCs w:val="28"/>
                <w:lang w:eastAsia="en-US"/>
              </w:rPr>
            </w:pPr>
            <w:r w:rsidRPr="00FE66ED">
              <w:rPr>
                <w:rFonts w:ascii="Times New Roman" w:eastAsia="Calibri" w:hAnsi="Times New Roman"/>
                <w:sz w:val="24"/>
                <w:szCs w:val="24"/>
                <w:lang w:eastAsia="en-US"/>
              </w:rPr>
              <w:t>Докторов наук, профессоров</w:t>
            </w:r>
          </w:p>
        </w:tc>
        <w:tc>
          <w:tcPr>
            <w:tcW w:w="1700" w:type="dxa"/>
            <w:gridSpan w:val="2"/>
            <w:vAlign w:val="center"/>
          </w:tcPr>
          <w:p w:rsidR="00C970E4" w:rsidRPr="00FE66ED" w:rsidRDefault="00C970E4" w:rsidP="005C0147">
            <w:pPr>
              <w:spacing w:after="0" w:line="240" w:lineRule="auto"/>
              <w:jc w:val="center"/>
              <w:rPr>
                <w:rFonts w:ascii="Times New Roman" w:hAnsi="Times New Roman"/>
                <w:sz w:val="28"/>
                <w:szCs w:val="28"/>
                <w:lang w:eastAsia="en-US"/>
              </w:rPr>
            </w:pPr>
            <w:r w:rsidRPr="00FE66ED">
              <w:rPr>
                <w:rFonts w:ascii="Times New Roman" w:eastAsia="Calibri" w:hAnsi="Times New Roman"/>
                <w:sz w:val="24"/>
                <w:szCs w:val="24"/>
                <w:lang w:eastAsia="en-US"/>
              </w:rPr>
              <w:t>Кандидатов наук, доцентов</w:t>
            </w:r>
          </w:p>
        </w:tc>
        <w:tc>
          <w:tcPr>
            <w:tcW w:w="2246" w:type="dxa"/>
            <w:gridSpan w:val="2"/>
            <w:vAlign w:val="center"/>
          </w:tcPr>
          <w:p w:rsidR="00C970E4" w:rsidRPr="00FE66ED" w:rsidRDefault="00C970E4" w:rsidP="005C0147">
            <w:pPr>
              <w:spacing w:after="0" w:line="240" w:lineRule="auto"/>
              <w:jc w:val="center"/>
              <w:rPr>
                <w:rFonts w:ascii="Times New Roman" w:hAnsi="Times New Roman"/>
                <w:sz w:val="28"/>
                <w:szCs w:val="28"/>
                <w:lang w:eastAsia="en-US"/>
              </w:rPr>
            </w:pPr>
            <w:r w:rsidRPr="00FE66ED">
              <w:rPr>
                <w:rFonts w:ascii="Times New Roman" w:eastAsia="Calibri" w:hAnsi="Times New Roman"/>
                <w:sz w:val="24"/>
                <w:szCs w:val="24"/>
                <w:lang w:eastAsia="en-US"/>
              </w:rPr>
              <w:t xml:space="preserve">Прошли повышение квалификации или профессиональную переподготовку </w:t>
            </w:r>
            <w:r w:rsidRPr="00FE66ED">
              <w:rPr>
                <w:rFonts w:ascii="Times New Roman" w:eastAsia="Calibri" w:hAnsi="Times New Roman"/>
                <w:sz w:val="24"/>
                <w:szCs w:val="24"/>
                <w:lang w:eastAsia="en-US"/>
              </w:rPr>
              <w:br/>
              <w:t>(за 2014 год)</w:t>
            </w:r>
          </w:p>
        </w:tc>
      </w:tr>
      <w:tr w:rsidR="00C970E4" w:rsidRPr="00FE66ED" w:rsidTr="005C0147">
        <w:tc>
          <w:tcPr>
            <w:tcW w:w="826" w:type="dxa"/>
            <w:vMerge/>
          </w:tcPr>
          <w:p w:rsidR="00C970E4" w:rsidRPr="00FE66ED" w:rsidRDefault="00C970E4" w:rsidP="005C0147">
            <w:pPr>
              <w:spacing w:after="0" w:line="240" w:lineRule="auto"/>
              <w:jc w:val="center"/>
              <w:rPr>
                <w:rFonts w:ascii="Times New Roman" w:hAnsi="Times New Roman"/>
                <w:sz w:val="28"/>
                <w:szCs w:val="28"/>
                <w:lang w:eastAsia="en-US"/>
              </w:rPr>
            </w:pPr>
          </w:p>
        </w:tc>
        <w:tc>
          <w:tcPr>
            <w:tcW w:w="1508" w:type="dxa"/>
            <w:vMerge/>
            <w:vAlign w:val="center"/>
          </w:tcPr>
          <w:p w:rsidR="00C970E4" w:rsidRPr="00FE66ED" w:rsidRDefault="00C970E4" w:rsidP="005C0147">
            <w:pPr>
              <w:spacing w:after="0" w:line="240" w:lineRule="auto"/>
              <w:jc w:val="center"/>
              <w:rPr>
                <w:rFonts w:ascii="Times New Roman" w:hAnsi="Times New Roman"/>
                <w:sz w:val="28"/>
                <w:szCs w:val="28"/>
                <w:lang w:eastAsia="en-US"/>
              </w:rPr>
            </w:pPr>
          </w:p>
        </w:tc>
        <w:tc>
          <w:tcPr>
            <w:tcW w:w="775" w:type="dxa"/>
            <w:vAlign w:val="center"/>
          </w:tcPr>
          <w:p w:rsidR="00C970E4" w:rsidRPr="00FE66ED" w:rsidRDefault="00C970E4" w:rsidP="005C0147">
            <w:pPr>
              <w:spacing w:after="0" w:line="240" w:lineRule="auto"/>
              <w:jc w:val="center"/>
              <w:rPr>
                <w:rFonts w:ascii="Times New Roman" w:hAnsi="Times New Roman"/>
                <w:sz w:val="24"/>
                <w:szCs w:val="28"/>
                <w:lang w:eastAsia="en-US"/>
              </w:rPr>
            </w:pPr>
            <w:r w:rsidRPr="00FE66ED">
              <w:rPr>
                <w:rFonts w:ascii="Times New Roman" w:hAnsi="Times New Roman"/>
                <w:sz w:val="24"/>
                <w:szCs w:val="28"/>
                <w:lang w:eastAsia="en-US"/>
              </w:rPr>
              <w:t>чел.</w:t>
            </w:r>
          </w:p>
        </w:tc>
        <w:tc>
          <w:tcPr>
            <w:tcW w:w="784" w:type="dxa"/>
            <w:vAlign w:val="center"/>
          </w:tcPr>
          <w:p w:rsidR="00C970E4" w:rsidRPr="00FE66ED" w:rsidRDefault="00C970E4" w:rsidP="005C0147">
            <w:pPr>
              <w:spacing w:after="0" w:line="240" w:lineRule="auto"/>
              <w:jc w:val="center"/>
              <w:rPr>
                <w:rFonts w:ascii="Times New Roman" w:hAnsi="Times New Roman"/>
                <w:sz w:val="24"/>
                <w:szCs w:val="28"/>
                <w:lang w:eastAsia="en-US"/>
              </w:rPr>
            </w:pPr>
            <w:r w:rsidRPr="00FE66ED">
              <w:rPr>
                <w:rFonts w:ascii="Times New Roman" w:hAnsi="Times New Roman"/>
                <w:sz w:val="24"/>
                <w:szCs w:val="28"/>
                <w:lang w:eastAsia="en-US"/>
              </w:rPr>
              <w:t>%</w:t>
            </w:r>
          </w:p>
        </w:tc>
        <w:tc>
          <w:tcPr>
            <w:tcW w:w="922" w:type="dxa"/>
            <w:vAlign w:val="center"/>
          </w:tcPr>
          <w:p w:rsidR="00C970E4" w:rsidRPr="00FE66ED" w:rsidRDefault="00C970E4" w:rsidP="005C0147">
            <w:pPr>
              <w:spacing w:after="0" w:line="240" w:lineRule="auto"/>
              <w:jc w:val="center"/>
              <w:rPr>
                <w:rFonts w:ascii="Times New Roman" w:hAnsi="Times New Roman"/>
                <w:sz w:val="24"/>
                <w:szCs w:val="28"/>
                <w:lang w:eastAsia="en-US"/>
              </w:rPr>
            </w:pPr>
            <w:r w:rsidRPr="00FE66ED">
              <w:rPr>
                <w:rFonts w:ascii="Times New Roman" w:hAnsi="Times New Roman"/>
                <w:sz w:val="24"/>
                <w:szCs w:val="28"/>
                <w:lang w:eastAsia="en-US"/>
              </w:rPr>
              <w:t>чел.</w:t>
            </w:r>
          </w:p>
        </w:tc>
        <w:tc>
          <w:tcPr>
            <w:tcW w:w="701" w:type="dxa"/>
            <w:vAlign w:val="center"/>
          </w:tcPr>
          <w:p w:rsidR="00C970E4" w:rsidRPr="00FE66ED" w:rsidRDefault="00C970E4" w:rsidP="005C0147">
            <w:pPr>
              <w:spacing w:after="0" w:line="240" w:lineRule="auto"/>
              <w:jc w:val="center"/>
              <w:rPr>
                <w:rFonts w:ascii="Times New Roman" w:hAnsi="Times New Roman"/>
                <w:sz w:val="24"/>
                <w:szCs w:val="28"/>
                <w:lang w:eastAsia="en-US"/>
              </w:rPr>
            </w:pPr>
            <w:r w:rsidRPr="00FE66ED">
              <w:rPr>
                <w:rFonts w:ascii="Times New Roman" w:hAnsi="Times New Roman"/>
                <w:sz w:val="24"/>
                <w:szCs w:val="28"/>
                <w:lang w:eastAsia="en-US"/>
              </w:rPr>
              <w:t>%</w:t>
            </w:r>
          </w:p>
        </w:tc>
        <w:tc>
          <w:tcPr>
            <w:tcW w:w="908" w:type="dxa"/>
            <w:vAlign w:val="center"/>
          </w:tcPr>
          <w:p w:rsidR="00C970E4" w:rsidRPr="00FE66ED" w:rsidRDefault="00C970E4" w:rsidP="005C0147">
            <w:pPr>
              <w:spacing w:after="0" w:line="240" w:lineRule="auto"/>
              <w:jc w:val="center"/>
              <w:rPr>
                <w:rFonts w:ascii="Times New Roman" w:hAnsi="Times New Roman"/>
                <w:sz w:val="24"/>
                <w:szCs w:val="28"/>
                <w:lang w:eastAsia="en-US"/>
              </w:rPr>
            </w:pPr>
            <w:r w:rsidRPr="00FE66ED">
              <w:rPr>
                <w:rFonts w:ascii="Times New Roman" w:hAnsi="Times New Roman"/>
                <w:sz w:val="24"/>
                <w:szCs w:val="28"/>
                <w:lang w:eastAsia="en-US"/>
              </w:rPr>
              <w:t>чел.</w:t>
            </w:r>
          </w:p>
        </w:tc>
        <w:tc>
          <w:tcPr>
            <w:tcW w:w="792" w:type="dxa"/>
            <w:vAlign w:val="center"/>
          </w:tcPr>
          <w:p w:rsidR="00C970E4" w:rsidRPr="00FE66ED" w:rsidRDefault="00C970E4" w:rsidP="005C0147">
            <w:pPr>
              <w:spacing w:after="0" w:line="240" w:lineRule="auto"/>
              <w:jc w:val="center"/>
              <w:rPr>
                <w:rFonts w:ascii="Times New Roman" w:hAnsi="Times New Roman"/>
                <w:sz w:val="24"/>
                <w:szCs w:val="28"/>
                <w:lang w:eastAsia="en-US"/>
              </w:rPr>
            </w:pPr>
            <w:r w:rsidRPr="00FE66ED">
              <w:rPr>
                <w:rFonts w:ascii="Times New Roman" w:hAnsi="Times New Roman"/>
                <w:sz w:val="24"/>
                <w:szCs w:val="28"/>
                <w:lang w:eastAsia="en-US"/>
              </w:rPr>
              <w:t>%</w:t>
            </w:r>
          </w:p>
        </w:tc>
        <w:tc>
          <w:tcPr>
            <w:tcW w:w="1268" w:type="dxa"/>
            <w:vAlign w:val="center"/>
          </w:tcPr>
          <w:p w:rsidR="00C970E4" w:rsidRPr="00FE66ED" w:rsidRDefault="00C970E4" w:rsidP="005C0147">
            <w:pPr>
              <w:spacing w:after="0" w:line="240" w:lineRule="auto"/>
              <w:jc w:val="center"/>
              <w:rPr>
                <w:rFonts w:ascii="Times New Roman" w:hAnsi="Times New Roman"/>
                <w:sz w:val="24"/>
                <w:szCs w:val="28"/>
                <w:lang w:eastAsia="en-US"/>
              </w:rPr>
            </w:pPr>
            <w:r w:rsidRPr="00FE66ED">
              <w:rPr>
                <w:rFonts w:ascii="Times New Roman" w:hAnsi="Times New Roman"/>
                <w:sz w:val="24"/>
                <w:szCs w:val="28"/>
                <w:lang w:eastAsia="en-US"/>
              </w:rPr>
              <w:t>чел.</w:t>
            </w:r>
          </w:p>
        </w:tc>
        <w:tc>
          <w:tcPr>
            <w:tcW w:w="978" w:type="dxa"/>
            <w:vAlign w:val="center"/>
          </w:tcPr>
          <w:p w:rsidR="00C970E4" w:rsidRPr="00FE66ED" w:rsidRDefault="00C970E4" w:rsidP="005C0147">
            <w:pPr>
              <w:spacing w:after="0" w:line="240" w:lineRule="auto"/>
              <w:jc w:val="center"/>
              <w:rPr>
                <w:rFonts w:ascii="Times New Roman" w:hAnsi="Times New Roman"/>
                <w:sz w:val="24"/>
                <w:szCs w:val="28"/>
                <w:lang w:eastAsia="en-US"/>
              </w:rPr>
            </w:pPr>
            <w:r w:rsidRPr="00FE66ED">
              <w:rPr>
                <w:rFonts w:ascii="Times New Roman" w:hAnsi="Times New Roman"/>
                <w:sz w:val="24"/>
                <w:szCs w:val="28"/>
                <w:lang w:eastAsia="en-US"/>
              </w:rPr>
              <w:t>%</w:t>
            </w:r>
          </w:p>
        </w:tc>
      </w:tr>
      <w:tr w:rsidR="00C970E4" w:rsidRPr="00FE66ED" w:rsidTr="005C0147">
        <w:tc>
          <w:tcPr>
            <w:tcW w:w="826" w:type="dxa"/>
          </w:tcPr>
          <w:p w:rsidR="00C970E4" w:rsidRPr="00FE66ED" w:rsidRDefault="00C970E4" w:rsidP="005C0147">
            <w:pPr>
              <w:spacing w:after="0" w:line="240" w:lineRule="auto"/>
              <w:jc w:val="center"/>
              <w:rPr>
                <w:rFonts w:ascii="Times New Roman" w:eastAsia="Calibri" w:hAnsi="Times New Roman"/>
                <w:sz w:val="24"/>
                <w:szCs w:val="24"/>
                <w:lang w:eastAsia="en-US"/>
              </w:rPr>
            </w:pPr>
            <w:r>
              <w:rPr>
                <w:rFonts w:ascii="Times New Roman" w:eastAsia="Calibri" w:hAnsi="Times New Roman"/>
                <w:sz w:val="24"/>
                <w:szCs w:val="24"/>
                <w:lang w:eastAsia="en-US"/>
              </w:rPr>
              <w:t>2014</w:t>
            </w:r>
          </w:p>
        </w:tc>
        <w:tc>
          <w:tcPr>
            <w:tcW w:w="1508" w:type="dxa"/>
            <w:vAlign w:val="center"/>
          </w:tcPr>
          <w:p w:rsidR="00C970E4" w:rsidRPr="00FE66ED" w:rsidRDefault="00C970E4" w:rsidP="005C0147">
            <w:pPr>
              <w:spacing w:after="0" w:line="240" w:lineRule="auto"/>
              <w:jc w:val="center"/>
              <w:rPr>
                <w:rFonts w:ascii="Times New Roman" w:hAnsi="Times New Roman"/>
                <w:sz w:val="24"/>
                <w:szCs w:val="24"/>
                <w:lang w:eastAsia="en-US"/>
              </w:rPr>
            </w:pPr>
            <w:r w:rsidRPr="00FE66ED">
              <w:rPr>
                <w:rFonts w:ascii="Times New Roman" w:eastAsia="Calibri" w:hAnsi="Times New Roman"/>
                <w:sz w:val="24"/>
                <w:szCs w:val="24"/>
                <w:lang w:eastAsia="en-US"/>
              </w:rPr>
              <w:t>363</w:t>
            </w:r>
          </w:p>
        </w:tc>
        <w:tc>
          <w:tcPr>
            <w:tcW w:w="775" w:type="dxa"/>
            <w:vAlign w:val="center"/>
          </w:tcPr>
          <w:p w:rsidR="00C970E4" w:rsidRPr="00FE66ED" w:rsidRDefault="00C970E4" w:rsidP="005C0147">
            <w:pPr>
              <w:spacing w:after="0" w:line="240" w:lineRule="auto"/>
              <w:jc w:val="center"/>
              <w:rPr>
                <w:rFonts w:ascii="Times New Roman" w:hAnsi="Times New Roman"/>
                <w:sz w:val="24"/>
                <w:szCs w:val="24"/>
                <w:lang w:eastAsia="en-US"/>
              </w:rPr>
            </w:pPr>
            <w:r w:rsidRPr="00FE66ED">
              <w:rPr>
                <w:rFonts w:ascii="Times New Roman" w:hAnsi="Times New Roman"/>
                <w:sz w:val="24"/>
                <w:szCs w:val="24"/>
                <w:lang w:eastAsia="en-US"/>
              </w:rPr>
              <w:t>291</w:t>
            </w:r>
          </w:p>
        </w:tc>
        <w:tc>
          <w:tcPr>
            <w:tcW w:w="784" w:type="dxa"/>
            <w:vAlign w:val="center"/>
          </w:tcPr>
          <w:p w:rsidR="00C970E4" w:rsidRPr="00FE66ED" w:rsidRDefault="00C970E4" w:rsidP="005C0147">
            <w:pPr>
              <w:spacing w:after="0" w:line="240" w:lineRule="auto"/>
              <w:jc w:val="center"/>
              <w:rPr>
                <w:rFonts w:ascii="Times New Roman" w:hAnsi="Times New Roman"/>
                <w:sz w:val="24"/>
                <w:szCs w:val="24"/>
                <w:lang w:eastAsia="en-US"/>
              </w:rPr>
            </w:pPr>
            <w:r w:rsidRPr="00FE66ED">
              <w:rPr>
                <w:rFonts w:ascii="Times New Roman" w:hAnsi="Times New Roman"/>
                <w:sz w:val="24"/>
                <w:szCs w:val="24"/>
                <w:lang w:eastAsia="en-US"/>
              </w:rPr>
              <w:t>80,1</w:t>
            </w:r>
          </w:p>
        </w:tc>
        <w:tc>
          <w:tcPr>
            <w:tcW w:w="922" w:type="dxa"/>
            <w:vAlign w:val="center"/>
          </w:tcPr>
          <w:p w:rsidR="00C970E4" w:rsidRPr="00FE66ED" w:rsidRDefault="00C970E4" w:rsidP="005C0147">
            <w:pPr>
              <w:spacing w:after="0" w:line="240" w:lineRule="auto"/>
              <w:jc w:val="center"/>
              <w:rPr>
                <w:rFonts w:ascii="Times New Roman" w:hAnsi="Times New Roman"/>
                <w:sz w:val="24"/>
                <w:szCs w:val="24"/>
                <w:lang w:eastAsia="en-US"/>
              </w:rPr>
            </w:pPr>
            <w:r w:rsidRPr="00FE66ED">
              <w:rPr>
                <w:rFonts w:ascii="Times New Roman" w:eastAsia="Calibri" w:hAnsi="Times New Roman"/>
                <w:sz w:val="24"/>
                <w:szCs w:val="24"/>
                <w:lang w:eastAsia="en-US"/>
              </w:rPr>
              <w:t>43</w:t>
            </w:r>
          </w:p>
        </w:tc>
        <w:tc>
          <w:tcPr>
            <w:tcW w:w="701" w:type="dxa"/>
            <w:vAlign w:val="center"/>
          </w:tcPr>
          <w:p w:rsidR="00C970E4" w:rsidRPr="00FE66ED" w:rsidRDefault="00C970E4" w:rsidP="005C0147">
            <w:pPr>
              <w:spacing w:after="0" w:line="240" w:lineRule="auto"/>
              <w:jc w:val="center"/>
              <w:rPr>
                <w:rFonts w:ascii="Times New Roman" w:hAnsi="Times New Roman"/>
                <w:sz w:val="24"/>
                <w:szCs w:val="24"/>
                <w:lang w:eastAsia="en-US"/>
              </w:rPr>
            </w:pPr>
            <w:r w:rsidRPr="00FE66ED">
              <w:rPr>
                <w:rFonts w:ascii="Times New Roman" w:hAnsi="Times New Roman"/>
                <w:sz w:val="24"/>
                <w:szCs w:val="24"/>
                <w:lang w:eastAsia="en-US"/>
              </w:rPr>
              <w:t>11,8</w:t>
            </w:r>
          </w:p>
        </w:tc>
        <w:tc>
          <w:tcPr>
            <w:tcW w:w="908" w:type="dxa"/>
            <w:vAlign w:val="center"/>
          </w:tcPr>
          <w:p w:rsidR="00C970E4" w:rsidRPr="00FE66ED" w:rsidRDefault="00C970E4" w:rsidP="005C0147">
            <w:pPr>
              <w:spacing w:after="0" w:line="240" w:lineRule="auto"/>
              <w:jc w:val="center"/>
              <w:rPr>
                <w:rFonts w:ascii="Times New Roman" w:hAnsi="Times New Roman"/>
                <w:sz w:val="24"/>
                <w:szCs w:val="24"/>
                <w:lang w:eastAsia="en-US"/>
              </w:rPr>
            </w:pPr>
            <w:r w:rsidRPr="00FE66ED">
              <w:rPr>
                <w:rFonts w:ascii="Times New Roman" w:eastAsia="Calibri" w:hAnsi="Times New Roman"/>
                <w:sz w:val="24"/>
                <w:szCs w:val="24"/>
                <w:lang w:eastAsia="en-US"/>
              </w:rPr>
              <w:t>248</w:t>
            </w:r>
          </w:p>
        </w:tc>
        <w:tc>
          <w:tcPr>
            <w:tcW w:w="792" w:type="dxa"/>
            <w:vAlign w:val="center"/>
          </w:tcPr>
          <w:p w:rsidR="00C970E4" w:rsidRPr="00FE66ED" w:rsidRDefault="00C970E4" w:rsidP="005C0147">
            <w:pPr>
              <w:spacing w:after="0" w:line="240" w:lineRule="auto"/>
              <w:jc w:val="center"/>
              <w:rPr>
                <w:rFonts w:ascii="Times New Roman" w:hAnsi="Times New Roman"/>
                <w:sz w:val="24"/>
                <w:szCs w:val="24"/>
                <w:lang w:eastAsia="en-US"/>
              </w:rPr>
            </w:pPr>
            <w:r w:rsidRPr="00FE66ED">
              <w:rPr>
                <w:rFonts w:ascii="Times New Roman" w:hAnsi="Times New Roman"/>
                <w:sz w:val="24"/>
                <w:szCs w:val="24"/>
                <w:lang w:eastAsia="en-US"/>
              </w:rPr>
              <w:t>68,3</w:t>
            </w:r>
          </w:p>
        </w:tc>
        <w:tc>
          <w:tcPr>
            <w:tcW w:w="1268" w:type="dxa"/>
            <w:vAlign w:val="center"/>
          </w:tcPr>
          <w:p w:rsidR="00C970E4" w:rsidRPr="00FE66ED" w:rsidRDefault="00C970E4" w:rsidP="005C0147">
            <w:pPr>
              <w:spacing w:after="0" w:line="240" w:lineRule="auto"/>
              <w:jc w:val="center"/>
              <w:rPr>
                <w:rFonts w:ascii="Times New Roman" w:hAnsi="Times New Roman"/>
                <w:sz w:val="24"/>
                <w:szCs w:val="24"/>
                <w:lang w:eastAsia="en-US"/>
              </w:rPr>
            </w:pPr>
            <w:r w:rsidRPr="00FE66ED">
              <w:rPr>
                <w:rFonts w:ascii="Times New Roman" w:hAnsi="Times New Roman"/>
                <w:sz w:val="24"/>
                <w:szCs w:val="24"/>
                <w:lang w:eastAsia="en-US"/>
              </w:rPr>
              <w:t>81</w:t>
            </w:r>
          </w:p>
        </w:tc>
        <w:tc>
          <w:tcPr>
            <w:tcW w:w="978" w:type="dxa"/>
            <w:vAlign w:val="center"/>
          </w:tcPr>
          <w:p w:rsidR="00C970E4" w:rsidRPr="00FE66ED" w:rsidRDefault="00C970E4" w:rsidP="005C0147">
            <w:pPr>
              <w:spacing w:after="0" w:line="240" w:lineRule="auto"/>
              <w:jc w:val="center"/>
              <w:rPr>
                <w:rFonts w:ascii="Times New Roman" w:hAnsi="Times New Roman"/>
                <w:sz w:val="24"/>
                <w:szCs w:val="24"/>
                <w:lang w:eastAsia="en-US"/>
              </w:rPr>
            </w:pPr>
            <w:r w:rsidRPr="00FE66ED">
              <w:rPr>
                <w:rFonts w:ascii="Times New Roman" w:hAnsi="Times New Roman"/>
                <w:sz w:val="24"/>
                <w:szCs w:val="24"/>
                <w:lang w:eastAsia="en-US"/>
              </w:rPr>
              <w:t>22,3</w:t>
            </w:r>
          </w:p>
        </w:tc>
      </w:tr>
    </w:tbl>
    <w:p w:rsidR="00C970E4" w:rsidRDefault="00C970E4" w:rsidP="00C970E4">
      <w:pPr>
        <w:spacing w:after="0" w:line="240" w:lineRule="auto"/>
        <w:jc w:val="both"/>
        <w:rPr>
          <w:rFonts w:ascii="Times New Roman" w:eastAsia="Calibri" w:hAnsi="Times New Roman"/>
          <w:sz w:val="24"/>
          <w:szCs w:val="24"/>
          <w:lang w:eastAsia="en-US"/>
        </w:rPr>
      </w:pPr>
      <w:r w:rsidRPr="00FE66ED">
        <w:rPr>
          <w:rFonts w:ascii="Times New Roman" w:eastAsia="Calibri" w:hAnsi="Times New Roman"/>
          <w:b/>
          <w:sz w:val="28"/>
          <w:szCs w:val="28"/>
          <w:lang w:eastAsia="en-US"/>
        </w:rPr>
        <w:t>*</w:t>
      </w:r>
      <w:r>
        <w:rPr>
          <w:rFonts w:ascii="Times New Roman" w:eastAsia="Calibri" w:hAnsi="Times New Roman"/>
          <w:sz w:val="24"/>
          <w:szCs w:val="24"/>
          <w:lang w:eastAsia="en-US"/>
        </w:rPr>
        <w:t>Ш</w:t>
      </w:r>
      <w:r w:rsidRPr="00FD5D77">
        <w:rPr>
          <w:rFonts w:ascii="Times New Roman" w:eastAsia="Calibri" w:hAnsi="Times New Roman"/>
          <w:sz w:val="24"/>
          <w:szCs w:val="24"/>
          <w:lang w:eastAsia="en-US"/>
        </w:rPr>
        <w:t>татная численность профессорско-преподавательского состава, без учёта внешних совместителей</w:t>
      </w:r>
      <w:r>
        <w:rPr>
          <w:rFonts w:ascii="Times New Roman" w:eastAsia="Calibri" w:hAnsi="Times New Roman"/>
          <w:sz w:val="24"/>
          <w:szCs w:val="24"/>
          <w:lang w:eastAsia="en-US"/>
        </w:rPr>
        <w:t>.</w:t>
      </w:r>
    </w:p>
    <w:p w:rsidR="00C970E4" w:rsidRPr="00FD5D77" w:rsidRDefault="00C970E4" w:rsidP="00C970E4">
      <w:pPr>
        <w:autoSpaceDE w:val="0"/>
        <w:autoSpaceDN w:val="0"/>
        <w:adjustRightInd w:val="0"/>
        <w:spacing w:after="0" w:line="264" w:lineRule="auto"/>
        <w:ind w:firstLine="567"/>
        <w:jc w:val="both"/>
        <w:rPr>
          <w:rFonts w:ascii="Times New Roman" w:hAnsi="Times New Roman"/>
          <w:sz w:val="28"/>
          <w:szCs w:val="28"/>
        </w:rPr>
      </w:pPr>
      <w:r w:rsidRPr="00FD5D77">
        <w:rPr>
          <w:rFonts w:ascii="Times New Roman" w:hAnsi="Times New Roman"/>
          <w:sz w:val="28"/>
          <w:szCs w:val="28"/>
        </w:rPr>
        <w:t xml:space="preserve">Для усиления конкурентоспособности в университете продолжала действовать и  совершенствоваться </w:t>
      </w:r>
      <w:proofErr w:type="spellStart"/>
      <w:r w:rsidRPr="00FD5D77">
        <w:rPr>
          <w:rFonts w:ascii="Times New Roman" w:hAnsi="Times New Roman"/>
          <w:sz w:val="28"/>
          <w:szCs w:val="28"/>
        </w:rPr>
        <w:t>внутривузовская</w:t>
      </w:r>
      <w:proofErr w:type="spellEnd"/>
      <w:r w:rsidRPr="00FD5D77">
        <w:rPr>
          <w:rFonts w:ascii="Times New Roman" w:hAnsi="Times New Roman"/>
          <w:sz w:val="28"/>
          <w:szCs w:val="28"/>
        </w:rPr>
        <w:t xml:space="preserve"> система контроля качества образовательной деятельности, которая обеспечивает основные параметры планирования, организации и мотивации образовательного процесса, оценки и регулирования качества подготовки выпускников. Эта система основывается на рекомендациях «Типовой модели системы качества образовательного учреждения», на существующей системе управления университетом и осуществляется преподавателями, должностными лицами в пределах предоставленных им прав и возложенных на них обязанностей.</w:t>
      </w:r>
    </w:p>
    <w:p w:rsidR="00C970E4" w:rsidRPr="00FD5D77" w:rsidRDefault="00C970E4" w:rsidP="00C970E4">
      <w:pPr>
        <w:autoSpaceDE w:val="0"/>
        <w:autoSpaceDN w:val="0"/>
        <w:adjustRightInd w:val="0"/>
        <w:spacing w:after="0" w:line="264" w:lineRule="auto"/>
        <w:ind w:firstLine="709"/>
        <w:jc w:val="both"/>
        <w:rPr>
          <w:rFonts w:ascii="Times New Roman" w:hAnsi="Times New Roman"/>
          <w:sz w:val="28"/>
          <w:szCs w:val="28"/>
        </w:rPr>
      </w:pPr>
      <w:r w:rsidRPr="00FD5D77">
        <w:rPr>
          <w:rFonts w:ascii="Times New Roman" w:hAnsi="Times New Roman"/>
          <w:sz w:val="28"/>
          <w:szCs w:val="28"/>
        </w:rPr>
        <w:t xml:space="preserve">Высокое качество подготовки специалистов обеспечивается единством учебного процесса и научных исследований, при этом новые научные результаты используются в соответствующих учебных курсах. Высокий уровень подготовки, развитая способность к профессиональной коммуникации позволяют выпускникам университета занимать должности руководителей в организациях АПК, отраслевых органах управления и государственных структурах. </w:t>
      </w:r>
    </w:p>
    <w:p w:rsidR="00C970E4" w:rsidRDefault="00C970E4" w:rsidP="00C970E4">
      <w:pPr>
        <w:spacing w:after="0" w:line="264" w:lineRule="auto"/>
        <w:jc w:val="center"/>
        <w:rPr>
          <w:rFonts w:ascii="Times New Roman" w:eastAsia="Calibri" w:hAnsi="Times New Roman"/>
          <w:b/>
          <w:sz w:val="28"/>
          <w:lang w:eastAsia="en-US"/>
        </w:rPr>
      </w:pPr>
    </w:p>
    <w:p w:rsidR="00C970E4" w:rsidRDefault="00C970E4" w:rsidP="00C970E4">
      <w:pPr>
        <w:spacing w:after="0" w:line="264" w:lineRule="auto"/>
        <w:jc w:val="center"/>
        <w:rPr>
          <w:rFonts w:ascii="Times New Roman" w:eastAsia="Calibri" w:hAnsi="Times New Roman"/>
          <w:b/>
          <w:sz w:val="28"/>
          <w:lang w:eastAsia="en-US"/>
        </w:rPr>
      </w:pPr>
      <w:r w:rsidRPr="004A0C30">
        <w:rPr>
          <w:rFonts w:ascii="Times New Roman" w:eastAsia="Calibri" w:hAnsi="Times New Roman"/>
          <w:b/>
          <w:sz w:val="28"/>
          <w:lang w:eastAsia="en-US"/>
        </w:rPr>
        <w:t xml:space="preserve">4. </w:t>
      </w:r>
      <w:proofErr w:type="spellStart"/>
      <w:r w:rsidRPr="004A0C30">
        <w:rPr>
          <w:rFonts w:ascii="Times New Roman" w:eastAsia="Calibri" w:hAnsi="Times New Roman"/>
          <w:b/>
          <w:sz w:val="28"/>
          <w:lang w:eastAsia="en-US"/>
        </w:rPr>
        <w:t>Профориентационная</w:t>
      </w:r>
      <w:proofErr w:type="spellEnd"/>
      <w:r w:rsidRPr="004A0C30">
        <w:rPr>
          <w:rFonts w:ascii="Times New Roman" w:eastAsia="Calibri" w:hAnsi="Times New Roman"/>
          <w:b/>
          <w:sz w:val="28"/>
          <w:lang w:eastAsia="en-US"/>
        </w:rPr>
        <w:t xml:space="preserve"> работа и </w:t>
      </w:r>
      <w:r>
        <w:rPr>
          <w:rFonts w:ascii="Times New Roman" w:eastAsia="Calibri" w:hAnsi="Times New Roman"/>
          <w:b/>
          <w:sz w:val="28"/>
          <w:lang w:eastAsia="en-US"/>
        </w:rPr>
        <w:t xml:space="preserve">мероприятия, </w:t>
      </w:r>
    </w:p>
    <w:p w:rsidR="00C970E4" w:rsidRDefault="00C970E4" w:rsidP="00C970E4">
      <w:pPr>
        <w:spacing w:after="0" w:line="264" w:lineRule="auto"/>
        <w:jc w:val="center"/>
        <w:rPr>
          <w:rFonts w:ascii="Times New Roman" w:eastAsia="Calibri" w:hAnsi="Times New Roman"/>
          <w:b/>
          <w:sz w:val="28"/>
          <w:lang w:eastAsia="en-US"/>
        </w:rPr>
      </w:pPr>
      <w:proofErr w:type="gramStart"/>
      <w:r>
        <w:rPr>
          <w:rFonts w:ascii="Times New Roman" w:eastAsia="Calibri" w:hAnsi="Times New Roman"/>
          <w:b/>
          <w:sz w:val="28"/>
          <w:lang w:eastAsia="en-US"/>
        </w:rPr>
        <w:t>проводимые</w:t>
      </w:r>
      <w:proofErr w:type="gramEnd"/>
      <w:r w:rsidRPr="004A0C30">
        <w:rPr>
          <w:rFonts w:ascii="Times New Roman" w:eastAsia="Calibri" w:hAnsi="Times New Roman"/>
          <w:b/>
          <w:sz w:val="28"/>
          <w:lang w:eastAsia="en-US"/>
        </w:rPr>
        <w:t xml:space="preserve"> по трудо</w:t>
      </w:r>
      <w:r>
        <w:rPr>
          <w:rFonts w:ascii="Times New Roman" w:eastAsia="Calibri" w:hAnsi="Times New Roman"/>
          <w:b/>
          <w:sz w:val="28"/>
          <w:lang w:eastAsia="en-US"/>
        </w:rPr>
        <w:t>устройству выпускников</w:t>
      </w:r>
    </w:p>
    <w:p w:rsidR="00C970E4" w:rsidRPr="004A0C30" w:rsidRDefault="00C970E4" w:rsidP="00C970E4">
      <w:pPr>
        <w:spacing w:after="0" w:line="264" w:lineRule="auto"/>
        <w:jc w:val="center"/>
        <w:rPr>
          <w:rFonts w:ascii="Times New Roman" w:eastAsia="Calibri" w:hAnsi="Times New Roman"/>
          <w:b/>
          <w:sz w:val="28"/>
          <w:lang w:eastAsia="en-US"/>
        </w:rPr>
      </w:pPr>
    </w:p>
    <w:p w:rsidR="00C970E4" w:rsidRPr="009C2E4D" w:rsidRDefault="00C970E4" w:rsidP="00C970E4">
      <w:pPr>
        <w:spacing w:after="0" w:line="264" w:lineRule="auto"/>
        <w:ind w:firstLine="720"/>
        <w:jc w:val="both"/>
        <w:rPr>
          <w:rFonts w:ascii="Times New Roman" w:hAnsi="Times New Roman"/>
          <w:sz w:val="28"/>
          <w:szCs w:val="24"/>
        </w:rPr>
      </w:pPr>
      <w:r w:rsidRPr="009C2E4D">
        <w:rPr>
          <w:rFonts w:ascii="Times New Roman" w:hAnsi="Times New Roman"/>
          <w:sz w:val="28"/>
          <w:szCs w:val="28"/>
        </w:rPr>
        <w:t xml:space="preserve">В условиях демографического кризиса обострилась конкуренция среди вузов за абитуриентов. Конкурентоспособность вуза в целом во многом </w:t>
      </w:r>
      <w:r w:rsidRPr="009C2E4D">
        <w:rPr>
          <w:rFonts w:ascii="Times New Roman" w:hAnsi="Times New Roman"/>
          <w:sz w:val="28"/>
          <w:szCs w:val="28"/>
        </w:rPr>
        <w:lastRenderedPageBreak/>
        <w:t>определяется конкурентоспособностью его выпускников. И в этой ситуации для качественной подготовки специалиста важен не только уровень школьной подготовки абитуриента, но и его мотивация в выборе будущей профессии. О</w:t>
      </w:r>
      <w:r w:rsidRPr="009C2E4D">
        <w:rPr>
          <w:rFonts w:ascii="Times New Roman" w:hAnsi="Times New Roman"/>
          <w:sz w:val="28"/>
          <w:szCs w:val="24"/>
        </w:rPr>
        <w:t xml:space="preserve">казание квалифицированной помощи по профессиональному самоопределению учащимся школ, всем заинтересованным лицам является основной целью профессиональной ориентации. </w:t>
      </w:r>
    </w:p>
    <w:p w:rsidR="00C970E4" w:rsidRPr="009C2E4D" w:rsidRDefault="00C970E4" w:rsidP="00C970E4">
      <w:pPr>
        <w:spacing w:after="0" w:line="264" w:lineRule="auto"/>
        <w:ind w:firstLine="709"/>
        <w:jc w:val="both"/>
        <w:rPr>
          <w:rFonts w:ascii="Times New Roman" w:hAnsi="Times New Roman"/>
          <w:sz w:val="28"/>
          <w:szCs w:val="28"/>
        </w:rPr>
      </w:pPr>
      <w:r w:rsidRPr="009C2E4D">
        <w:rPr>
          <w:rFonts w:ascii="Times New Roman" w:hAnsi="Times New Roman"/>
          <w:sz w:val="28"/>
          <w:szCs w:val="28"/>
        </w:rPr>
        <w:t xml:space="preserve">Центр дополнительного образования и профориентации является координатором </w:t>
      </w:r>
      <w:proofErr w:type="spellStart"/>
      <w:r w:rsidRPr="009C2E4D">
        <w:rPr>
          <w:rFonts w:ascii="Times New Roman" w:hAnsi="Times New Roman"/>
          <w:sz w:val="28"/>
          <w:szCs w:val="28"/>
        </w:rPr>
        <w:t>профориентационной</w:t>
      </w:r>
      <w:proofErr w:type="spellEnd"/>
      <w:r w:rsidRPr="009C2E4D">
        <w:rPr>
          <w:rFonts w:ascii="Times New Roman" w:hAnsi="Times New Roman"/>
          <w:sz w:val="28"/>
          <w:szCs w:val="28"/>
        </w:rPr>
        <w:t xml:space="preserve"> работы </w:t>
      </w:r>
      <w:r>
        <w:rPr>
          <w:rFonts w:ascii="Times New Roman" w:hAnsi="Times New Roman"/>
          <w:sz w:val="28"/>
          <w:szCs w:val="28"/>
        </w:rPr>
        <w:t xml:space="preserve">в </w:t>
      </w:r>
      <w:r w:rsidRPr="009C2E4D">
        <w:rPr>
          <w:rFonts w:ascii="Times New Roman" w:hAnsi="Times New Roman"/>
          <w:sz w:val="28"/>
          <w:szCs w:val="28"/>
        </w:rPr>
        <w:t>вуз</w:t>
      </w:r>
      <w:r>
        <w:rPr>
          <w:rFonts w:ascii="Times New Roman" w:hAnsi="Times New Roman"/>
          <w:sz w:val="28"/>
          <w:szCs w:val="28"/>
        </w:rPr>
        <w:t>е</w:t>
      </w:r>
      <w:r w:rsidRPr="009C2E4D">
        <w:rPr>
          <w:rFonts w:ascii="Times New Roman" w:hAnsi="Times New Roman"/>
          <w:sz w:val="28"/>
          <w:szCs w:val="28"/>
        </w:rPr>
        <w:t xml:space="preserve">. </w:t>
      </w:r>
      <w:r>
        <w:rPr>
          <w:rFonts w:ascii="Times New Roman" w:hAnsi="Times New Roman"/>
          <w:sz w:val="28"/>
          <w:szCs w:val="28"/>
        </w:rPr>
        <w:t>В отчетном году р</w:t>
      </w:r>
      <w:r w:rsidRPr="009C2E4D">
        <w:rPr>
          <w:rFonts w:ascii="Times New Roman" w:hAnsi="Times New Roman"/>
          <w:sz w:val="28"/>
          <w:szCs w:val="28"/>
        </w:rPr>
        <w:t>аботники центра поддержива</w:t>
      </w:r>
      <w:r>
        <w:rPr>
          <w:rFonts w:ascii="Times New Roman" w:hAnsi="Times New Roman"/>
          <w:sz w:val="28"/>
          <w:szCs w:val="28"/>
        </w:rPr>
        <w:t>ли</w:t>
      </w:r>
      <w:r w:rsidRPr="009C2E4D">
        <w:rPr>
          <w:rFonts w:ascii="Times New Roman" w:hAnsi="Times New Roman"/>
          <w:sz w:val="28"/>
          <w:szCs w:val="28"/>
        </w:rPr>
        <w:t xml:space="preserve"> тесную связь с краевым и районными центрами профориентации, принима</w:t>
      </w:r>
      <w:r>
        <w:rPr>
          <w:rFonts w:ascii="Times New Roman" w:hAnsi="Times New Roman"/>
          <w:sz w:val="28"/>
          <w:szCs w:val="28"/>
        </w:rPr>
        <w:t xml:space="preserve">ли </w:t>
      </w:r>
      <w:r w:rsidRPr="009C2E4D">
        <w:rPr>
          <w:rFonts w:ascii="Times New Roman" w:hAnsi="Times New Roman"/>
          <w:sz w:val="28"/>
          <w:szCs w:val="28"/>
        </w:rPr>
        <w:t>активное участие в краевой ярмарке профессий «Построй своё будущее».</w:t>
      </w:r>
    </w:p>
    <w:p w:rsidR="00C970E4" w:rsidRPr="009C2E4D" w:rsidRDefault="00C970E4" w:rsidP="00C970E4">
      <w:pPr>
        <w:spacing w:after="0" w:line="264" w:lineRule="auto"/>
        <w:ind w:firstLine="708"/>
        <w:jc w:val="both"/>
        <w:rPr>
          <w:rFonts w:ascii="Times New Roman" w:hAnsi="Times New Roman"/>
          <w:sz w:val="28"/>
          <w:szCs w:val="28"/>
        </w:rPr>
      </w:pPr>
      <w:r w:rsidRPr="009C2E4D">
        <w:rPr>
          <w:rFonts w:ascii="Times New Roman" w:hAnsi="Times New Roman"/>
          <w:bCs/>
          <w:sz w:val="28"/>
          <w:szCs w:val="28"/>
        </w:rPr>
        <w:t xml:space="preserve">В рамках </w:t>
      </w:r>
      <w:proofErr w:type="spellStart"/>
      <w:r w:rsidRPr="009C2E4D">
        <w:rPr>
          <w:rFonts w:ascii="Times New Roman" w:hAnsi="Times New Roman"/>
          <w:bCs/>
          <w:sz w:val="28"/>
          <w:szCs w:val="28"/>
        </w:rPr>
        <w:t>профориентационной</w:t>
      </w:r>
      <w:proofErr w:type="spellEnd"/>
      <w:r w:rsidRPr="009C2E4D">
        <w:rPr>
          <w:rFonts w:ascii="Times New Roman" w:hAnsi="Times New Roman"/>
          <w:bCs/>
          <w:sz w:val="28"/>
          <w:szCs w:val="28"/>
        </w:rPr>
        <w:t xml:space="preserve"> работы </w:t>
      </w:r>
      <w:r w:rsidRPr="009C2E4D">
        <w:rPr>
          <w:rFonts w:ascii="Times New Roman" w:hAnsi="Times New Roman"/>
          <w:sz w:val="28"/>
          <w:szCs w:val="28"/>
        </w:rPr>
        <w:t>с целью информированности школьников в адрес школ края и учебных заведений НПО отправля</w:t>
      </w:r>
      <w:r>
        <w:rPr>
          <w:rFonts w:ascii="Times New Roman" w:hAnsi="Times New Roman"/>
          <w:sz w:val="28"/>
          <w:szCs w:val="28"/>
        </w:rPr>
        <w:t>лось</w:t>
      </w:r>
      <w:r w:rsidRPr="009C2E4D">
        <w:rPr>
          <w:rFonts w:ascii="Times New Roman" w:hAnsi="Times New Roman"/>
          <w:sz w:val="28"/>
          <w:szCs w:val="28"/>
        </w:rPr>
        <w:t xml:space="preserve"> около 1000 писем с информацией об университете и подготовительных курсах.</w:t>
      </w:r>
    </w:p>
    <w:p w:rsidR="00C970E4" w:rsidRPr="009C2E4D" w:rsidRDefault="00C970E4" w:rsidP="00C970E4">
      <w:pPr>
        <w:spacing w:after="0" w:line="264" w:lineRule="auto"/>
        <w:ind w:firstLine="708"/>
        <w:jc w:val="both"/>
        <w:rPr>
          <w:rFonts w:ascii="Times New Roman" w:hAnsi="Times New Roman"/>
          <w:sz w:val="28"/>
          <w:szCs w:val="28"/>
        </w:rPr>
      </w:pPr>
      <w:r w:rsidRPr="009C2E4D">
        <w:rPr>
          <w:rFonts w:ascii="Times New Roman" w:hAnsi="Times New Roman"/>
          <w:sz w:val="28"/>
          <w:szCs w:val="28"/>
        </w:rPr>
        <w:t xml:space="preserve">Для качественного проведения </w:t>
      </w:r>
      <w:proofErr w:type="spellStart"/>
      <w:r w:rsidRPr="009C2E4D">
        <w:rPr>
          <w:rFonts w:ascii="Times New Roman" w:hAnsi="Times New Roman"/>
          <w:sz w:val="28"/>
          <w:szCs w:val="28"/>
        </w:rPr>
        <w:t>профориентационной</w:t>
      </w:r>
      <w:proofErr w:type="spellEnd"/>
      <w:r w:rsidRPr="009C2E4D">
        <w:rPr>
          <w:rFonts w:ascii="Times New Roman" w:hAnsi="Times New Roman"/>
          <w:sz w:val="28"/>
          <w:szCs w:val="28"/>
        </w:rPr>
        <w:t xml:space="preserve"> работы и повышения уровня информативности разрабатыва</w:t>
      </w:r>
      <w:r>
        <w:rPr>
          <w:rFonts w:ascii="Times New Roman" w:hAnsi="Times New Roman"/>
          <w:sz w:val="28"/>
          <w:szCs w:val="28"/>
        </w:rPr>
        <w:t xml:space="preserve">лись </w:t>
      </w:r>
      <w:r w:rsidRPr="009C2E4D">
        <w:rPr>
          <w:rFonts w:ascii="Times New Roman" w:hAnsi="Times New Roman"/>
          <w:sz w:val="28"/>
          <w:szCs w:val="28"/>
        </w:rPr>
        <w:t>и изготавлива</w:t>
      </w:r>
      <w:r>
        <w:rPr>
          <w:rFonts w:ascii="Times New Roman" w:hAnsi="Times New Roman"/>
          <w:sz w:val="28"/>
          <w:szCs w:val="28"/>
        </w:rPr>
        <w:t>лись</w:t>
      </w:r>
      <w:r w:rsidRPr="009C2E4D">
        <w:rPr>
          <w:rFonts w:ascii="Times New Roman" w:hAnsi="Times New Roman"/>
          <w:sz w:val="28"/>
          <w:szCs w:val="28"/>
        </w:rPr>
        <w:t xml:space="preserve"> рекламно-информационная полиграфическая продукция, презентации о вузе.</w:t>
      </w:r>
    </w:p>
    <w:p w:rsidR="00C970E4" w:rsidRPr="009C2E4D" w:rsidRDefault="00C970E4" w:rsidP="00C970E4">
      <w:pPr>
        <w:spacing w:after="0" w:line="264" w:lineRule="auto"/>
        <w:ind w:firstLine="708"/>
        <w:jc w:val="both"/>
        <w:rPr>
          <w:rFonts w:ascii="Times New Roman" w:hAnsi="Times New Roman"/>
          <w:sz w:val="28"/>
          <w:szCs w:val="28"/>
        </w:rPr>
      </w:pPr>
      <w:r w:rsidRPr="009C2E4D">
        <w:rPr>
          <w:rFonts w:ascii="Times New Roman" w:hAnsi="Times New Roman"/>
          <w:sz w:val="28"/>
          <w:szCs w:val="28"/>
        </w:rPr>
        <w:t>Сотрудники центра участв</w:t>
      </w:r>
      <w:r>
        <w:rPr>
          <w:rFonts w:ascii="Times New Roman" w:hAnsi="Times New Roman"/>
          <w:sz w:val="28"/>
          <w:szCs w:val="28"/>
        </w:rPr>
        <w:t>овали</w:t>
      </w:r>
      <w:r w:rsidRPr="009C2E4D">
        <w:rPr>
          <w:rFonts w:ascii="Times New Roman" w:hAnsi="Times New Roman"/>
          <w:sz w:val="28"/>
          <w:szCs w:val="28"/>
        </w:rPr>
        <w:t xml:space="preserve"> в подготовительной работе, касающейся профориентации, в студенческой акции «Снежный десант».</w:t>
      </w:r>
    </w:p>
    <w:p w:rsidR="00C970E4" w:rsidRPr="009C2E4D" w:rsidRDefault="00C970E4" w:rsidP="00C970E4">
      <w:pPr>
        <w:spacing w:after="0" w:line="264" w:lineRule="auto"/>
        <w:ind w:firstLine="708"/>
        <w:jc w:val="both"/>
        <w:rPr>
          <w:rFonts w:ascii="Times New Roman" w:hAnsi="Times New Roman"/>
          <w:sz w:val="28"/>
          <w:szCs w:val="28"/>
        </w:rPr>
      </w:pPr>
      <w:r w:rsidRPr="009C2E4D">
        <w:rPr>
          <w:rFonts w:ascii="Times New Roman" w:hAnsi="Times New Roman"/>
          <w:sz w:val="28"/>
          <w:szCs w:val="28"/>
        </w:rPr>
        <w:t>Особое внимание уделя</w:t>
      </w:r>
      <w:r>
        <w:rPr>
          <w:rFonts w:ascii="Times New Roman" w:hAnsi="Times New Roman"/>
          <w:sz w:val="28"/>
          <w:szCs w:val="28"/>
        </w:rPr>
        <w:t>лось</w:t>
      </w:r>
      <w:r w:rsidRPr="009C2E4D">
        <w:rPr>
          <w:rFonts w:ascii="Times New Roman" w:hAnsi="Times New Roman"/>
          <w:sz w:val="28"/>
          <w:szCs w:val="28"/>
        </w:rPr>
        <w:t xml:space="preserve"> непосредственной работе со школьниками на местах. С этой целью сотрудники центра в течение учебного года выезжа</w:t>
      </w:r>
      <w:r>
        <w:rPr>
          <w:rFonts w:ascii="Times New Roman" w:hAnsi="Times New Roman"/>
          <w:sz w:val="28"/>
          <w:szCs w:val="28"/>
        </w:rPr>
        <w:t xml:space="preserve">ли </w:t>
      </w:r>
      <w:r w:rsidRPr="009C2E4D">
        <w:rPr>
          <w:rFonts w:ascii="Times New Roman" w:hAnsi="Times New Roman"/>
          <w:sz w:val="28"/>
          <w:szCs w:val="28"/>
        </w:rPr>
        <w:t xml:space="preserve">в районы края и приграничные районы соседних регионов. </w:t>
      </w:r>
      <w:proofErr w:type="gramStart"/>
      <w:r w:rsidRPr="009C2E4D">
        <w:rPr>
          <w:rFonts w:ascii="Times New Roman" w:hAnsi="Times New Roman"/>
          <w:sz w:val="28"/>
          <w:szCs w:val="28"/>
        </w:rPr>
        <w:t>Эффективной в этом отношении стала программа ярмарок профессий «Построй своё буду</w:t>
      </w:r>
      <w:r>
        <w:rPr>
          <w:rFonts w:ascii="Times New Roman" w:hAnsi="Times New Roman"/>
          <w:sz w:val="28"/>
          <w:szCs w:val="28"/>
        </w:rPr>
        <w:t>щее», в которой</w:t>
      </w:r>
      <w:r w:rsidRPr="009C2E4D">
        <w:rPr>
          <w:rFonts w:ascii="Times New Roman" w:hAnsi="Times New Roman"/>
          <w:sz w:val="28"/>
          <w:szCs w:val="28"/>
        </w:rPr>
        <w:t xml:space="preserve"> участв</w:t>
      </w:r>
      <w:r>
        <w:rPr>
          <w:rFonts w:ascii="Times New Roman" w:hAnsi="Times New Roman"/>
          <w:sz w:val="28"/>
          <w:szCs w:val="28"/>
        </w:rPr>
        <w:t>овало</w:t>
      </w:r>
      <w:r w:rsidRPr="009C2E4D">
        <w:rPr>
          <w:rFonts w:ascii="Times New Roman" w:hAnsi="Times New Roman"/>
          <w:sz w:val="28"/>
          <w:szCs w:val="28"/>
        </w:rPr>
        <w:t xml:space="preserve"> до 20 учебных заведений города.</w:t>
      </w:r>
      <w:proofErr w:type="gramEnd"/>
      <w:r w:rsidRPr="009C2E4D">
        <w:rPr>
          <w:rFonts w:ascii="Times New Roman" w:hAnsi="Times New Roman"/>
          <w:sz w:val="28"/>
          <w:szCs w:val="28"/>
        </w:rPr>
        <w:t xml:space="preserve"> Организ</w:t>
      </w:r>
      <w:r>
        <w:rPr>
          <w:rFonts w:ascii="Times New Roman" w:hAnsi="Times New Roman"/>
          <w:sz w:val="28"/>
          <w:szCs w:val="28"/>
        </w:rPr>
        <w:t>овывались</w:t>
      </w:r>
      <w:r w:rsidRPr="009C2E4D">
        <w:rPr>
          <w:rFonts w:ascii="Times New Roman" w:hAnsi="Times New Roman"/>
          <w:sz w:val="28"/>
          <w:szCs w:val="28"/>
        </w:rPr>
        <w:t xml:space="preserve"> поездки в районы по предварительному согласованию мероприятий с районными комитетами по образованию. В обязанности специалистов в рай</w:t>
      </w:r>
      <w:r>
        <w:rPr>
          <w:rFonts w:ascii="Times New Roman" w:hAnsi="Times New Roman"/>
          <w:sz w:val="28"/>
          <w:szCs w:val="28"/>
        </w:rPr>
        <w:t>онах входила</w:t>
      </w:r>
      <w:r w:rsidRPr="009C2E4D">
        <w:rPr>
          <w:rFonts w:ascii="Times New Roman" w:hAnsi="Times New Roman"/>
          <w:sz w:val="28"/>
          <w:szCs w:val="28"/>
        </w:rPr>
        <w:t xml:space="preserve"> организация доставки школьников из сельских школ района и предоставление помещений для осуществления мероприятия. Работу ярмарок в районах широко представля</w:t>
      </w:r>
      <w:r>
        <w:rPr>
          <w:rFonts w:ascii="Times New Roman" w:hAnsi="Times New Roman"/>
          <w:sz w:val="28"/>
          <w:szCs w:val="28"/>
        </w:rPr>
        <w:t>ли</w:t>
      </w:r>
      <w:r w:rsidRPr="009C2E4D">
        <w:rPr>
          <w:rFonts w:ascii="Times New Roman" w:hAnsi="Times New Roman"/>
          <w:sz w:val="28"/>
          <w:szCs w:val="28"/>
        </w:rPr>
        <w:t xml:space="preserve"> местные СМИ, в том числе телевидение. ЦДОП АГАУ является не только постоянным и активным участником этой программы, но и одним из её организаторов.</w:t>
      </w:r>
    </w:p>
    <w:p w:rsidR="00C970E4" w:rsidRPr="0041403E" w:rsidRDefault="00C970E4" w:rsidP="00C970E4">
      <w:pPr>
        <w:spacing w:after="0" w:line="264" w:lineRule="auto"/>
        <w:ind w:firstLine="709"/>
        <w:jc w:val="both"/>
        <w:rPr>
          <w:rFonts w:ascii="Times New Roman" w:hAnsi="Times New Roman"/>
          <w:sz w:val="28"/>
          <w:szCs w:val="28"/>
        </w:rPr>
      </w:pPr>
      <w:r w:rsidRPr="009C2E4D">
        <w:rPr>
          <w:rFonts w:ascii="Times New Roman" w:hAnsi="Times New Roman"/>
          <w:sz w:val="28"/>
          <w:szCs w:val="28"/>
        </w:rPr>
        <w:t xml:space="preserve">В 2013-2014 учебном году представители вуза посетили 29 районов и 7 городов края, а также Республику Алтай и приграничные районы Кемеровской области. </w:t>
      </w:r>
    </w:p>
    <w:p w:rsidR="00C970E4" w:rsidRPr="009C2E4D" w:rsidRDefault="00C970E4" w:rsidP="00C970E4">
      <w:pPr>
        <w:spacing w:after="0" w:line="264" w:lineRule="auto"/>
        <w:ind w:firstLine="709"/>
        <w:jc w:val="both"/>
        <w:rPr>
          <w:rFonts w:ascii="Times New Roman" w:hAnsi="Times New Roman"/>
          <w:sz w:val="28"/>
          <w:szCs w:val="28"/>
        </w:rPr>
      </w:pPr>
      <w:r w:rsidRPr="009C2E4D">
        <w:rPr>
          <w:rFonts w:ascii="Times New Roman" w:hAnsi="Times New Roman"/>
          <w:sz w:val="28"/>
          <w:szCs w:val="28"/>
        </w:rPr>
        <w:t xml:space="preserve">Достойный вклад в формирование профессионального выбора учащегося вносит профильное обучение, создание в школах специализированных классов. Однако для аграрного вуза, в связи с малой </w:t>
      </w:r>
      <w:r w:rsidRPr="009C2E4D">
        <w:rPr>
          <w:rFonts w:ascii="Times New Roman" w:hAnsi="Times New Roman"/>
          <w:sz w:val="28"/>
          <w:szCs w:val="28"/>
        </w:rPr>
        <w:lastRenderedPageBreak/>
        <w:t>наполняемостью классов в сельских школах, подобные классы не всегда эффективны.</w:t>
      </w:r>
    </w:p>
    <w:p w:rsidR="00C970E4" w:rsidRPr="009C2E4D" w:rsidRDefault="00C970E4" w:rsidP="00C970E4">
      <w:pPr>
        <w:spacing w:after="0" w:line="264" w:lineRule="auto"/>
        <w:jc w:val="both"/>
        <w:rPr>
          <w:rFonts w:ascii="Times New Roman" w:hAnsi="Times New Roman"/>
          <w:sz w:val="28"/>
          <w:szCs w:val="28"/>
        </w:rPr>
      </w:pPr>
      <w:r w:rsidRPr="009C2E4D">
        <w:rPr>
          <w:rFonts w:ascii="Times New Roman" w:hAnsi="Times New Roman"/>
          <w:sz w:val="28"/>
          <w:szCs w:val="28"/>
        </w:rPr>
        <w:tab/>
        <w:t>Для целенаправленной подготовки выпускников сельских школ края к поступлению в аграрный университет, для повышения их мотивации и уровня профессиональной ориентации в АГАУ</w:t>
      </w:r>
      <w:r>
        <w:rPr>
          <w:rFonts w:ascii="Times New Roman" w:hAnsi="Times New Roman"/>
          <w:sz w:val="28"/>
          <w:szCs w:val="28"/>
        </w:rPr>
        <w:t xml:space="preserve"> традиционно в 2014 году был организован </w:t>
      </w:r>
      <w:r w:rsidRPr="009C2E4D">
        <w:rPr>
          <w:rFonts w:ascii="Times New Roman" w:hAnsi="Times New Roman"/>
          <w:sz w:val="28"/>
          <w:szCs w:val="28"/>
        </w:rPr>
        <w:t xml:space="preserve">заочный </w:t>
      </w:r>
      <w:proofErr w:type="spellStart"/>
      <w:r w:rsidRPr="009C2E4D">
        <w:rPr>
          <w:rFonts w:ascii="Times New Roman" w:hAnsi="Times New Roman"/>
          <w:sz w:val="28"/>
          <w:szCs w:val="28"/>
        </w:rPr>
        <w:t>агрокласс</w:t>
      </w:r>
      <w:proofErr w:type="spellEnd"/>
      <w:r w:rsidRPr="009C2E4D">
        <w:rPr>
          <w:rFonts w:ascii="Times New Roman" w:hAnsi="Times New Roman"/>
          <w:sz w:val="28"/>
          <w:szCs w:val="28"/>
        </w:rPr>
        <w:t xml:space="preserve">. </w:t>
      </w:r>
    </w:p>
    <w:p w:rsidR="00C970E4" w:rsidRPr="009C2E4D" w:rsidRDefault="00C970E4" w:rsidP="00C970E4">
      <w:pPr>
        <w:spacing w:after="0" w:line="264" w:lineRule="auto"/>
        <w:ind w:firstLine="708"/>
        <w:jc w:val="both"/>
        <w:rPr>
          <w:rFonts w:ascii="Times New Roman" w:hAnsi="Times New Roman"/>
          <w:sz w:val="28"/>
          <w:szCs w:val="28"/>
        </w:rPr>
      </w:pPr>
      <w:r w:rsidRPr="009C2E4D">
        <w:rPr>
          <w:rFonts w:ascii="Times New Roman" w:hAnsi="Times New Roman"/>
          <w:sz w:val="28"/>
          <w:szCs w:val="28"/>
        </w:rPr>
        <w:t xml:space="preserve">Зачислению учащихся в </w:t>
      </w:r>
      <w:proofErr w:type="spellStart"/>
      <w:r w:rsidRPr="009C2E4D">
        <w:rPr>
          <w:rFonts w:ascii="Times New Roman" w:hAnsi="Times New Roman"/>
          <w:sz w:val="28"/>
          <w:szCs w:val="28"/>
        </w:rPr>
        <w:t>агрокласс</w:t>
      </w:r>
      <w:proofErr w:type="spellEnd"/>
      <w:r w:rsidRPr="009C2E4D">
        <w:rPr>
          <w:rFonts w:ascii="Times New Roman" w:hAnsi="Times New Roman"/>
          <w:sz w:val="28"/>
          <w:szCs w:val="28"/>
        </w:rPr>
        <w:t xml:space="preserve"> предшеств</w:t>
      </w:r>
      <w:r>
        <w:rPr>
          <w:rFonts w:ascii="Times New Roman" w:hAnsi="Times New Roman"/>
          <w:sz w:val="28"/>
          <w:szCs w:val="28"/>
        </w:rPr>
        <w:t>овала</w:t>
      </w:r>
      <w:r w:rsidRPr="009C2E4D">
        <w:rPr>
          <w:rFonts w:ascii="Times New Roman" w:hAnsi="Times New Roman"/>
          <w:sz w:val="28"/>
          <w:szCs w:val="28"/>
        </w:rPr>
        <w:t xml:space="preserve"> длительная работа в районах. Соблюдаются два основных условия. Во-первых, набор слушателей осуществляется в первую очередь из районов с низкой обеспеченностью специалистами аграрного профиля. Во-вторых, совместно с Главным управлением сельского хозяйства края определены специальности, наиболее востребованные для производства в данный период времени, и именно по этим специальностям вуз ведет подготовку слушателей </w:t>
      </w:r>
      <w:proofErr w:type="spellStart"/>
      <w:r w:rsidRPr="009C2E4D">
        <w:rPr>
          <w:rFonts w:ascii="Times New Roman" w:hAnsi="Times New Roman"/>
          <w:sz w:val="28"/>
          <w:szCs w:val="28"/>
        </w:rPr>
        <w:t>агрокласса</w:t>
      </w:r>
      <w:proofErr w:type="spellEnd"/>
      <w:r w:rsidRPr="009C2E4D">
        <w:rPr>
          <w:rFonts w:ascii="Times New Roman" w:hAnsi="Times New Roman"/>
          <w:sz w:val="28"/>
          <w:szCs w:val="28"/>
        </w:rPr>
        <w:t xml:space="preserve"> к поступлению в вуз. Во время весенних каникул со слушателями </w:t>
      </w:r>
      <w:proofErr w:type="spellStart"/>
      <w:r w:rsidRPr="009C2E4D">
        <w:rPr>
          <w:rFonts w:ascii="Times New Roman" w:hAnsi="Times New Roman"/>
          <w:sz w:val="28"/>
          <w:szCs w:val="28"/>
        </w:rPr>
        <w:t>агрокласса</w:t>
      </w:r>
      <w:proofErr w:type="spellEnd"/>
      <w:r w:rsidRPr="009C2E4D">
        <w:rPr>
          <w:rFonts w:ascii="Times New Roman" w:hAnsi="Times New Roman"/>
          <w:sz w:val="28"/>
          <w:szCs w:val="28"/>
        </w:rPr>
        <w:t xml:space="preserve"> провод</w:t>
      </w:r>
      <w:r>
        <w:rPr>
          <w:rFonts w:ascii="Times New Roman" w:hAnsi="Times New Roman"/>
          <w:sz w:val="28"/>
          <w:szCs w:val="28"/>
        </w:rPr>
        <w:t xml:space="preserve">ились </w:t>
      </w:r>
      <w:r w:rsidRPr="009C2E4D">
        <w:rPr>
          <w:rFonts w:ascii="Times New Roman" w:hAnsi="Times New Roman"/>
          <w:sz w:val="28"/>
          <w:szCs w:val="28"/>
        </w:rPr>
        <w:t xml:space="preserve">учебные занятия по интенсивной подготовке к ЕГЭ. Слушатели </w:t>
      </w:r>
      <w:proofErr w:type="spellStart"/>
      <w:r w:rsidRPr="009C2E4D">
        <w:rPr>
          <w:rFonts w:ascii="Times New Roman" w:hAnsi="Times New Roman"/>
          <w:sz w:val="28"/>
          <w:szCs w:val="28"/>
        </w:rPr>
        <w:t>агрокласса</w:t>
      </w:r>
      <w:proofErr w:type="spellEnd"/>
      <w:r w:rsidRPr="009C2E4D">
        <w:rPr>
          <w:rFonts w:ascii="Times New Roman" w:hAnsi="Times New Roman"/>
          <w:sz w:val="28"/>
          <w:szCs w:val="28"/>
        </w:rPr>
        <w:t xml:space="preserve"> знаком</w:t>
      </w:r>
      <w:r>
        <w:rPr>
          <w:rFonts w:ascii="Times New Roman" w:hAnsi="Times New Roman"/>
          <w:sz w:val="28"/>
          <w:szCs w:val="28"/>
        </w:rPr>
        <w:t xml:space="preserve">ились </w:t>
      </w:r>
      <w:r w:rsidRPr="009C2E4D">
        <w:rPr>
          <w:rFonts w:ascii="Times New Roman" w:hAnsi="Times New Roman"/>
          <w:sz w:val="28"/>
          <w:szCs w:val="28"/>
        </w:rPr>
        <w:t>с профилем университета, его специальностями, учебным процессом, много узна</w:t>
      </w:r>
      <w:r>
        <w:rPr>
          <w:rFonts w:ascii="Times New Roman" w:hAnsi="Times New Roman"/>
          <w:sz w:val="28"/>
          <w:szCs w:val="28"/>
        </w:rPr>
        <w:t>вали</w:t>
      </w:r>
      <w:r w:rsidRPr="009C2E4D">
        <w:rPr>
          <w:rFonts w:ascii="Times New Roman" w:hAnsi="Times New Roman"/>
          <w:sz w:val="28"/>
          <w:szCs w:val="28"/>
        </w:rPr>
        <w:t xml:space="preserve"> о студенческой жизни. </w:t>
      </w:r>
      <w:r>
        <w:rPr>
          <w:rFonts w:ascii="Times New Roman" w:hAnsi="Times New Roman"/>
          <w:sz w:val="28"/>
          <w:szCs w:val="28"/>
        </w:rPr>
        <w:t>И</w:t>
      </w:r>
      <w:r w:rsidRPr="009C2E4D">
        <w:rPr>
          <w:rFonts w:ascii="Times New Roman" w:hAnsi="Times New Roman"/>
          <w:sz w:val="28"/>
          <w:szCs w:val="28"/>
        </w:rPr>
        <w:t>ме</w:t>
      </w:r>
      <w:r>
        <w:rPr>
          <w:rFonts w:ascii="Times New Roman" w:hAnsi="Times New Roman"/>
          <w:sz w:val="28"/>
          <w:szCs w:val="28"/>
        </w:rPr>
        <w:t>ли</w:t>
      </w:r>
      <w:r w:rsidRPr="009C2E4D">
        <w:rPr>
          <w:rFonts w:ascii="Times New Roman" w:hAnsi="Times New Roman"/>
          <w:sz w:val="28"/>
          <w:szCs w:val="28"/>
        </w:rPr>
        <w:t xml:space="preserve"> в</w:t>
      </w:r>
      <w:r>
        <w:rPr>
          <w:rFonts w:ascii="Times New Roman" w:hAnsi="Times New Roman"/>
          <w:sz w:val="28"/>
          <w:szCs w:val="28"/>
        </w:rPr>
        <w:t xml:space="preserve">озможность совершить экскурсии </w:t>
      </w:r>
      <w:r w:rsidRPr="009C2E4D">
        <w:rPr>
          <w:rFonts w:ascii="Times New Roman" w:hAnsi="Times New Roman"/>
          <w:sz w:val="28"/>
          <w:szCs w:val="28"/>
        </w:rPr>
        <w:t>по университету, встретиться с деканами факультетов, поучаство</w:t>
      </w:r>
      <w:r>
        <w:rPr>
          <w:rFonts w:ascii="Times New Roman" w:hAnsi="Times New Roman"/>
          <w:sz w:val="28"/>
          <w:szCs w:val="28"/>
        </w:rPr>
        <w:t xml:space="preserve">вать </w:t>
      </w:r>
      <w:r w:rsidRPr="009C2E4D">
        <w:rPr>
          <w:rFonts w:ascii="Times New Roman" w:hAnsi="Times New Roman"/>
          <w:sz w:val="28"/>
          <w:szCs w:val="28"/>
        </w:rPr>
        <w:t xml:space="preserve">в различных конкурсах и тренингах </w:t>
      </w:r>
      <w:r w:rsidRPr="009C2E4D">
        <w:rPr>
          <w:rFonts w:ascii="Times New Roman" w:eastAsia="Calibri" w:hAnsi="Times New Roman"/>
          <w:sz w:val="28"/>
          <w:szCs w:val="28"/>
          <w:lang w:eastAsia="en-US"/>
        </w:rPr>
        <w:t>–</w:t>
      </w:r>
      <w:r w:rsidRPr="009C2E4D">
        <w:rPr>
          <w:rFonts w:ascii="Times New Roman" w:hAnsi="Times New Roman"/>
          <w:sz w:val="28"/>
          <w:szCs w:val="28"/>
        </w:rPr>
        <w:t xml:space="preserve"> словом, окунуться в интересную жизнь студенчества.</w:t>
      </w:r>
    </w:p>
    <w:p w:rsidR="00C970E4" w:rsidRPr="00345A03" w:rsidRDefault="00C970E4" w:rsidP="00C970E4">
      <w:pPr>
        <w:spacing w:after="0" w:line="264" w:lineRule="auto"/>
        <w:ind w:firstLine="709"/>
        <w:jc w:val="both"/>
        <w:rPr>
          <w:rFonts w:ascii="Times New Roman" w:hAnsi="Times New Roman"/>
          <w:color w:val="000000"/>
          <w:sz w:val="28"/>
          <w:szCs w:val="28"/>
        </w:rPr>
      </w:pPr>
      <w:proofErr w:type="gramStart"/>
      <w:r w:rsidRPr="009C2E4D">
        <w:rPr>
          <w:rFonts w:ascii="Times New Roman" w:hAnsi="Times New Roman"/>
          <w:sz w:val="28"/>
          <w:szCs w:val="28"/>
        </w:rPr>
        <w:t xml:space="preserve">В 2014 году в заочном </w:t>
      </w:r>
      <w:proofErr w:type="spellStart"/>
      <w:r w:rsidRPr="009C2E4D">
        <w:rPr>
          <w:rFonts w:ascii="Times New Roman" w:hAnsi="Times New Roman"/>
          <w:sz w:val="28"/>
          <w:szCs w:val="28"/>
        </w:rPr>
        <w:t>агроклассе</w:t>
      </w:r>
      <w:proofErr w:type="spellEnd"/>
      <w:r w:rsidRPr="009C2E4D">
        <w:rPr>
          <w:rFonts w:ascii="Times New Roman" w:hAnsi="Times New Roman"/>
          <w:sz w:val="28"/>
          <w:szCs w:val="28"/>
        </w:rPr>
        <w:t xml:space="preserve"> обучались 32 слушателя из 11 районов края.</w:t>
      </w:r>
      <w:proofErr w:type="gramEnd"/>
      <w:r w:rsidRPr="009C2E4D">
        <w:rPr>
          <w:rFonts w:ascii="Times New Roman" w:hAnsi="Times New Roman"/>
          <w:sz w:val="28"/>
          <w:szCs w:val="28"/>
        </w:rPr>
        <w:t xml:space="preserve"> Из них подали документы в приемную комиссию 25 абитуриентов, зачислено на первый курс университета 19 человек </w:t>
      </w:r>
      <w:r w:rsidRPr="00345A03">
        <w:rPr>
          <w:rFonts w:ascii="Times New Roman" w:hAnsi="Times New Roman"/>
          <w:color w:val="000000"/>
          <w:sz w:val="28"/>
          <w:szCs w:val="28"/>
        </w:rPr>
        <w:t>(рис. 8).</w:t>
      </w:r>
    </w:p>
    <w:p w:rsidR="00C970E4" w:rsidRPr="009C2E4D" w:rsidRDefault="00C970E4" w:rsidP="00C970E4">
      <w:pPr>
        <w:spacing w:after="0" w:line="264" w:lineRule="auto"/>
        <w:ind w:firstLine="709"/>
        <w:jc w:val="both"/>
        <w:rPr>
          <w:rFonts w:ascii="Times New Roman" w:hAnsi="Times New Roman"/>
          <w:sz w:val="28"/>
          <w:szCs w:val="28"/>
        </w:rPr>
      </w:pPr>
      <w:r w:rsidRPr="007C60F3">
        <w:rPr>
          <w:rFonts w:ascii="Times New Roman" w:hAnsi="Times New Roman"/>
          <w:sz w:val="28"/>
          <w:szCs w:val="28"/>
        </w:rPr>
        <w:t>Определиться с будущей профессией и достойно подготовиться к ЕГЭ  школьникам помогают подготовительные курсы, различные по продолжительности, интенсивности и наполняемости групп. Вечерняя, дневная, очно-заочная формы обучения, индивидуальные занятия ориентированы на то, чтобы сделать обучение максимально  удобным и эффективным. За период обучения на подготовительных курсах слушатели имеют  возможность систематизировать, углубить и дополнить свои знания по базовым дисциплинам, качественно подготовиться  к сдаче ЕГЭ.  Программа подготовки предполагает проведение  в течение всего учебного года пробных (репетиционных) экзаменов, которые  позволяют абитуриентам реально оценить свои возможности, спрогнозировать будущую оценку, пополнить знания и психологически подготовиться к сдаче ЕГЭ.</w:t>
      </w:r>
    </w:p>
    <w:p w:rsidR="00C970E4" w:rsidRPr="009C2E4D" w:rsidRDefault="00C970E4" w:rsidP="00C970E4">
      <w:pPr>
        <w:spacing w:after="0" w:line="240" w:lineRule="auto"/>
        <w:jc w:val="both"/>
        <w:rPr>
          <w:rFonts w:ascii="Times New Roman" w:hAnsi="Times New Roman"/>
          <w:noProof/>
          <w:sz w:val="24"/>
          <w:szCs w:val="24"/>
        </w:rPr>
      </w:pPr>
      <w:r>
        <w:rPr>
          <w:rFonts w:ascii="Times New Roman" w:hAnsi="Times New Roman"/>
          <w:noProof/>
          <w:sz w:val="24"/>
          <w:szCs w:val="24"/>
        </w:rPr>
        <w:lastRenderedPageBreak/>
        <w:drawing>
          <wp:inline distT="0" distB="0" distL="0" distR="0">
            <wp:extent cx="5881370" cy="3230880"/>
            <wp:effectExtent l="0" t="0" r="5080" b="762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81370" cy="3230880"/>
                    </a:xfrm>
                    <a:prstGeom prst="rect">
                      <a:avLst/>
                    </a:prstGeom>
                    <a:noFill/>
                  </pic:spPr>
                </pic:pic>
              </a:graphicData>
            </a:graphic>
          </wp:inline>
        </w:drawing>
      </w:r>
    </w:p>
    <w:p w:rsidR="00C970E4" w:rsidRPr="007C60F3" w:rsidRDefault="00C970E4" w:rsidP="00C970E4">
      <w:pPr>
        <w:spacing w:before="120" w:after="0" w:line="240" w:lineRule="auto"/>
        <w:jc w:val="center"/>
        <w:rPr>
          <w:rFonts w:ascii="Times New Roman" w:hAnsi="Times New Roman"/>
          <w:b/>
          <w:color w:val="000000"/>
          <w:sz w:val="28"/>
          <w:szCs w:val="28"/>
        </w:rPr>
      </w:pPr>
      <w:r w:rsidRPr="007C60F3">
        <w:rPr>
          <w:rFonts w:ascii="Times New Roman" w:hAnsi="Times New Roman"/>
          <w:b/>
          <w:color w:val="000000"/>
          <w:sz w:val="28"/>
          <w:szCs w:val="28"/>
        </w:rPr>
        <w:t>Рис. 8</w:t>
      </w:r>
      <w:r>
        <w:rPr>
          <w:rFonts w:ascii="Times New Roman" w:hAnsi="Times New Roman"/>
          <w:b/>
          <w:color w:val="000000"/>
          <w:sz w:val="28"/>
          <w:szCs w:val="28"/>
        </w:rPr>
        <w:t>.</w:t>
      </w:r>
      <w:r w:rsidRPr="00F55006">
        <w:rPr>
          <w:rFonts w:ascii="Times New Roman" w:hAnsi="Times New Roman"/>
          <w:b/>
          <w:color w:val="000000"/>
          <w:sz w:val="28"/>
          <w:szCs w:val="28"/>
        </w:rPr>
        <w:t xml:space="preserve"> </w:t>
      </w:r>
      <w:r w:rsidRPr="007C60F3">
        <w:rPr>
          <w:rFonts w:ascii="Times New Roman" w:hAnsi="Times New Roman"/>
          <w:b/>
          <w:color w:val="000000"/>
          <w:sz w:val="28"/>
          <w:szCs w:val="28"/>
        </w:rPr>
        <w:t xml:space="preserve">Контингент слушателей </w:t>
      </w:r>
      <w:proofErr w:type="gramStart"/>
      <w:r w:rsidRPr="007C60F3">
        <w:rPr>
          <w:rFonts w:ascii="Times New Roman" w:hAnsi="Times New Roman"/>
          <w:b/>
          <w:color w:val="000000"/>
          <w:sz w:val="28"/>
          <w:szCs w:val="28"/>
        </w:rPr>
        <w:t>заочного</w:t>
      </w:r>
      <w:proofErr w:type="gramEnd"/>
      <w:r w:rsidRPr="007C60F3">
        <w:rPr>
          <w:rFonts w:ascii="Times New Roman" w:hAnsi="Times New Roman"/>
          <w:b/>
          <w:color w:val="000000"/>
          <w:sz w:val="28"/>
          <w:szCs w:val="28"/>
        </w:rPr>
        <w:t xml:space="preserve"> </w:t>
      </w:r>
      <w:proofErr w:type="spellStart"/>
      <w:r w:rsidRPr="007C60F3">
        <w:rPr>
          <w:rFonts w:ascii="Times New Roman" w:hAnsi="Times New Roman"/>
          <w:b/>
          <w:color w:val="000000"/>
          <w:sz w:val="28"/>
          <w:szCs w:val="28"/>
        </w:rPr>
        <w:t>агрокласса</w:t>
      </w:r>
      <w:proofErr w:type="spellEnd"/>
      <w:r w:rsidRPr="007C60F3">
        <w:rPr>
          <w:rFonts w:ascii="Times New Roman" w:hAnsi="Times New Roman"/>
          <w:b/>
          <w:color w:val="000000"/>
          <w:sz w:val="28"/>
          <w:szCs w:val="28"/>
        </w:rPr>
        <w:t>, чел.</w:t>
      </w:r>
    </w:p>
    <w:p w:rsidR="00C970E4" w:rsidRDefault="00C970E4" w:rsidP="00C970E4">
      <w:pPr>
        <w:spacing w:after="0" w:line="240" w:lineRule="auto"/>
        <w:ind w:firstLine="709"/>
        <w:jc w:val="both"/>
        <w:rPr>
          <w:rFonts w:ascii="Times New Roman" w:eastAsia="Calibri" w:hAnsi="Times New Roman"/>
          <w:sz w:val="28"/>
          <w:szCs w:val="28"/>
          <w:lang w:eastAsia="en-US"/>
        </w:rPr>
      </w:pPr>
    </w:p>
    <w:p w:rsidR="00C970E4" w:rsidRPr="009C2E4D" w:rsidRDefault="00C970E4" w:rsidP="00C970E4">
      <w:pPr>
        <w:spacing w:after="0" w:line="264" w:lineRule="auto"/>
        <w:ind w:firstLine="709"/>
        <w:jc w:val="both"/>
        <w:rPr>
          <w:rFonts w:ascii="Times New Roman" w:eastAsia="Calibri" w:hAnsi="Times New Roman"/>
          <w:sz w:val="28"/>
          <w:szCs w:val="28"/>
          <w:lang w:eastAsia="en-US"/>
        </w:rPr>
      </w:pPr>
      <w:r w:rsidRPr="009C2E4D">
        <w:rPr>
          <w:rFonts w:ascii="Times New Roman" w:eastAsia="Calibri" w:hAnsi="Times New Roman"/>
          <w:sz w:val="28"/>
          <w:szCs w:val="28"/>
          <w:lang w:eastAsia="en-US"/>
        </w:rPr>
        <w:t>В АГАУ на подготовительных курсах ежегодно обучается около 200 учащихся одиннадцатых классов, большинство из которых – сельская молодежь. Курсы различаются по срокам (от 1 недели до 7 месяцев), формам обучения (дневная, вечерняя, заочная) и размерам групп (20-25 или 6-8 человек). Практикуется также система индивидуальных занятий.</w:t>
      </w:r>
    </w:p>
    <w:p w:rsidR="00C970E4" w:rsidRPr="00345A03" w:rsidRDefault="00C970E4" w:rsidP="00C970E4">
      <w:pPr>
        <w:spacing w:after="0" w:line="264" w:lineRule="auto"/>
        <w:ind w:firstLine="709"/>
        <w:jc w:val="both"/>
        <w:rPr>
          <w:rFonts w:ascii="Times New Roman" w:eastAsia="Calibri" w:hAnsi="Times New Roman"/>
          <w:color w:val="000000"/>
          <w:sz w:val="28"/>
          <w:szCs w:val="28"/>
          <w:lang w:eastAsia="en-US"/>
        </w:rPr>
      </w:pPr>
      <w:r w:rsidRPr="009C2E4D">
        <w:rPr>
          <w:rFonts w:ascii="Times New Roman" w:eastAsia="Calibri" w:hAnsi="Times New Roman"/>
          <w:sz w:val="28"/>
          <w:szCs w:val="28"/>
          <w:lang w:eastAsia="en-US"/>
        </w:rPr>
        <w:t xml:space="preserve">В 2014 году на подготовительных курсах обучались 183 человека, из которых на первый курс АГАУ зачислено 65 человек и ещё 74 слушателя зачислены в другие вузы края </w:t>
      </w:r>
      <w:r w:rsidRPr="00345A03">
        <w:rPr>
          <w:rFonts w:ascii="Times New Roman" w:eastAsia="Calibri" w:hAnsi="Times New Roman"/>
          <w:color w:val="000000"/>
          <w:sz w:val="28"/>
          <w:szCs w:val="28"/>
          <w:lang w:eastAsia="en-US"/>
        </w:rPr>
        <w:t xml:space="preserve">(рис. 9). </w:t>
      </w:r>
    </w:p>
    <w:p w:rsidR="00C970E4" w:rsidRPr="009C2E4D" w:rsidRDefault="00C970E4" w:rsidP="00C970E4">
      <w:pPr>
        <w:spacing w:after="0" w:line="240" w:lineRule="auto"/>
        <w:ind w:firstLine="709"/>
        <w:jc w:val="both"/>
        <w:rPr>
          <w:rFonts w:ascii="Times New Roman" w:eastAsia="Calibri" w:hAnsi="Times New Roman"/>
          <w:sz w:val="28"/>
          <w:szCs w:val="28"/>
          <w:lang w:eastAsia="en-US"/>
        </w:rPr>
      </w:pPr>
    </w:p>
    <w:p w:rsidR="00C970E4" w:rsidRPr="009C2E4D" w:rsidRDefault="00C970E4" w:rsidP="00C970E4">
      <w:pPr>
        <w:spacing w:after="0" w:line="240" w:lineRule="auto"/>
        <w:jc w:val="both"/>
        <w:rPr>
          <w:rFonts w:ascii="Times New Roman" w:hAnsi="Times New Roman"/>
          <w:noProof/>
          <w:sz w:val="28"/>
          <w:szCs w:val="28"/>
        </w:rPr>
      </w:pPr>
      <w:r>
        <w:rPr>
          <w:rFonts w:ascii="Times New Roman" w:hAnsi="Times New Roman"/>
          <w:noProof/>
          <w:sz w:val="28"/>
          <w:szCs w:val="28"/>
        </w:rPr>
        <w:drawing>
          <wp:inline distT="0" distB="0" distL="0" distR="0">
            <wp:extent cx="5953125" cy="283845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53125" cy="2838450"/>
                    </a:xfrm>
                    <a:prstGeom prst="rect">
                      <a:avLst/>
                    </a:prstGeom>
                    <a:noFill/>
                    <a:ln>
                      <a:noFill/>
                    </a:ln>
                  </pic:spPr>
                </pic:pic>
              </a:graphicData>
            </a:graphic>
          </wp:inline>
        </w:drawing>
      </w:r>
    </w:p>
    <w:p w:rsidR="00C970E4" w:rsidRPr="00213170" w:rsidRDefault="00C970E4" w:rsidP="00C970E4">
      <w:pPr>
        <w:spacing w:before="120" w:after="0" w:line="240" w:lineRule="auto"/>
        <w:jc w:val="center"/>
        <w:rPr>
          <w:rFonts w:ascii="Times New Roman" w:hAnsi="Times New Roman"/>
          <w:b/>
          <w:color w:val="000000"/>
          <w:sz w:val="28"/>
          <w:szCs w:val="28"/>
        </w:rPr>
      </w:pPr>
      <w:r w:rsidRPr="00213170">
        <w:rPr>
          <w:rFonts w:ascii="Times New Roman" w:hAnsi="Times New Roman"/>
          <w:b/>
          <w:color w:val="000000"/>
          <w:sz w:val="28"/>
          <w:szCs w:val="28"/>
        </w:rPr>
        <w:t>Рис. 9</w:t>
      </w:r>
      <w:r>
        <w:rPr>
          <w:rFonts w:ascii="Times New Roman" w:hAnsi="Times New Roman"/>
          <w:b/>
          <w:color w:val="000000"/>
          <w:sz w:val="28"/>
          <w:szCs w:val="28"/>
        </w:rPr>
        <w:t>.</w:t>
      </w:r>
      <w:r w:rsidRPr="00213170">
        <w:rPr>
          <w:rFonts w:ascii="Times New Roman" w:hAnsi="Times New Roman"/>
          <w:b/>
          <w:color w:val="000000"/>
          <w:sz w:val="28"/>
          <w:szCs w:val="28"/>
        </w:rPr>
        <w:t xml:space="preserve"> Контингент слушателей подготовительных курсов, чел.</w:t>
      </w:r>
    </w:p>
    <w:p w:rsidR="00C970E4" w:rsidRPr="009C2E4D" w:rsidRDefault="00C970E4" w:rsidP="00C970E4">
      <w:pPr>
        <w:spacing w:after="0" w:line="240" w:lineRule="auto"/>
        <w:jc w:val="center"/>
        <w:rPr>
          <w:rFonts w:ascii="Times New Roman" w:hAnsi="Times New Roman"/>
          <w:sz w:val="28"/>
          <w:szCs w:val="28"/>
        </w:rPr>
      </w:pPr>
    </w:p>
    <w:p w:rsidR="00C970E4" w:rsidRPr="009C2E4D" w:rsidRDefault="00C970E4" w:rsidP="00C970E4">
      <w:pPr>
        <w:spacing w:after="0" w:line="264" w:lineRule="auto"/>
        <w:ind w:firstLine="708"/>
        <w:jc w:val="both"/>
        <w:rPr>
          <w:rFonts w:ascii="Times New Roman" w:eastAsia="Calibri" w:hAnsi="Times New Roman"/>
          <w:sz w:val="28"/>
          <w:szCs w:val="28"/>
          <w:lang w:eastAsia="en-US"/>
        </w:rPr>
      </w:pPr>
      <w:r w:rsidRPr="009C2E4D">
        <w:rPr>
          <w:rFonts w:ascii="Times New Roman" w:eastAsia="Calibri" w:hAnsi="Times New Roman"/>
          <w:sz w:val="28"/>
          <w:szCs w:val="28"/>
          <w:lang w:eastAsia="en-US"/>
        </w:rPr>
        <w:lastRenderedPageBreak/>
        <w:t>Опыт показывает, что абитуриенты, прошедшие подобную курсовую подготовку, не только успешно сдают вступительные экзамены, но и лучше усваивают общетеоретические дисциплины на первых курсах.</w:t>
      </w:r>
    </w:p>
    <w:p w:rsidR="00C970E4" w:rsidRPr="009C2E4D" w:rsidRDefault="00C970E4" w:rsidP="00C970E4">
      <w:pPr>
        <w:spacing w:after="0" w:line="264" w:lineRule="auto"/>
        <w:ind w:firstLine="709"/>
        <w:jc w:val="both"/>
        <w:rPr>
          <w:rFonts w:ascii="Times New Roman" w:hAnsi="Times New Roman"/>
          <w:sz w:val="28"/>
          <w:szCs w:val="28"/>
        </w:rPr>
      </w:pPr>
      <w:r w:rsidRPr="009C2E4D">
        <w:rPr>
          <w:rFonts w:ascii="Times New Roman" w:hAnsi="Times New Roman"/>
          <w:sz w:val="28"/>
          <w:szCs w:val="28"/>
        </w:rPr>
        <w:t>На очных и вечерних курсах введены некоторые специфичные для вузов формы обучения. Теоретический материал излагается преподавателями в поточных лекциях. Примеры и задачи решаются на специальных практических занятиях, на которые выносятся наиболее сложные вопросы, трудные для самостоятельного усвоения. Будущих студентов учат делать конспект, прививают им навыки самостоятельной работы с учебником.</w:t>
      </w:r>
    </w:p>
    <w:p w:rsidR="00C970E4" w:rsidRPr="009C2E4D" w:rsidRDefault="00C970E4" w:rsidP="00C970E4">
      <w:pPr>
        <w:spacing w:after="0" w:line="264" w:lineRule="auto"/>
        <w:ind w:firstLine="708"/>
        <w:jc w:val="both"/>
        <w:rPr>
          <w:rFonts w:ascii="Times New Roman" w:eastAsia="Calibri" w:hAnsi="Times New Roman"/>
          <w:sz w:val="28"/>
          <w:szCs w:val="28"/>
          <w:lang w:eastAsia="en-US"/>
        </w:rPr>
      </w:pPr>
      <w:r w:rsidRPr="009C2E4D">
        <w:rPr>
          <w:rFonts w:ascii="Times New Roman" w:hAnsi="Times New Roman"/>
          <w:sz w:val="28"/>
          <w:szCs w:val="28"/>
        </w:rPr>
        <w:t xml:space="preserve">Основная форма обучения слушателей заочных курсов </w:t>
      </w:r>
      <w:r w:rsidRPr="009C2E4D">
        <w:rPr>
          <w:rFonts w:ascii="Times New Roman" w:hAnsi="Times New Roman"/>
          <w:bCs/>
          <w:sz w:val="28"/>
          <w:szCs w:val="28"/>
        </w:rPr>
        <w:t>–</w:t>
      </w:r>
      <w:r w:rsidRPr="009C2E4D">
        <w:rPr>
          <w:rFonts w:ascii="Times New Roman" w:hAnsi="Times New Roman"/>
          <w:sz w:val="28"/>
          <w:szCs w:val="28"/>
        </w:rPr>
        <w:t xml:space="preserve"> самостоятельная работа над учебным материалом. Слушателям подготовительных курсов, обучающимся заочно, высылаются методические рекомендации по изучению дисциплин вступительных экзаменов и контрольные задания, выполнение которых обстоятельно комментируется преподавателями. Специально разработанные учебные </w:t>
      </w:r>
      <w:proofErr w:type="gramStart"/>
      <w:r w:rsidRPr="009C2E4D">
        <w:rPr>
          <w:rFonts w:ascii="Times New Roman" w:hAnsi="Times New Roman"/>
          <w:sz w:val="28"/>
          <w:szCs w:val="28"/>
        </w:rPr>
        <w:t>материалы</w:t>
      </w:r>
      <w:proofErr w:type="gramEnd"/>
      <w:r w:rsidRPr="009C2E4D">
        <w:rPr>
          <w:rFonts w:ascii="Times New Roman" w:hAnsi="Times New Roman"/>
          <w:sz w:val="28"/>
          <w:szCs w:val="28"/>
        </w:rPr>
        <w:t xml:space="preserve"> как по форме, так и по содержанию приобщают молодежь к вузовской системе обучения.</w:t>
      </w:r>
    </w:p>
    <w:p w:rsidR="00C970E4" w:rsidRDefault="00C970E4" w:rsidP="00C970E4">
      <w:pPr>
        <w:spacing w:after="0" w:line="264" w:lineRule="auto"/>
        <w:ind w:firstLine="708"/>
        <w:jc w:val="both"/>
        <w:rPr>
          <w:rFonts w:ascii="Times New Roman" w:eastAsia="Calibri" w:hAnsi="Times New Roman"/>
          <w:sz w:val="28"/>
          <w:szCs w:val="28"/>
          <w:lang w:eastAsia="en-US"/>
        </w:rPr>
      </w:pPr>
      <w:r w:rsidRPr="009C2E4D">
        <w:rPr>
          <w:rFonts w:ascii="Times New Roman" w:eastAsia="Calibri" w:hAnsi="Times New Roman"/>
          <w:sz w:val="28"/>
          <w:szCs w:val="28"/>
          <w:lang w:eastAsia="en-US"/>
        </w:rPr>
        <w:t xml:space="preserve">В течение </w:t>
      </w:r>
      <w:r>
        <w:rPr>
          <w:rFonts w:ascii="Times New Roman" w:eastAsia="Calibri" w:hAnsi="Times New Roman"/>
          <w:sz w:val="28"/>
          <w:szCs w:val="28"/>
          <w:lang w:eastAsia="en-US"/>
        </w:rPr>
        <w:t xml:space="preserve">отчетного периода </w:t>
      </w:r>
      <w:r w:rsidRPr="009C2E4D">
        <w:rPr>
          <w:rFonts w:ascii="Times New Roman" w:eastAsia="Calibri" w:hAnsi="Times New Roman"/>
          <w:sz w:val="28"/>
          <w:szCs w:val="28"/>
          <w:lang w:eastAsia="en-US"/>
        </w:rPr>
        <w:t>в ЦДОП провод</w:t>
      </w:r>
      <w:r>
        <w:rPr>
          <w:rFonts w:ascii="Times New Roman" w:eastAsia="Calibri" w:hAnsi="Times New Roman"/>
          <w:sz w:val="28"/>
          <w:szCs w:val="28"/>
          <w:lang w:eastAsia="en-US"/>
        </w:rPr>
        <w:t>ились</w:t>
      </w:r>
      <w:r w:rsidRPr="009C2E4D">
        <w:rPr>
          <w:rFonts w:ascii="Times New Roman" w:eastAsia="Calibri" w:hAnsi="Times New Roman"/>
          <w:sz w:val="28"/>
          <w:szCs w:val="28"/>
          <w:lang w:eastAsia="en-US"/>
        </w:rPr>
        <w:t xml:space="preserve"> пробные (репетиционные) экзамены в соответствии с форматом основного ЕГЭ.</w:t>
      </w:r>
    </w:p>
    <w:p w:rsidR="00C970E4" w:rsidRPr="009C2E4D" w:rsidRDefault="00C970E4" w:rsidP="00C970E4">
      <w:pPr>
        <w:spacing w:after="0" w:line="264" w:lineRule="auto"/>
        <w:ind w:firstLine="708"/>
        <w:jc w:val="both"/>
        <w:rPr>
          <w:rFonts w:ascii="Times New Roman" w:eastAsia="Calibri" w:hAnsi="Times New Roman"/>
          <w:sz w:val="28"/>
          <w:szCs w:val="28"/>
          <w:lang w:eastAsia="en-US"/>
        </w:rPr>
      </w:pPr>
      <w:r w:rsidRPr="009C2E4D">
        <w:rPr>
          <w:rFonts w:ascii="Times New Roman" w:eastAsia="Calibri" w:hAnsi="Times New Roman"/>
          <w:sz w:val="28"/>
          <w:szCs w:val="28"/>
          <w:lang w:eastAsia="en-US"/>
        </w:rPr>
        <w:t>График репетиционных экзаменов в начале учебного года выставляется на официальном сайте АГАУ.</w:t>
      </w:r>
    </w:p>
    <w:p w:rsidR="00C970E4" w:rsidRPr="009C2E4D" w:rsidRDefault="00C970E4" w:rsidP="00C970E4">
      <w:pPr>
        <w:spacing w:after="0" w:line="264" w:lineRule="auto"/>
        <w:ind w:firstLine="720"/>
        <w:jc w:val="both"/>
        <w:rPr>
          <w:rFonts w:ascii="Times New Roman" w:hAnsi="Times New Roman"/>
          <w:sz w:val="28"/>
          <w:szCs w:val="28"/>
        </w:rPr>
      </w:pPr>
      <w:r w:rsidRPr="009C2E4D">
        <w:rPr>
          <w:rFonts w:ascii="Times New Roman" w:hAnsi="Times New Roman"/>
          <w:sz w:val="28"/>
          <w:szCs w:val="28"/>
        </w:rPr>
        <w:t>Спрос на качественные  образовательные услуги  университет способен удовлетворить, располагая грамотной системой вузовского менеджмента, высококвалифицированным кадровым составом, современной материально-технической и информационной базой.</w:t>
      </w:r>
    </w:p>
    <w:p w:rsidR="00C970E4" w:rsidRPr="009C2E4D" w:rsidRDefault="00C970E4" w:rsidP="00C970E4">
      <w:pPr>
        <w:spacing w:after="0" w:line="264" w:lineRule="auto"/>
        <w:ind w:firstLine="720"/>
        <w:jc w:val="both"/>
        <w:rPr>
          <w:rFonts w:ascii="Times New Roman" w:hAnsi="Times New Roman"/>
          <w:sz w:val="28"/>
          <w:szCs w:val="28"/>
        </w:rPr>
      </w:pPr>
      <w:r w:rsidRPr="009C2E4D">
        <w:rPr>
          <w:rFonts w:ascii="Times New Roman" w:hAnsi="Times New Roman"/>
          <w:sz w:val="28"/>
          <w:szCs w:val="28"/>
        </w:rPr>
        <w:t>Реализация программ дополнительного образования в университете, в свою очередь, оказывает положительное влияние и на сам университет, поскольку становятся более тесными связи с производством и потребностями рынка.</w:t>
      </w:r>
    </w:p>
    <w:p w:rsidR="00C970E4" w:rsidRPr="009C2E4D" w:rsidRDefault="00C970E4" w:rsidP="00C970E4">
      <w:pPr>
        <w:spacing w:after="0" w:line="264" w:lineRule="auto"/>
        <w:ind w:firstLine="720"/>
        <w:jc w:val="both"/>
        <w:rPr>
          <w:rFonts w:ascii="Times New Roman" w:hAnsi="Times New Roman"/>
          <w:sz w:val="28"/>
          <w:szCs w:val="28"/>
        </w:rPr>
      </w:pPr>
      <w:r w:rsidRPr="009C2E4D">
        <w:rPr>
          <w:rFonts w:ascii="Times New Roman" w:hAnsi="Times New Roman"/>
          <w:sz w:val="28"/>
          <w:szCs w:val="28"/>
        </w:rPr>
        <w:t>Для программ профессиональной переподготовки характерны высокая динамичность адаптации учебных планов, содержания образовательных программ к требованиям заказчика, своевременная актуализация методического и информационного обеспечения, ротация преподавательского состава. Опытный и высококвалифицированный состав профессорско-преподавательского состава обеспечивает высокий уровень переподготовки специалистов на базе АГАУ, что подтверждают результаты постоянного мониторинга  качества образовательных услуг.</w:t>
      </w:r>
    </w:p>
    <w:p w:rsidR="00C970E4" w:rsidRDefault="00C970E4" w:rsidP="00C970E4">
      <w:pPr>
        <w:spacing w:after="0" w:line="264" w:lineRule="auto"/>
        <w:ind w:firstLine="720"/>
        <w:jc w:val="both"/>
        <w:rPr>
          <w:rFonts w:ascii="Times New Roman" w:eastAsia="Calibri" w:hAnsi="Times New Roman"/>
          <w:sz w:val="28"/>
          <w:lang w:eastAsia="en-US"/>
        </w:rPr>
      </w:pPr>
      <w:r w:rsidRPr="009C2E4D">
        <w:rPr>
          <w:rFonts w:ascii="Times New Roman" w:hAnsi="Times New Roman"/>
          <w:sz w:val="28"/>
          <w:szCs w:val="28"/>
        </w:rPr>
        <w:t xml:space="preserve">Очень эффективным моментом в подготовке специалистов является совместная деятельность профессиональных вузовских преподавателей и представителей потенциальных заказчиков, работодателей. К знаниям </w:t>
      </w:r>
      <w:r w:rsidRPr="009C2E4D">
        <w:rPr>
          <w:rFonts w:ascii="Times New Roman" w:hAnsi="Times New Roman"/>
          <w:sz w:val="28"/>
          <w:szCs w:val="28"/>
        </w:rPr>
        <w:lastRenderedPageBreak/>
        <w:t>педагогов добавляются знания практиков, реалии производства сегодняшнего дня. Работодатель участвует в образовательном процессе, дает знания, присматривается к потенциальным работникам, ведет отбор и осуществляет в дальнейшем их трудоустройство.</w:t>
      </w:r>
    </w:p>
    <w:p w:rsidR="00C970E4" w:rsidRDefault="00C970E4" w:rsidP="00C970E4">
      <w:pPr>
        <w:spacing w:after="0" w:line="264" w:lineRule="auto"/>
        <w:ind w:firstLine="709"/>
        <w:jc w:val="both"/>
        <w:rPr>
          <w:rFonts w:ascii="Times New Roman" w:eastAsia="Calibri" w:hAnsi="Times New Roman"/>
          <w:sz w:val="28"/>
          <w:lang w:eastAsia="en-US"/>
        </w:rPr>
      </w:pPr>
      <w:r w:rsidRPr="006E6C61">
        <w:rPr>
          <w:rFonts w:ascii="Times New Roman" w:eastAsia="Calibri" w:hAnsi="Times New Roman"/>
          <w:sz w:val="28"/>
          <w:lang w:eastAsia="en-US"/>
        </w:rPr>
        <w:t>Трудоустройство выпускников ведется на основе заявок Главного управления сельского хозяйства и непосредственно работодателей. Большая часть выпускников находит ра</w:t>
      </w:r>
      <w:r>
        <w:rPr>
          <w:rFonts w:ascii="Times New Roman" w:eastAsia="Calibri" w:hAnsi="Times New Roman"/>
          <w:sz w:val="28"/>
          <w:lang w:eastAsia="en-US"/>
        </w:rPr>
        <w:t xml:space="preserve">боту по специальности </w:t>
      </w:r>
      <w:r w:rsidRPr="00345A03">
        <w:rPr>
          <w:rFonts w:ascii="Times New Roman" w:eastAsia="Calibri" w:hAnsi="Times New Roman"/>
          <w:color w:val="000000"/>
          <w:sz w:val="28"/>
          <w:lang w:eastAsia="en-US"/>
        </w:rPr>
        <w:t xml:space="preserve">(табл. </w:t>
      </w:r>
      <w:r>
        <w:rPr>
          <w:rFonts w:ascii="Times New Roman" w:eastAsia="Calibri" w:hAnsi="Times New Roman"/>
          <w:color w:val="000000"/>
          <w:sz w:val="28"/>
          <w:lang w:eastAsia="en-US"/>
        </w:rPr>
        <w:t xml:space="preserve">7, </w:t>
      </w:r>
      <w:r w:rsidRPr="00345A03">
        <w:rPr>
          <w:rFonts w:ascii="Times New Roman" w:eastAsia="Calibri" w:hAnsi="Times New Roman"/>
          <w:color w:val="000000"/>
          <w:sz w:val="28"/>
          <w:lang w:eastAsia="en-US"/>
        </w:rPr>
        <w:t>рис. 10).</w:t>
      </w:r>
      <w:r w:rsidRPr="006E6C61">
        <w:rPr>
          <w:rFonts w:ascii="Times New Roman" w:eastAsia="Calibri" w:hAnsi="Times New Roman"/>
          <w:sz w:val="28"/>
          <w:lang w:eastAsia="en-US"/>
        </w:rPr>
        <w:t xml:space="preserve"> В последние годы увеличивается количество заявок на выпускников от крупных коммерческих структур, занимающихся сельскохозяйственным и перерабатывающим бизнесом.</w:t>
      </w:r>
    </w:p>
    <w:p w:rsidR="00C970E4" w:rsidRDefault="00C970E4" w:rsidP="00C970E4">
      <w:pPr>
        <w:spacing w:after="0" w:line="264" w:lineRule="auto"/>
        <w:ind w:firstLine="709"/>
        <w:jc w:val="both"/>
        <w:rPr>
          <w:rFonts w:ascii="Times New Roman" w:eastAsia="Calibri" w:hAnsi="Times New Roman"/>
          <w:sz w:val="28"/>
          <w:lang w:eastAsia="en-US"/>
        </w:rPr>
      </w:pPr>
    </w:p>
    <w:p w:rsidR="00C970E4" w:rsidRPr="00213170" w:rsidRDefault="00C970E4" w:rsidP="00C970E4">
      <w:pPr>
        <w:spacing w:after="0" w:line="240" w:lineRule="auto"/>
        <w:jc w:val="center"/>
        <w:rPr>
          <w:rFonts w:ascii="Times New Roman" w:eastAsia="Calibri" w:hAnsi="Times New Roman"/>
          <w:b/>
          <w:sz w:val="28"/>
          <w:lang w:eastAsia="en-US"/>
        </w:rPr>
      </w:pPr>
      <w:r w:rsidRPr="00213170">
        <w:rPr>
          <w:rFonts w:ascii="Times New Roman" w:eastAsia="Calibri" w:hAnsi="Times New Roman"/>
          <w:b/>
          <w:color w:val="000000"/>
          <w:sz w:val="28"/>
          <w:lang w:eastAsia="en-US"/>
        </w:rPr>
        <w:t>Таблица 7 – Трудоустройство выпускников, обучавшихся за счёт средств федерального бюджета по очной форме (по состоянию на</w:t>
      </w:r>
      <w:r>
        <w:rPr>
          <w:rFonts w:ascii="Times New Roman" w:eastAsia="Calibri" w:hAnsi="Times New Roman"/>
          <w:b/>
          <w:sz w:val="28"/>
          <w:lang w:eastAsia="en-US"/>
        </w:rPr>
        <w:t xml:space="preserve"> 01.01.2015 г.)</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43"/>
        <w:gridCol w:w="671"/>
        <w:gridCol w:w="662"/>
        <w:gridCol w:w="1134"/>
        <w:gridCol w:w="1418"/>
        <w:gridCol w:w="1417"/>
        <w:gridCol w:w="1134"/>
        <w:gridCol w:w="993"/>
        <w:gridCol w:w="1099"/>
      </w:tblGrid>
      <w:tr w:rsidR="00C970E4" w:rsidRPr="006B4606" w:rsidTr="005C0147">
        <w:tc>
          <w:tcPr>
            <w:tcW w:w="1043" w:type="dxa"/>
            <w:vMerge w:val="restart"/>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Выпуск всего, чел.</w:t>
            </w:r>
          </w:p>
        </w:tc>
        <w:tc>
          <w:tcPr>
            <w:tcW w:w="2467" w:type="dxa"/>
            <w:gridSpan w:val="3"/>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Трудоустроено в агропромышленном комплексе, %</w:t>
            </w:r>
          </w:p>
        </w:tc>
        <w:tc>
          <w:tcPr>
            <w:tcW w:w="1418" w:type="dxa"/>
            <w:vMerge w:val="restart"/>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Трудоустроено в организации, не относящиеся к сфере сельского хозяйства, %</w:t>
            </w:r>
          </w:p>
        </w:tc>
        <w:tc>
          <w:tcPr>
            <w:tcW w:w="1417" w:type="dxa"/>
            <w:vMerge w:val="restart"/>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Призвано в Вооруженные силы Российской Федерации, %</w:t>
            </w:r>
          </w:p>
        </w:tc>
        <w:tc>
          <w:tcPr>
            <w:tcW w:w="1134" w:type="dxa"/>
            <w:vMerge w:val="restart"/>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Обучается на следующем уровне, %</w:t>
            </w:r>
          </w:p>
        </w:tc>
        <w:tc>
          <w:tcPr>
            <w:tcW w:w="993" w:type="dxa"/>
            <w:vMerge w:val="restart"/>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В отпуске по уходу за ребенком, %</w:t>
            </w:r>
          </w:p>
        </w:tc>
        <w:tc>
          <w:tcPr>
            <w:tcW w:w="1099" w:type="dxa"/>
            <w:vMerge w:val="restart"/>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Состоит на учете в службе занятости, %</w:t>
            </w:r>
          </w:p>
        </w:tc>
      </w:tr>
      <w:tr w:rsidR="00C970E4" w:rsidRPr="006B4606" w:rsidTr="005C0147">
        <w:tc>
          <w:tcPr>
            <w:tcW w:w="1043" w:type="dxa"/>
            <w:vMerge/>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p>
        </w:tc>
        <w:tc>
          <w:tcPr>
            <w:tcW w:w="671" w:type="dxa"/>
            <w:vMerge w:val="restart"/>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всего</w:t>
            </w:r>
          </w:p>
        </w:tc>
        <w:tc>
          <w:tcPr>
            <w:tcW w:w="1796" w:type="dxa"/>
            <w:gridSpan w:val="2"/>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в том числе</w:t>
            </w:r>
          </w:p>
        </w:tc>
        <w:tc>
          <w:tcPr>
            <w:tcW w:w="1418" w:type="dxa"/>
            <w:vMerge/>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p>
        </w:tc>
        <w:tc>
          <w:tcPr>
            <w:tcW w:w="1417" w:type="dxa"/>
            <w:vMerge/>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p>
        </w:tc>
        <w:tc>
          <w:tcPr>
            <w:tcW w:w="1134" w:type="dxa"/>
            <w:vMerge/>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p>
        </w:tc>
        <w:tc>
          <w:tcPr>
            <w:tcW w:w="993" w:type="dxa"/>
            <w:vMerge/>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p>
        </w:tc>
        <w:tc>
          <w:tcPr>
            <w:tcW w:w="1099" w:type="dxa"/>
            <w:vMerge/>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p>
        </w:tc>
      </w:tr>
      <w:tr w:rsidR="00C970E4" w:rsidRPr="006B4606" w:rsidTr="005C0147">
        <w:tc>
          <w:tcPr>
            <w:tcW w:w="1043" w:type="dxa"/>
            <w:vMerge/>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p>
        </w:tc>
        <w:tc>
          <w:tcPr>
            <w:tcW w:w="671" w:type="dxa"/>
            <w:vMerge/>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p>
        </w:tc>
        <w:tc>
          <w:tcPr>
            <w:tcW w:w="662" w:type="dxa"/>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proofErr w:type="spellStart"/>
            <w:r w:rsidRPr="006B4606">
              <w:rPr>
                <w:rFonts w:ascii="Times New Roman" w:eastAsia="Calibri" w:hAnsi="Times New Roman"/>
                <w:lang w:eastAsia="en-US"/>
              </w:rPr>
              <w:t>с.х</w:t>
            </w:r>
            <w:proofErr w:type="spellEnd"/>
            <w:r w:rsidRPr="006B4606">
              <w:rPr>
                <w:rFonts w:ascii="Times New Roman" w:eastAsia="Calibri" w:hAnsi="Times New Roman"/>
                <w:lang w:eastAsia="en-US"/>
              </w:rPr>
              <w:t>. организации</w:t>
            </w:r>
          </w:p>
        </w:tc>
        <w:tc>
          <w:tcPr>
            <w:tcW w:w="1134" w:type="dxa"/>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другие организации АПК</w:t>
            </w:r>
          </w:p>
        </w:tc>
        <w:tc>
          <w:tcPr>
            <w:tcW w:w="1418" w:type="dxa"/>
            <w:vMerge/>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p>
        </w:tc>
        <w:tc>
          <w:tcPr>
            <w:tcW w:w="1417" w:type="dxa"/>
            <w:vMerge/>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p>
        </w:tc>
        <w:tc>
          <w:tcPr>
            <w:tcW w:w="1134" w:type="dxa"/>
            <w:vMerge/>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p>
        </w:tc>
        <w:tc>
          <w:tcPr>
            <w:tcW w:w="993" w:type="dxa"/>
            <w:vMerge/>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p>
        </w:tc>
        <w:tc>
          <w:tcPr>
            <w:tcW w:w="1099" w:type="dxa"/>
            <w:vMerge/>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p>
        </w:tc>
      </w:tr>
      <w:tr w:rsidR="00C970E4" w:rsidRPr="006B4606" w:rsidTr="005C0147">
        <w:tc>
          <w:tcPr>
            <w:tcW w:w="1043" w:type="dxa"/>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464</w:t>
            </w:r>
          </w:p>
        </w:tc>
        <w:tc>
          <w:tcPr>
            <w:tcW w:w="671" w:type="dxa"/>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59</w:t>
            </w:r>
          </w:p>
        </w:tc>
        <w:tc>
          <w:tcPr>
            <w:tcW w:w="662" w:type="dxa"/>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44,0</w:t>
            </w:r>
          </w:p>
        </w:tc>
        <w:tc>
          <w:tcPr>
            <w:tcW w:w="1134" w:type="dxa"/>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14,7</w:t>
            </w:r>
          </w:p>
        </w:tc>
        <w:tc>
          <w:tcPr>
            <w:tcW w:w="1418" w:type="dxa"/>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12,5</w:t>
            </w:r>
          </w:p>
        </w:tc>
        <w:tc>
          <w:tcPr>
            <w:tcW w:w="1417" w:type="dxa"/>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6,9</w:t>
            </w:r>
          </w:p>
        </w:tc>
        <w:tc>
          <w:tcPr>
            <w:tcW w:w="1134" w:type="dxa"/>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14,2</w:t>
            </w:r>
          </w:p>
        </w:tc>
        <w:tc>
          <w:tcPr>
            <w:tcW w:w="993" w:type="dxa"/>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5,0</w:t>
            </w:r>
          </w:p>
        </w:tc>
        <w:tc>
          <w:tcPr>
            <w:tcW w:w="1099" w:type="dxa"/>
            <w:shd w:val="clear" w:color="auto" w:fill="auto"/>
            <w:vAlign w:val="center"/>
          </w:tcPr>
          <w:p w:rsidR="00C970E4" w:rsidRPr="006B4606" w:rsidRDefault="00C970E4" w:rsidP="005C0147">
            <w:pPr>
              <w:spacing w:after="0" w:line="240" w:lineRule="auto"/>
              <w:jc w:val="center"/>
              <w:rPr>
                <w:rFonts w:ascii="Times New Roman" w:eastAsia="Calibri" w:hAnsi="Times New Roman"/>
                <w:lang w:eastAsia="en-US"/>
              </w:rPr>
            </w:pPr>
            <w:r w:rsidRPr="006B4606">
              <w:rPr>
                <w:rFonts w:ascii="Times New Roman" w:eastAsia="Calibri" w:hAnsi="Times New Roman"/>
                <w:lang w:eastAsia="en-US"/>
              </w:rPr>
              <w:t>2,8</w:t>
            </w:r>
          </w:p>
        </w:tc>
      </w:tr>
    </w:tbl>
    <w:p w:rsidR="00C970E4" w:rsidRDefault="00C970E4" w:rsidP="00C970E4">
      <w:pPr>
        <w:spacing w:after="0" w:line="240" w:lineRule="auto"/>
        <w:ind w:firstLine="709"/>
        <w:jc w:val="both"/>
        <w:rPr>
          <w:rFonts w:ascii="Times New Roman" w:eastAsia="Calibri" w:hAnsi="Times New Roman"/>
          <w:sz w:val="28"/>
          <w:lang w:eastAsia="en-US"/>
        </w:rPr>
      </w:pPr>
    </w:p>
    <w:p w:rsidR="00C970E4" w:rsidRDefault="00C970E4" w:rsidP="00C970E4">
      <w:pPr>
        <w:spacing w:after="0" w:line="240" w:lineRule="auto"/>
        <w:jc w:val="both"/>
      </w:pPr>
      <w:r>
        <w:tab/>
      </w:r>
      <w:r>
        <w:rPr>
          <w:noProof/>
        </w:rPr>
        <w:drawing>
          <wp:inline distT="0" distB="0" distL="0" distR="0">
            <wp:extent cx="4514850" cy="2743200"/>
            <wp:effectExtent l="0" t="0" r="0" b="0"/>
            <wp:docPr id="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970E4" w:rsidRPr="00213170" w:rsidRDefault="00C970E4" w:rsidP="00C970E4">
      <w:pPr>
        <w:spacing w:after="0" w:line="240" w:lineRule="auto"/>
        <w:jc w:val="center"/>
        <w:rPr>
          <w:rFonts w:ascii="Times New Roman" w:hAnsi="Times New Roman"/>
          <w:b/>
          <w:sz w:val="28"/>
          <w:szCs w:val="28"/>
        </w:rPr>
      </w:pPr>
      <w:r w:rsidRPr="00213170">
        <w:rPr>
          <w:rFonts w:ascii="Times New Roman" w:hAnsi="Times New Roman"/>
          <w:b/>
          <w:sz w:val="28"/>
          <w:szCs w:val="28"/>
        </w:rPr>
        <w:t>Рисунок 10</w:t>
      </w:r>
      <w:r>
        <w:rPr>
          <w:rFonts w:ascii="Times New Roman" w:hAnsi="Times New Roman"/>
          <w:b/>
          <w:sz w:val="28"/>
          <w:szCs w:val="28"/>
        </w:rPr>
        <w:t xml:space="preserve"> .</w:t>
      </w:r>
      <w:r w:rsidRPr="00213170">
        <w:rPr>
          <w:rFonts w:ascii="Times New Roman" w:hAnsi="Times New Roman"/>
          <w:b/>
          <w:sz w:val="28"/>
          <w:szCs w:val="28"/>
        </w:rPr>
        <w:t xml:space="preserve"> Трудоустройство выпускников, обучавшихся за счёт средств федерального бюджета по очной форме за 2014</w:t>
      </w:r>
      <w:r>
        <w:rPr>
          <w:rFonts w:ascii="Times New Roman" w:hAnsi="Times New Roman"/>
          <w:b/>
          <w:sz w:val="28"/>
          <w:szCs w:val="28"/>
        </w:rPr>
        <w:t xml:space="preserve"> г., %</w:t>
      </w:r>
    </w:p>
    <w:p w:rsidR="00C970E4" w:rsidRDefault="00C970E4" w:rsidP="00C970E4">
      <w:pPr>
        <w:spacing w:after="0" w:line="240" w:lineRule="auto"/>
        <w:ind w:firstLine="1418"/>
        <w:jc w:val="both"/>
      </w:pPr>
    </w:p>
    <w:p w:rsidR="00C970E4" w:rsidRPr="006E6C61" w:rsidRDefault="00C970E4" w:rsidP="00C970E4">
      <w:pPr>
        <w:spacing w:after="0" w:line="22" w:lineRule="atLeast"/>
        <w:ind w:firstLine="709"/>
        <w:jc w:val="both"/>
        <w:rPr>
          <w:rFonts w:ascii="Times New Roman" w:eastAsia="Calibri" w:hAnsi="Times New Roman"/>
          <w:sz w:val="28"/>
          <w:lang w:eastAsia="en-US"/>
        </w:rPr>
      </w:pPr>
      <w:r w:rsidRPr="006E6C61">
        <w:rPr>
          <w:rFonts w:ascii="Times New Roman" w:eastAsia="Calibri" w:hAnsi="Times New Roman"/>
          <w:sz w:val="28"/>
          <w:lang w:eastAsia="en-US"/>
        </w:rPr>
        <w:t xml:space="preserve">Вопросами трудоустройства в университете занимается специалист </w:t>
      </w:r>
      <w:r>
        <w:rPr>
          <w:rFonts w:ascii="Times New Roman" w:eastAsia="Calibri" w:hAnsi="Times New Roman"/>
          <w:sz w:val="28"/>
          <w:lang w:eastAsia="en-US"/>
        </w:rPr>
        <w:t>у</w:t>
      </w:r>
      <w:r w:rsidRPr="006E6C61">
        <w:rPr>
          <w:rFonts w:ascii="Times New Roman" w:eastAsia="Calibri" w:hAnsi="Times New Roman"/>
          <w:sz w:val="28"/>
          <w:lang w:eastAsia="en-US"/>
        </w:rPr>
        <w:t xml:space="preserve">правления образования. </w:t>
      </w:r>
      <w:r>
        <w:rPr>
          <w:rFonts w:ascii="Times New Roman" w:eastAsia="Calibri" w:hAnsi="Times New Roman"/>
          <w:sz w:val="28"/>
          <w:lang w:eastAsia="en-US"/>
        </w:rPr>
        <w:t>Он</w:t>
      </w:r>
      <w:r w:rsidRPr="006E6C61">
        <w:rPr>
          <w:rFonts w:ascii="Times New Roman" w:eastAsia="Calibri" w:hAnsi="Times New Roman"/>
          <w:sz w:val="28"/>
          <w:lang w:eastAsia="en-US"/>
        </w:rPr>
        <w:t xml:space="preserve"> ведёт электронн</w:t>
      </w:r>
      <w:r>
        <w:rPr>
          <w:rFonts w:ascii="Times New Roman" w:eastAsia="Calibri" w:hAnsi="Times New Roman"/>
          <w:sz w:val="28"/>
          <w:lang w:eastAsia="en-US"/>
        </w:rPr>
        <w:t>ую</w:t>
      </w:r>
      <w:r w:rsidRPr="006E6C61">
        <w:rPr>
          <w:rFonts w:ascii="Times New Roman" w:eastAsia="Calibri" w:hAnsi="Times New Roman"/>
          <w:sz w:val="28"/>
          <w:lang w:eastAsia="en-US"/>
        </w:rPr>
        <w:t xml:space="preserve"> баз</w:t>
      </w:r>
      <w:r>
        <w:rPr>
          <w:rFonts w:ascii="Times New Roman" w:eastAsia="Calibri" w:hAnsi="Times New Roman"/>
          <w:sz w:val="28"/>
          <w:lang w:eastAsia="en-US"/>
        </w:rPr>
        <w:t>у</w:t>
      </w:r>
      <w:r w:rsidRPr="006E6C61">
        <w:rPr>
          <w:rFonts w:ascii="Times New Roman" w:eastAsia="Calibri" w:hAnsi="Times New Roman"/>
          <w:sz w:val="28"/>
          <w:lang w:eastAsia="en-US"/>
        </w:rPr>
        <w:t xml:space="preserve"> контингента студентов</w:t>
      </w:r>
      <w:r>
        <w:rPr>
          <w:rFonts w:ascii="Times New Roman" w:eastAsia="Calibri" w:hAnsi="Times New Roman"/>
          <w:sz w:val="28"/>
          <w:lang w:eastAsia="en-US"/>
        </w:rPr>
        <w:t>,</w:t>
      </w:r>
      <w:r w:rsidRPr="006E6C61">
        <w:rPr>
          <w:rFonts w:ascii="Times New Roman" w:eastAsia="Calibri" w:hAnsi="Times New Roman"/>
          <w:sz w:val="28"/>
          <w:lang w:eastAsia="en-US"/>
        </w:rPr>
        <w:t xml:space="preserve"> обучающихся в вузе</w:t>
      </w:r>
      <w:r>
        <w:rPr>
          <w:rFonts w:ascii="Times New Roman" w:eastAsia="Calibri" w:hAnsi="Times New Roman"/>
          <w:sz w:val="28"/>
          <w:lang w:eastAsia="en-US"/>
        </w:rPr>
        <w:t>,</w:t>
      </w:r>
      <w:r w:rsidRPr="006E6C61">
        <w:rPr>
          <w:rFonts w:ascii="Times New Roman" w:eastAsia="Calibri" w:hAnsi="Times New Roman"/>
          <w:sz w:val="28"/>
          <w:lang w:eastAsia="en-US"/>
        </w:rPr>
        <w:t xml:space="preserve"> в т. ч. по целевым договорам, ежегодно проводит анкетирование выпускников по вопросу предполагаемого трудоустройства.</w:t>
      </w:r>
    </w:p>
    <w:p w:rsidR="00C970E4" w:rsidRPr="006E6C61" w:rsidRDefault="00C970E4" w:rsidP="00C970E4">
      <w:pPr>
        <w:spacing w:after="0" w:line="22" w:lineRule="atLeast"/>
        <w:ind w:firstLine="709"/>
        <w:jc w:val="both"/>
        <w:rPr>
          <w:rFonts w:ascii="Times New Roman" w:eastAsia="Calibri" w:hAnsi="Times New Roman"/>
          <w:sz w:val="28"/>
          <w:lang w:eastAsia="en-US"/>
        </w:rPr>
      </w:pPr>
      <w:r w:rsidRPr="006E6C61">
        <w:rPr>
          <w:rFonts w:ascii="Times New Roman" w:eastAsia="Calibri" w:hAnsi="Times New Roman"/>
          <w:sz w:val="28"/>
          <w:lang w:eastAsia="en-US"/>
        </w:rPr>
        <w:lastRenderedPageBreak/>
        <w:t>В целях содействия трудоустройству выпускников  вузом была проведена следующая работа:</w:t>
      </w:r>
    </w:p>
    <w:p w:rsidR="00C970E4" w:rsidRPr="006E6C61" w:rsidRDefault="00C970E4" w:rsidP="00C970E4">
      <w:pPr>
        <w:numPr>
          <w:ilvl w:val="0"/>
          <w:numId w:val="27"/>
        </w:numPr>
        <w:spacing w:after="0" w:line="22" w:lineRule="atLeast"/>
        <w:ind w:left="0" w:firstLine="709"/>
        <w:contextualSpacing/>
        <w:jc w:val="both"/>
        <w:rPr>
          <w:rFonts w:ascii="Times New Roman" w:eastAsia="Calibri" w:hAnsi="Times New Roman"/>
          <w:sz w:val="28"/>
          <w:lang w:eastAsia="en-US"/>
        </w:rPr>
      </w:pPr>
      <w:r w:rsidRPr="006E6C61">
        <w:rPr>
          <w:rFonts w:ascii="Times New Roman" w:eastAsia="Calibri" w:hAnsi="Times New Roman"/>
          <w:sz w:val="28"/>
          <w:lang w:eastAsia="en-US"/>
        </w:rPr>
        <w:t>По мере поступления заявок от предприятий организовывались встречи с работодателями (</w:t>
      </w:r>
      <w:r>
        <w:rPr>
          <w:rFonts w:ascii="Times New Roman" w:eastAsia="Calibri" w:hAnsi="Times New Roman"/>
          <w:sz w:val="28"/>
          <w:lang w:eastAsia="en-US"/>
        </w:rPr>
        <w:t>«</w:t>
      </w:r>
      <w:proofErr w:type="spellStart"/>
      <w:r w:rsidRPr="006E6C61">
        <w:rPr>
          <w:rFonts w:ascii="Times New Roman" w:eastAsia="Calibri" w:hAnsi="Times New Roman"/>
          <w:sz w:val="28"/>
          <w:lang w:eastAsia="en-US"/>
        </w:rPr>
        <w:t>Алтаймяспром</w:t>
      </w:r>
      <w:proofErr w:type="spellEnd"/>
      <w:r>
        <w:rPr>
          <w:rFonts w:ascii="Times New Roman" w:eastAsia="Calibri" w:hAnsi="Times New Roman"/>
          <w:sz w:val="28"/>
          <w:lang w:eastAsia="en-US"/>
        </w:rPr>
        <w:t>»</w:t>
      </w:r>
      <w:r w:rsidRPr="006E6C61">
        <w:rPr>
          <w:rFonts w:ascii="Times New Roman" w:eastAsia="Calibri" w:hAnsi="Times New Roman"/>
          <w:sz w:val="28"/>
          <w:lang w:eastAsia="en-US"/>
        </w:rPr>
        <w:t xml:space="preserve">, </w:t>
      </w:r>
      <w:r>
        <w:rPr>
          <w:rFonts w:ascii="Times New Roman" w:eastAsia="Calibri" w:hAnsi="Times New Roman"/>
          <w:sz w:val="28"/>
          <w:lang w:eastAsia="en-US"/>
        </w:rPr>
        <w:t>«Алтайский</w:t>
      </w:r>
      <w:r w:rsidRPr="006E6C61">
        <w:rPr>
          <w:rFonts w:ascii="Times New Roman" w:eastAsia="Calibri" w:hAnsi="Times New Roman"/>
          <w:sz w:val="28"/>
          <w:lang w:eastAsia="en-US"/>
        </w:rPr>
        <w:t xml:space="preserve"> бройлер</w:t>
      </w:r>
      <w:r>
        <w:rPr>
          <w:rFonts w:ascii="Times New Roman" w:eastAsia="Calibri" w:hAnsi="Times New Roman"/>
          <w:sz w:val="28"/>
          <w:lang w:eastAsia="en-US"/>
        </w:rPr>
        <w:t>», с.-</w:t>
      </w:r>
      <w:r w:rsidRPr="006E6C61">
        <w:rPr>
          <w:rFonts w:ascii="Times New Roman" w:eastAsia="Calibri" w:hAnsi="Times New Roman"/>
          <w:sz w:val="28"/>
          <w:lang w:eastAsia="en-US"/>
        </w:rPr>
        <w:t>х. предприятия Алтайского края</w:t>
      </w:r>
      <w:r>
        <w:rPr>
          <w:rFonts w:ascii="Times New Roman" w:eastAsia="Calibri" w:hAnsi="Times New Roman"/>
          <w:sz w:val="28"/>
          <w:lang w:eastAsia="en-US"/>
        </w:rPr>
        <w:t xml:space="preserve"> и т.п.</w:t>
      </w:r>
      <w:r w:rsidRPr="006E6C61">
        <w:rPr>
          <w:rFonts w:ascii="Times New Roman" w:eastAsia="Calibri" w:hAnsi="Times New Roman"/>
          <w:sz w:val="28"/>
          <w:lang w:eastAsia="en-US"/>
        </w:rPr>
        <w:t>)</w:t>
      </w:r>
      <w:r>
        <w:rPr>
          <w:rFonts w:ascii="Times New Roman" w:eastAsia="Calibri" w:hAnsi="Times New Roman"/>
          <w:sz w:val="28"/>
          <w:lang w:eastAsia="en-US"/>
        </w:rPr>
        <w:t>.</w:t>
      </w:r>
    </w:p>
    <w:p w:rsidR="00C970E4" w:rsidRPr="006E6C61" w:rsidRDefault="00C970E4" w:rsidP="00C970E4">
      <w:pPr>
        <w:numPr>
          <w:ilvl w:val="0"/>
          <w:numId w:val="27"/>
        </w:numPr>
        <w:spacing w:after="0" w:line="22" w:lineRule="atLeast"/>
        <w:ind w:left="0" w:firstLine="709"/>
        <w:contextualSpacing/>
        <w:jc w:val="both"/>
        <w:rPr>
          <w:rFonts w:ascii="Times New Roman" w:eastAsia="Calibri" w:hAnsi="Times New Roman"/>
          <w:sz w:val="28"/>
          <w:lang w:eastAsia="en-US"/>
        </w:rPr>
      </w:pPr>
      <w:r w:rsidRPr="006E6C61">
        <w:rPr>
          <w:rFonts w:ascii="Times New Roman" w:eastAsia="Calibri" w:hAnsi="Times New Roman"/>
          <w:sz w:val="28"/>
          <w:lang w:eastAsia="en-US"/>
        </w:rPr>
        <w:t>В феврале университетом совместно с ГУСХ Алтайского края, Управления лесами Алтайского края  проводилась «Ярмарка вакансий»</w:t>
      </w:r>
      <w:r>
        <w:rPr>
          <w:rFonts w:ascii="Times New Roman" w:eastAsia="Calibri" w:hAnsi="Times New Roman"/>
          <w:sz w:val="28"/>
          <w:lang w:eastAsia="en-US"/>
        </w:rPr>
        <w:t>,</w:t>
      </w:r>
      <w:r w:rsidRPr="006E6C61">
        <w:rPr>
          <w:rFonts w:ascii="Times New Roman" w:eastAsia="Calibri" w:hAnsi="Times New Roman"/>
          <w:sz w:val="28"/>
          <w:lang w:eastAsia="en-US"/>
        </w:rPr>
        <w:t xml:space="preserve"> на которой студенты 4, 5 курсов имели возможность непосредственно пообщаться с будущими работодателями</w:t>
      </w:r>
      <w:r>
        <w:rPr>
          <w:rFonts w:ascii="Times New Roman" w:eastAsia="Calibri" w:hAnsi="Times New Roman"/>
          <w:sz w:val="28"/>
          <w:lang w:eastAsia="en-US"/>
        </w:rPr>
        <w:t>,</w:t>
      </w:r>
      <w:r w:rsidRPr="006E6C61">
        <w:rPr>
          <w:rFonts w:ascii="Times New Roman" w:eastAsia="Calibri" w:hAnsi="Times New Roman"/>
          <w:sz w:val="28"/>
          <w:lang w:eastAsia="en-US"/>
        </w:rPr>
        <w:t xml:space="preserve"> представляющими все районы Алтайского края</w:t>
      </w:r>
      <w:r>
        <w:rPr>
          <w:rFonts w:ascii="Times New Roman" w:eastAsia="Calibri" w:hAnsi="Times New Roman"/>
          <w:sz w:val="28"/>
          <w:lang w:eastAsia="en-US"/>
        </w:rPr>
        <w:t>,</w:t>
      </w:r>
      <w:r w:rsidRPr="006E6C61">
        <w:rPr>
          <w:rFonts w:ascii="Times New Roman" w:eastAsia="Calibri" w:hAnsi="Times New Roman"/>
          <w:sz w:val="28"/>
          <w:lang w:eastAsia="en-US"/>
        </w:rPr>
        <w:t xml:space="preserve"> и подобрать интересующее их предприятие для будущего трудоустройства или места прохождения производственной практики.</w:t>
      </w:r>
    </w:p>
    <w:p w:rsidR="00C970E4" w:rsidRDefault="00C970E4" w:rsidP="00C970E4">
      <w:pPr>
        <w:numPr>
          <w:ilvl w:val="0"/>
          <w:numId w:val="27"/>
        </w:numPr>
        <w:spacing w:after="0" w:line="22" w:lineRule="atLeast"/>
        <w:ind w:left="0" w:firstLine="709"/>
        <w:contextualSpacing/>
        <w:jc w:val="both"/>
        <w:rPr>
          <w:rFonts w:ascii="Times New Roman" w:eastAsia="Calibri" w:hAnsi="Times New Roman"/>
          <w:sz w:val="28"/>
          <w:lang w:eastAsia="en-US"/>
        </w:rPr>
      </w:pPr>
      <w:r w:rsidRPr="006E6C61">
        <w:rPr>
          <w:rFonts w:ascii="Times New Roman" w:eastAsia="Calibri" w:hAnsi="Times New Roman"/>
          <w:sz w:val="28"/>
          <w:lang w:eastAsia="en-US"/>
        </w:rPr>
        <w:t xml:space="preserve">На базе </w:t>
      </w:r>
      <w:r>
        <w:rPr>
          <w:rFonts w:ascii="Times New Roman" w:eastAsia="Calibri" w:hAnsi="Times New Roman"/>
          <w:sz w:val="28"/>
          <w:lang w:eastAsia="en-US"/>
        </w:rPr>
        <w:t xml:space="preserve">отдела социально-психологической работы </w:t>
      </w:r>
      <w:r w:rsidRPr="006E6C61">
        <w:rPr>
          <w:rFonts w:ascii="Times New Roman" w:eastAsia="Calibri" w:hAnsi="Times New Roman"/>
          <w:sz w:val="28"/>
          <w:lang w:eastAsia="en-US"/>
        </w:rPr>
        <w:t>проводились тренинги по подготовке будущих выпускников к собеседованию при трудоустройстве.</w:t>
      </w:r>
    </w:p>
    <w:p w:rsidR="00C970E4" w:rsidRPr="006E6C61" w:rsidRDefault="00C970E4" w:rsidP="00C970E4">
      <w:pPr>
        <w:numPr>
          <w:ilvl w:val="0"/>
          <w:numId w:val="27"/>
        </w:numPr>
        <w:spacing w:after="0" w:line="22" w:lineRule="atLeast"/>
        <w:ind w:left="0" w:firstLine="709"/>
        <w:contextualSpacing/>
        <w:jc w:val="both"/>
        <w:rPr>
          <w:rFonts w:ascii="Times New Roman" w:eastAsia="Calibri" w:hAnsi="Times New Roman"/>
          <w:sz w:val="28"/>
          <w:lang w:eastAsia="en-US"/>
        </w:rPr>
      </w:pPr>
      <w:r>
        <w:rPr>
          <w:rFonts w:ascii="Times New Roman" w:eastAsia="Calibri" w:hAnsi="Times New Roman"/>
          <w:sz w:val="28"/>
          <w:lang w:eastAsia="en-US"/>
        </w:rPr>
        <w:t>Н</w:t>
      </w:r>
      <w:r w:rsidRPr="006C0E51">
        <w:rPr>
          <w:rFonts w:ascii="Times New Roman" w:eastAsia="Calibri" w:hAnsi="Times New Roman"/>
          <w:sz w:val="28"/>
          <w:lang w:eastAsia="en-US"/>
        </w:rPr>
        <w:t xml:space="preserve">а сайте университета и на специальных информационных стендах факультетов </w:t>
      </w:r>
      <w:r>
        <w:rPr>
          <w:rFonts w:ascii="Times New Roman" w:eastAsia="Calibri" w:hAnsi="Times New Roman"/>
          <w:sz w:val="28"/>
          <w:lang w:eastAsia="en-US"/>
        </w:rPr>
        <w:t>р</w:t>
      </w:r>
      <w:r w:rsidRPr="006C0E51">
        <w:rPr>
          <w:rFonts w:ascii="Times New Roman" w:eastAsia="Calibri" w:hAnsi="Times New Roman"/>
          <w:sz w:val="28"/>
          <w:lang w:eastAsia="en-US"/>
        </w:rPr>
        <w:t>азмещались вакансии от предприятий и организаций, поступающие в вуз</w:t>
      </w:r>
      <w:r>
        <w:rPr>
          <w:rFonts w:ascii="Times New Roman" w:eastAsia="Calibri" w:hAnsi="Times New Roman"/>
          <w:sz w:val="28"/>
          <w:lang w:eastAsia="en-US"/>
        </w:rPr>
        <w:t>.</w:t>
      </w:r>
    </w:p>
    <w:p w:rsidR="00C970E4" w:rsidRPr="006C0E51" w:rsidRDefault="00C970E4" w:rsidP="00C970E4">
      <w:pPr>
        <w:shd w:val="clear" w:color="auto" w:fill="FFFFFF"/>
        <w:autoSpaceDE w:val="0"/>
        <w:autoSpaceDN w:val="0"/>
        <w:adjustRightInd w:val="0"/>
        <w:spacing w:after="0" w:line="22" w:lineRule="atLeast"/>
        <w:ind w:left="709"/>
        <w:contextualSpacing/>
        <w:rPr>
          <w:rFonts w:ascii="Times New Roman" w:hAnsi="Times New Roman"/>
          <w:b/>
          <w:sz w:val="28"/>
          <w:szCs w:val="28"/>
        </w:rPr>
      </w:pPr>
    </w:p>
    <w:p w:rsidR="00C970E4" w:rsidRDefault="00C970E4" w:rsidP="00C970E4">
      <w:pPr>
        <w:numPr>
          <w:ilvl w:val="0"/>
          <w:numId w:val="27"/>
        </w:numPr>
        <w:shd w:val="clear" w:color="auto" w:fill="FFFFFF"/>
        <w:autoSpaceDE w:val="0"/>
        <w:autoSpaceDN w:val="0"/>
        <w:adjustRightInd w:val="0"/>
        <w:spacing w:after="0" w:line="22" w:lineRule="atLeast"/>
        <w:contextualSpacing/>
        <w:jc w:val="center"/>
        <w:rPr>
          <w:rFonts w:ascii="Times New Roman" w:hAnsi="Times New Roman"/>
          <w:b/>
          <w:sz w:val="28"/>
          <w:szCs w:val="28"/>
        </w:rPr>
      </w:pPr>
      <w:r w:rsidRPr="006C0E51">
        <w:rPr>
          <w:rFonts w:ascii="Times New Roman" w:hAnsi="Times New Roman"/>
          <w:b/>
          <w:sz w:val="28"/>
          <w:szCs w:val="28"/>
        </w:rPr>
        <w:t>Организация целевой контрактной подготовки</w:t>
      </w:r>
    </w:p>
    <w:p w:rsidR="00C970E4" w:rsidRDefault="00C970E4" w:rsidP="00C970E4">
      <w:pPr>
        <w:pStyle w:val="a7"/>
        <w:rPr>
          <w:b/>
          <w:szCs w:val="28"/>
        </w:rPr>
      </w:pPr>
    </w:p>
    <w:p w:rsidR="00C970E4" w:rsidRPr="00BB1E4D" w:rsidRDefault="00C970E4" w:rsidP="00C970E4">
      <w:pPr>
        <w:spacing w:after="0" w:line="22" w:lineRule="atLeast"/>
        <w:ind w:firstLine="709"/>
        <w:jc w:val="both"/>
        <w:rPr>
          <w:rFonts w:ascii="Times New Roman" w:hAnsi="Times New Roman"/>
          <w:sz w:val="28"/>
          <w:szCs w:val="28"/>
        </w:rPr>
      </w:pPr>
      <w:r w:rsidRPr="00BB1E4D">
        <w:rPr>
          <w:rFonts w:ascii="Times New Roman" w:hAnsi="Times New Roman"/>
          <w:sz w:val="28"/>
          <w:szCs w:val="28"/>
        </w:rPr>
        <w:t>Формирование контингента студентов в университете проводится в тесном взаимодействии с Главным управлением сельского хозяйства Алтайского края, другими краевыми ведомствами, администрациями районов и руководителями предприятий, нуждающихся в специалистах.</w:t>
      </w:r>
    </w:p>
    <w:p w:rsidR="00C970E4" w:rsidRDefault="00C970E4" w:rsidP="00C970E4">
      <w:pPr>
        <w:spacing w:after="0" w:line="22" w:lineRule="atLeast"/>
        <w:ind w:firstLine="709"/>
        <w:jc w:val="both"/>
        <w:rPr>
          <w:rFonts w:ascii="Times New Roman" w:hAnsi="Times New Roman"/>
          <w:sz w:val="28"/>
          <w:szCs w:val="28"/>
        </w:rPr>
      </w:pPr>
      <w:r w:rsidRPr="00BB1E4D">
        <w:rPr>
          <w:rFonts w:ascii="Times New Roman" w:hAnsi="Times New Roman"/>
          <w:sz w:val="28"/>
          <w:szCs w:val="28"/>
        </w:rPr>
        <w:t xml:space="preserve">Для укрепления краевого потенциала АПК Алтайского края университет совместно с Главным управлением сельского хозяйства (ГУСХ) регулярно проводит мониторинг потребностей специалистов в сфере АПК и ведёт приём студентов по целевому набору. </w:t>
      </w:r>
    </w:p>
    <w:p w:rsidR="00C970E4" w:rsidRDefault="00C970E4" w:rsidP="00C970E4">
      <w:pPr>
        <w:spacing w:after="0" w:line="22" w:lineRule="atLeast"/>
        <w:ind w:firstLine="709"/>
        <w:jc w:val="both"/>
        <w:rPr>
          <w:rFonts w:ascii="Times New Roman" w:eastAsia="Calibri" w:hAnsi="Times New Roman"/>
          <w:color w:val="000000"/>
          <w:sz w:val="28"/>
          <w:szCs w:val="28"/>
          <w:shd w:val="clear" w:color="auto" w:fill="FFFFFF"/>
          <w:lang w:eastAsia="en-US"/>
        </w:rPr>
      </w:pPr>
      <w:r w:rsidRPr="006E6C61">
        <w:rPr>
          <w:rFonts w:ascii="Times New Roman" w:eastAsia="Calibri" w:hAnsi="Times New Roman"/>
          <w:color w:val="000000"/>
          <w:sz w:val="28"/>
          <w:szCs w:val="28"/>
          <w:shd w:val="clear" w:color="auto" w:fill="FFFFFF"/>
          <w:lang w:eastAsia="en-US"/>
        </w:rPr>
        <w:t>Целевой прием проводился на о</w:t>
      </w:r>
      <w:r>
        <w:rPr>
          <w:rFonts w:ascii="Times New Roman" w:eastAsia="Calibri" w:hAnsi="Times New Roman"/>
          <w:color w:val="000000"/>
          <w:sz w:val="28"/>
          <w:szCs w:val="28"/>
          <w:shd w:val="clear" w:color="auto" w:fill="FFFFFF"/>
          <w:lang w:eastAsia="en-US"/>
        </w:rPr>
        <w:t>снове договора о целевом приеме</w:t>
      </w:r>
      <w:r w:rsidRPr="006E6C61">
        <w:rPr>
          <w:rFonts w:ascii="Times New Roman" w:eastAsia="Calibri" w:hAnsi="Times New Roman"/>
          <w:color w:val="000000"/>
          <w:sz w:val="28"/>
          <w:szCs w:val="28"/>
          <w:shd w:val="clear" w:color="auto" w:fill="FFFFFF"/>
          <w:lang w:eastAsia="en-US"/>
        </w:rPr>
        <w:t xml:space="preserve"> в соответствии с действующим законодательством. </w:t>
      </w:r>
    </w:p>
    <w:p w:rsidR="00C970E4" w:rsidRPr="006E6C61" w:rsidRDefault="00C970E4" w:rsidP="00C970E4">
      <w:pPr>
        <w:spacing w:after="0" w:line="22" w:lineRule="atLeast"/>
        <w:ind w:firstLine="709"/>
        <w:jc w:val="both"/>
        <w:rPr>
          <w:rFonts w:ascii="Times New Roman" w:eastAsia="Calibri" w:hAnsi="Times New Roman"/>
          <w:color w:val="000000"/>
          <w:sz w:val="28"/>
          <w:szCs w:val="28"/>
          <w:shd w:val="clear" w:color="auto" w:fill="FFFFFF"/>
          <w:lang w:eastAsia="en-US"/>
        </w:rPr>
      </w:pPr>
      <w:r w:rsidRPr="006E6C61">
        <w:rPr>
          <w:rFonts w:ascii="Times New Roman" w:eastAsia="Calibri" w:hAnsi="Times New Roman"/>
          <w:color w:val="000000"/>
          <w:sz w:val="28"/>
          <w:szCs w:val="28"/>
          <w:shd w:val="clear" w:color="auto" w:fill="FFFFFF"/>
          <w:lang w:eastAsia="en-US"/>
        </w:rPr>
        <w:t>В 2014 году было заключено 80 целевых договоров. Основными заказчиками выступили</w:t>
      </w:r>
      <w:r>
        <w:rPr>
          <w:rFonts w:ascii="Times New Roman" w:eastAsia="Calibri" w:hAnsi="Times New Roman"/>
          <w:color w:val="000000"/>
          <w:sz w:val="28"/>
          <w:szCs w:val="28"/>
          <w:shd w:val="clear" w:color="auto" w:fill="FFFFFF"/>
          <w:lang w:eastAsia="en-US"/>
        </w:rPr>
        <w:t>:</w:t>
      </w:r>
      <w:r w:rsidRPr="006E6C61">
        <w:rPr>
          <w:rFonts w:ascii="Times New Roman" w:eastAsia="Calibri" w:hAnsi="Times New Roman"/>
          <w:color w:val="000000"/>
          <w:sz w:val="28"/>
          <w:szCs w:val="28"/>
          <w:shd w:val="clear" w:color="auto" w:fill="FFFFFF"/>
          <w:lang w:eastAsia="en-US"/>
        </w:rPr>
        <w:t xml:space="preserve"> КГБУ </w:t>
      </w:r>
      <w:r>
        <w:rPr>
          <w:rFonts w:ascii="Times New Roman" w:eastAsia="Calibri" w:hAnsi="Times New Roman"/>
          <w:color w:val="000000"/>
          <w:sz w:val="28"/>
          <w:szCs w:val="28"/>
          <w:shd w:val="clear" w:color="auto" w:fill="FFFFFF"/>
          <w:lang w:eastAsia="en-US"/>
        </w:rPr>
        <w:t>«</w:t>
      </w:r>
      <w:r w:rsidRPr="006E6C61">
        <w:rPr>
          <w:rFonts w:ascii="Times New Roman" w:eastAsia="Calibri" w:hAnsi="Times New Roman"/>
          <w:color w:val="000000"/>
          <w:sz w:val="28"/>
          <w:szCs w:val="28"/>
          <w:shd w:val="clear" w:color="auto" w:fill="FFFFFF"/>
          <w:lang w:eastAsia="en-US"/>
        </w:rPr>
        <w:t>Упр</w:t>
      </w:r>
      <w:r>
        <w:rPr>
          <w:rFonts w:ascii="Times New Roman" w:eastAsia="Calibri" w:hAnsi="Times New Roman"/>
          <w:color w:val="000000"/>
          <w:sz w:val="28"/>
          <w:szCs w:val="28"/>
          <w:shd w:val="clear" w:color="auto" w:fill="FFFFFF"/>
          <w:lang w:eastAsia="en-US"/>
        </w:rPr>
        <w:t>авление в</w:t>
      </w:r>
      <w:r w:rsidRPr="006E6C61">
        <w:rPr>
          <w:rFonts w:ascii="Times New Roman" w:eastAsia="Calibri" w:hAnsi="Times New Roman"/>
          <w:color w:val="000000"/>
          <w:sz w:val="28"/>
          <w:szCs w:val="28"/>
          <w:shd w:val="clear" w:color="auto" w:fill="FFFFFF"/>
          <w:lang w:eastAsia="en-US"/>
        </w:rPr>
        <w:t>ет</w:t>
      </w:r>
      <w:r>
        <w:rPr>
          <w:rFonts w:ascii="Times New Roman" w:eastAsia="Calibri" w:hAnsi="Times New Roman"/>
          <w:color w:val="000000"/>
          <w:sz w:val="28"/>
          <w:szCs w:val="28"/>
          <w:shd w:val="clear" w:color="auto" w:fill="FFFFFF"/>
          <w:lang w:eastAsia="en-US"/>
        </w:rPr>
        <w:t xml:space="preserve">еринарной </w:t>
      </w:r>
      <w:r w:rsidRPr="006E6C61">
        <w:rPr>
          <w:rFonts w:ascii="Times New Roman" w:eastAsia="Calibri" w:hAnsi="Times New Roman"/>
          <w:color w:val="000000"/>
          <w:sz w:val="28"/>
          <w:szCs w:val="28"/>
          <w:shd w:val="clear" w:color="auto" w:fill="FFFFFF"/>
          <w:lang w:eastAsia="en-US"/>
        </w:rPr>
        <w:t>гос</w:t>
      </w:r>
      <w:r>
        <w:rPr>
          <w:rFonts w:ascii="Times New Roman" w:eastAsia="Calibri" w:hAnsi="Times New Roman"/>
          <w:color w:val="000000"/>
          <w:sz w:val="28"/>
          <w:szCs w:val="28"/>
          <w:shd w:val="clear" w:color="auto" w:fill="FFFFFF"/>
          <w:lang w:eastAsia="en-US"/>
        </w:rPr>
        <w:t xml:space="preserve">ударственной </w:t>
      </w:r>
      <w:r w:rsidRPr="006E6C61">
        <w:rPr>
          <w:rFonts w:ascii="Times New Roman" w:eastAsia="Calibri" w:hAnsi="Times New Roman"/>
          <w:color w:val="000000"/>
          <w:sz w:val="28"/>
          <w:szCs w:val="28"/>
          <w:shd w:val="clear" w:color="auto" w:fill="FFFFFF"/>
          <w:lang w:eastAsia="en-US"/>
        </w:rPr>
        <w:t xml:space="preserve"> службы Алтайского края</w:t>
      </w:r>
      <w:r>
        <w:rPr>
          <w:rFonts w:ascii="Times New Roman" w:eastAsia="Calibri" w:hAnsi="Times New Roman"/>
          <w:color w:val="000000"/>
          <w:sz w:val="28"/>
          <w:szCs w:val="28"/>
          <w:shd w:val="clear" w:color="auto" w:fill="FFFFFF"/>
          <w:lang w:eastAsia="en-US"/>
        </w:rPr>
        <w:t>»</w:t>
      </w:r>
      <w:r w:rsidRPr="006E6C61">
        <w:rPr>
          <w:rFonts w:ascii="Times New Roman" w:eastAsia="Calibri" w:hAnsi="Times New Roman"/>
          <w:color w:val="000000"/>
          <w:sz w:val="28"/>
          <w:szCs w:val="28"/>
          <w:shd w:val="clear" w:color="auto" w:fill="FFFFFF"/>
          <w:lang w:eastAsia="en-US"/>
        </w:rPr>
        <w:t xml:space="preserve"> (16 договоров), Г</w:t>
      </w:r>
      <w:r>
        <w:rPr>
          <w:rFonts w:ascii="Times New Roman" w:eastAsia="Calibri" w:hAnsi="Times New Roman"/>
          <w:color w:val="000000"/>
          <w:sz w:val="28"/>
          <w:szCs w:val="28"/>
          <w:shd w:val="clear" w:color="auto" w:fill="FFFFFF"/>
          <w:lang w:eastAsia="en-US"/>
        </w:rPr>
        <w:t xml:space="preserve">лавное управление природных ресурсов </w:t>
      </w:r>
      <w:r w:rsidRPr="006E6C61">
        <w:rPr>
          <w:rFonts w:ascii="Times New Roman" w:eastAsia="Calibri" w:hAnsi="Times New Roman"/>
          <w:color w:val="000000"/>
          <w:sz w:val="28"/>
          <w:szCs w:val="28"/>
          <w:shd w:val="clear" w:color="auto" w:fill="FFFFFF"/>
          <w:lang w:eastAsia="en-US"/>
        </w:rPr>
        <w:t>и экологии Алтайского края (13 договоров), Министерство сельского хозяйства и продовольствия Республики Тыва (8 договоров), районные администрации, предприятия и организации с долей государственного участия.</w:t>
      </w:r>
    </w:p>
    <w:p w:rsidR="00C970E4" w:rsidRPr="000861D0" w:rsidRDefault="00C970E4" w:rsidP="00C970E4">
      <w:pPr>
        <w:spacing w:after="0" w:line="22" w:lineRule="atLeast"/>
        <w:ind w:firstLine="709"/>
        <w:jc w:val="both"/>
        <w:rPr>
          <w:rFonts w:ascii="Times New Roman" w:hAnsi="Times New Roman"/>
          <w:sz w:val="28"/>
          <w:szCs w:val="28"/>
        </w:rPr>
      </w:pPr>
      <w:r w:rsidRPr="000861D0">
        <w:rPr>
          <w:rFonts w:ascii="Times New Roman" w:hAnsi="Times New Roman"/>
          <w:sz w:val="28"/>
          <w:szCs w:val="28"/>
        </w:rPr>
        <w:t>Для организации практической подготовки студентов, руководства и рецензирования дипломных работ, а также чтения лекций продолжалось привлечение специалистов сферы АПК.</w:t>
      </w:r>
    </w:p>
    <w:p w:rsidR="00C970E4" w:rsidRPr="000861D0" w:rsidRDefault="00C970E4" w:rsidP="00C970E4">
      <w:pPr>
        <w:spacing w:after="0" w:line="22" w:lineRule="atLeast"/>
        <w:ind w:firstLine="709"/>
        <w:jc w:val="both"/>
        <w:rPr>
          <w:rFonts w:ascii="Times New Roman" w:hAnsi="Times New Roman"/>
          <w:sz w:val="28"/>
          <w:szCs w:val="28"/>
        </w:rPr>
      </w:pPr>
      <w:r w:rsidRPr="000861D0">
        <w:rPr>
          <w:rFonts w:ascii="Times New Roman" w:hAnsi="Times New Roman"/>
          <w:sz w:val="28"/>
          <w:szCs w:val="28"/>
        </w:rPr>
        <w:t xml:space="preserve">Для проведения мониторинга качества подготовки выпускников университет включал ведущих профильных специалистов в состав Государственных экзаменационных и аттестационных комиссий. </w:t>
      </w:r>
    </w:p>
    <w:p w:rsidR="00C970E4" w:rsidRDefault="00C970E4" w:rsidP="00C970E4">
      <w:pPr>
        <w:spacing w:after="0" w:line="22" w:lineRule="atLeast"/>
        <w:ind w:firstLine="709"/>
        <w:jc w:val="both"/>
        <w:rPr>
          <w:rFonts w:ascii="Times New Roman" w:hAnsi="Times New Roman"/>
          <w:sz w:val="28"/>
          <w:szCs w:val="28"/>
        </w:rPr>
      </w:pPr>
      <w:r w:rsidRPr="000861D0">
        <w:rPr>
          <w:rFonts w:ascii="Times New Roman" w:hAnsi="Times New Roman"/>
          <w:sz w:val="28"/>
          <w:szCs w:val="28"/>
        </w:rPr>
        <w:lastRenderedPageBreak/>
        <w:t xml:space="preserve">Кроме того, университет организовывал стажировку профессорско-преподавательского состава на базе научно-исследовательских учреждений и лучших сельскохозяйственных организаций России и зарубежья. </w:t>
      </w:r>
    </w:p>
    <w:p w:rsidR="00C970E4" w:rsidRPr="000861D0" w:rsidRDefault="00C970E4" w:rsidP="00C970E4">
      <w:pPr>
        <w:spacing w:after="0" w:line="22" w:lineRule="atLeast"/>
        <w:ind w:firstLine="709"/>
        <w:jc w:val="both"/>
        <w:rPr>
          <w:rFonts w:ascii="Times New Roman" w:hAnsi="Times New Roman"/>
          <w:sz w:val="28"/>
          <w:szCs w:val="28"/>
        </w:rPr>
      </w:pPr>
    </w:p>
    <w:p w:rsidR="00C970E4" w:rsidRDefault="00C970E4" w:rsidP="00C970E4">
      <w:pPr>
        <w:spacing w:after="0" w:line="262" w:lineRule="auto"/>
        <w:rPr>
          <w:rFonts w:ascii="Times New Roman" w:hAnsi="Times New Roman"/>
          <w:b/>
          <w:sz w:val="28"/>
          <w:szCs w:val="28"/>
        </w:rPr>
      </w:pPr>
      <w:r>
        <w:rPr>
          <w:rFonts w:ascii="Times New Roman" w:hAnsi="Times New Roman"/>
          <w:b/>
          <w:sz w:val="28"/>
          <w:szCs w:val="28"/>
        </w:rPr>
        <w:t xml:space="preserve">6. </w:t>
      </w:r>
      <w:r w:rsidRPr="00BB1E4D">
        <w:rPr>
          <w:rFonts w:ascii="Times New Roman" w:hAnsi="Times New Roman"/>
          <w:b/>
          <w:sz w:val="28"/>
          <w:szCs w:val="28"/>
        </w:rPr>
        <w:t>Организация практической подготовки</w:t>
      </w:r>
      <w:r>
        <w:rPr>
          <w:rFonts w:ascii="Times New Roman" w:hAnsi="Times New Roman"/>
          <w:b/>
          <w:sz w:val="28"/>
          <w:szCs w:val="28"/>
        </w:rPr>
        <w:t xml:space="preserve"> по программам обучения. </w:t>
      </w:r>
    </w:p>
    <w:p w:rsidR="00C970E4" w:rsidRDefault="00C970E4" w:rsidP="00C970E4">
      <w:pPr>
        <w:spacing w:after="0" w:line="262" w:lineRule="auto"/>
        <w:ind w:left="1429"/>
        <w:rPr>
          <w:rFonts w:ascii="Times New Roman" w:hAnsi="Times New Roman"/>
          <w:b/>
          <w:sz w:val="28"/>
          <w:szCs w:val="28"/>
        </w:rPr>
      </w:pPr>
      <w:r>
        <w:rPr>
          <w:rFonts w:ascii="Times New Roman" w:hAnsi="Times New Roman"/>
          <w:b/>
          <w:sz w:val="28"/>
          <w:szCs w:val="28"/>
        </w:rPr>
        <w:t>Кафедры (филиалы) на производстве, базы практик</w:t>
      </w:r>
    </w:p>
    <w:p w:rsidR="00C970E4" w:rsidRPr="00BB1E4D" w:rsidRDefault="00C970E4" w:rsidP="00C970E4">
      <w:pPr>
        <w:spacing w:after="0" w:line="262" w:lineRule="auto"/>
        <w:ind w:left="1429"/>
        <w:rPr>
          <w:rFonts w:ascii="Times New Roman" w:hAnsi="Times New Roman"/>
          <w:b/>
          <w:sz w:val="28"/>
          <w:szCs w:val="28"/>
        </w:rPr>
      </w:pPr>
    </w:p>
    <w:p w:rsidR="00C970E4" w:rsidRPr="006E6C61" w:rsidRDefault="00C970E4" w:rsidP="00C970E4">
      <w:pPr>
        <w:spacing w:after="0" w:line="264" w:lineRule="auto"/>
        <w:ind w:firstLine="709"/>
        <w:jc w:val="both"/>
        <w:rPr>
          <w:rFonts w:ascii="Times New Roman" w:eastAsia="Calibri" w:hAnsi="Times New Roman"/>
          <w:sz w:val="28"/>
          <w:lang w:eastAsia="en-US"/>
        </w:rPr>
      </w:pPr>
      <w:r w:rsidRPr="006E6C61">
        <w:rPr>
          <w:rFonts w:ascii="Times New Roman" w:eastAsia="Calibri" w:hAnsi="Times New Roman"/>
          <w:sz w:val="28"/>
          <w:lang w:eastAsia="en-US"/>
        </w:rPr>
        <w:t>Практическая подготовка студентов один из наиболее важных этапов подготовки будущих профессионалов. В вузе вопросам организации практической подготовки отводится серьёзная роль. Совместно с Главным управлением сельского хозяйства Алтайского края, другими ведомственными управлениями определён перечень базовых предприятий для прохождения студентами производственных и преддипломных практик. В этот список вошли передовые предприятия Алтайского края, обладающие современной материальной базой и показывающие высокие результаты в производстве. Со всеми предприятиями заключены соответствующие договоры. По всем направлениям подготовки, реализуемым университетом, подготовлены необходимые методические рекомендации, со стороны университета определены ответственные за организацию практик из числа наиболее квалифицированных преподавателей. По каждому студенту заключаются индивидуальные договора</w:t>
      </w:r>
      <w:r>
        <w:rPr>
          <w:rFonts w:ascii="Times New Roman" w:eastAsia="Calibri" w:hAnsi="Times New Roman"/>
          <w:sz w:val="28"/>
          <w:lang w:eastAsia="en-US"/>
        </w:rPr>
        <w:t>,</w:t>
      </w:r>
      <w:r w:rsidRPr="006E6C61">
        <w:rPr>
          <w:rFonts w:ascii="Times New Roman" w:eastAsia="Calibri" w:hAnsi="Times New Roman"/>
          <w:sz w:val="28"/>
          <w:lang w:eastAsia="en-US"/>
        </w:rPr>
        <w:t xml:space="preserve"> гарантирующие безопасные условия прохождения практики и качество получаемых практических знаний. Во время прохождения практики студенты имеют возможность закрепить теоретические знания и получить практические навыки, позволяющие им в дальнейшем иметь конкурентные преимущества на рынке труда.</w:t>
      </w:r>
    </w:p>
    <w:p w:rsidR="00C970E4" w:rsidRPr="00F83813" w:rsidRDefault="00C970E4" w:rsidP="00C970E4">
      <w:pPr>
        <w:spacing w:after="0" w:line="264" w:lineRule="auto"/>
        <w:ind w:firstLine="708"/>
        <w:jc w:val="both"/>
        <w:rPr>
          <w:rFonts w:ascii="Times New Roman" w:eastAsia="Calibri" w:hAnsi="Times New Roman"/>
          <w:sz w:val="28"/>
          <w:szCs w:val="28"/>
          <w:lang w:eastAsia="en-US"/>
        </w:rPr>
      </w:pPr>
      <w:r w:rsidRPr="00BB1E4D">
        <w:rPr>
          <w:rFonts w:ascii="Times New Roman" w:hAnsi="Times New Roman"/>
          <w:color w:val="000000"/>
          <w:sz w:val="28"/>
          <w:szCs w:val="28"/>
        </w:rPr>
        <w:t>В отчетном году студенты прошли производственную практику в следующих организациях</w:t>
      </w:r>
      <w:r>
        <w:rPr>
          <w:rFonts w:ascii="Times New Roman" w:hAnsi="Times New Roman"/>
          <w:color w:val="000000"/>
          <w:sz w:val="28"/>
          <w:szCs w:val="28"/>
        </w:rPr>
        <w:t xml:space="preserve">: </w:t>
      </w:r>
      <w:proofErr w:type="gramStart"/>
      <w:r w:rsidRPr="00F83813">
        <w:rPr>
          <w:rFonts w:ascii="Times New Roman" w:eastAsia="Calibri" w:hAnsi="Times New Roman"/>
          <w:sz w:val="28"/>
          <w:szCs w:val="28"/>
          <w:lang w:eastAsia="en-US"/>
        </w:rPr>
        <w:t xml:space="preserve">ОАО </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Учебно-опытное хозяйство </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Пригородное</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ООО «Луч»</w:t>
      </w:r>
      <w:r>
        <w:rPr>
          <w:rFonts w:ascii="Times New Roman" w:eastAsia="Calibri" w:hAnsi="Times New Roman"/>
          <w:sz w:val="28"/>
          <w:szCs w:val="28"/>
          <w:lang w:eastAsia="en-US"/>
        </w:rPr>
        <w:t xml:space="preserve">, </w:t>
      </w:r>
      <w:proofErr w:type="spellStart"/>
      <w:r>
        <w:rPr>
          <w:rFonts w:ascii="Times New Roman" w:eastAsia="Calibri" w:hAnsi="Times New Roman"/>
          <w:sz w:val="28"/>
          <w:szCs w:val="28"/>
          <w:lang w:eastAsia="en-US"/>
        </w:rPr>
        <w:t>Чарышский</w:t>
      </w:r>
      <w:proofErr w:type="spellEnd"/>
      <w:r>
        <w:rPr>
          <w:rFonts w:ascii="Times New Roman" w:eastAsia="Calibri" w:hAnsi="Times New Roman"/>
          <w:sz w:val="28"/>
          <w:szCs w:val="28"/>
          <w:lang w:eastAsia="en-US"/>
        </w:rPr>
        <w:t xml:space="preserve"> </w:t>
      </w:r>
      <w:r w:rsidRPr="00F83813">
        <w:rPr>
          <w:rFonts w:ascii="Times New Roman" w:eastAsia="Calibri" w:hAnsi="Times New Roman"/>
          <w:sz w:val="28"/>
          <w:szCs w:val="28"/>
          <w:lang w:eastAsia="en-US"/>
        </w:rPr>
        <w:t>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ООО «Березовское»</w:t>
      </w:r>
      <w:r>
        <w:rPr>
          <w:rFonts w:ascii="Times New Roman" w:eastAsia="Calibri" w:hAnsi="Times New Roman"/>
          <w:sz w:val="28"/>
          <w:szCs w:val="28"/>
          <w:lang w:eastAsia="en-US"/>
        </w:rPr>
        <w:t xml:space="preserve">, </w:t>
      </w:r>
      <w:proofErr w:type="spellStart"/>
      <w:r>
        <w:rPr>
          <w:rFonts w:ascii="Times New Roman" w:eastAsia="Calibri" w:hAnsi="Times New Roman"/>
          <w:sz w:val="28"/>
          <w:szCs w:val="28"/>
          <w:lang w:eastAsia="en-US"/>
        </w:rPr>
        <w:t>Чарышский</w:t>
      </w:r>
      <w:proofErr w:type="spellEnd"/>
      <w:r>
        <w:rPr>
          <w:rFonts w:ascii="Times New Roman" w:eastAsia="Calibri" w:hAnsi="Times New Roman"/>
          <w:sz w:val="28"/>
          <w:szCs w:val="28"/>
          <w:lang w:eastAsia="en-US"/>
        </w:rPr>
        <w:t xml:space="preserve"> </w:t>
      </w:r>
      <w:r w:rsidRPr="00F83813">
        <w:rPr>
          <w:rFonts w:ascii="Times New Roman" w:eastAsia="Calibri" w:hAnsi="Times New Roman"/>
          <w:sz w:val="28"/>
          <w:szCs w:val="28"/>
          <w:lang w:eastAsia="en-US"/>
        </w:rPr>
        <w:t>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ООО «КХ </w:t>
      </w:r>
      <w:proofErr w:type="spellStart"/>
      <w:r w:rsidRPr="00F83813">
        <w:rPr>
          <w:rFonts w:ascii="Times New Roman" w:eastAsia="Calibri" w:hAnsi="Times New Roman"/>
          <w:sz w:val="28"/>
          <w:szCs w:val="28"/>
          <w:lang w:eastAsia="en-US"/>
        </w:rPr>
        <w:t>Апасова</w:t>
      </w:r>
      <w:proofErr w:type="spellEnd"/>
      <w:r w:rsidRPr="00F83813">
        <w:rPr>
          <w:rFonts w:ascii="Times New Roman" w:eastAsia="Calibri" w:hAnsi="Times New Roman"/>
          <w:sz w:val="28"/>
          <w:szCs w:val="28"/>
          <w:lang w:eastAsia="en-US"/>
        </w:rPr>
        <w:t xml:space="preserve"> Н.И.»</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w:t>
      </w:r>
      <w:proofErr w:type="spellStart"/>
      <w:r w:rsidRPr="00F83813">
        <w:rPr>
          <w:rFonts w:ascii="Times New Roman" w:eastAsia="Calibri" w:hAnsi="Times New Roman"/>
          <w:sz w:val="28"/>
          <w:szCs w:val="28"/>
          <w:lang w:eastAsia="en-US"/>
        </w:rPr>
        <w:t>Усть</w:t>
      </w:r>
      <w:proofErr w:type="spellEnd"/>
      <w:r w:rsidRPr="00F83813">
        <w:rPr>
          <w:rFonts w:ascii="Times New Roman" w:eastAsia="Calibri" w:hAnsi="Times New Roman"/>
          <w:sz w:val="28"/>
          <w:szCs w:val="28"/>
          <w:lang w:eastAsia="en-US"/>
        </w:rPr>
        <w:t>-Пристанский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ООО «Алтайская продовольственная компания»</w:t>
      </w:r>
      <w:r>
        <w:rPr>
          <w:rFonts w:ascii="Times New Roman" w:eastAsia="Calibri" w:hAnsi="Times New Roman"/>
          <w:sz w:val="28"/>
          <w:szCs w:val="28"/>
          <w:lang w:eastAsia="en-US"/>
        </w:rPr>
        <w:t xml:space="preserve">, </w:t>
      </w:r>
      <w:proofErr w:type="spellStart"/>
      <w:r>
        <w:rPr>
          <w:rFonts w:ascii="Times New Roman" w:eastAsia="Calibri" w:hAnsi="Times New Roman"/>
          <w:sz w:val="28"/>
          <w:szCs w:val="28"/>
          <w:lang w:eastAsia="en-US"/>
        </w:rPr>
        <w:t>Волчихинский</w:t>
      </w:r>
      <w:proofErr w:type="spellEnd"/>
      <w:r>
        <w:rPr>
          <w:rFonts w:ascii="Times New Roman" w:eastAsia="Calibri" w:hAnsi="Times New Roman"/>
          <w:sz w:val="28"/>
          <w:szCs w:val="28"/>
          <w:lang w:eastAsia="en-US"/>
        </w:rPr>
        <w:t xml:space="preserve"> район; ООО «Агро-</w:t>
      </w:r>
      <w:r w:rsidRPr="00F83813">
        <w:rPr>
          <w:rFonts w:ascii="Times New Roman" w:eastAsia="Calibri" w:hAnsi="Times New Roman"/>
          <w:sz w:val="28"/>
          <w:szCs w:val="28"/>
          <w:lang w:eastAsia="en-US"/>
        </w:rPr>
        <w:t>Стандарт»</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Алтайский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КГБУ «Управление ветеринарии по Троицкому району»</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КХ «Сатурн»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Тро</w:t>
      </w:r>
      <w:r>
        <w:rPr>
          <w:rFonts w:ascii="Times New Roman" w:eastAsia="Calibri" w:hAnsi="Times New Roman"/>
          <w:sz w:val="28"/>
          <w:szCs w:val="28"/>
          <w:lang w:eastAsia="en-US"/>
        </w:rPr>
        <w:t xml:space="preserve">ицкий район; </w:t>
      </w:r>
      <w:proofErr w:type="spellStart"/>
      <w:r w:rsidRPr="00F83813">
        <w:rPr>
          <w:rFonts w:ascii="Times New Roman" w:eastAsia="Calibri" w:hAnsi="Times New Roman"/>
          <w:sz w:val="28"/>
          <w:szCs w:val="28"/>
          <w:lang w:eastAsia="en-US"/>
        </w:rPr>
        <w:t>СПКплемзавод</w:t>
      </w:r>
      <w:proofErr w:type="spellEnd"/>
      <w:r w:rsidRPr="00F83813">
        <w:rPr>
          <w:rFonts w:ascii="Times New Roman" w:eastAsia="Calibri" w:hAnsi="Times New Roman"/>
          <w:sz w:val="28"/>
          <w:szCs w:val="28"/>
          <w:lang w:eastAsia="en-US"/>
        </w:rPr>
        <w:t xml:space="preserve"> колхоз имени Кирова</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Немецкий национальный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Сельскохозяйственная артель (колхоз) </w:t>
      </w:r>
      <w:proofErr w:type="spellStart"/>
      <w:r w:rsidRPr="00F83813">
        <w:rPr>
          <w:rFonts w:ascii="Times New Roman" w:eastAsia="Calibri" w:hAnsi="Times New Roman"/>
          <w:sz w:val="28"/>
          <w:szCs w:val="28"/>
          <w:lang w:eastAsia="en-US"/>
        </w:rPr>
        <w:t>племзавод</w:t>
      </w:r>
      <w:proofErr w:type="spellEnd"/>
      <w:r>
        <w:rPr>
          <w:rFonts w:ascii="Times New Roman" w:eastAsia="Calibri" w:hAnsi="Times New Roman"/>
          <w:sz w:val="28"/>
          <w:szCs w:val="28"/>
          <w:lang w:eastAsia="en-US"/>
        </w:rPr>
        <w:t xml:space="preserve"> </w:t>
      </w:r>
      <w:r w:rsidRPr="00F83813">
        <w:rPr>
          <w:rFonts w:ascii="Times New Roman" w:eastAsia="Calibri" w:hAnsi="Times New Roman"/>
          <w:sz w:val="28"/>
          <w:szCs w:val="28"/>
          <w:lang w:eastAsia="en-US"/>
        </w:rPr>
        <w:t>«Степной</w:t>
      </w:r>
      <w:r>
        <w:rPr>
          <w:rFonts w:ascii="Times New Roman" w:eastAsia="Calibri" w:hAnsi="Times New Roman"/>
          <w:sz w:val="28"/>
          <w:szCs w:val="28"/>
          <w:lang w:eastAsia="en-US"/>
        </w:rPr>
        <w:t>», Немецкий национальный район;</w:t>
      </w:r>
      <w:proofErr w:type="gramEnd"/>
      <w:r>
        <w:rPr>
          <w:rFonts w:ascii="Times New Roman" w:eastAsia="Calibri" w:hAnsi="Times New Roman"/>
          <w:sz w:val="28"/>
          <w:szCs w:val="28"/>
          <w:lang w:eastAsia="en-US"/>
        </w:rPr>
        <w:t xml:space="preserve"> </w:t>
      </w:r>
      <w:proofErr w:type="gramStart"/>
      <w:r w:rsidRPr="00F83813">
        <w:rPr>
          <w:rFonts w:ascii="Times New Roman" w:eastAsia="Calibri" w:hAnsi="Times New Roman"/>
          <w:sz w:val="28"/>
          <w:szCs w:val="28"/>
          <w:lang w:eastAsia="en-US"/>
        </w:rPr>
        <w:t>ООО «</w:t>
      </w:r>
      <w:proofErr w:type="spellStart"/>
      <w:r w:rsidRPr="00F83813">
        <w:rPr>
          <w:rFonts w:ascii="Times New Roman" w:eastAsia="Calibri" w:hAnsi="Times New Roman"/>
          <w:sz w:val="28"/>
          <w:szCs w:val="28"/>
          <w:lang w:eastAsia="en-US"/>
        </w:rPr>
        <w:t>Алтаймясопром</w:t>
      </w:r>
      <w:proofErr w:type="spellEnd"/>
      <w:r w:rsidRPr="00F83813">
        <w:rPr>
          <w:rFonts w:ascii="Times New Roman" w:eastAsia="Calibri" w:hAnsi="Times New Roman"/>
          <w:sz w:val="28"/>
          <w:szCs w:val="28"/>
          <w:lang w:eastAsia="en-US"/>
        </w:rPr>
        <w:t>»</w:t>
      </w:r>
      <w:r>
        <w:rPr>
          <w:rFonts w:ascii="Times New Roman" w:eastAsia="Calibri" w:hAnsi="Times New Roman"/>
          <w:sz w:val="28"/>
          <w:szCs w:val="28"/>
          <w:lang w:eastAsia="en-US"/>
        </w:rPr>
        <w:t xml:space="preserve">, </w:t>
      </w:r>
      <w:proofErr w:type="spellStart"/>
      <w:r w:rsidRPr="00F83813">
        <w:rPr>
          <w:rFonts w:ascii="Times New Roman" w:eastAsia="Calibri" w:hAnsi="Times New Roman"/>
          <w:sz w:val="28"/>
          <w:szCs w:val="28"/>
          <w:lang w:eastAsia="en-US"/>
        </w:rPr>
        <w:t>Тальменский</w:t>
      </w:r>
      <w:proofErr w:type="spellEnd"/>
      <w:r w:rsidRPr="00F83813">
        <w:rPr>
          <w:rFonts w:ascii="Times New Roman" w:eastAsia="Calibri" w:hAnsi="Times New Roman"/>
          <w:sz w:val="28"/>
          <w:szCs w:val="28"/>
          <w:lang w:eastAsia="en-US"/>
        </w:rPr>
        <w:t xml:space="preserve"> район</w:t>
      </w:r>
      <w:r>
        <w:rPr>
          <w:rFonts w:ascii="Times New Roman" w:eastAsia="Calibri" w:hAnsi="Times New Roman"/>
          <w:sz w:val="28"/>
          <w:szCs w:val="28"/>
          <w:lang w:eastAsia="en-US"/>
        </w:rPr>
        <w:t xml:space="preserve">; ООО «Лесное», </w:t>
      </w:r>
      <w:proofErr w:type="spellStart"/>
      <w:r>
        <w:rPr>
          <w:rFonts w:ascii="Times New Roman" w:eastAsia="Calibri" w:hAnsi="Times New Roman"/>
          <w:sz w:val="28"/>
          <w:szCs w:val="28"/>
          <w:lang w:eastAsia="en-US"/>
        </w:rPr>
        <w:t>Бурлинский</w:t>
      </w:r>
      <w:proofErr w:type="spellEnd"/>
      <w:r>
        <w:rPr>
          <w:rFonts w:ascii="Times New Roman" w:eastAsia="Calibri" w:hAnsi="Times New Roman"/>
          <w:sz w:val="28"/>
          <w:szCs w:val="28"/>
          <w:lang w:eastAsia="en-US"/>
        </w:rPr>
        <w:t xml:space="preserve"> </w:t>
      </w:r>
      <w:r w:rsidRPr="00F83813">
        <w:rPr>
          <w:rFonts w:ascii="Times New Roman" w:eastAsia="Calibri" w:hAnsi="Times New Roman"/>
          <w:sz w:val="28"/>
          <w:szCs w:val="28"/>
          <w:lang w:eastAsia="en-US"/>
        </w:rPr>
        <w:t>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ООО «Россия»</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w:t>
      </w:r>
      <w:proofErr w:type="spellStart"/>
      <w:r w:rsidRPr="00F83813">
        <w:rPr>
          <w:rFonts w:ascii="Times New Roman" w:eastAsia="Calibri" w:hAnsi="Times New Roman"/>
          <w:sz w:val="28"/>
          <w:szCs w:val="28"/>
          <w:lang w:eastAsia="en-US"/>
        </w:rPr>
        <w:t>Новичихинский</w:t>
      </w:r>
      <w:proofErr w:type="spellEnd"/>
      <w:r w:rsidRPr="00F83813">
        <w:rPr>
          <w:rFonts w:ascii="Times New Roman" w:eastAsia="Calibri" w:hAnsi="Times New Roman"/>
          <w:sz w:val="28"/>
          <w:szCs w:val="28"/>
          <w:lang w:eastAsia="en-US"/>
        </w:rPr>
        <w:t xml:space="preserve">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ООО «Русское поле»</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w:t>
      </w:r>
      <w:proofErr w:type="spellStart"/>
      <w:r w:rsidRPr="00F83813">
        <w:rPr>
          <w:rFonts w:ascii="Times New Roman" w:eastAsia="Calibri" w:hAnsi="Times New Roman"/>
          <w:sz w:val="28"/>
          <w:szCs w:val="28"/>
          <w:lang w:eastAsia="en-US"/>
        </w:rPr>
        <w:t>Новичихинский</w:t>
      </w:r>
      <w:proofErr w:type="spellEnd"/>
      <w:r w:rsidRPr="00F83813">
        <w:rPr>
          <w:rFonts w:ascii="Times New Roman" w:eastAsia="Calibri" w:hAnsi="Times New Roman"/>
          <w:sz w:val="28"/>
          <w:szCs w:val="28"/>
          <w:lang w:eastAsia="en-US"/>
        </w:rPr>
        <w:t xml:space="preserve">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СПК «</w:t>
      </w:r>
      <w:proofErr w:type="spellStart"/>
      <w:r w:rsidRPr="00F83813">
        <w:rPr>
          <w:rFonts w:ascii="Times New Roman" w:eastAsia="Calibri" w:hAnsi="Times New Roman"/>
          <w:sz w:val="28"/>
          <w:szCs w:val="28"/>
          <w:lang w:eastAsia="en-US"/>
        </w:rPr>
        <w:t>Бурановский</w:t>
      </w:r>
      <w:proofErr w:type="spellEnd"/>
      <w:r w:rsidRPr="00F83813">
        <w:rPr>
          <w:rFonts w:ascii="Times New Roman" w:eastAsia="Calibri" w:hAnsi="Times New Roman"/>
          <w:sz w:val="28"/>
          <w:szCs w:val="28"/>
          <w:lang w:eastAsia="en-US"/>
        </w:rPr>
        <w:t>»</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Павловский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ООО «Агрофирма</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w:t>
      </w:r>
      <w:proofErr w:type="spellStart"/>
      <w:r w:rsidRPr="00F83813">
        <w:rPr>
          <w:rFonts w:ascii="Times New Roman" w:eastAsia="Calibri" w:hAnsi="Times New Roman"/>
          <w:sz w:val="28"/>
          <w:szCs w:val="28"/>
          <w:lang w:eastAsia="en-US"/>
        </w:rPr>
        <w:t>Черемновская</w:t>
      </w:r>
      <w:proofErr w:type="spellEnd"/>
      <w:r w:rsidRPr="00F83813">
        <w:rPr>
          <w:rFonts w:ascii="Times New Roman" w:eastAsia="Calibri" w:hAnsi="Times New Roman"/>
          <w:sz w:val="28"/>
          <w:szCs w:val="28"/>
          <w:lang w:eastAsia="en-US"/>
        </w:rPr>
        <w:t>»</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Павловский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КГБУ «Управление ветеринарии Государственной ветеринарной службы Алтайского края по Павловскому району»</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ООО «Компания </w:t>
      </w:r>
      <w:proofErr w:type="spellStart"/>
      <w:r w:rsidRPr="00F83813">
        <w:rPr>
          <w:rFonts w:ascii="Times New Roman" w:eastAsia="Calibri" w:hAnsi="Times New Roman"/>
          <w:sz w:val="28"/>
          <w:szCs w:val="28"/>
          <w:lang w:eastAsia="en-US"/>
        </w:rPr>
        <w:t>Чикен-Дак</w:t>
      </w:r>
      <w:proofErr w:type="spellEnd"/>
      <w:r w:rsidRPr="00F83813">
        <w:rPr>
          <w:rFonts w:ascii="Times New Roman" w:eastAsia="Calibri" w:hAnsi="Times New Roman"/>
          <w:sz w:val="28"/>
          <w:szCs w:val="28"/>
          <w:lang w:eastAsia="en-US"/>
        </w:rPr>
        <w:t>»</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Павловский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ФГУП ПЗ «Комсомольское»</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Павловский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ЗАО «</w:t>
      </w:r>
      <w:proofErr w:type="spellStart"/>
      <w:r w:rsidRPr="00F83813">
        <w:rPr>
          <w:rFonts w:ascii="Times New Roman" w:eastAsia="Calibri" w:hAnsi="Times New Roman"/>
          <w:sz w:val="28"/>
          <w:szCs w:val="28"/>
          <w:lang w:eastAsia="en-US"/>
        </w:rPr>
        <w:t>Колыванское</w:t>
      </w:r>
      <w:proofErr w:type="spellEnd"/>
      <w:r w:rsidRPr="00F83813">
        <w:rPr>
          <w:rFonts w:ascii="Times New Roman" w:eastAsia="Calibri" w:hAnsi="Times New Roman"/>
          <w:sz w:val="28"/>
          <w:szCs w:val="28"/>
          <w:lang w:eastAsia="en-US"/>
        </w:rPr>
        <w:t>»</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Павловский </w:t>
      </w:r>
      <w:r w:rsidRPr="00F83813">
        <w:rPr>
          <w:rFonts w:ascii="Times New Roman" w:eastAsia="Calibri" w:hAnsi="Times New Roman"/>
          <w:sz w:val="28"/>
          <w:szCs w:val="28"/>
          <w:lang w:eastAsia="en-US"/>
        </w:rPr>
        <w:lastRenderedPageBreak/>
        <w:t>район</w:t>
      </w:r>
      <w:r>
        <w:rPr>
          <w:rFonts w:ascii="Times New Roman" w:eastAsia="Calibri" w:hAnsi="Times New Roman"/>
          <w:sz w:val="28"/>
          <w:szCs w:val="28"/>
          <w:lang w:eastAsia="en-US"/>
        </w:rPr>
        <w:t>;</w:t>
      </w:r>
      <w:proofErr w:type="gramEnd"/>
      <w:r w:rsidRPr="00F83813">
        <w:rPr>
          <w:rFonts w:ascii="Times New Roman" w:eastAsia="Calibri" w:hAnsi="Times New Roman"/>
          <w:sz w:val="28"/>
          <w:szCs w:val="28"/>
          <w:lang w:eastAsia="en-US"/>
        </w:rPr>
        <w:t xml:space="preserve"> </w:t>
      </w:r>
      <w:proofErr w:type="gramStart"/>
      <w:r w:rsidRPr="00F83813">
        <w:rPr>
          <w:rFonts w:ascii="Times New Roman" w:eastAsia="Calibri" w:hAnsi="Times New Roman"/>
          <w:sz w:val="28"/>
          <w:szCs w:val="28"/>
          <w:lang w:eastAsia="en-US"/>
        </w:rPr>
        <w:t>СПК «</w:t>
      </w:r>
      <w:proofErr w:type="spellStart"/>
      <w:r w:rsidRPr="00F83813">
        <w:rPr>
          <w:rFonts w:ascii="Times New Roman" w:eastAsia="Calibri" w:hAnsi="Times New Roman"/>
          <w:sz w:val="28"/>
          <w:szCs w:val="28"/>
          <w:lang w:eastAsia="en-US"/>
        </w:rPr>
        <w:t>Сереброполь</w:t>
      </w:r>
      <w:proofErr w:type="spellEnd"/>
      <w:r w:rsidRPr="00F83813">
        <w:rPr>
          <w:rFonts w:ascii="Times New Roman" w:eastAsia="Calibri" w:hAnsi="Times New Roman"/>
          <w:sz w:val="28"/>
          <w:szCs w:val="28"/>
          <w:lang w:eastAsia="en-US"/>
        </w:rPr>
        <w:t>»</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w:t>
      </w:r>
      <w:proofErr w:type="spellStart"/>
      <w:r w:rsidRPr="00F83813">
        <w:rPr>
          <w:rFonts w:ascii="Times New Roman" w:eastAsia="Calibri" w:hAnsi="Times New Roman"/>
          <w:sz w:val="28"/>
          <w:szCs w:val="28"/>
          <w:lang w:eastAsia="en-US"/>
        </w:rPr>
        <w:t>Табунский</w:t>
      </w:r>
      <w:proofErr w:type="spellEnd"/>
      <w:r w:rsidRPr="00F83813">
        <w:rPr>
          <w:rFonts w:ascii="Times New Roman" w:eastAsia="Calibri" w:hAnsi="Times New Roman"/>
          <w:sz w:val="28"/>
          <w:szCs w:val="28"/>
          <w:lang w:eastAsia="en-US"/>
        </w:rPr>
        <w:t xml:space="preserve">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ЗАО «</w:t>
      </w:r>
      <w:proofErr w:type="spellStart"/>
      <w:r w:rsidRPr="00F83813">
        <w:rPr>
          <w:rFonts w:ascii="Times New Roman" w:eastAsia="Calibri" w:hAnsi="Times New Roman"/>
          <w:sz w:val="28"/>
          <w:szCs w:val="28"/>
          <w:lang w:eastAsia="en-US"/>
        </w:rPr>
        <w:t>Табунское</w:t>
      </w:r>
      <w:proofErr w:type="spellEnd"/>
      <w:r w:rsidRPr="00F83813">
        <w:rPr>
          <w:rFonts w:ascii="Times New Roman" w:eastAsia="Calibri" w:hAnsi="Times New Roman"/>
          <w:sz w:val="28"/>
          <w:szCs w:val="28"/>
          <w:lang w:eastAsia="en-US"/>
        </w:rPr>
        <w:t>»</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w:t>
      </w:r>
      <w:proofErr w:type="spellStart"/>
      <w:r w:rsidRPr="00F83813">
        <w:rPr>
          <w:rFonts w:ascii="Times New Roman" w:eastAsia="Calibri" w:hAnsi="Times New Roman"/>
          <w:sz w:val="28"/>
          <w:szCs w:val="28"/>
          <w:lang w:eastAsia="en-US"/>
        </w:rPr>
        <w:t>Табунский</w:t>
      </w:r>
      <w:proofErr w:type="spellEnd"/>
      <w:r w:rsidRPr="00F83813">
        <w:rPr>
          <w:rFonts w:ascii="Times New Roman" w:eastAsia="Calibri" w:hAnsi="Times New Roman"/>
          <w:sz w:val="28"/>
          <w:szCs w:val="28"/>
          <w:lang w:eastAsia="en-US"/>
        </w:rPr>
        <w:t xml:space="preserve">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СПК «Лебединский»</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w:t>
      </w:r>
      <w:proofErr w:type="spellStart"/>
      <w:r w:rsidRPr="00F83813">
        <w:rPr>
          <w:rFonts w:ascii="Times New Roman" w:eastAsia="Calibri" w:hAnsi="Times New Roman"/>
          <w:sz w:val="28"/>
          <w:szCs w:val="28"/>
          <w:lang w:eastAsia="en-US"/>
        </w:rPr>
        <w:t>Табунский</w:t>
      </w:r>
      <w:proofErr w:type="spellEnd"/>
      <w:r w:rsidRPr="00F83813">
        <w:rPr>
          <w:rFonts w:ascii="Times New Roman" w:eastAsia="Calibri" w:hAnsi="Times New Roman"/>
          <w:sz w:val="28"/>
          <w:szCs w:val="28"/>
          <w:lang w:eastAsia="en-US"/>
        </w:rPr>
        <w:t xml:space="preserve">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ООО «Агрофирма «Урожай»</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Зональный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ЗАО «Алтайский бройлер»</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Зональный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ОАО «Птицефабрика «Молодежная»</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Первомайский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ОАО «</w:t>
      </w:r>
      <w:proofErr w:type="spellStart"/>
      <w:r w:rsidRPr="00F83813">
        <w:rPr>
          <w:rFonts w:ascii="Times New Roman" w:eastAsia="Calibri" w:hAnsi="Times New Roman"/>
          <w:sz w:val="28"/>
          <w:szCs w:val="28"/>
          <w:lang w:eastAsia="en-US"/>
        </w:rPr>
        <w:t>Бийская</w:t>
      </w:r>
      <w:proofErr w:type="spellEnd"/>
      <w:r w:rsidRPr="00F83813">
        <w:rPr>
          <w:rFonts w:ascii="Times New Roman" w:eastAsia="Calibri" w:hAnsi="Times New Roman"/>
          <w:sz w:val="28"/>
          <w:szCs w:val="28"/>
          <w:lang w:eastAsia="en-US"/>
        </w:rPr>
        <w:t xml:space="preserve"> льняная компания»</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Целинный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ООО «Гея»</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Целинный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ООО «Восточное»</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Целинный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ООО «</w:t>
      </w:r>
      <w:proofErr w:type="spellStart"/>
      <w:r w:rsidRPr="00F83813">
        <w:rPr>
          <w:rFonts w:ascii="Times New Roman" w:eastAsia="Calibri" w:hAnsi="Times New Roman"/>
          <w:sz w:val="28"/>
          <w:szCs w:val="28"/>
          <w:lang w:eastAsia="en-US"/>
        </w:rPr>
        <w:t>БочкариАгро</w:t>
      </w:r>
      <w:proofErr w:type="spellEnd"/>
      <w:r w:rsidRPr="00F83813">
        <w:rPr>
          <w:rFonts w:ascii="Times New Roman" w:eastAsia="Calibri" w:hAnsi="Times New Roman"/>
          <w:sz w:val="28"/>
          <w:szCs w:val="28"/>
          <w:lang w:eastAsia="en-US"/>
        </w:rPr>
        <w:t>»</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Целинный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ПСХК «Гарант»</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Целинный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ООО «АКХ </w:t>
      </w:r>
      <w:proofErr w:type="spellStart"/>
      <w:r w:rsidRPr="00F83813">
        <w:rPr>
          <w:rFonts w:ascii="Times New Roman" w:eastAsia="Calibri" w:hAnsi="Times New Roman"/>
          <w:sz w:val="28"/>
          <w:szCs w:val="28"/>
          <w:lang w:eastAsia="en-US"/>
        </w:rPr>
        <w:t>Ануйское</w:t>
      </w:r>
      <w:proofErr w:type="spellEnd"/>
      <w:r w:rsidRPr="00F83813">
        <w:rPr>
          <w:rFonts w:ascii="Times New Roman" w:eastAsia="Calibri" w:hAnsi="Times New Roman"/>
          <w:sz w:val="28"/>
          <w:szCs w:val="28"/>
          <w:lang w:eastAsia="en-US"/>
        </w:rPr>
        <w:t>»</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Петропавловский район</w:t>
      </w:r>
      <w:r>
        <w:rPr>
          <w:rFonts w:ascii="Times New Roman" w:eastAsia="Calibri" w:hAnsi="Times New Roman"/>
          <w:sz w:val="28"/>
          <w:szCs w:val="28"/>
          <w:lang w:eastAsia="en-US"/>
        </w:rPr>
        <w:t>;</w:t>
      </w:r>
      <w:proofErr w:type="gramEnd"/>
      <w:r w:rsidRPr="00F83813">
        <w:rPr>
          <w:rFonts w:ascii="Times New Roman" w:eastAsia="Calibri" w:hAnsi="Times New Roman"/>
          <w:sz w:val="28"/>
          <w:szCs w:val="28"/>
          <w:lang w:eastAsia="en-US"/>
        </w:rPr>
        <w:t xml:space="preserve"> </w:t>
      </w:r>
      <w:proofErr w:type="gramStart"/>
      <w:r w:rsidRPr="00F83813">
        <w:rPr>
          <w:rFonts w:ascii="Times New Roman" w:eastAsia="Calibri" w:hAnsi="Times New Roman"/>
          <w:sz w:val="28"/>
          <w:szCs w:val="28"/>
          <w:lang w:eastAsia="en-US"/>
        </w:rPr>
        <w:t>СПК «имени Ленина»</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Петропавловский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СПК «</w:t>
      </w:r>
      <w:proofErr w:type="spellStart"/>
      <w:r w:rsidRPr="00F83813">
        <w:rPr>
          <w:rFonts w:ascii="Times New Roman" w:eastAsia="Calibri" w:hAnsi="Times New Roman"/>
          <w:sz w:val="28"/>
          <w:szCs w:val="28"/>
          <w:lang w:eastAsia="en-US"/>
        </w:rPr>
        <w:t>Мартыновский</w:t>
      </w:r>
      <w:proofErr w:type="spellEnd"/>
      <w:r w:rsidRPr="00F83813">
        <w:rPr>
          <w:rFonts w:ascii="Times New Roman" w:eastAsia="Calibri" w:hAnsi="Times New Roman"/>
          <w:sz w:val="28"/>
          <w:szCs w:val="28"/>
          <w:lang w:eastAsia="en-US"/>
        </w:rPr>
        <w:t>»</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w:t>
      </w:r>
      <w:proofErr w:type="spellStart"/>
      <w:r w:rsidRPr="00F83813">
        <w:rPr>
          <w:rFonts w:ascii="Times New Roman" w:eastAsia="Calibri" w:hAnsi="Times New Roman"/>
          <w:sz w:val="28"/>
          <w:szCs w:val="28"/>
          <w:lang w:eastAsia="en-US"/>
        </w:rPr>
        <w:t>Ельцовский</w:t>
      </w:r>
      <w:proofErr w:type="spellEnd"/>
      <w:r w:rsidRPr="00F83813">
        <w:rPr>
          <w:rFonts w:ascii="Times New Roman" w:eastAsia="Calibri" w:hAnsi="Times New Roman"/>
          <w:sz w:val="28"/>
          <w:szCs w:val="28"/>
          <w:lang w:eastAsia="en-US"/>
        </w:rPr>
        <w:t xml:space="preserve"> район</w:t>
      </w:r>
      <w:r>
        <w:rPr>
          <w:rFonts w:ascii="Times New Roman" w:eastAsia="Calibri" w:hAnsi="Times New Roman"/>
          <w:sz w:val="28"/>
          <w:szCs w:val="28"/>
          <w:lang w:eastAsia="en-US"/>
        </w:rPr>
        <w:t>;</w:t>
      </w:r>
      <w:r w:rsidRPr="00F83813">
        <w:rPr>
          <w:rFonts w:ascii="Times New Roman" w:eastAsia="Calibri" w:hAnsi="Times New Roman"/>
          <w:color w:val="000000"/>
          <w:sz w:val="28"/>
          <w:szCs w:val="28"/>
          <w:lang w:eastAsia="en-US"/>
        </w:rPr>
        <w:t xml:space="preserve"> ООО</w:t>
      </w:r>
      <w:r w:rsidRPr="00F83813">
        <w:rPr>
          <w:rFonts w:ascii="Times New Roman" w:eastAsia="Calibri" w:hAnsi="Times New Roman"/>
          <w:sz w:val="28"/>
          <w:szCs w:val="28"/>
          <w:lang w:eastAsia="en-US"/>
        </w:rPr>
        <w:t xml:space="preserve"> «Восход»</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w:t>
      </w:r>
      <w:proofErr w:type="spellStart"/>
      <w:r w:rsidRPr="00F83813">
        <w:rPr>
          <w:rFonts w:ascii="Times New Roman" w:eastAsia="Calibri" w:hAnsi="Times New Roman"/>
          <w:sz w:val="28"/>
          <w:szCs w:val="28"/>
          <w:lang w:eastAsia="en-US"/>
        </w:rPr>
        <w:t>Змеиногорский</w:t>
      </w:r>
      <w:proofErr w:type="spellEnd"/>
      <w:r w:rsidRPr="00F83813">
        <w:rPr>
          <w:rFonts w:ascii="Times New Roman" w:eastAsia="Calibri" w:hAnsi="Times New Roman"/>
          <w:sz w:val="28"/>
          <w:szCs w:val="28"/>
          <w:lang w:eastAsia="en-US"/>
        </w:rPr>
        <w:t xml:space="preserve"> район</w:t>
      </w:r>
      <w:r>
        <w:rPr>
          <w:rFonts w:ascii="Times New Roman" w:eastAsia="Calibri" w:hAnsi="Times New Roman"/>
          <w:sz w:val="28"/>
          <w:szCs w:val="28"/>
          <w:lang w:eastAsia="en-US"/>
        </w:rPr>
        <w:t>;</w:t>
      </w:r>
      <w:r w:rsidRPr="00F83813">
        <w:rPr>
          <w:rFonts w:ascii="Times New Roman" w:eastAsia="Calibri" w:hAnsi="Times New Roman"/>
          <w:color w:val="000000"/>
          <w:sz w:val="28"/>
          <w:szCs w:val="28"/>
          <w:lang w:eastAsia="en-US"/>
        </w:rPr>
        <w:t xml:space="preserve"> ООО</w:t>
      </w:r>
      <w:r>
        <w:rPr>
          <w:rFonts w:ascii="Times New Roman" w:eastAsia="Calibri" w:hAnsi="Times New Roman"/>
          <w:color w:val="000000"/>
          <w:sz w:val="28"/>
          <w:szCs w:val="28"/>
          <w:lang w:eastAsia="en-US"/>
        </w:rPr>
        <w:t xml:space="preserve"> «</w:t>
      </w:r>
      <w:r w:rsidRPr="00F83813">
        <w:rPr>
          <w:rFonts w:ascii="Times New Roman" w:eastAsia="Calibri" w:hAnsi="Times New Roman"/>
          <w:color w:val="000000"/>
          <w:sz w:val="28"/>
          <w:szCs w:val="28"/>
          <w:lang w:eastAsia="en-US"/>
        </w:rPr>
        <w:t>Октябрьский</w:t>
      </w:r>
      <w:r>
        <w:rPr>
          <w:rFonts w:ascii="Times New Roman" w:eastAsia="Calibri" w:hAnsi="Times New Roman"/>
          <w:color w:val="000000"/>
          <w:sz w:val="28"/>
          <w:szCs w:val="28"/>
          <w:lang w:eastAsia="en-US"/>
        </w:rPr>
        <w:t>»,</w:t>
      </w:r>
      <w:r w:rsidRPr="00F83813">
        <w:rPr>
          <w:rFonts w:ascii="Times New Roman" w:eastAsia="Calibri" w:hAnsi="Times New Roman"/>
          <w:color w:val="000000"/>
          <w:sz w:val="28"/>
          <w:szCs w:val="28"/>
          <w:lang w:eastAsia="en-US"/>
        </w:rPr>
        <w:t xml:space="preserve"> </w:t>
      </w:r>
      <w:proofErr w:type="spellStart"/>
      <w:r w:rsidRPr="00F83813">
        <w:rPr>
          <w:rFonts w:ascii="Times New Roman" w:eastAsia="Calibri" w:hAnsi="Times New Roman"/>
          <w:sz w:val="28"/>
          <w:szCs w:val="28"/>
          <w:lang w:eastAsia="en-US"/>
        </w:rPr>
        <w:t>Змеиногорский</w:t>
      </w:r>
      <w:proofErr w:type="spellEnd"/>
      <w:r w:rsidRPr="00F83813">
        <w:rPr>
          <w:rFonts w:ascii="Times New Roman" w:eastAsia="Calibri" w:hAnsi="Times New Roman"/>
          <w:sz w:val="28"/>
          <w:szCs w:val="28"/>
          <w:lang w:eastAsia="en-US"/>
        </w:rPr>
        <w:t xml:space="preserve">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СПК «Ордена Ленина колхоз имени И.Я.</w:t>
      </w:r>
      <w:r>
        <w:rPr>
          <w:rFonts w:ascii="Times New Roman" w:eastAsia="Calibri" w:hAnsi="Times New Roman"/>
          <w:sz w:val="28"/>
          <w:szCs w:val="28"/>
          <w:lang w:eastAsia="en-US"/>
        </w:rPr>
        <w:t xml:space="preserve"> </w:t>
      </w:r>
      <w:r w:rsidRPr="00F83813">
        <w:rPr>
          <w:rFonts w:ascii="Times New Roman" w:eastAsia="Calibri" w:hAnsi="Times New Roman"/>
          <w:sz w:val="28"/>
          <w:szCs w:val="28"/>
          <w:lang w:eastAsia="en-US"/>
        </w:rPr>
        <w:t xml:space="preserve">Шумакова» </w:t>
      </w:r>
      <w:proofErr w:type="spellStart"/>
      <w:r w:rsidRPr="00F83813">
        <w:rPr>
          <w:rFonts w:ascii="Times New Roman" w:eastAsia="Calibri" w:hAnsi="Times New Roman"/>
          <w:sz w:val="28"/>
          <w:szCs w:val="28"/>
          <w:lang w:eastAsia="en-US"/>
        </w:rPr>
        <w:t>Змеиногорский</w:t>
      </w:r>
      <w:proofErr w:type="spellEnd"/>
      <w:r w:rsidRPr="00F83813">
        <w:rPr>
          <w:rFonts w:ascii="Times New Roman" w:eastAsia="Calibri" w:hAnsi="Times New Roman"/>
          <w:sz w:val="28"/>
          <w:szCs w:val="28"/>
          <w:lang w:eastAsia="en-US"/>
        </w:rPr>
        <w:t xml:space="preserve">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ООО «Мир»</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w:t>
      </w:r>
      <w:proofErr w:type="spellStart"/>
      <w:r w:rsidRPr="00F83813">
        <w:rPr>
          <w:rFonts w:ascii="Times New Roman" w:eastAsia="Calibri" w:hAnsi="Times New Roman"/>
          <w:sz w:val="28"/>
          <w:szCs w:val="28"/>
          <w:lang w:eastAsia="en-US"/>
        </w:rPr>
        <w:t>Курьинский</w:t>
      </w:r>
      <w:proofErr w:type="spellEnd"/>
      <w:r w:rsidRPr="00F83813">
        <w:rPr>
          <w:rFonts w:ascii="Times New Roman" w:eastAsia="Calibri" w:hAnsi="Times New Roman"/>
          <w:sz w:val="28"/>
          <w:szCs w:val="28"/>
          <w:lang w:eastAsia="en-US"/>
        </w:rPr>
        <w:t xml:space="preserve">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ООО «Имени Путина В.В.»</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w:t>
      </w:r>
      <w:proofErr w:type="spellStart"/>
      <w:r w:rsidRPr="00F83813">
        <w:rPr>
          <w:rFonts w:ascii="Times New Roman" w:eastAsia="Calibri" w:hAnsi="Times New Roman"/>
          <w:sz w:val="28"/>
          <w:szCs w:val="28"/>
          <w:lang w:eastAsia="en-US"/>
        </w:rPr>
        <w:t>Курьинский</w:t>
      </w:r>
      <w:proofErr w:type="spellEnd"/>
      <w:r w:rsidRPr="00F83813">
        <w:rPr>
          <w:rFonts w:ascii="Times New Roman" w:eastAsia="Calibri" w:hAnsi="Times New Roman"/>
          <w:sz w:val="28"/>
          <w:szCs w:val="28"/>
          <w:lang w:eastAsia="en-US"/>
        </w:rPr>
        <w:t xml:space="preserve">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ОАО «</w:t>
      </w:r>
      <w:proofErr w:type="spellStart"/>
      <w:r w:rsidRPr="00F83813">
        <w:rPr>
          <w:rFonts w:ascii="Times New Roman" w:eastAsia="Calibri" w:hAnsi="Times New Roman"/>
          <w:sz w:val="28"/>
          <w:szCs w:val="28"/>
          <w:lang w:eastAsia="en-US"/>
        </w:rPr>
        <w:t>Коротоякское</w:t>
      </w:r>
      <w:proofErr w:type="spellEnd"/>
      <w:r w:rsidRPr="00F83813">
        <w:rPr>
          <w:rFonts w:ascii="Times New Roman" w:eastAsia="Calibri" w:hAnsi="Times New Roman"/>
          <w:sz w:val="28"/>
          <w:szCs w:val="28"/>
          <w:lang w:eastAsia="en-US"/>
        </w:rPr>
        <w:t>»</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w:t>
      </w:r>
      <w:proofErr w:type="spellStart"/>
      <w:r w:rsidRPr="00F83813">
        <w:rPr>
          <w:rFonts w:ascii="Times New Roman" w:eastAsia="Calibri" w:hAnsi="Times New Roman"/>
          <w:sz w:val="28"/>
          <w:szCs w:val="28"/>
          <w:lang w:eastAsia="en-US"/>
        </w:rPr>
        <w:t>Хабарский</w:t>
      </w:r>
      <w:proofErr w:type="spellEnd"/>
      <w:r w:rsidRPr="00F83813">
        <w:rPr>
          <w:rFonts w:ascii="Times New Roman" w:eastAsia="Calibri" w:hAnsi="Times New Roman"/>
          <w:sz w:val="28"/>
          <w:szCs w:val="28"/>
          <w:lang w:eastAsia="en-US"/>
        </w:rPr>
        <w:t xml:space="preserve">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ООО «Троя»</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Егорьевский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СПК «</w:t>
      </w:r>
      <w:proofErr w:type="spellStart"/>
      <w:r w:rsidRPr="00F83813">
        <w:rPr>
          <w:rFonts w:ascii="Times New Roman" w:eastAsia="Calibri" w:hAnsi="Times New Roman"/>
          <w:sz w:val="28"/>
          <w:szCs w:val="28"/>
          <w:lang w:eastAsia="en-US"/>
        </w:rPr>
        <w:t>Агромех</w:t>
      </w:r>
      <w:proofErr w:type="spellEnd"/>
      <w:r w:rsidRPr="00F83813">
        <w:rPr>
          <w:rFonts w:ascii="Times New Roman" w:eastAsia="Calibri" w:hAnsi="Times New Roman"/>
          <w:sz w:val="28"/>
          <w:szCs w:val="28"/>
          <w:lang w:eastAsia="en-US"/>
        </w:rPr>
        <w:t>»</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Егорьевский район</w:t>
      </w:r>
      <w:r>
        <w:rPr>
          <w:rFonts w:ascii="Times New Roman" w:eastAsia="Calibri" w:hAnsi="Times New Roman"/>
          <w:sz w:val="28"/>
          <w:szCs w:val="28"/>
          <w:lang w:eastAsia="en-US"/>
        </w:rPr>
        <w:t>;</w:t>
      </w:r>
      <w:proofErr w:type="gramEnd"/>
      <w:r w:rsidRPr="00F83813">
        <w:rPr>
          <w:rFonts w:ascii="Times New Roman" w:eastAsia="Calibri" w:hAnsi="Times New Roman"/>
          <w:sz w:val="28"/>
          <w:szCs w:val="28"/>
          <w:lang w:eastAsia="en-US"/>
        </w:rPr>
        <w:t xml:space="preserve"> </w:t>
      </w:r>
      <w:proofErr w:type="gramStart"/>
      <w:r w:rsidRPr="00F83813">
        <w:rPr>
          <w:rFonts w:ascii="Times New Roman" w:eastAsia="Calibri" w:hAnsi="Times New Roman"/>
          <w:sz w:val="28"/>
          <w:szCs w:val="28"/>
          <w:lang w:eastAsia="en-US"/>
        </w:rPr>
        <w:t>ЗАО «Лебяжье»</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Егорьевский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КФХ «Наука»</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Егорьевский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СПК «Жданова»</w:t>
      </w:r>
      <w:r>
        <w:rPr>
          <w:rFonts w:ascii="Times New Roman" w:eastAsia="Calibri" w:hAnsi="Times New Roman"/>
          <w:sz w:val="28"/>
          <w:szCs w:val="28"/>
          <w:lang w:eastAsia="en-US"/>
        </w:rPr>
        <w:t xml:space="preserve">, </w:t>
      </w:r>
      <w:proofErr w:type="spellStart"/>
      <w:r w:rsidRPr="00F83813">
        <w:rPr>
          <w:rFonts w:ascii="Times New Roman" w:eastAsia="Calibri" w:hAnsi="Times New Roman"/>
          <w:sz w:val="28"/>
          <w:szCs w:val="28"/>
          <w:lang w:eastAsia="en-US"/>
        </w:rPr>
        <w:t>Заринский</w:t>
      </w:r>
      <w:proofErr w:type="spellEnd"/>
      <w:r w:rsidRPr="00F83813">
        <w:rPr>
          <w:rFonts w:ascii="Times New Roman" w:eastAsia="Calibri" w:hAnsi="Times New Roman"/>
          <w:sz w:val="28"/>
          <w:szCs w:val="28"/>
          <w:lang w:eastAsia="en-US"/>
        </w:rPr>
        <w:t xml:space="preserve"> район</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СПК имени Фрунзе</w:t>
      </w:r>
      <w:r>
        <w:rPr>
          <w:rFonts w:ascii="Times New Roman" w:eastAsia="Calibri" w:hAnsi="Times New Roman"/>
          <w:sz w:val="28"/>
          <w:szCs w:val="28"/>
          <w:lang w:eastAsia="en-US"/>
        </w:rPr>
        <w:t>,</w:t>
      </w:r>
      <w:r w:rsidRPr="00F83813">
        <w:rPr>
          <w:rFonts w:ascii="Times New Roman" w:eastAsia="Calibri" w:hAnsi="Times New Roman"/>
          <w:sz w:val="28"/>
          <w:szCs w:val="28"/>
          <w:lang w:eastAsia="en-US"/>
        </w:rPr>
        <w:t xml:space="preserve"> </w:t>
      </w:r>
      <w:proofErr w:type="spellStart"/>
      <w:r w:rsidRPr="00F83813">
        <w:rPr>
          <w:rFonts w:ascii="Times New Roman" w:eastAsia="Calibri" w:hAnsi="Times New Roman"/>
          <w:sz w:val="28"/>
          <w:szCs w:val="28"/>
          <w:lang w:eastAsia="en-US"/>
        </w:rPr>
        <w:t>Заринский</w:t>
      </w:r>
      <w:proofErr w:type="spellEnd"/>
      <w:r w:rsidRPr="00F83813">
        <w:rPr>
          <w:rFonts w:ascii="Times New Roman" w:eastAsia="Calibri" w:hAnsi="Times New Roman"/>
          <w:sz w:val="28"/>
          <w:szCs w:val="28"/>
          <w:lang w:eastAsia="en-US"/>
        </w:rPr>
        <w:t xml:space="preserve"> район.</w:t>
      </w:r>
      <w:proofErr w:type="gramEnd"/>
    </w:p>
    <w:p w:rsidR="00C970E4" w:rsidRPr="000861D0" w:rsidRDefault="00C970E4" w:rsidP="00C970E4">
      <w:pPr>
        <w:shd w:val="clear" w:color="auto" w:fill="FFFFFF"/>
        <w:spacing w:after="0" w:line="264" w:lineRule="auto"/>
        <w:ind w:firstLine="709"/>
        <w:jc w:val="both"/>
        <w:rPr>
          <w:rFonts w:ascii="Times New Roman" w:hAnsi="Times New Roman"/>
          <w:sz w:val="28"/>
          <w:szCs w:val="28"/>
        </w:rPr>
      </w:pPr>
      <w:r w:rsidRPr="000861D0">
        <w:rPr>
          <w:rFonts w:ascii="Times New Roman" w:hAnsi="Times New Roman"/>
          <w:sz w:val="28"/>
          <w:szCs w:val="28"/>
        </w:rPr>
        <w:t xml:space="preserve">На базе ряда </w:t>
      </w:r>
      <w:r>
        <w:rPr>
          <w:rFonts w:ascii="Times New Roman" w:hAnsi="Times New Roman"/>
          <w:sz w:val="28"/>
          <w:szCs w:val="28"/>
        </w:rPr>
        <w:t xml:space="preserve">организаций АПК проводились </w:t>
      </w:r>
      <w:r w:rsidRPr="000861D0">
        <w:rPr>
          <w:rFonts w:ascii="Times New Roman" w:hAnsi="Times New Roman"/>
          <w:sz w:val="28"/>
          <w:szCs w:val="28"/>
        </w:rPr>
        <w:t>выездные занятия, научн</w:t>
      </w:r>
      <w:r>
        <w:rPr>
          <w:rFonts w:ascii="Times New Roman" w:hAnsi="Times New Roman"/>
          <w:sz w:val="28"/>
          <w:szCs w:val="28"/>
        </w:rPr>
        <w:t>ые</w:t>
      </w:r>
      <w:r w:rsidRPr="000861D0">
        <w:rPr>
          <w:rFonts w:ascii="Times New Roman" w:hAnsi="Times New Roman"/>
          <w:sz w:val="28"/>
          <w:szCs w:val="28"/>
        </w:rPr>
        <w:t xml:space="preserve"> работ</w:t>
      </w:r>
      <w:r>
        <w:rPr>
          <w:rFonts w:ascii="Times New Roman" w:hAnsi="Times New Roman"/>
          <w:sz w:val="28"/>
          <w:szCs w:val="28"/>
        </w:rPr>
        <w:t>ы</w:t>
      </w:r>
      <w:r w:rsidRPr="000861D0">
        <w:rPr>
          <w:rFonts w:ascii="Times New Roman" w:hAnsi="Times New Roman"/>
          <w:sz w:val="28"/>
          <w:szCs w:val="28"/>
        </w:rPr>
        <w:t xml:space="preserve"> и практическая подготовка студентов. В течение отчетного года университет организовал свыше 50 выездных занятий в профильные организации и учреждения</w:t>
      </w:r>
      <w:r>
        <w:rPr>
          <w:rFonts w:ascii="Times New Roman" w:hAnsi="Times New Roman"/>
          <w:sz w:val="28"/>
          <w:szCs w:val="28"/>
        </w:rPr>
        <w:t>.</w:t>
      </w:r>
    </w:p>
    <w:p w:rsidR="00C970E4" w:rsidRDefault="00C970E4" w:rsidP="00C970E4">
      <w:pPr>
        <w:shd w:val="clear" w:color="auto" w:fill="FFFFFF"/>
        <w:spacing w:after="0" w:line="264" w:lineRule="auto"/>
        <w:ind w:firstLine="709"/>
        <w:jc w:val="both"/>
        <w:rPr>
          <w:rFonts w:ascii="Times New Roman" w:hAnsi="Times New Roman"/>
          <w:sz w:val="28"/>
          <w:szCs w:val="28"/>
        </w:rPr>
      </w:pPr>
      <w:r w:rsidRPr="000861D0">
        <w:rPr>
          <w:rFonts w:ascii="Times New Roman" w:hAnsi="Times New Roman"/>
          <w:sz w:val="28"/>
          <w:szCs w:val="28"/>
        </w:rPr>
        <w:t xml:space="preserve">Для проверки теоретических знаний и закрепления практических навыков в октябре 2014 года на всех факультетах был проведен ежегодный конкурс профессионального мастерства студентов с привлечением специалистов Главного управления сельского хозяйства, Управления ветеринарии, </w:t>
      </w:r>
      <w:proofErr w:type="spellStart"/>
      <w:r w:rsidRPr="000861D0">
        <w:rPr>
          <w:rFonts w:ascii="Times New Roman" w:hAnsi="Times New Roman"/>
          <w:sz w:val="28"/>
          <w:szCs w:val="28"/>
        </w:rPr>
        <w:t>Гостехнадзора</w:t>
      </w:r>
      <w:proofErr w:type="spellEnd"/>
      <w:r w:rsidRPr="000861D0">
        <w:rPr>
          <w:rFonts w:ascii="Times New Roman" w:hAnsi="Times New Roman"/>
          <w:sz w:val="28"/>
          <w:szCs w:val="28"/>
        </w:rPr>
        <w:t xml:space="preserve"> и других профильных организаций регионального уровня. Общее количество студентов, принявших участие в конкурсе, составило более 250 человек.</w:t>
      </w:r>
    </w:p>
    <w:p w:rsidR="00C970E4" w:rsidRDefault="00C970E4" w:rsidP="00C970E4">
      <w:pPr>
        <w:shd w:val="clear" w:color="auto" w:fill="FFFFFF"/>
        <w:spacing w:after="0" w:line="264" w:lineRule="auto"/>
        <w:ind w:firstLine="709"/>
        <w:jc w:val="both"/>
        <w:rPr>
          <w:rFonts w:ascii="Times New Roman" w:hAnsi="Times New Roman"/>
          <w:sz w:val="28"/>
          <w:szCs w:val="28"/>
        </w:rPr>
      </w:pPr>
      <w:r>
        <w:rPr>
          <w:rFonts w:ascii="Times New Roman" w:hAnsi="Times New Roman"/>
          <w:sz w:val="28"/>
          <w:szCs w:val="28"/>
        </w:rPr>
        <w:t>В отчетном году продолжали функционировать 2 филиала кафедры (табл. 8).</w:t>
      </w:r>
    </w:p>
    <w:p w:rsidR="00C970E4" w:rsidRPr="000861D0" w:rsidRDefault="00C970E4" w:rsidP="00C970E4">
      <w:pPr>
        <w:contextualSpacing/>
        <w:jc w:val="center"/>
        <w:rPr>
          <w:rFonts w:ascii="Times New Roman" w:hAnsi="Times New Roman"/>
          <w:b/>
          <w:color w:val="000000"/>
          <w:sz w:val="28"/>
          <w:szCs w:val="28"/>
        </w:rPr>
      </w:pPr>
      <w:r w:rsidRPr="000861D0">
        <w:rPr>
          <w:rFonts w:ascii="Times New Roman" w:hAnsi="Times New Roman"/>
          <w:b/>
          <w:color w:val="000000"/>
          <w:sz w:val="28"/>
          <w:szCs w:val="28"/>
        </w:rPr>
        <w:t>Таблица 8</w:t>
      </w:r>
      <w:r w:rsidRPr="0086350B">
        <w:rPr>
          <w:rFonts w:ascii="Times New Roman" w:hAnsi="Times New Roman"/>
          <w:b/>
          <w:color w:val="000000"/>
          <w:sz w:val="28"/>
          <w:szCs w:val="28"/>
        </w:rPr>
        <w:t xml:space="preserve"> – </w:t>
      </w:r>
      <w:r w:rsidRPr="000861D0">
        <w:rPr>
          <w:rFonts w:ascii="Times New Roman" w:hAnsi="Times New Roman"/>
          <w:b/>
          <w:color w:val="000000"/>
          <w:sz w:val="28"/>
          <w:szCs w:val="28"/>
        </w:rPr>
        <w:t>Филиалы кафедр ФГБОУ ВПО АГАУ на производстве</w:t>
      </w:r>
    </w:p>
    <w:tbl>
      <w:tblPr>
        <w:tblW w:w="1027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94"/>
        <w:gridCol w:w="2409"/>
        <w:gridCol w:w="1701"/>
        <w:gridCol w:w="1985"/>
        <w:gridCol w:w="1486"/>
      </w:tblGrid>
      <w:tr w:rsidR="00C970E4" w:rsidRPr="007A595F" w:rsidTr="007A595F">
        <w:tc>
          <w:tcPr>
            <w:tcW w:w="2694" w:type="dxa"/>
            <w:shd w:val="clear" w:color="auto" w:fill="auto"/>
          </w:tcPr>
          <w:p w:rsidR="00C970E4" w:rsidRPr="007A595F" w:rsidRDefault="00C970E4" w:rsidP="005C0147">
            <w:pPr>
              <w:contextualSpacing/>
              <w:jc w:val="center"/>
              <w:rPr>
                <w:rFonts w:ascii="Times New Roman" w:hAnsi="Times New Roman"/>
                <w:color w:val="000000"/>
                <w:sz w:val="24"/>
                <w:szCs w:val="24"/>
              </w:rPr>
            </w:pPr>
            <w:r w:rsidRPr="007A595F">
              <w:rPr>
                <w:rFonts w:ascii="Times New Roman" w:hAnsi="Times New Roman"/>
                <w:color w:val="000000"/>
                <w:sz w:val="24"/>
                <w:szCs w:val="24"/>
              </w:rPr>
              <w:t>Название кафедры (филиала)</w:t>
            </w:r>
          </w:p>
        </w:tc>
        <w:tc>
          <w:tcPr>
            <w:tcW w:w="2409" w:type="dxa"/>
            <w:shd w:val="clear" w:color="auto" w:fill="auto"/>
          </w:tcPr>
          <w:p w:rsidR="00C970E4" w:rsidRPr="007A595F" w:rsidRDefault="00C970E4" w:rsidP="005C0147">
            <w:pPr>
              <w:contextualSpacing/>
              <w:jc w:val="center"/>
              <w:rPr>
                <w:rFonts w:ascii="Times New Roman" w:hAnsi="Times New Roman"/>
                <w:color w:val="000000"/>
                <w:sz w:val="24"/>
                <w:szCs w:val="24"/>
              </w:rPr>
            </w:pPr>
            <w:r w:rsidRPr="007A595F">
              <w:rPr>
                <w:rFonts w:ascii="Times New Roman" w:hAnsi="Times New Roman"/>
                <w:color w:val="000000"/>
                <w:sz w:val="24"/>
                <w:szCs w:val="24"/>
              </w:rPr>
              <w:t>Название организации, почтовый адрес</w:t>
            </w:r>
          </w:p>
        </w:tc>
        <w:tc>
          <w:tcPr>
            <w:tcW w:w="1701" w:type="dxa"/>
            <w:shd w:val="clear" w:color="auto" w:fill="auto"/>
          </w:tcPr>
          <w:p w:rsidR="00C970E4" w:rsidRPr="007A595F" w:rsidRDefault="00C970E4" w:rsidP="005C0147">
            <w:pPr>
              <w:contextualSpacing/>
              <w:jc w:val="center"/>
              <w:rPr>
                <w:rFonts w:ascii="Times New Roman" w:hAnsi="Times New Roman"/>
                <w:color w:val="000000"/>
                <w:sz w:val="24"/>
                <w:szCs w:val="24"/>
              </w:rPr>
            </w:pPr>
            <w:r w:rsidRPr="007A595F">
              <w:rPr>
                <w:rFonts w:ascii="Times New Roman" w:hAnsi="Times New Roman"/>
                <w:color w:val="000000"/>
                <w:sz w:val="24"/>
                <w:szCs w:val="24"/>
              </w:rPr>
              <w:t>Ф.И.О.</w:t>
            </w:r>
          </w:p>
          <w:p w:rsidR="00C970E4" w:rsidRPr="007A595F" w:rsidRDefault="00C970E4" w:rsidP="005C0147">
            <w:pPr>
              <w:contextualSpacing/>
              <w:jc w:val="center"/>
              <w:rPr>
                <w:rFonts w:ascii="Times New Roman" w:hAnsi="Times New Roman"/>
                <w:color w:val="000000"/>
                <w:sz w:val="24"/>
                <w:szCs w:val="24"/>
              </w:rPr>
            </w:pPr>
            <w:r w:rsidRPr="007A595F">
              <w:rPr>
                <w:rFonts w:ascii="Times New Roman" w:hAnsi="Times New Roman"/>
                <w:color w:val="000000"/>
                <w:sz w:val="24"/>
                <w:szCs w:val="24"/>
              </w:rPr>
              <w:t>заведующего, должность</w:t>
            </w:r>
          </w:p>
        </w:tc>
        <w:tc>
          <w:tcPr>
            <w:tcW w:w="1985" w:type="dxa"/>
            <w:shd w:val="clear" w:color="auto" w:fill="auto"/>
          </w:tcPr>
          <w:p w:rsidR="00C970E4" w:rsidRPr="007A595F" w:rsidRDefault="00C970E4" w:rsidP="005C0147">
            <w:pPr>
              <w:contextualSpacing/>
              <w:jc w:val="center"/>
              <w:rPr>
                <w:rFonts w:ascii="Times New Roman" w:hAnsi="Times New Roman"/>
                <w:color w:val="000000"/>
                <w:sz w:val="24"/>
                <w:szCs w:val="24"/>
              </w:rPr>
            </w:pPr>
            <w:r w:rsidRPr="007A595F">
              <w:rPr>
                <w:rFonts w:ascii="Times New Roman" w:hAnsi="Times New Roman"/>
                <w:color w:val="000000"/>
                <w:sz w:val="24"/>
                <w:szCs w:val="24"/>
              </w:rPr>
              <w:t>Направления подготовки студентов</w:t>
            </w:r>
          </w:p>
        </w:tc>
        <w:tc>
          <w:tcPr>
            <w:tcW w:w="1486" w:type="dxa"/>
            <w:shd w:val="clear" w:color="auto" w:fill="auto"/>
          </w:tcPr>
          <w:p w:rsidR="00C970E4" w:rsidRPr="007A595F" w:rsidRDefault="00C970E4" w:rsidP="005C0147">
            <w:pPr>
              <w:contextualSpacing/>
              <w:jc w:val="center"/>
              <w:rPr>
                <w:rFonts w:ascii="Times New Roman" w:hAnsi="Times New Roman"/>
                <w:color w:val="000000"/>
                <w:sz w:val="24"/>
                <w:szCs w:val="24"/>
              </w:rPr>
            </w:pPr>
            <w:r w:rsidRPr="007A595F">
              <w:rPr>
                <w:rFonts w:ascii="Times New Roman" w:hAnsi="Times New Roman"/>
                <w:color w:val="000000"/>
                <w:sz w:val="24"/>
                <w:szCs w:val="24"/>
              </w:rPr>
              <w:t>Количество студентов, прошедших обучение</w:t>
            </w:r>
          </w:p>
        </w:tc>
      </w:tr>
      <w:tr w:rsidR="00C970E4" w:rsidRPr="007A595F" w:rsidTr="007A595F">
        <w:tc>
          <w:tcPr>
            <w:tcW w:w="2694" w:type="dxa"/>
            <w:shd w:val="clear" w:color="auto" w:fill="auto"/>
          </w:tcPr>
          <w:p w:rsidR="00C970E4" w:rsidRPr="007A595F" w:rsidRDefault="00C970E4" w:rsidP="005C0147">
            <w:pPr>
              <w:spacing w:after="0"/>
              <w:contextualSpacing/>
              <w:jc w:val="center"/>
              <w:rPr>
                <w:rFonts w:ascii="Times New Roman" w:hAnsi="Times New Roman"/>
                <w:color w:val="000000"/>
                <w:sz w:val="24"/>
                <w:szCs w:val="24"/>
              </w:rPr>
            </w:pPr>
            <w:r w:rsidRPr="007A595F">
              <w:rPr>
                <w:rFonts w:ascii="Times New Roman" w:hAnsi="Times New Roman"/>
                <w:color w:val="000000"/>
                <w:sz w:val="24"/>
                <w:szCs w:val="24"/>
              </w:rPr>
              <w:t>Филиал кафедры планирования и прогнозирования бизнес-процессов</w:t>
            </w:r>
          </w:p>
        </w:tc>
        <w:tc>
          <w:tcPr>
            <w:tcW w:w="2409" w:type="dxa"/>
            <w:shd w:val="clear" w:color="auto" w:fill="auto"/>
          </w:tcPr>
          <w:p w:rsidR="00C970E4" w:rsidRPr="007A595F" w:rsidRDefault="00C970E4" w:rsidP="005C0147">
            <w:pPr>
              <w:spacing w:after="0"/>
              <w:contextualSpacing/>
              <w:jc w:val="center"/>
              <w:rPr>
                <w:rFonts w:ascii="Times New Roman" w:hAnsi="Times New Roman"/>
                <w:color w:val="000000"/>
                <w:sz w:val="24"/>
                <w:szCs w:val="24"/>
              </w:rPr>
            </w:pPr>
            <w:r w:rsidRPr="007A595F">
              <w:rPr>
                <w:rFonts w:ascii="Times New Roman" w:hAnsi="Times New Roman"/>
                <w:color w:val="000000"/>
                <w:sz w:val="24"/>
                <w:szCs w:val="24"/>
              </w:rPr>
              <w:t xml:space="preserve">ГНУ </w:t>
            </w:r>
            <w:proofErr w:type="spellStart"/>
            <w:r w:rsidRPr="007A595F">
              <w:rPr>
                <w:rFonts w:ascii="Times New Roman" w:hAnsi="Times New Roman"/>
                <w:color w:val="000000"/>
                <w:sz w:val="24"/>
                <w:szCs w:val="24"/>
              </w:rPr>
              <w:t>СибНИИЭСХ</w:t>
            </w:r>
            <w:proofErr w:type="spellEnd"/>
            <w:r w:rsidRPr="007A595F">
              <w:rPr>
                <w:rFonts w:ascii="Times New Roman" w:hAnsi="Times New Roman"/>
                <w:color w:val="000000"/>
                <w:sz w:val="24"/>
                <w:szCs w:val="24"/>
              </w:rPr>
              <w:t xml:space="preserve"> </w:t>
            </w:r>
            <w:proofErr w:type="spellStart"/>
            <w:r w:rsidRPr="007A595F">
              <w:rPr>
                <w:rFonts w:ascii="Times New Roman" w:hAnsi="Times New Roman"/>
                <w:color w:val="000000"/>
                <w:sz w:val="24"/>
                <w:szCs w:val="24"/>
              </w:rPr>
              <w:t>Россельхозакадемии</w:t>
            </w:r>
            <w:proofErr w:type="spellEnd"/>
          </w:p>
          <w:p w:rsidR="00C970E4" w:rsidRPr="007A595F" w:rsidRDefault="00C970E4" w:rsidP="005C0147">
            <w:pPr>
              <w:spacing w:after="0"/>
              <w:contextualSpacing/>
              <w:jc w:val="center"/>
              <w:rPr>
                <w:rFonts w:ascii="Times New Roman" w:hAnsi="Times New Roman"/>
                <w:color w:val="000000"/>
                <w:sz w:val="24"/>
                <w:szCs w:val="24"/>
              </w:rPr>
            </w:pPr>
            <w:r w:rsidRPr="007A595F">
              <w:rPr>
                <w:rFonts w:ascii="Times New Roman" w:hAnsi="Times New Roman"/>
                <w:color w:val="000000"/>
                <w:sz w:val="24"/>
                <w:szCs w:val="24"/>
              </w:rPr>
              <w:t xml:space="preserve">(Алтайский отдел), </w:t>
            </w:r>
          </w:p>
          <w:p w:rsidR="00C970E4" w:rsidRPr="007A595F" w:rsidRDefault="00C970E4" w:rsidP="005C0147">
            <w:pPr>
              <w:spacing w:after="0"/>
              <w:contextualSpacing/>
              <w:jc w:val="center"/>
              <w:rPr>
                <w:rFonts w:ascii="Times New Roman" w:hAnsi="Times New Roman"/>
                <w:color w:val="000000"/>
                <w:sz w:val="24"/>
                <w:szCs w:val="24"/>
              </w:rPr>
            </w:pPr>
            <w:r w:rsidRPr="007A595F">
              <w:rPr>
                <w:rFonts w:ascii="Times New Roman" w:hAnsi="Times New Roman"/>
                <w:color w:val="000000"/>
                <w:sz w:val="24"/>
                <w:szCs w:val="24"/>
              </w:rPr>
              <w:t>г. Барнаул, пр. Строителей, 6</w:t>
            </w:r>
          </w:p>
        </w:tc>
        <w:tc>
          <w:tcPr>
            <w:tcW w:w="1701" w:type="dxa"/>
            <w:shd w:val="clear" w:color="auto" w:fill="auto"/>
          </w:tcPr>
          <w:p w:rsidR="00C970E4" w:rsidRPr="007A595F" w:rsidRDefault="00C970E4" w:rsidP="005C0147">
            <w:pPr>
              <w:spacing w:after="0"/>
              <w:contextualSpacing/>
              <w:jc w:val="center"/>
              <w:rPr>
                <w:rFonts w:ascii="Times New Roman" w:hAnsi="Times New Roman"/>
                <w:color w:val="000000"/>
                <w:sz w:val="24"/>
                <w:szCs w:val="24"/>
              </w:rPr>
            </w:pPr>
            <w:r w:rsidRPr="007A595F">
              <w:rPr>
                <w:rFonts w:ascii="Times New Roman" w:hAnsi="Times New Roman"/>
                <w:color w:val="000000"/>
                <w:sz w:val="24"/>
                <w:szCs w:val="24"/>
              </w:rPr>
              <w:t>Гриценко Г.М., зам. директора</w:t>
            </w:r>
          </w:p>
        </w:tc>
        <w:tc>
          <w:tcPr>
            <w:tcW w:w="1985" w:type="dxa"/>
            <w:shd w:val="clear" w:color="auto" w:fill="auto"/>
          </w:tcPr>
          <w:p w:rsidR="00C970E4" w:rsidRPr="007A595F" w:rsidRDefault="00C970E4" w:rsidP="005C0147">
            <w:pPr>
              <w:spacing w:after="0"/>
              <w:contextualSpacing/>
              <w:jc w:val="center"/>
              <w:rPr>
                <w:rFonts w:ascii="Times New Roman" w:hAnsi="Times New Roman"/>
                <w:color w:val="000000"/>
                <w:sz w:val="24"/>
                <w:szCs w:val="24"/>
              </w:rPr>
            </w:pPr>
            <w:r w:rsidRPr="007A595F">
              <w:rPr>
                <w:rFonts w:ascii="Times New Roman" w:hAnsi="Times New Roman"/>
                <w:color w:val="000000"/>
                <w:sz w:val="24"/>
                <w:szCs w:val="24"/>
              </w:rPr>
              <w:t>«Менеджмент»</w:t>
            </w:r>
          </w:p>
          <w:p w:rsidR="00C970E4" w:rsidRPr="007A595F" w:rsidRDefault="00C970E4" w:rsidP="005C0147">
            <w:pPr>
              <w:spacing w:after="0"/>
              <w:contextualSpacing/>
              <w:jc w:val="center"/>
              <w:rPr>
                <w:rFonts w:ascii="Times New Roman" w:hAnsi="Times New Roman"/>
                <w:color w:val="000000"/>
                <w:sz w:val="24"/>
                <w:szCs w:val="24"/>
              </w:rPr>
            </w:pPr>
            <w:r w:rsidRPr="007A595F">
              <w:rPr>
                <w:rFonts w:ascii="Times New Roman" w:hAnsi="Times New Roman"/>
                <w:color w:val="000000"/>
                <w:sz w:val="24"/>
                <w:szCs w:val="24"/>
              </w:rPr>
              <w:t>«Экономика и управление на предприятии АПК»</w:t>
            </w:r>
          </w:p>
        </w:tc>
        <w:tc>
          <w:tcPr>
            <w:tcW w:w="1486" w:type="dxa"/>
            <w:shd w:val="clear" w:color="auto" w:fill="auto"/>
          </w:tcPr>
          <w:p w:rsidR="00C970E4" w:rsidRPr="007A595F" w:rsidRDefault="00C970E4" w:rsidP="005C0147">
            <w:pPr>
              <w:spacing w:after="0"/>
              <w:contextualSpacing/>
              <w:jc w:val="center"/>
              <w:rPr>
                <w:rFonts w:ascii="Times New Roman" w:hAnsi="Times New Roman"/>
                <w:color w:val="000000"/>
                <w:sz w:val="24"/>
                <w:szCs w:val="24"/>
              </w:rPr>
            </w:pPr>
            <w:r w:rsidRPr="007A595F">
              <w:rPr>
                <w:rFonts w:ascii="Times New Roman" w:hAnsi="Times New Roman"/>
                <w:color w:val="000000"/>
                <w:sz w:val="24"/>
                <w:szCs w:val="24"/>
              </w:rPr>
              <w:t>55</w:t>
            </w:r>
          </w:p>
          <w:p w:rsidR="00C970E4" w:rsidRPr="007A595F" w:rsidRDefault="00C970E4" w:rsidP="005C0147">
            <w:pPr>
              <w:spacing w:after="0"/>
              <w:contextualSpacing/>
              <w:jc w:val="center"/>
              <w:rPr>
                <w:rFonts w:ascii="Times New Roman" w:hAnsi="Times New Roman"/>
                <w:color w:val="000000"/>
                <w:sz w:val="24"/>
                <w:szCs w:val="24"/>
              </w:rPr>
            </w:pPr>
          </w:p>
          <w:p w:rsidR="00C970E4" w:rsidRPr="007A595F" w:rsidRDefault="00C970E4" w:rsidP="005C0147">
            <w:pPr>
              <w:spacing w:after="0"/>
              <w:contextualSpacing/>
              <w:jc w:val="center"/>
              <w:rPr>
                <w:rFonts w:ascii="Times New Roman" w:hAnsi="Times New Roman"/>
                <w:color w:val="000000"/>
                <w:sz w:val="24"/>
                <w:szCs w:val="24"/>
              </w:rPr>
            </w:pPr>
            <w:r w:rsidRPr="007A595F">
              <w:rPr>
                <w:rFonts w:ascii="Times New Roman" w:hAnsi="Times New Roman"/>
                <w:color w:val="000000"/>
                <w:sz w:val="24"/>
                <w:szCs w:val="24"/>
              </w:rPr>
              <w:t>27</w:t>
            </w:r>
          </w:p>
        </w:tc>
      </w:tr>
      <w:tr w:rsidR="00C970E4" w:rsidRPr="007A595F" w:rsidTr="007A595F">
        <w:tc>
          <w:tcPr>
            <w:tcW w:w="2694" w:type="dxa"/>
            <w:shd w:val="clear" w:color="auto" w:fill="auto"/>
          </w:tcPr>
          <w:p w:rsidR="00C970E4" w:rsidRPr="007A595F" w:rsidRDefault="00C970E4" w:rsidP="005C0147">
            <w:pPr>
              <w:spacing w:after="0"/>
              <w:contextualSpacing/>
              <w:jc w:val="center"/>
              <w:rPr>
                <w:rFonts w:ascii="Times New Roman" w:hAnsi="Times New Roman"/>
                <w:color w:val="000000"/>
                <w:sz w:val="24"/>
                <w:szCs w:val="24"/>
              </w:rPr>
            </w:pPr>
            <w:r w:rsidRPr="007A595F">
              <w:rPr>
                <w:rFonts w:ascii="Times New Roman" w:hAnsi="Times New Roman"/>
                <w:color w:val="000000"/>
                <w:sz w:val="24"/>
                <w:szCs w:val="24"/>
              </w:rPr>
              <w:t xml:space="preserve">Филиал кафедры </w:t>
            </w:r>
            <w:proofErr w:type="spellStart"/>
            <w:r w:rsidRPr="007A595F">
              <w:rPr>
                <w:rFonts w:ascii="Times New Roman" w:hAnsi="Times New Roman"/>
                <w:color w:val="000000"/>
                <w:sz w:val="24"/>
                <w:szCs w:val="24"/>
              </w:rPr>
              <w:t>плодоовощеводства</w:t>
            </w:r>
            <w:proofErr w:type="spellEnd"/>
            <w:r w:rsidRPr="007A595F">
              <w:rPr>
                <w:rFonts w:ascii="Times New Roman" w:hAnsi="Times New Roman"/>
                <w:color w:val="000000"/>
                <w:sz w:val="24"/>
                <w:szCs w:val="24"/>
              </w:rPr>
              <w:t xml:space="preserve">, </w:t>
            </w:r>
            <w:r w:rsidRPr="007A595F">
              <w:rPr>
                <w:rFonts w:ascii="Times New Roman" w:hAnsi="Times New Roman"/>
                <w:color w:val="000000"/>
                <w:sz w:val="24"/>
                <w:szCs w:val="24"/>
              </w:rPr>
              <w:lastRenderedPageBreak/>
              <w:t>технологии хранения и переработки продукции растениеводства</w:t>
            </w:r>
          </w:p>
        </w:tc>
        <w:tc>
          <w:tcPr>
            <w:tcW w:w="2409" w:type="dxa"/>
            <w:shd w:val="clear" w:color="auto" w:fill="auto"/>
          </w:tcPr>
          <w:p w:rsidR="00C970E4" w:rsidRPr="007A595F" w:rsidRDefault="007A595F" w:rsidP="005C0147">
            <w:pPr>
              <w:spacing w:after="0"/>
              <w:contextualSpacing/>
              <w:jc w:val="center"/>
              <w:rPr>
                <w:rFonts w:ascii="Times New Roman" w:hAnsi="Times New Roman"/>
                <w:color w:val="000000"/>
                <w:sz w:val="24"/>
                <w:szCs w:val="24"/>
              </w:rPr>
            </w:pPr>
            <w:r w:rsidRPr="007A595F">
              <w:rPr>
                <w:rFonts w:ascii="Times New Roman" w:hAnsi="Times New Roman"/>
                <w:color w:val="000000"/>
                <w:sz w:val="24"/>
                <w:szCs w:val="24"/>
              </w:rPr>
              <w:lastRenderedPageBreak/>
              <w:t xml:space="preserve">ФГНУ </w:t>
            </w:r>
            <w:r w:rsidR="00C970E4" w:rsidRPr="007A595F">
              <w:rPr>
                <w:rFonts w:ascii="Times New Roman" w:hAnsi="Times New Roman"/>
                <w:color w:val="000000"/>
                <w:sz w:val="24"/>
                <w:szCs w:val="24"/>
              </w:rPr>
              <w:t xml:space="preserve">НИИ Садоводства Сибири </w:t>
            </w:r>
            <w:r w:rsidR="00C970E4" w:rsidRPr="007A595F">
              <w:rPr>
                <w:rFonts w:ascii="Times New Roman" w:hAnsi="Times New Roman"/>
                <w:color w:val="000000"/>
                <w:sz w:val="24"/>
                <w:szCs w:val="24"/>
              </w:rPr>
              <w:lastRenderedPageBreak/>
              <w:t>им. М.А. Лисавенко</w:t>
            </w:r>
          </w:p>
        </w:tc>
        <w:tc>
          <w:tcPr>
            <w:tcW w:w="1701" w:type="dxa"/>
            <w:shd w:val="clear" w:color="auto" w:fill="auto"/>
          </w:tcPr>
          <w:p w:rsidR="00C970E4" w:rsidRPr="007A595F" w:rsidRDefault="00C970E4" w:rsidP="005C0147">
            <w:pPr>
              <w:spacing w:after="0"/>
              <w:contextualSpacing/>
              <w:jc w:val="center"/>
              <w:rPr>
                <w:rFonts w:ascii="Times New Roman" w:hAnsi="Times New Roman"/>
                <w:color w:val="000000"/>
                <w:sz w:val="24"/>
                <w:szCs w:val="24"/>
              </w:rPr>
            </w:pPr>
            <w:r w:rsidRPr="007A595F">
              <w:rPr>
                <w:rFonts w:ascii="Times New Roman" w:hAnsi="Times New Roman"/>
                <w:color w:val="000000"/>
                <w:sz w:val="24"/>
                <w:szCs w:val="24"/>
              </w:rPr>
              <w:lastRenderedPageBreak/>
              <w:t>Усенко В.И., директор</w:t>
            </w:r>
          </w:p>
        </w:tc>
        <w:tc>
          <w:tcPr>
            <w:tcW w:w="1985" w:type="dxa"/>
            <w:shd w:val="clear" w:color="auto" w:fill="auto"/>
          </w:tcPr>
          <w:p w:rsidR="00C970E4" w:rsidRPr="007A595F" w:rsidRDefault="00C970E4" w:rsidP="005C0147">
            <w:pPr>
              <w:spacing w:after="0"/>
              <w:contextualSpacing/>
              <w:jc w:val="center"/>
              <w:rPr>
                <w:rFonts w:ascii="Times New Roman" w:hAnsi="Times New Roman"/>
                <w:color w:val="000000"/>
                <w:sz w:val="24"/>
                <w:szCs w:val="24"/>
              </w:rPr>
            </w:pPr>
            <w:r w:rsidRPr="007A595F">
              <w:rPr>
                <w:rFonts w:ascii="Times New Roman" w:hAnsi="Times New Roman"/>
                <w:color w:val="000000"/>
                <w:sz w:val="24"/>
                <w:szCs w:val="24"/>
              </w:rPr>
              <w:t>«Садоводство»</w:t>
            </w:r>
            <w:r w:rsidR="007A595F" w:rsidRPr="007A595F">
              <w:rPr>
                <w:rFonts w:ascii="Times New Roman" w:hAnsi="Times New Roman"/>
                <w:color w:val="000000"/>
                <w:sz w:val="24"/>
                <w:szCs w:val="24"/>
              </w:rPr>
              <w:t>, «Агрономия»</w:t>
            </w:r>
          </w:p>
        </w:tc>
        <w:tc>
          <w:tcPr>
            <w:tcW w:w="1486" w:type="dxa"/>
            <w:shd w:val="clear" w:color="auto" w:fill="auto"/>
          </w:tcPr>
          <w:p w:rsidR="00C970E4" w:rsidRPr="007A595F" w:rsidRDefault="00C970E4" w:rsidP="005C0147">
            <w:pPr>
              <w:spacing w:after="0"/>
              <w:contextualSpacing/>
              <w:jc w:val="center"/>
              <w:rPr>
                <w:rFonts w:ascii="Times New Roman" w:hAnsi="Times New Roman"/>
                <w:color w:val="000000"/>
                <w:sz w:val="24"/>
                <w:szCs w:val="24"/>
              </w:rPr>
            </w:pPr>
            <w:r w:rsidRPr="007A595F">
              <w:rPr>
                <w:rFonts w:ascii="Times New Roman" w:hAnsi="Times New Roman"/>
                <w:color w:val="000000"/>
                <w:sz w:val="24"/>
                <w:szCs w:val="24"/>
              </w:rPr>
              <w:t>53</w:t>
            </w:r>
          </w:p>
        </w:tc>
      </w:tr>
    </w:tbl>
    <w:p w:rsidR="00C970E4" w:rsidRPr="000861D0" w:rsidRDefault="00C970E4" w:rsidP="00C970E4">
      <w:pPr>
        <w:shd w:val="clear" w:color="auto" w:fill="FFFFFF"/>
        <w:spacing w:after="0" w:line="240" w:lineRule="auto"/>
        <w:ind w:firstLine="709"/>
        <w:jc w:val="both"/>
        <w:rPr>
          <w:rFonts w:ascii="Times New Roman" w:hAnsi="Times New Roman"/>
          <w:sz w:val="28"/>
          <w:szCs w:val="28"/>
        </w:rPr>
      </w:pPr>
    </w:p>
    <w:p w:rsidR="00C970E4" w:rsidRPr="00BB1E4D" w:rsidRDefault="00C970E4" w:rsidP="00C970E4">
      <w:pPr>
        <w:spacing w:after="0" w:line="240" w:lineRule="auto"/>
        <w:jc w:val="center"/>
        <w:rPr>
          <w:rFonts w:ascii="Times New Roman" w:hAnsi="Times New Roman"/>
          <w:b/>
          <w:sz w:val="28"/>
          <w:szCs w:val="28"/>
        </w:rPr>
      </w:pPr>
      <w:r>
        <w:rPr>
          <w:rFonts w:ascii="Times New Roman" w:hAnsi="Times New Roman"/>
          <w:b/>
          <w:sz w:val="28"/>
          <w:szCs w:val="28"/>
        </w:rPr>
        <w:t>7</w:t>
      </w:r>
      <w:r w:rsidRPr="00BB1E4D">
        <w:rPr>
          <w:rFonts w:ascii="Times New Roman" w:hAnsi="Times New Roman"/>
          <w:b/>
          <w:sz w:val="28"/>
          <w:szCs w:val="28"/>
        </w:rPr>
        <w:t>. Показатели качества обучения в вузе</w:t>
      </w:r>
      <w:r>
        <w:rPr>
          <w:rFonts w:ascii="Times New Roman" w:hAnsi="Times New Roman"/>
          <w:b/>
          <w:sz w:val="28"/>
          <w:szCs w:val="28"/>
        </w:rPr>
        <w:t>, в том числе качественные показатели итоговой государственной аттестации</w:t>
      </w:r>
    </w:p>
    <w:p w:rsidR="00C970E4" w:rsidRPr="00BB1E4D" w:rsidRDefault="00C970E4" w:rsidP="00C970E4">
      <w:pPr>
        <w:spacing w:after="0" w:line="240" w:lineRule="auto"/>
        <w:ind w:firstLine="709"/>
        <w:jc w:val="center"/>
        <w:rPr>
          <w:rFonts w:ascii="Times New Roman" w:hAnsi="Times New Roman"/>
          <w:b/>
          <w:sz w:val="28"/>
          <w:szCs w:val="28"/>
        </w:rPr>
      </w:pPr>
    </w:p>
    <w:p w:rsidR="00C970E4" w:rsidRPr="00BB1E4D" w:rsidRDefault="00C970E4" w:rsidP="00C970E4">
      <w:pPr>
        <w:shd w:val="clear" w:color="auto" w:fill="FFFFFF"/>
        <w:spacing w:after="0" w:line="264" w:lineRule="auto"/>
        <w:ind w:firstLine="709"/>
        <w:jc w:val="both"/>
        <w:rPr>
          <w:rFonts w:ascii="Times New Roman" w:hAnsi="Times New Roman"/>
          <w:sz w:val="28"/>
          <w:szCs w:val="28"/>
        </w:rPr>
      </w:pPr>
      <w:r w:rsidRPr="00BB1E4D">
        <w:rPr>
          <w:rFonts w:ascii="Times New Roman" w:hAnsi="Times New Roman"/>
          <w:color w:val="000000"/>
          <w:sz w:val="28"/>
          <w:szCs w:val="28"/>
        </w:rPr>
        <w:t xml:space="preserve">Университетом проводится постоянная работа по совершенствованию учебной и учебно-методической деятельности, направленная на повышение качества подготовки выпускников. В соответствии с Положением о проведении текущего контроля успеваемости и промежуточной аттестации студентов каждым преподавателем осуществляется текущий контроль посещаемости и успеваемости студентов, по результатам которого проводится ежемесячная аттестация. </w:t>
      </w:r>
      <w:proofErr w:type="gramStart"/>
      <w:r w:rsidRPr="00BB1E4D">
        <w:rPr>
          <w:rFonts w:ascii="Times New Roman" w:hAnsi="Times New Roman"/>
          <w:color w:val="000000"/>
          <w:sz w:val="28"/>
          <w:szCs w:val="28"/>
        </w:rPr>
        <w:t>Итоги ежемесячной аттестации студентов не реже одного раза в семестр обсуждаются факультетскими дисциплинарными комиссиями, которые в соответствии с принятым в 2011 году Порядком применения к студентам очной формы обучения мер дисциплинарных взысканий формируют предложения для подготовки приказа о наложении дисциплинарных взысканий (замечания или выговора) к конкретным студентам с учетом их личностной характеристики и сложившихся обстоятельств.</w:t>
      </w:r>
      <w:proofErr w:type="gramEnd"/>
      <w:r w:rsidRPr="00BB1E4D">
        <w:rPr>
          <w:rFonts w:ascii="Times New Roman" w:hAnsi="Times New Roman"/>
          <w:color w:val="000000"/>
          <w:sz w:val="28"/>
          <w:szCs w:val="28"/>
        </w:rPr>
        <w:t xml:space="preserve"> Это оказывает положительное воздействие на студентов и позволяет им более ответственно подготовиться к очередной экзаменационной сессии.</w:t>
      </w:r>
    </w:p>
    <w:p w:rsidR="00C970E4" w:rsidRPr="00BB1E4D" w:rsidRDefault="00C970E4" w:rsidP="00C970E4">
      <w:pPr>
        <w:shd w:val="clear" w:color="auto" w:fill="FFFFFF"/>
        <w:spacing w:after="0" w:line="264" w:lineRule="auto"/>
        <w:ind w:firstLine="709"/>
        <w:jc w:val="both"/>
        <w:rPr>
          <w:rFonts w:ascii="Times New Roman" w:hAnsi="Times New Roman"/>
          <w:sz w:val="28"/>
          <w:szCs w:val="28"/>
        </w:rPr>
      </w:pPr>
      <w:r w:rsidRPr="00BB1E4D">
        <w:rPr>
          <w:rFonts w:ascii="Times New Roman" w:hAnsi="Times New Roman"/>
          <w:color w:val="000000"/>
          <w:sz w:val="28"/>
          <w:szCs w:val="28"/>
        </w:rPr>
        <w:t xml:space="preserve">С целью </w:t>
      </w:r>
      <w:proofErr w:type="gramStart"/>
      <w:r w:rsidRPr="00BB1E4D">
        <w:rPr>
          <w:rFonts w:ascii="Times New Roman" w:hAnsi="Times New Roman"/>
          <w:color w:val="000000"/>
          <w:sz w:val="28"/>
          <w:szCs w:val="28"/>
        </w:rPr>
        <w:t>совершенствования системы контроля знаний студентов</w:t>
      </w:r>
      <w:proofErr w:type="gramEnd"/>
      <w:r w:rsidRPr="00BB1E4D">
        <w:rPr>
          <w:rFonts w:ascii="Times New Roman" w:hAnsi="Times New Roman"/>
          <w:color w:val="000000"/>
          <w:sz w:val="28"/>
          <w:szCs w:val="28"/>
        </w:rPr>
        <w:t xml:space="preserve"> с декабря 2007 года университет регулярно принимает участие в Интернет-экзамене в сфере профессионального образования». Основной задачей </w:t>
      </w:r>
      <w:proofErr w:type="gramStart"/>
      <w:r w:rsidRPr="00BB1E4D">
        <w:rPr>
          <w:rFonts w:ascii="Times New Roman" w:hAnsi="Times New Roman"/>
          <w:color w:val="000000"/>
          <w:sz w:val="28"/>
          <w:szCs w:val="28"/>
        </w:rPr>
        <w:t>Интернет-экзамена</w:t>
      </w:r>
      <w:proofErr w:type="gramEnd"/>
      <w:r w:rsidRPr="00BB1E4D">
        <w:rPr>
          <w:rFonts w:ascii="Times New Roman" w:hAnsi="Times New Roman"/>
          <w:color w:val="000000"/>
          <w:sz w:val="28"/>
          <w:szCs w:val="28"/>
        </w:rPr>
        <w:t xml:space="preserve"> является оценка соответствия результатов обучения студентов требованиям государственных образовательных стандартов. Эксперимент реализуется в режиме </w:t>
      </w:r>
      <w:proofErr w:type="gramStart"/>
      <w:r w:rsidRPr="00BB1E4D">
        <w:rPr>
          <w:rFonts w:ascii="Times New Roman" w:hAnsi="Times New Roman"/>
          <w:color w:val="000000"/>
          <w:sz w:val="28"/>
          <w:szCs w:val="28"/>
        </w:rPr>
        <w:t>Интернет-тестирования</w:t>
      </w:r>
      <w:proofErr w:type="gramEnd"/>
      <w:r w:rsidRPr="00BB1E4D">
        <w:rPr>
          <w:rFonts w:ascii="Times New Roman" w:hAnsi="Times New Roman"/>
          <w:color w:val="000000"/>
          <w:sz w:val="28"/>
          <w:szCs w:val="28"/>
        </w:rPr>
        <w:t xml:space="preserve"> на основе единых измерительных материалов по единой технологии сбора и обработки результатов тестирования, что позволяет вузу сравнить результаты освоения требований ФГОС ВПО с результатами других вузов России и собственными результатами в динамике.</w:t>
      </w:r>
    </w:p>
    <w:p w:rsidR="00C970E4" w:rsidRDefault="00C970E4" w:rsidP="00C970E4">
      <w:pPr>
        <w:shd w:val="clear" w:color="auto" w:fill="FFFFFF"/>
        <w:spacing w:after="0" w:line="264" w:lineRule="auto"/>
        <w:ind w:firstLine="709"/>
        <w:jc w:val="both"/>
        <w:rPr>
          <w:rFonts w:ascii="Times New Roman" w:hAnsi="Times New Roman"/>
          <w:color w:val="000000"/>
          <w:sz w:val="28"/>
          <w:szCs w:val="28"/>
        </w:rPr>
      </w:pPr>
      <w:r w:rsidRPr="00BB1E4D">
        <w:rPr>
          <w:rFonts w:ascii="Times New Roman" w:hAnsi="Times New Roman"/>
          <w:color w:val="000000"/>
          <w:sz w:val="28"/>
          <w:szCs w:val="28"/>
        </w:rPr>
        <w:t>Совершенствование качества подготовки выпускников осуществляется также за счет повышения уровня методической, материально-технической и информационной базы основных образовательных программ.</w:t>
      </w:r>
    </w:p>
    <w:p w:rsidR="00C970E4" w:rsidRDefault="00C970E4" w:rsidP="00C970E4">
      <w:pPr>
        <w:spacing w:after="0" w:line="264" w:lineRule="auto"/>
        <w:ind w:firstLine="709"/>
        <w:jc w:val="both"/>
        <w:rPr>
          <w:rFonts w:ascii="Times New Roman" w:eastAsia="Calibri" w:hAnsi="Times New Roman"/>
          <w:sz w:val="28"/>
          <w:lang w:eastAsia="en-US"/>
        </w:rPr>
      </w:pPr>
      <w:r w:rsidRPr="006E6C61">
        <w:rPr>
          <w:rFonts w:ascii="Times New Roman" w:eastAsia="Calibri" w:hAnsi="Times New Roman"/>
          <w:sz w:val="28"/>
          <w:lang w:eastAsia="en-US"/>
        </w:rPr>
        <w:t xml:space="preserve">Государственные аттестационные комиссии отмечают, что выпускные квалификационные работы в достаточной мере отвечают предъявляемым требованиям, а выпускники соответствуют уровню подготовки по избранному направлению или специальности. </w:t>
      </w:r>
    </w:p>
    <w:p w:rsidR="00C970E4" w:rsidRPr="006E6C61" w:rsidRDefault="00C970E4" w:rsidP="00C970E4">
      <w:pPr>
        <w:spacing w:after="0" w:line="264" w:lineRule="auto"/>
        <w:ind w:firstLine="709"/>
        <w:jc w:val="both"/>
        <w:rPr>
          <w:rFonts w:ascii="Times New Roman" w:eastAsia="Calibri" w:hAnsi="Times New Roman"/>
          <w:sz w:val="28"/>
          <w:lang w:eastAsia="en-US"/>
        </w:rPr>
      </w:pPr>
      <w:r w:rsidRPr="006E6C61">
        <w:rPr>
          <w:rFonts w:ascii="Times New Roman" w:eastAsia="Calibri" w:hAnsi="Times New Roman"/>
          <w:sz w:val="28"/>
          <w:lang w:eastAsia="en-US"/>
        </w:rPr>
        <w:lastRenderedPageBreak/>
        <w:t>По результатам защиты ВКР в июне 2014 года от 4 до 60% работ в зависимости от направления подготовки (специальности) рекомендованы к внедрению или опубликованию</w:t>
      </w:r>
      <w:r>
        <w:rPr>
          <w:rFonts w:ascii="Times New Roman" w:eastAsia="Calibri" w:hAnsi="Times New Roman"/>
          <w:sz w:val="28"/>
          <w:lang w:eastAsia="en-US"/>
        </w:rPr>
        <w:t xml:space="preserve">, </w:t>
      </w:r>
      <w:r w:rsidRPr="006E6C61">
        <w:rPr>
          <w:rFonts w:ascii="Times New Roman" w:eastAsia="Calibri" w:hAnsi="Times New Roman"/>
          <w:sz w:val="28"/>
          <w:lang w:eastAsia="en-US"/>
        </w:rPr>
        <w:t xml:space="preserve">10% выпускников получили дипломы с отличием. </w:t>
      </w:r>
    </w:p>
    <w:p w:rsidR="00C970E4" w:rsidRDefault="00C970E4" w:rsidP="00C970E4">
      <w:pPr>
        <w:spacing w:after="0" w:line="264" w:lineRule="auto"/>
        <w:ind w:firstLine="709"/>
        <w:jc w:val="both"/>
        <w:rPr>
          <w:rFonts w:ascii="Times New Roman" w:eastAsia="Calibri" w:hAnsi="Times New Roman"/>
          <w:color w:val="000000"/>
          <w:sz w:val="28"/>
          <w:lang w:eastAsia="en-US"/>
        </w:rPr>
      </w:pPr>
      <w:r w:rsidRPr="006E6C61">
        <w:rPr>
          <w:rFonts w:ascii="Times New Roman" w:eastAsia="Calibri" w:hAnsi="Times New Roman"/>
          <w:sz w:val="28"/>
          <w:lang w:eastAsia="en-US"/>
        </w:rPr>
        <w:t>Выпуск студентов</w:t>
      </w:r>
      <w:r>
        <w:rPr>
          <w:rFonts w:ascii="Times New Roman" w:eastAsia="Calibri" w:hAnsi="Times New Roman"/>
          <w:sz w:val="28"/>
          <w:lang w:eastAsia="en-US"/>
        </w:rPr>
        <w:t>,</w:t>
      </w:r>
      <w:r w:rsidRPr="006E6C61">
        <w:rPr>
          <w:rFonts w:ascii="Times New Roman" w:eastAsia="Calibri" w:hAnsi="Times New Roman"/>
          <w:sz w:val="28"/>
          <w:lang w:eastAsia="en-US"/>
        </w:rPr>
        <w:t xml:space="preserve"> обучающихся за счёт средств федерального бюджета</w:t>
      </w:r>
      <w:r>
        <w:rPr>
          <w:rFonts w:ascii="Times New Roman" w:eastAsia="Calibri" w:hAnsi="Times New Roman"/>
          <w:sz w:val="28"/>
          <w:lang w:eastAsia="en-US"/>
        </w:rPr>
        <w:t>,</w:t>
      </w:r>
      <w:r w:rsidRPr="006E6C61">
        <w:rPr>
          <w:rFonts w:ascii="Times New Roman" w:eastAsia="Calibri" w:hAnsi="Times New Roman"/>
          <w:sz w:val="28"/>
          <w:lang w:eastAsia="en-US"/>
        </w:rPr>
        <w:t xml:space="preserve"> в 2014 году составил на очной форме обучения 464 человека </w:t>
      </w:r>
      <w:r w:rsidRPr="00FA15D3">
        <w:rPr>
          <w:rFonts w:ascii="Times New Roman" w:eastAsia="Calibri" w:hAnsi="Times New Roman"/>
          <w:color w:val="000000"/>
          <w:sz w:val="28"/>
          <w:lang w:eastAsia="en-US"/>
        </w:rPr>
        <w:t xml:space="preserve">(табл. </w:t>
      </w:r>
      <w:r>
        <w:rPr>
          <w:rFonts w:ascii="Times New Roman" w:eastAsia="Calibri" w:hAnsi="Times New Roman"/>
          <w:color w:val="000000"/>
          <w:sz w:val="28"/>
          <w:lang w:eastAsia="en-US"/>
        </w:rPr>
        <w:t>3</w:t>
      </w:r>
      <w:r w:rsidRPr="00FA15D3">
        <w:rPr>
          <w:rFonts w:ascii="Times New Roman" w:eastAsia="Calibri" w:hAnsi="Times New Roman"/>
          <w:color w:val="000000"/>
          <w:sz w:val="28"/>
          <w:lang w:eastAsia="en-US"/>
        </w:rPr>
        <w:t>).</w:t>
      </w:r>
    </w:p>
    <w:p w:rsidR="00C970E4" w:rsidRPr="00FA15D3" w:rsidRDefault="00C970E4" w:rsidP="00C970E4">
      <w:pPr>
        <w:spacing w:after="0" w:line="264" w:lineRule="auto"/>
        <w:ind w:firstLine="709"/>
        <w:jc w:val="both"/>
        <w:rPr>
          <w:rFonts w:ascii="Times New Roman" w:eastAsia="Calibri" w:hAnsi="Times New Roman"/>
          <w:color w:val="000000"/>
          <w:sz w:val="28"/>
          <w:lang w:eastAsia="en-US"/>
        </w:rPr>
      </w:pPr>
    </w:p>
    <w:p w:rsidR="00C970E4" w:rsidRDefault="007A595F" w:rsidP="00C970E4">
      <w:pPr>
        <w:spacing w:after="0" w:line="240" w:lineRule="auto"/>
        <w:ind w:firstLine="709"/>
        <w:jc w:val="center"/>
        <w:rPr>
          <w:rFonts w:ascii="Times New Roman" w:eastAsia="Calibri" w:hAnsi="Times New Roman"/>
          <w:b/>
          <w:sz w:val="28"/>
          <w:szCs w:val="28"/>
        </w:rPr>
      </w:pPr>
      <w:r>
        <w:rPr>
          <w:rFonts w:ascii="Times New Roman" w:eastAsia="Calibri" w:hAnsi="Times New Roman"/>
          <w:b/>
          <w:sz w:val="28"/>
          <w:szCs w:val="28"/>
        </w:rPr>
        <w:t>8. Научно-исследовательская</w:t>
      </w:r>
      <w:r w:rsidR="00C970E4" w:rsidRPr="00811A98">
        <w:rPr>
          <w:rFonts w:ascii="Times New Roman" w:eastAsia="Calibri" w:hAnsi="Times New Roman"/>
          <w:b/>
          <w:sz w:val="28"/>
          <w:szCs w:val="28"/>
        </w:rPr>
        <w:t xml:space="preserve"> деятельность вуза</w:t>
      </w:r>
    </w:p>
    <w:p w:rsidR="00C970E4" w:rsidRDefault="00C970E4" w:rsidP="00C970E4">
      <w:pPr>
        <w:spacing w:after="0" w:line="240" w:lineRule="auto"/>
        <w:ind w:firstLine="709"/>
        <w:jc w:val="center"/>
        <w:rPr>
          <w:rFonts w:ascii="Times New Roman" w:eastAsia="Calibri" w:hAnsi="Times New Roman"/>
          <w:b/>
          <w:sz w:val="28"/>
          <w:szCs w:val="28"/>
        </w:rPr>
      </w:pP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Научная работа является одним из основных видов деятельности университета, организуется и проводится в соответствии с законодательными актами Российской Федерации, а также в соответствии с Уставом вуза.</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Научная работа в университете организуется и проводится в соответствии с перспективным и годовым планами. Перспективным планом определены основные направления научной работы вуза. В годовой план, разрабатываемый на основе перспективного, включены темы, заданные Министерством сельского хозяйства Российской Федерации, РАСХН, региональными органами, инициативные темы вуза, а также научные исследования, выполняемые на договорной основе.</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Основными направлениями фундаментальных и прикладных научных исследований ученых университета в последние годы являются:</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 оценка почв, прогнозирование состояния почвенного плодородия, рациональное использование земельных ресурсов;</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 высокоэффективное освоение и использование мелиорируемых земель и водных ресурсов;</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 разработка технологий повышения плодородия почв, приемов эффективного использования средств химизации в земледелии и животноводстве;</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 xml:space="preserve">- высокоэффективное, адаптированное к рынку и местным условиям системное земледелие и энергосберегающие технологии возделывания сельскохозяйственных культур, </w:t>
      </w:r>
      <w:proofErr w:type="spellStart"/>
      <w:r w:rsidRPr="00811A98">
        <w:rPr>
          <w:rFonts w:ascii="Times New Roman" w:eastAsia="Calibri" w:hAnsi="Times New Roman"/>
          <w:sz w:val="28"/>
          <w:szCs w:val="28"/>
        </w:rPr>
        <w:t>биологизация</w:t>
      </w:r>
      <w:proofErr w:type="spellEnd"/>
      <w:r w:rsidRPr="00811A98">
        <w:rPr>
          <w:rFonts w:ascii="Times New Roman" w:eastAsia="Calibri" w:hAnsi="Times New Roman"/>
          <w:sz w:val="28"/>
          <w:szCs w:val="28"/>
        </w:rPr>
        <w:t xml:space="preserve"> земледелия и минимизация обработки почв;</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 исследования адаптивного потенциала яровых зерновых и кормовых культур на зональных и засоленных почвах. Оптимизация эксплуатационных параметров и режимов работы почвообрабатывающих агрегатов, совершенствование их конструкций;</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 механико-технологическое обоснование, создание и внедрение технологических процессов машин вибрационно-ударного воздействия для перерабатывающей промышленности;</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lastRenderedPageBreak/>
        <w:t>- разработка технологий белковых препаратов, композитов и биологически активных добавок с заданными свойствами;</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 эпизоотологический мониторинг особо опасных инфекционных болезней;</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 профилактика и лечение сельскохозяйственных животных;</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 совершенствование систем содержания и воспроизводства животных, переработки продукции животноводства;</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 морфологический и физиологический механизм адаптации организмов к внешним факторам среды;</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 биогеоценотические патологии сельскохозяйственных животных;</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 организация и управление в АПК, повышение эффективности использования основных производственных фондов в условиях рынка;</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 финансовые и организационно-</w:t>
      </w:r>
      <w:proofErr w:type="gramStart"/>
      <w:r w:rsidRPr="00811A98">
        <w:rPr>
          <w:rFonts w:ascii="Times New Roman" w:eastAsia="Calibri" w:hAnsi="Times New Roman"/>
          <w:sz w:val="28"/>
          <w:szCs w:val="28"/>
        </w:rPr>
        <w:t>экономические механизмы</w:t>
      </w:r>
      <w:proofErr w:type="gramEnd"/>
      <w:r w:rsidRPr="00811A98">
        <w:rPr>
          <w:rFonts w:ascii="Times New Roman" w:eastAsia="Calibri" w:hAnsi="Times New Roman"/>
          <w:sz w:val="28"/>
          <w:szCs w:val="28"/>
        </w:rPr>
        <w:t xml:space="preserve"> </w:t>
      </w:r>
      <w:proofErr w:type="spellStart"/>
      <w:r w:rsidRPr="00811A98">
        <w:rPr>
          <w:rFonts w:ascii="Times New Roman" w:eastAsia="Calibri" w:hAnsi="Times New Roman"/>
          <w:sz w:val="28"/>
          <w:szCs w:val="28"/>
        </w:rPr>
        <w:t>инновационно</w:t>
      </w:r>
      <w:proofErr w:type="spellEnd"/>
      <w:r w:rsidRPr="00811A98">
        <w:rPr>
          <w:rFonts w:ascii="Times New Roman" w:eastAsia="Calibri" w:hAnsi="Times New Roman"/>
          <w:sz w:val="28"/>
          <w:szCs w:val="28"/>
        </w:rPr>
        <w:t>-кластерного развития АПК;</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 философия и история религии, культуры и философская антро</w:t>
      </w:r>
      <w:r w:rsidRPr="00811A98">
        <w:rPr>
          <w:rFonts w:ascii="Times New Roman" w:eastAsia="Calibri" w:hAnsi="Times New Roman"/>
          <w:sz w:val="28"/>
          <w:szCs w:val="28"/>
        </w:rPr>
        <w:softHyphen/>
        <w:t>пология.</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Каждое из вышеназванных направлений научных исследований включает в себя как фундаментальные, так и прикладные разработки.</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Рекомендации и научные разработки ученых университета находят широкое практическое применение в программах развития АПК Алтайского края.</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 xml:space="preserve">Источниками финансирования научных исследований в вузе являются: хозяйственные договоры; гранты; договоры, заключенные с Министерством сельского хозяйства РФ, на финансирование научных исследований проблемных лабораторий </w:t>
      </w:r>
      <w:r w:rsidRPr="00ED5020">
        <w:rPr>
          <w:rFonts w:ascii="Times New Roman" w:eastAsia="Calibri" w:hAnsi="Times New Roman"/>
          <w:sz w:val="28"/>
          <w:szCs w:val="28"/>
        </w:rPr>
        <w:t>(табл. 9</w:t>
      </w:r>
      <w:proofErr w:type="gramStart"/>
      <w:r w:rsidRPr="00ED5020">
        <w:rPr>
          <w:rFonts w:ascii="Times New Roman" w:eastAsia="Calibri" w:hAnsi="Times New Roman"/>
          <w:sz w:val="28"/>
          <w:szCs w:val="28"/>
        </w:rPr>
        <w:t xml:space="preserve"> )</w:t>
      </w:r>
      <w:proofErr w:type="gramEnd"/>
      <w:r w:rsidRPr="00ED5020">
        <w:rPr>
          <w:rFonts w:ascii="Times New Roman" w:eastAsia="Calibri" w:hAnsi="Times New Roman"/>
          <w:sz w:val="28"/>
          <w:szCs w:val="28"/>
        </w:rPr>
        <w:t>.</w:t>
      </w:r>
    </w:p>
    <w:p w:rsidR="00C970E4" w:rsidRDefault="00C970E4" w:rsidP="00C970E4">
      <w:pPr>
        <w:shd w:val="clear" w:color="auto" w:fill="FFFFFF"/>
        <w:spacing w:after="0" w:line="240" w:lineRule="auto"/>
        <w:ind w:firstLine="709"/>
        <w:jc w:val="both"/>
        <w:rPr>
          <w:rFonts w:ascii="Times New Roman" w:hAnsi="Times New Roman"/>
          <w:bCs/>
          <w:sz w:val="28"/>
          <w:szCs w:val="28"/>
        </w:rPr>
      </w:pPr>
    </w:p>
    <w:p w:rsidR="00C970E4" w:rsidRDefault="00C970E4" w:rsidP="00C970E4">
      <w:pPr>
        <w:shd w:val="clear" w:color="auto" w:fill="FFFFFF"/>
        <w:spacing w:after="0" w:line="240" w:lineRule="auto"/>
        <w:jc w:val="center"/>
        <w:rPr>
          <w:rFonts w:ascii="Times New Roman" w:hAnsi="Times New Roman"/>
          <w:b/>
          <w:bCs/>
          <w:sz w:val="28"/>
          <w:szCs w:val="28"/>
        </w:rPr>
      </w:pPr>
      <w:r w:rsidRPr="00ED5020">
        <w:rPr>
          <w:rFonts w:ascii="Times New Roman" w:hAnsi="Times New Roman"/>
          <w:b/>
          <w:bCs/>
          <w:sz w:val="28"/>
          <w:szCs w:val="28"/>
        </w:rPr>
        <w:t xml:space="preserve">Таблица 9 – Структура внешнего финансирования </w:t>
      </w:r>
      <w:proofErr w:type="gramStart"/>
      <w:r w:rsidRPr="00ED5020">
        <w:rPr>
          <w:rFonts w:ascii="Times New Roman" w:hAnsi="Times New Roman"/>
          <w:b/>
          <w:bCs/>
          <w:sz w:val="28"/>
          <w:szCs w:val="28"/>
        </w:rPr>
        <w:t>научной</w:t>
      </w:r>
      <w:proofErr w:type="gramEnd"/>
    </w:p>
    <w:p w:rsidR="00C970E4" w:rsidRPr="00ED5020" w:rsidRDefault="00C970E4" w:rsidP="00C970E4">
      <w:pPr>
        <w:shd w:val="clear" w:color="auto" w:fill="FFFFFF"/>
        <w:spacing w:after="0" w:line="240" w:lineRule="auto"/>
        <w:jc w:val="center"/>
        <w:rPr>
          <w:rFonts w:ascii="Times New Roman" w:hAnsi="Times New Roman"/>
          <w:b/>
          <w:bCs/>
          <w:sz w:val="28"/>
          <w:szCs w:val="28"/>
        </w:rPr>
      </w:pPr>
      <w:r w:rsidRPr="00ED5020">
        <w:rPr>
          <w:rFonts w:ascii="Times New Roman" w:hAnsi="Times New Roman"/>
          <w:b/>
          <w:bCs/>
          <w:sz w:val="28"/>
          <w:szCs w:val="28"/>
        </w:rPr>
        <w:t>деятельности в 2014 году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4"/>
        <w:gridCol w:w="2393"/>
        <w:gridCol w:w="2393"/>
      </w:tblGrid>
      <w:tr w:rsidR="00C970E4" w:rsidRPr="00811A98" w:rsidTr="005C0147">
        <w:trPr>
          <w:trHeight w:val="278"/>
        </w:trPr>
        <w:tc>
          <w:tcPr>
            <w:tcW w:w="4784" w:type="dxa"/>
            <w:vMerge w:val="restart"/>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Источник финансирования</w:t>
            </w:r>
          </w:p>
        </w:tc>
        <w:tc>
          <w:tcPr>
            <w:tcW w:w="4786" w:type="dxa"/>
            <w:gridSpan w:val="2"/>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Объемы финансирования</w:t>
            </w:r>
          </w:p>
        </w:tc>
      </w:tr>
      <w:tr w:rsidR="00C970E4" w:rsidRPr="00811A98" w:rsidTr="005C0147">
        <w:trPr>
          <w:trHeight w:val="277"/>
        </w:trPr>
        <w:tc>
          <w:tcPr>
            <w:tcW w:w="4784" w:type="dxa"/>
            <w:vMerge/>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p>
        </w:tc>
        <w:tc>
          <w:tcPr>
            <w:tcW w:w="2393" w:type="dxa"/>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тыс. руб.</w:t>
            </w:r>
          </w:p>
        </w:tc>
        <w:tc>
          <w:tcPr>
            <w:tcW w:w="2393" w:type="dxa"/>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w:t>
            </w:r>
          </w:p>
        </w:tc>
      </w:tr>
      <w:tr w:rsidR="00C970E4" w:rsidRPr="00811A98" w:rsidTr="005C0147">
        <w:tc>
          <w:tcPr>
            <w:tcW w:w="4784" w:type="dxa"/>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Средства МСХ РФ</w:t>
            </w:r>
          </w:p>
        </w:tc>
        <w:tc>
          <w:tcPr>
            <w:tcW w:w="2393" w:type="dxa"/>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2205,7</w:t>
            </w:r>
          </w:p>
        </w:tc>
        <w:tc>
          <w:tcPr>
            <w:tcW w:w="2393" w:type="dxa"/>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26,0</w:t>
            </w:r>
          </w:p>
        </w:tc>
      </w:tr>
      <w:tr w:rsidR="00C970E4" w:rsidRPr="00811A98" w:rsidTr="005C0147">
        <w:tc>
          <w:tcPr>
            <w:tcW w:w="4784" w:type="dxa"/>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Средства различных российских научных фондов</w:t>
            </w:r>
          </w:p>
        </w:tc>
        <w:tc>
          <w:tcPr>
            <w:tcW w:w="2393" w:type="dxa"/>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1600,0</w:t>
            </w:r>
          </w:p>
        </w:tc>
        <w:tc>
          <w:tcPr>
            <w:tcW w:w="2393" w:type="dxa"/>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19,0</w:t>
            </w:r>
          </w:p>
        </w:tc>
      </w:tr>
      <w:tr w:rsidR="00C970E4" w:rsidRPr="00811A98" w:rsidTr="005C0147">
        <w:tc>
          <w:tcPr>
            <w:tcW w:w="4784" w:type="dxa"/>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Средства регионального бюджета</w:t>
            </w:r>
          </w:p>
        </w:tc>
        <w:tc>
          <w:tcPr>
            <w:tcW w:w="2393" w:type="dxa"/>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400,0</w:t>
            </w:r>
          </w:p>
        </w:tc>
        <w:tc>
          <w:tcPr>
            <w:tcW w:w="2393" w:type="dxa"/>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4,7</w:t>
            </w:r>
          </w:p>
        </w:tc>
      </w:tr>
      <w:tr w:rsidR="00C970E4" w:rsidRPr="00811A98" w:rsidTr="005C0147">
        <w:tc>
          <w:tcPr>
            <w:tcW w:w="4784" w:type="dxa"/>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Средства хоздоговоров</w:t>
            </w:r>
          </w:p>
        </w:tc>
        <w:tc>
          <w:tcPr>
            <w:tcW w:w="2393" w:type="dxa"/>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4257,0</w:t>
            </w:r>
          </w:p>
        </w:tc>
        <w:tc>
          <w:tcPr>
            <w:tcW w:w="2393" w:type="dxa"/>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50,3</w:t>
            </w:r>
          </w:p>
        </w:tc>
      </w:tr>
      <w:tr w:rsidR="00C970E4" w:rsidRPr="00811A98" w:rsidTr="005C0147">
        <w:tc>
          <w:tcPr>
            <w:tcW w:w="4784" w:type="dxa"/>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Итого</w:t>
            </w:r>
          </w:p>
        </w:tc>
        <w:tc>
          <w:tcPr>
            <w:tcW w:w="2393" w:type="dxa"/>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8462,7</w:t>
            </w:r>
          </w:p>
        </w:tc>
        <w:tc>
          <w:tcPr>
            <w:tcW w:w="2393" w:type="dxa"/>
            <w:shd w:val="clear" w:color="auto" w:fill="auto"/>
          </w:tcPr>
          <w:p w:rsidR="00C970E4" w:rsidRPr="00811A98" w:rsidRDefault="00C970E4" w:rsidP="005C0147">
            <w:pPr>
              <w:spacing w:after="0" w:line="240" w:lineRule="auto"/>
              <w:ind w:firstLine="709"/>
              <w:jc w:val="both"/>
              <w:rPr>
                <w:rFonts w:ascii="Times New Roman" w:hAnsi="Times New Roman"/>
                <w:bCs/>
                <w:sz w:val="28"/>
                <w:szCs w:val="28"/>
              </w:rPr>
            </w:pPr>
            <w:r w:rsidRPr="00811A98">
              <w:rPr>
                <w:rFonts w:ascii="Times New Roman" w:hAnsi="Times New Roman"/>
                <w:bCs/>
                <w:sz w:val="28"/>
                <w:szCs w:val="28"/>
              </w:rPr>
              <w:t>100</w:t>
            </w:r>
          </w:p>
        </w:tc>
      </w:tr>
    </w:tbl>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Выполняемые учеными университета хозяйственные договора направлены на разработку актуальных проблем, имеющих первостепенное значение для повышения эффективности агропромышленного комплекса Алтайского края и Сибири.</w:t>
      </w:r>
    </w:p>
    <w:p w:rsidR="00C970E4"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lastRenderedPageBreak/>
        <w:t xml:space="preserve">В 2014 году АГАУ заключено 43 хоздоговора на общую сумму 4257,0 тыс. руб. и выиграны 4 гранта и 2 </w:t>
      </w:r>
      <w:proofErr w:type="spellStart"/>
      <w:r w:rsidRPr="00811A98">
        <w:rPr>
          <w:rFonts w:ascii="Times New Roman" w:eastAsia="Calibri" w:hAnsi="Times New Roman"/>
          <w:sz w:val="28"/>
          <w:szCs w:val="28"/>
        </w:rPr>
        <w:t>госконтракта</w:t>
      </w:r>
      <w:proofErr w:type="spellEnd"/>
      <w:r w:rsidRPr="00811A98">
        <w:rPr>
          <w:rFonts w:ascii="Times New Roman" w:eastAsia="Calibri" w:hAnsi="Times New Roman"/>
          <w:sz w:val="28"/>
          <w:szCs w:val="28"/>
        </w:rPr>
        <w:t xml:space="preserve"> на общую сумму 2000,0 тыс. руб. </w:t>
      </w:r>
    </w:p>
    <w:p w:rsidR="00C970E4" w:rsidRPr="00811A98" w:rsidRDefault="00C970E4" w:rsidP="00C970E4">
      <w:pPr>
        <w:spacing w:after="0" w:line="264" w:lineRule="auto"/>
        <w:ind w:firstLine="709"/>
        <w:jc w:val="both"/>
        <w:rPr>
          <w:rFonts w:ascii="Times New Roman" w:eastAsia="Calibri" w:hAnsi="Times New Roman"/>
          <w:sz w:val="28"/>
          <w:szCs w:val="28"/>
        </w:rPr>
      </w:pPr>
      <w:r w:rsidRPr="00811A98">
        <w:rPr>
          <w:rFonts w:ascii="Times New Roman" w:eastAsia="Calibri" w:hAnsi="Times New Roman"/>
          <w:sz w:val="28"/>
          <w:szCs w:val="28"/>
        </w:rPr>
        <w:t xml:space="preserve">Вузовская наука стала </w:t>
      </w:r>
      <w:proofErr w:type="spellStart"/>
      <w:r w:rsidRPr="00811A98">
        <w:rPr>
          <w:rFonts w:ascii="Times New Roman" w:eastAsia="Calibri" w:hAnsi="Times New Roman"/>
          <w:sz w:val="28"/>
          <w:szCs w:val="28"/>
        </w:rPr>
        <w:t>оперативней</w:t>
      </w:r>
      <w:proofErr w:type="spellEnd"/>
      <w:r w:rsidRPr="00811A98">
        <w:rPr>
          <w:rFonts w:ascii="Times New Roman" w:eastAsia="Calibri" w:hAnsi="Times New Roman"/>
          <w:sz w:val="28"/>
          <w:szCs w:val="28"/>
        </w:rPr>
        <w:t xml:space="preserve"> и эффективней. И хотя, как и прежде, проблема внедрения научных разработок является актуальной, из года в год растет объем научных исследований на хоздоговорной основе, развиваются связи с хозяйствами, с производством. Университет работает не только с хозяйствами края, но и с такими организациями</w:t>
      </w:r>
      <w:r>
        <w:rPr>
          <w:rFonts w:ascii="Times New Roman" w:eastAsia="Calibri" w:hAnsi="Times New Roman"/>
          <w:sz w:val="28"/>
          <w:szCs w:val="28"/>
        </w:rPr>
        <w:t>,</w:t>
      </w:r>
      <w:r w:rsidRPr="00811A98">
        <w:rPr>
          <w:rFonts w:ascii="Times New Roman" w:eastAsia="Calibri" w:hAnsi="Times New Roman"/>
          <w:sz w:val="28"/>
          <w:szCs w:val="28"/>
        </w:rPr>
        <w:t xml:space="preserve"> как:</w:t>
      </w:r>
    </w:p>
    <w:p w:rsidR="00C970E4" w:rsidRPr="00811A98" w:rsidRDefault="00C970E4" w:rsidP="00C970E4">
      <w:pPr>
        <w:numPr>
          <w:ilvl w:val="0"/>
          <w:numId w:val="15"/>
        </w:numPr>
        <w:tabs>
          <w:tab w:val="clear" w:pos="900"/>
          <w:tab w:val="num" w:pos="0"/>
          <w:tab w:val="num" w:pos="1080"/>
          <w:tab w:val="num" w:pos="1968"/>
        </w:tabs>
        <w:spacing w:after="0" w:line="264" w:lineRule="auto"/>
        <w:ind w:left="0" w:firstLine="709"/>
        <w:jc w:val="both"/>
        <w:rPr>
          <w:rFonts w:ascii="Times New Roman" w:eastAsia="Calibri" w:hAnsi="Times New Roman"/>
          <w:sz w:val="28"/>
        </w:rPr>
      </w:pPr>
      <w:r w:rsidRPr="00811A98">
        <w:rPr>
          <w:rFonts w:ascii="Times New Roman" w:eastAsia="Calibri" w:hAnsi="Times New Roman"/>
          <w:sz w:val="28"/>
          <w:szCs w:val="28"/>
        </w:rPr>
        <w:t>Главное управление экономики и инвестиций Алтайского края</w:t>
      </w:r>
      <w:r w:rsidRPr="00811A98">
        <w:rPr>
          <w:rFonts w:ascii="Times New Roman" w:eastAsia="Calibri" w:hAnsi="Times New Roman"/>
          <w:sz w:val="28"/>
        </w:rPr>
        <w:t>;</w:t>
      </w:r>
    </w:p>
    <w:p w:rsidR="00C970E4" w:rsidRPr="00811A98" w:rsidRDefault="00C970E4" w:rsidP="00C970E4">
      <w:pPr>
        <w:numPr>
          <w:ilvl w:val="0"/>
          <w:numId w:val="15"/>
        </w:numPr>
        <w:tabs>
          <w:tab w:val="clear" w:pos="900"/>
          <w:tab w:val="num" w:pos="0"/>
          <w:tab w:val="num" w:pos="1080"/>
          <w:tab w:val="num" w:pos="1968"/>
        </w:tabs>
        <w:spacing w:after="0" w:line="264" w:lineRule="auto"/>
        <w:ind w:left="0" w:firstLine="709"/>
        <w:jc w:val="both"/>
        <w:rPr>
          <w:rFonts w:ascii="Times New Roman" w:eastAsia="Calibri" w:hAnsi="Times New Roman"/>
          <w:sz w:val="28"/>
        </w:rPr>
      </w:pPr>
      <w:r w:rsidRPr="00811A98">
        <w:rPr>
          <w:rFonts w:ascii="Times New Roman" w:eastAsia="Calibri" w:hAnsi="Times New Roman"/>
          <w:sz w:val="28"/>
          <w:szCs w:val="23"/>
        </w:rPr>
        <w:t>ООО «Алтайский орган по сертификации работ и услуг»;</w:t>
      </w:r>
    </w:p>
    <w:p w:rsidR="00C970E4" w:rsidRPr="00811A98" w:rsidRDefault="00C970E4" w:rsidP="00C970E4">
      <w:pPr>
        <w:numPr>
          <w:ilvl w:val="0"/>
          <w:numId w:val="15"/>
        </w:numPr>
        <w:tabs>
          <w:tab w:val="clear" w:pos="900"/>
          <w:tab w:val="num" w:pos="0"/>
          <w:tab w:val="num" w:pos="1080"/>
          <w:tab w:val="num" w:pos="1968"/>
        </w:tabs>
        <w:spacing w:after="0" w:line="264" w:lineRule="auto"/>
        <w:ind w:left="0" w:firstLine="709"/>
        <w:jc w:val="both"/>
        <w:rPr>
          <w:rFonts w:ascii="Times New Roman" w:eastAsia="Calibri" w:hAnsi="Times New Roman"/>
          <w:sz w:val="28"/>
        </w:rPr>
      </w:pPr>
      <w:r w:rsidRPr="00811A98">
        <w:rPr>
          <w:rFonts w:ascii="Times New Roman" w:eastAsia="Calibri" w:hAnsi="Times New Roman"/>
          <w:sz w:val="28"/>
          <w:szCs w:val="23"/>
        </w:rPr>
        <w:t xml:space="preserve">ЗАО «Щелково </w:t>
      </w:r>
      <w:proofErr w:type="spellStart"/>
      <w:r w:rsidRPr="00811A98">
        <w:rPr>
          <w:rFonts w:ascii="Times New Roman" w:eastAsia="Calibri" w:hAnsi="Times New Roman"/>
          <w:sz w:val="28"/>
          <w:szCs w:val="23"/>
        </w:rPr>
        <w:t>Агрохим</w:t>
      </w:r>
      <w:proofErr w:type="spellEnd"/>
      <w:r w:rsidRPr="00811A98">
        <w:rPr>
          <w:rFonts w:ascii="Times New Roman" w:eastAsia="Calibri" w:hAnsi="Times New Roman"/>
          <w:sz w:val="28"/>
          <w:szCs w:val="23"/>
        </w:rPr>
        <w:t>» Московск</w:t>
      </w:r>
      <w:r>
        <w:rPr>
          <w:rFonts w:ascii="Times New Roman" w:eastAsia="Calibri" w:hAnsi="Times New Roman"/>
          <w:sz w:val="28"/>
          <w:szCs w:val="23"/>
        </w:rPr>
        <w:t>ая</w:t>
      </w:r>
      <w:r w:rsidRPr="00811A98">
        <w:rPr>
          <w:rFonts w:ascii="Times New Roman" w:eastAsia="Calibri" w:hAnsi="Times New Roman"/>
          <w:sz w:val="28"/>
          <w:szCs w:val="23"/>
        </w:rPr>
        <w:t xml:space="preserve"> област</w:t>
      </w:r>
      <w:r>
        <w:rPr>
          <w:rFonts w:ascii="Times New Roman" w:eastAsia="Calibri" w:hAnsi="Times New Roman"/>
          <w:sz w:val="28"/>
          <w:szCs w:val="23"/>
        </w:rPr>
        <w:t>ь</w:t>
      </w:r>
      <w:r w:rsidRPr="00811A98">
        <w:rPr>
          <w:rFonts w:ascii="Times New Roman" w:eastAsia="Calibri" w:hAnsi="Times New Roman"/>
          <w:sz w:val="28"/>
          <w:szCs w:val="23"/>
        </w:rPr>
        <w:t>;</w:t>
      </w:r>
    </w:p>
    <w:p w:rsidR="00C970E4" w:rsidRPr="00811A98" w:rsidRDefault="00C970E4" w:rsidP="00C970E4">
      <w:pPr>
        <w:numPr>
          <w:ilvl w:val="0"/>
          <w:numId w:val="15"/>
        </w:numPr>
        <w:tabs>
          <w:tab w:val="clear" w:pos="900"/>
          <w:tab w:val="num" w:pos="0"/>
          <w:tab w:val="num" w:pos="1080"/>
          <w:tab w:val="num" w:pos="1968"/>
        </w:tabs>
        <w:spacing w:after="0" w:line="264" w:lineRule="auto"/>
        <w:ind w:left="0" w:firstLine="709"/>
        <w:jc w:val="both"/>
        <w:rPr>
          <w:rFonts w:ascii="Times New Roman" w:eastAsia="Calibri" w:hAnsi="Times New Roman"/>
          <w:sz w:val="28"/>
          <w:szCs w:val="28"/>
        </w:rPr>
      </w:pPr>
      <w:r w:rsidRPr="00811A98">
        <w:rPr>
          <w:rFonts w:ascii="Times New Roman" w:eastAsia="Calibri" w:hAnsi="Times New Roman"/>
          <w:sz w:val="28"/>
          <w:szCs w:val="28"/>
        </w:rPr>
        <w:t>ООО Фирма «</w:t>
      </w:r>
      <w:proofErr w:type="spellStart"/>
      <w:r w:rsidRPr="00811A98">
        <w:rPr>
          <w:rFonts w:ascii="Times New Roman" w:eastAsia="Calibri" w:hAnsi="Times New Roman"/>
          <w:sz w:val="28"/>
          <w:szCs w:val="28"/>
        </w:rPr>
        <w:t>Малавит</w:t>
      </w:r>
      <w:proofErr w:type="spellEnd"/>
      <w:r w:rsidRPr="00811A98">
        <w:rPr>
          <w:rFonts w:ascii="Times New Roman" w:eastAsia="Calibri" w:hAnsi="Times New Roman"/>
          <w:sz w:val="28"/>
          <w:szCs w:val="28"/>
        </w:rPr>
        <w:t>»;</w:t>
      </w:r>
    </w:p>
    <w:p w:rsidR="00C970E4" w:rsidRPr="00811A98" w:rsidRDefault="00C970E4" w:rsidP="00C970E4">
      <w:pPr>
        <w:numPr>
          <w:ilvl w:val="0"/>
          <w:numId w:val="15"/>
        </w:numPr>
        <w:tabs>
          <w:tab w:val="clear" w:pos="900"/>
          <w:tab w:val="num" w:pos="0"/>
          <w:tab w:val="num" w:pos="1080"/>
          <w:tab w:val="num" w:pos="1968"/>
        </w:tabs>
        <w:spacing w:after="0" w:line="264" w:lineRule="auto"/>
        <w:ind w:left="0" w:firstLine="709"/>
        <w:jc w:val="both"/>
        <w:rPr>
          <w:rFonts w:ascii="Times New Roman" w:eastAsia="Calibri" w:hAnsi="Times New Roman"/>
          <w:sz w:val="28"/>
          <w:szCs w:val="28"/>
        </w:rPr>
      </w:pPr>
      <w:r w:rsidRPr="00811A98">
        <w:rPr>
          <w:rFonts w:ascii="Times New Roman" w:eastAsia="Calibri" w:hAnsi="Times New Roman"/>
          <w:sz w:val="28"/>
          <w:szCs w:val="28"/>
        </w:rPr>
        <w:t>ООО «</w:t>
      </w:r>
      <w:proofErr w:type="spellStart"/>
      <w:r w:rsidRPr="00811A98">
        <w:rPr>
          <w:rFonts w:ascii="Times New Roman" w:eastAsia="Calibri" w:hAnsi="Times New Roman"/>
          <w:sz w:val="28"/>
          <w:szCs w:val="28"/>
        </w:rPr>
        <w:t>Алтайагросоюз</w:t>
      </w:r>
      <w:proofErr w:type="spellEnd"/>
      <w:r w:rsidRPr="00811A98">
        <w:rPr>
          <w:rFonts w:ascii="Times New Roman" w:eastAsia="Calibri" w:hAnsi="Times New Roman"/>
          <w:sz w:val="28"/>
          <w:szCs w:val="28"/>
        </w:rPr>
        <w:t>;</w:t>
      </w:r>
    </w:p>
    <w:p w:rsidR="00C970E4" w:rsidRPr="00811A98" w:rsidRDefault="00C970E4" w:rsidP="00C970E4">
      <w:pPr>
        <w:numPr>
          <w:ilvl w:val="0"/>
          <w:numId w:val="15"/>
        </w:numPr>
        <w:tabs>
          <w:tab w:val="clear" w:pos="900"/>
          <w:tab w:val="num" w:pos="0"/>
          <w:tab w:val="num" w:pos="1080"/>
          <w:tab w:val="num" w:pos="1968"/>
        </w:tabs>
        <w:spacing w:after="0" w:line="264" w:lineRule="auto"/>
        <w:ind w:left="0" w:firstLine="709"/>
        <w:jc w:val="both"/>
        <w:rPr>
          <w:rFonts w:ascii="Times New Roman" w:eastAsia="Calibri" w:hAnsi="Times New Roman"/>
          <w:sz w:val="28"/>
          <w:szCs w:val="28"/>
        </w:rPr>
      </w:pPr>
      <w:r w:rsidRPr="00811A98">
        <w:rPr>
          <w:rFonts w:ascii="Times New Roman" w:eastAsia="Calibri" w:hAnsi="Times New Roman"/>
          <w:sz w:val="28"/>
          <w:szCs w:val="28"/>
        </w:rPr>
        <w:t>ОАО «Учебно-опытное хозяйство «Пригородное»;</w:t>
      </w:r>
    </w:p>
    <w:p w:rsidR="00C970E4" w:rsidRPr="00811A98" w:rsidRDefault="00C970E4" w:rsidP="00C970E4">
      <w:pPr>
        <w:numPr>
          <w:ilvl w:val="0"/>
          <w:numId w:val="15"/>
        </w:numPr>
        <w:tabs>
          <w:tab w:val="clear" w:pos="900"/>
          <w:tab w:val="num" w:pos="0"/>
          <w:tab w:val="num" w:pos="1080"/>
          <w:tab w:val="num" w:pos="1968"/>
        </w:tabs>
        <w:spacing w:after="0" w:line="264" w:lineRule="auto"/>
        <w:ind w:left="0" w:firstLine="709"/>
        <w:jc w:val="both"/>
        <w:rPr>
          <w:rFonts w:ascii="Times New Roman" w:eastAsia="Calibri" w:hAnsi="Times New Roman"/>
          <w:sz w:val="28"/>
          <w:szCs w:val="28"/>
        </w:rPr>
      </w:pPr>
      <w:r w:rsidRPr="00811A98">
        <w:rPr>
          <w:rFonts w:ascii="Times New Roman" w:eastAsia="Calibri" w:hAnsi="Times New Roman"/>
          <w:sz w:val="28"/>
          <w:szCs w:val="28"/>
        </w:rPr>
        <w:t>Краевое автономное учреждение «</w:t>
      </w:r>
      <w:proofErr w:type="spellStart"/>
      <w:r w:rsidRPr="00811A98">
        <w:rPr>
          <w:rFonts w:ascii="Times New Roman" w:eastAsia="Calibri" w:hAnsi="Times New Roman"/>
          <w:sz w:val="28"/>
          <w:szCs w:val="28"/>
        </w:rPr>
        <w:t>Алтайлес</w:t>
      </w:r>
      <w:proofErr w:type="spellEnd"/>
      <w:r w:rsidRPr="00811A98">
        <w:rPr>
          <w:rFonts w:ascii="Times New Roman" w:eastAsia="Calibri" w:hAnsi="Times New Roman"/>
          <w:sz w:val="28"/>
          <w:szCs w:val="28"/>
        </w:rPr>
        <w:t>»;</w:t>
      </w:r>
    </w:p>
    <w:p w:rsidR="00C970E4" w:rsidRPr="00811A98" w:rsidRDefault="00C970E4" w:rsidP="00C970E4">
      <w:pPr>
        <w:numPr>
          <w:ilvl w:val="0"/>
          <w:numId w:val="15"/>
        </w:numPr>
        <w:tabs>
          <w:tab w:val="clear" w:pos="900"/>
          <w:tab w:val="num" w:pos="0"/>
          <w:tab w:val="num" w:pos="1080"/>
          <w:tab w:val="num" w:pos="1968"/>
        </w:tabs>
        <w:spacing w:after="0" w:line="264" w:lineRule="auto"/>
        <w:ind w:left="0" w:firstLine="709"/>
        <w:jc w:val="both"/>
        <w:rPr>
          <w:rFonts w:ascii="Times New Roman" w:eastAsia="Calibri" w:hAnsi="Times New Roman"/>
          <w:sz w:val="28"/>
          <w:szCs w:val="28"/>
        </w:rPr>
      </w:pPr>
      <w:r w:rsidRPr="00811A98">
        <w:rPr>
          <w:rFonts w:ascii="Times New Roman" w:eastAsia="Calibri" w:hAnsi="Times New Roman"/>
          <w:sz w:val="28"/>
          <w:szCs w:val="28"/>
        </w:rPr>
        <w:t>ООО «Тонар Агро»;</w:t>
      </w:r>
    </w:p>
    <w:p w:rsidR="00C970E4" w:rsidRPr="00811A98" w:rsidRDefault="00C970E4" w:rsidP="00C970E4">
      <w:pPr>
        <w:numPr>
          <w:ilvl w:val="0"/>
          <w:numId w:val="15"/>
        </w:numPr>
        <w:tabs>
          <w:tab w:val="clear" w:pos="900"/>
          <w:tab w:val="num" w:pos="0"/>
          <w:tab w:val="num" w:pos="1080"/>
          <w:tab w:val="num" w:pos="1968"/>
        </w:tabs>
        <w:spacing w:after="0" w:line="264" w:lineRule="auto"/>
        <w:ind w:left="0" w:firstLine="709"/>
        <w:jc w:val="both"/>
        <w:rPr>
          <w:rFonts w:ascii="Times New Roman" w:eastAsia="Calibri" w:hAnsi="Times New Roman"/>
          <w:sz w:val="28"/>
          <w:szCs w:val="28"/>
        </w:rPr>
      </w:pPr>
      <w:r w:rsidRPr="00811A98">
        <w:rPr>
          <w:rFonts w:ascii="Times New Roman" w:eastAsia="Calibri" w:hAnsi="Times New Roman"/>
          <w:sz w:val="28"/>
          <w:szCs w:val="28"/>
        </w:rPr>
        <w:t>ЗАО «</w:t>
      </w:r>
      <w:proofErr w:type="spellStart"/>
      <w:r w:rsidRPr="00811A98">
        <w:rPr>
          <w:rFonts w:ascii="Times New Roman" w:eastAsia="Calibri" w:hAnsi="Times New Roman"/>
          <w:sz w:val="28"/>
          <w:szCs w:val="28"/>
        </w:rPr>
        <w:t>Табунский</w:t>
      </w:r>
      <w:proofErr w:type="spellEnd"/>
      <w:r w:rsidRPr="00811A98">
        <w:rPr>
          <w:rFonts w:ascii="Times New Roman" w:eastAsia="Calibri" w:hAnsi="Times New Roman"/>
          <w:sz w:val="28"/>
          <w:szCs w:val="28"/>
        </w:rPr>
        <w:t xml:space="preserve"> элеватор»;</w:t>
      </w:r>
    </w:p>
    <w:p w:rsidR="00C970E4" w:rsidRPr="00811A98" w:rsidRDefault="00C970E4" w:rsidP="00C970E4">
      <w:pPr>
        <w:numPr>
          <w:ilvl w:val="0"/>
          <w:numId w:val="15"/>
        </w:numPr>
        <w:tabs>
          <w:tab w:val="clear" w:pos="900"/>
          <w:tab w:val="num" w:pos="0"/>
          <w:tab w:val="num" w:pos="1080"/>
          <w:tab w:val="num" w:pos="1968"/>
        </w:tabs>
        <w:spacing w:after="0" w:line="264" w:lineRule="auto"/>
        <w:ind w:left="0" w:firstLine="709"/>
        <w:jc w:val="both"/>
        <w:rPr>
          <w:rFonts w:ascii="Times New Roman" w:eastAsia="Calibri" w:hAnsi="Times New Roman"/>
          <w:sz w:val="28"/>
          <w:szCs w:val="28"/>
        </w:rPr>
      </w:pPr>
      <w:r w:rsidRPr="00811A98">
        <w:rPr>
          <w:rFonts w:ascii="Times New Roman" w:eastAsia="Calibri" w:hAnsi="Times New Roman"/>
          <w:sz w:val="28"/>
          <w:szCs w:val="28"/>
        </w:rPr>
        <w:t>ООО «</w:t>
      </w:r>
      <w:proofErr w:type="spellStart"/>
      <w:r w:rsidRPr="00811A98">
        <w:rPr>
          <w:rFonts w:ascii="Times New Roman" w:eastAsia="Calibri" w:hAnsi="Times New Roman"/>
          <w:sz w:val="28"/>
          <w:szCs w:val="28"/>
        </w:rPr>
        <w:t>Еврогруп</w:t>
      </w:r>
      <w:proofErr w:type="spellEnd"/>
      <w:r w:rsidRPr="00811A98">
        <w:rPr>
          <w:rFonts w:ascii="Times New Roman" w:eastAsia="Calibri" w:hAnsi="Times New Roman"/>
          <w:sz w:val="28"/>
          <w:szCs w:val="28"/>
        </w:rPr>
        <w:t>-Сибирь»;</w:t>
      </w:r>
    </w:p>
    <w:p w:rsidR="00C970E4" w:rsidRPr="00811A98" w:rsidRDefault="00C970E4" w:rsidP="00C970E4">
      <w:pPr>
        <w:numPr>
          <w:ilvl w:val="0"/>
          <w:numId w:val="15"/>
        </w:numPr>
        <w:tabs>
          <w:tab w:val="clear" w:pos="900"/>
          <w:tab w:val="num" w:pos="0"/>
          <w:tab w:val="num" w:pos="1080"/>
          <w:tab w:val="num" w:pos="1968"/>
        </w:tabs>
        <w:spacing w:after="0" w:line="264" w:lineRule="auto"/>
        <w:ind w:left="0" w:firstLine="709"/>
        <w:jc w:val="both"/>
        <w:rPr>
          <w:rFonts w:ascii="Times New Roman" w:eastAsia="Calibri" w:hAnsi="Times New Roman"/>
          <w:sz w:val="28"/>
          <w:szCs w:val="28"/>
        </w:rPr>
      </w:pPr>
      <w:r>
        <w:rPr>
          <w:rFonts w:ascii="Times New Roman" w:eastAsia="Calibri" w:hAnsi="Times New Roman"/>
          <w:sz w:val="28"/>
          <w:szCs w:val="28"/>
        </w:rPr>
        <w:t xml:space="preserve">  ОАО «Племенной завод</w:t>
      </w:r>
      <w:r w:rsidRPr="00811A98">
        <w:rPr>
          <w:rFonts w:ascii="Times New Roman" w:eastAsia="Calibri" w:hAnsi="Times New Roman"/>
          <w:sz w:val="28"/>
          <w:szCs w:val="28"/>
        </w:rPr>
        <w:t xml:space="preserve"> </w:t>
      </w:r>
      <w:r>
        <w:rPr>
          <w:rFonts w:ascii="Times New Roman" w:eastAsia="Calibri" w:hAnsi="Times New Roman"/>
          <w:sz w:val="28"/>
          <w:szCs w:val="28"/>
        </w:rPr>
        <w:t>«</w:t>
      </w:r>
      <w:r w:rsidRPr="00811A98">
        <w:rPr>
          <w:rFonts w:ascii="Times New Roman" w:eastAsia="Calibri" w:hAnsi="Times New Roman"/>
          <w:sz w:val="28"/>
          <w:szCs w:val="28"/>
        </w:rPr>
        <w:t>Овцевод»;</w:t>
      </w:r>
    </w:p>
    <w:p w:rsidR="00C970E4" w:rsidRPr="00811A98" w:rsidRDefault="00C970E4" w:rsidP="00C970E4">
      <w:pPr>
        <w:numPr>
          <w:ilvl w:val="0"/>
          <w:numId w:val="15"/>
        </w:numPr>
        <w:tabs>
          <w:tab w:val="clear" w:pos="900"/>
          <w:tab w:val="num" w:pos="0"/>
          <w:tab w:val="num" w:pos="1080"/>
          <w:tab w:val="num" w:pos="1968"/>
        </w:tabs>
        <w:spacing w:after="0" w:line="264" w:lineRule="auto"/>
        <w:ind w:left="0" w:firstLine="709"/>
        <w:jc w:val="both"/>
        <w:rPr>
          <w:rFonts w:ascii="Times New Roman" w:eastAsia="Calibri" w:hAnsi="Times New Roman"/>
          <w:sz w:val="28"/>
          <w:szCs w:val="28"/>
        </w:rPr>
      </w:pPr>
      <w:r w:rsidRPr="00811A98">
        <w:rPr>
          <w:rFonts w:ascii="Times New Roman" w:eastAsia="Calibri" w:hAnsi="Times New Roman"/>
          <w:sz w:val="28"/>
          <w:szCs w:val="28"/>
        </w:rPr>
        <w:t xml:space="preserve"> ООО СПК «</w:t>
      </w:r>
      <w:proofErr w:type="spellStart"/>
      <w:r w:rsidRPr="00811A98">
        <w:rPr>
          <w:rFonts w:ascii="Times New Roman" w:eastAsia="Calibri" w:hAnsi="Times New Roman"/>
          <w:sz w:val="28"/>
          <w:szCs w:val="28"/>
        </w:rPr>
        <w:t>Чистогорский</w:t>
      </w:r>
      <w:proofErr w:type="spellEnd"/>
      <w:r w:rsidRPr="00811A98">
        <w:rPr>
          <w:rFonts w:ascii="Times New Roman" w:eastAsia="Calibri" w:hAnsi="Times New Roman"/>
          <w:sz w:val="28"/>
          <w:szCs w:val="28"/>
        </w:rPr>
        <w:t>» Кемеровской области;</w:t>
      </w:r>
    </w:p>
    <w:p w:rsidR="00C970E4" w:rsidRPr="00811A98" w:rsidRDefault="00C970E4" w:rsidP="00C970E4">
      <w:pPr>
        <w:numPr>
          <w:ilvl w:val="0"/>
          <w:numId w:val="15"/>
        </w:numPr>
        <w:tabs>
          <w:tab w:val="clear" w:pos="900"/>
          <w:tab w:val="num" w:pos="0"/>
          <w:tab w:val="num" w:pos="1080"/>
        </w:tabs>
        <w:spacing w:after="0" w:line="264" w:lineRule="auto"/>
        <w:ind w:left="0" w:firstLine="709"/>
        <w:jc w:val="both"/>
        <w:rPr>
          <w:rFonts w:ascii="Times New Roman" w:eastAsia="Calibri" w:hAnsi="Times New Roman"/>
          <w:sz w:val="28"/>
          <w:szCs w:val="28"/>
        </w:rPr>
      </w:pPr>
      <w:r w:rsidRPr="00811A98">
        <w:rPr>
          <w:rFonts w:ascii="Times New Roman" w:eastAsia="Calibri" w:hAnsi="Times New Roman"/>
          <w:sz w:val="28"/>
          <w:szCs w:val="28"/>
        </w:rPr>
        <w:t xml:space="preserve"> ОАО «ПЗ «</w:t>
      </w:r>
      <w:proofErr w:type="spellStart"/>
      <w:r w:rsidRPr="00811A98">
        <w:rPr>
          <w:rFonts w:ascii="Times New Roman" w:eastAsia="Calibri" w:hAnsi="Times New Roman"/>
          <w:sz w:val="28"/>
          <w:szCs w:val="28"/>
        </w:rPr>
        <w:t>Бурлинский</w:t>
      </w:r>
      <w:proofErr w:type="spellEnd"/>
      <w:r w:rsidRPr="00811A98">
        <w:rPr>
          <w:rFonts w:ascii="Times New Roman" w:eastAsia="Calibri" w:hAnsi="Times New Roman"/>
          <w:sz w:val="28"/>
          <w:szCs w:val="28"/>
        </w:rPr>
        <w:t xml:space="preserve">» </w:t>
      </w:r>
      <w:proofErr w:type="spellStart"/>
      <w:r w:rsidRPr="00811A98">
        <w:rPr>
          <w:rFonts w:ascii="Times New Roman" w:eastAsia="Calibri" w:hAnsi="Times New Roman"/>
          <w:sz w:val="28"/>
          <w:szCs w:val="28"/>
        </w:rPr>
        <w:t>Бурлинского</w:t>
      </w:r>
      <w:proofErr w:type="spellEnd"/>
      <w:r w:rsidRPr="00811A98">
        <w:rPr>
          <w:rFonts w:ascii="Times New Roman" w:eastAsia="Calibri" w:hAnsi="Times New Roman"/>
          <w:sz w:val="28"/>
          <w:szCs w:val="28"/>
        </w:rPr>
        <w:t xml:space="preserve"> района;</w:t>
      </w:r>
    </w:p>
    <w:p w:rsidR="00C970E4" w:rsidRPr="00811A98" w:rsidRDefault="00C970E4" w:rsidP="00C970E4">
      <w:pPr>
        <w:numPr>
          <w:ilvl w:val="0"/>
          <w:numId w:val="15"/>
        </w:numPr>
        <w:tabs>
          <w:tab w:val="clear" w:pos="900"/>
          <w:tab w:val="num" w:pos="0"/>
          <w:tab w:val="num" w:pos="1080"/>
        </w:tabs>
        <w:spacing w:after="0" w:line="264" w:lineRule="auto"/>
        <w:ind w:left="0" w:firstLine="709"/>
        <w:jc w:val="both"/>
        <w:rPr>
          <w:rFonts w:ascii="Times New Roman" w:eastAsia="Calibri" w:hAnsi="Times New Roman"/>
          <w:sz w:val="28"/>
          <w:szCs w:val="28"/>
        </w:rPr>
      </w:pPr>
      <w:r w:rsidRPr="00811A98">
        <w:rPr>
          <w:rFonts w:ascii="Times New Roman" w:eastAsia="Calibri" w:hAnsi="Times New Roman"/>
          <w:sz w:val="28"/>
          <w:szCs w:val="28"/>
        </w:rPr>
        <w:t xml:space="preserve"> ООО «Алтайские колбасы»;</w:t>
      </w:r>
    </w:p>
    <w:p w:rsidR="00C970E4" w:rsidRPr="00811A98" w:rsidRDefault="00C970E4" w:rsidP="00C970E4">
      <w:pPr>
        <w:numPr>
          <w:ilvl w:val="0"/>
          <w:numId w:val="15"/>
        </w:numPr>
        <w:tabs>
          <w:tab w:val="clear" w:pos="900"/>
          <w:tab w:val="num" w:pos="0"/>
          <w:tab w:val="num" w:pos="1080"/>
        </w:tabs>
        <w:spacing w:after="0" w:line="264" w:lineRule="auto"/>
        <w:ind w:left="0" w:firstLine="709"/>
        <w:jc w:val="both"/>
        <w:rPr>
          <w:rFonts w:ascii="Times New Roman" w:eastAsia="Calibri" w:hAnsi="Times New Roman"/>
          <w:sz w:val="28"/>
          <w:szCs w:val="28"/>
        </w:rPr>
      </w:pPr>
      <w:r>
        <w:rPr>
          <w:rFonts w:ascii="Times New Roman" w:eastAsia="Calibri" w:hAnsi="Times New Roman"/>
          <w:sz w:val="28"/>
          <w:szCs w:val="28"/>
        </w:rPr>
        <w:t xml:space="preserve"> ООО «</w:t>
      </w:r>
      <w:r w:rsidRPr="00811A98">
        <w:rPr>
          <w:rFonts w:ascii="Times New Roman" w:eastAsia="Calibri" w:hAnsi="Times New Roman"/>
          <w:sz w:val="28"/>
          <w:szCs w:val="28"/>
        </w:rPr>
        <w:t>Легион»</w:t>
      </w:r>
      <w:r>
        <w:rPr>
          <w:rFonts w:ascii="Times New Roman" w:eastAsia="Calibri" w:hAnsi="Times New Roman"/>
          <w:sz w:val="28"/>
          <w:szCs w:val="28"/>
        </w:rPr>
        <w:t xml:space="preserve"> </w:t>
      </w:r>
      <w:r w:rsidRPr="00811A98">
        <w:rPr>
          <w:rFonts w:ascii="Times New Roman" w:eastAsia="Calibri" w:hAnsi="Times New Roman"/>
          <w:sz w:val="28"/>
          <w:szCs w:val="28"/>
        </w:rPr>
        <w:t>Новосибирской области;</w:t>
      </w:r>
    </w:p>
    <w:p w:rsidR="00C970E4" w:rsidRPr="00811A98" w:rsidRDefault="00C970E4" w:rsidP="00C970E4">
      <w:pPr>
        <w:numPr>
          <w:ilvl w:val="0"/>
          <w:numId w:val="15"/>
        </w:numPr>
        <w:tabs>
          <w:tab w:val="clear" w:pos="900"/>
          <w:tab w:val="num" w:pos="0"/>
          <w:tab w:val="num" w:pos="1080"/>
          <w:tab w:val="num" w:pos="1968"/>
        </w:tabs>
        <w:spacing w:after="0" w:line="264" w:lineRule="auto"/>
        <w:ind w:left="0" w:firstLine="709"/>
        <w:jc w:val="both"/>
        <w:rPr>
          <w:rFonts w:ascii="Times New Roman" w:eastAsia="Calibri" w:hAnsi="Times New Roman"/>
          <w:sz w:val="28"/>
          <w:szCs w:val="28"/>
        </w:rPr>
      </w:pPr>
      <w:r w:rsidRPr="00811A98">
        <w:rPr>
          <w:rFonts w:ascii="Times New Roman" w:eastAsia="Calibri" w:hAnsi="Times New Roman"/>
          <w:sz w:val="28"/>
          <w:szCs w:val="28"/>
        </w:rPr>
        <w:t>ООО «Кузнецкий центр технической и экологической экспертизы угольной промышленности»;</w:t>
      </w:r>
    </w:p>
    <w:p w:rsidR="00C970E4" w:rsidRPr="00811A98" w:rsidRDefault="00C970E4" w:rsidP="00C970E4">
      <w:pPr>
        <w:numPr>
          <w:ilvl w:val="0"/>
          <w:numId w:val="15"/>
        </w:numPr>
        <w:tabs>
          <w:tab w:val="clear" w:pos="900"/>
          <w:tab w:val="num" w:pos="0"/>
          <w:tab w:val="num" w:pos="1080"/>
          <w:tab w:val="num" w:pos="1968"/>
        </w:tabs>
        <w:spacing w:after="0" w:line="264" w:lineRule="auto"/>
        <w:ind w:left="0" w:firstLine="709"/>
        <w:jc w:val="both"/>
        <w:rPr>
          <w:rFonts w:ascii="Times New Roman" w:eastAsia="Calibri" w:hAnsi="Times New Roman"/>
          <w:sz w:val="28"/>
          <w:szCs w:val="28"/>
        </w:rPr>
      </w:pPr>
      <w:r w:rsidRPr="00811A98">
        <w:rPr>
          <w:rFonts w:ascii="Times New Roman" w:eastAsia="Calibri" w:hAnsi="Times New Roman"/>
          <w:sz w:val="28"/>
          <w:szCs w:val="28"/>
        </w:rPr>
        <w:t>ОАО «</w:t>
      </w:r>
      <w:r>
        <w:rPr>
          <w:rFonts w:ascii="Times New Roman" w:eastAsia="Calibri" w:hAnsi="Times New Roman"/>
          <w:sz w:val="28"/>
          <w:szCs w:val="28"/>
        </w:rPr>
        <w:t xml:space="preserve">им. Гастелло» </w:t>
      </w:r>
      <w:proofErr w:type="spellStart"/>
      <w:r>
        <w:rPr>
          <w:rFonts w:ascii="Times New Roman" w:eastAsia="Calibri" w:hAnsi="Times New Roman"/>
          <w:sz w:val="28"/>
          <w:szCs w:val="28"/>
        </w:rPr>
        <w:t>Хабарского</w:t>
      </w:r>
      <w:proofErr w:type="spellEnd"/>
      <w:r>
        <w:rPr>
          <w:rFonts w:ascii="Times New Roman" w:eastAsia="Calibri" w:hAnsi="Times New Roman"/>
          <w:sz w:val="28"/>
          <w:szCs w:val="28"/>
        </w:rPr>
        <w:t xml:space="preserve"> района</w:t>
      </w:r>
    </w:p>
    <w:p w:rsidR="00C970E4" w:rsidRPr="00811A98" w:rsidRDefault="00C970E4" w:rsidP="00C970E4">
      <w:pPr>
        <w:numPr>
          <w:ilvl w:val="0"/>
          <w:numId w:val="15"/>
        </w:numPr>
        <w:tabs>
          <w:tab w:val="clear" w:pos="900"/>
          <w:tab w:val="num" w:pos="0"/>
          <w:tab w:val="num" w:pos="1080"/>
          <w:tab w:val="num" w:pos="1968"/>
        </w:tabs>
        <w:spacing w:after="0" w:line="264" w:lineRule="auto"/>
        <w:ind w:left="0" w:firstLine="709"/>
        <w:jc w:val="both"/>
        <w:rPr>
          <w:rFonts w:ascii="Times New Roman" w:eastAsia="Calibri" w:hAnsi="Times New Roman"/>
          <w:bCs/>
          <w:sz w:val="28"/>
        </w:rPr>
      </w:pPr>
      <w:r w:rsidRPr="00811A98">
        <w:rPr>
          <w:rFonts w:ascii="Times New Roman" w:eastAsia="Calibri" w:hAnsi="Times New Roman"/>
          <w:bCs/>
          <w:sz w:val="28"/>
        </w:rPr>
        <w:t>ООО «Окт</w:t>
      </w:r>
      <w:r>
        <w:rPr>
          <w:rFonts w:ascii="Times New Roman" w:eastAsia="Calibri" w:hAnsi="Times New Roman"/>
          <w:bCs/>
          <w:sz w:val="28"/>
        </w:rPr>
        <w:t xml:space="preserve">ябрьский» </w:t>
      </w:r>
      <w:proofErr w:type="spellStart"/>
      <w:r>
        <w:rPr>
          <w:rFonts w:ascii="Times New Roman" w:eastAsia="Calibri" w:hAnsi="Times New Roman"/>
          <w:bCs/>
          <w:sz w:val="28"/>
        </w:rPr>
        <w:t>Змеиногорского</w:t>
      </w:r>
      <w:proofErr w:type="spellEnd"/>
      <w:r>
        <w:rPr>
          <w:rFonts w:ascii="Times New Roman" w:eastAsia="Calibri" w:hAnsi="Times New Roman"/>
          <w:bCs/>
          <w:sz w:val="28"/>
        </w:rPr>
        <w:t xml:space="preserve"> района</w:t>
      </w:r>
      <w:r w:rsidRPr="00811A98">
        <w:rPr>
          <w:rFonts w:ascii="Times New Roman" w:eastAsia="Calibri" w:hAnsi="Times New Roman"/>
          <w:bCs/>
          <w:sz w:val="28"/>
        </w:rPr>
        <w:t xml:space="preserve"> </w:t>
      </w:r>
    </w:p>
    <w:p w:rsidR="00C970E4" w:rsidRPr="00811A98" w:rsidRDefault="00C970E4" w:rsidP="00C970E4">
      <w:pPr>
        <w:tabs>
          <w:tab w:val="num" w:pos="0"/>
        </w:tabs>
        <w:spacing w:after="0" w:line="264" w:lineRule="auto"/>
        <w:ind w:firstLine="709"/>
        <w:jc w:val="both"/>
        <w:rPr>
          <w:rFonts w:ascii="Times New Roman" w:eastAsia="Calibri" w:hAnsi="Times New Roman"/>
          <w:sz w:val="28"/>
          <w:szCs w:val="23"/>
        </w:rPr>
      </w:pPr>
      <w:r w:rsidRPr="00811A98">
        <w:rPr>
          <w:rFonts w:ascii="Times New Roman" w:eastAsia="Calibri" w:hAnsi="Times New Roman"/>
          <w:snapToGrid w:val="0"/>
          <w:sz w:val="28"/>
        </w:rPr>
        <w:t xml:space="preserve">и многими другими </w:t>
      </w:r>
      <w:r w:rsidRPr="00811A98">
        <w:rPr>
          <w:rFonts w:ascii="Times New Roman" w:eastAsia="Calibri" w:hAnsi="Times New Roman"/>
          <w:bCs/>
          <w:sz w:val="28"/>
        </w:rPr>
        <w:t>крестьянско-фермерскими хозяйствами.</w:t>
      </w:r>
    </w:p>
    <w:p w:rsidR="00C970E4" w:rsidRDefault="00C970E4" w:rsidP="00C970E4">
      <w:pPr>
        <w:spacing w:after="0" w:line="264" w:lineRule="auto"/>
        <w:ind w:firstLine="709"/>
        <w:jc w:val="both"/>
        <w:rPr>
          <w:rFonts w:ascii="Times New Roman" w:hAnsi="Times New Roman"/>
          <w:bCs/>
          <w:sz w:val="28"/>
        </w:rPr>
      </w:pPr>
      <w:r w:rsidRPr="00811A98">
        <w:rPr>
          <w:rFonts w:ascii="Times New Roman" w:hAnsi="Times New Roman"/>
          <w:bCs/>
          <w:sz w:val="28"/>
        </w:rPr>
        <w:t xml:space="preserve">Информация о наиболее крупных хозяйственных договорах 2014 года представлена в </w:t>
      </w:r>
      <w:r>
        <w:rPr>
          <w:rFonts w:ascii="Times New Roman" w:hAnsi="Times New Roman"/>
          <w:bCs/>
          <w:sz w:val="28"/>
        </w:rPr>
        <w:t>таблиц</w:t>
      </w:r>
      <w:r w:rsidR="007A595F">
        <w:rPr>
          <w:rFonts w:ascii="Times New Roman" w:hAnsi="Times New Roman"/>
          <w:bCs/>
          <w:sz w:val="28"/>
        </w:rPr>
        <w:t>е</w:t>
      </w:r>
      <w:r w:rsidRPr="00ED5020">
        <w:rPr>
          <w:rFonts w:ascii="Times New Roman" w:hAnsi="Times New Roman"/>
          <w:bCs/>
          <w:sz w:val="28"/>
        </w:rPr>
        <w:t xml:space="preserve"> 10.</w:t>
      </w:r>
    </w:p>
    <w:p w:rsidR="00C970E4" w:rsidRDefault="00C970E4" w:rsidP="00C970E4">
      <w:pPr>
        <w:spacing w:after="0" w:line="264" w:lineRule="auto"/>
        <w:ind w:firstLine="709"/>
        <w:jc w:val="both"/>
        <w:rPr>
          <w:rFonts w:ascii="Times New Roman" w:hAnsi="Times New Roman"/>
          <w:b/>
          <w:bCs/>
          <w:color w:val="FF0000"/>
          <w:sz w:val="28"/>
        </w:rPr>
      </w:pPr>
    </w:p>
    <w:p w:rsidR="00C970E4" w:rsidRPr="00ED5020" w:rsidRDefault="00C970E4" w:rsidP="00C970E4">
      <w:pPr>
        <w:spacing w:after="0" w:line="240" w:lineRule="auto"/>
        <w:jc w:val="center"/>
        <w:rPr>
          <w:rFonts w:ascii="Times New Roman" w:hAnsi="Times New Roman"/>
          <w:b/>
          <w:bCs/>
          <w:sz w:val="28"/>
          <w:szCs w:val="28"/>
        </w:rPr>
      </w:pPr>
      <w:r w:rsidRPr="00ED5020">
        <w:rPr>
          <w:rFonts w:ascii="Times New Roman" w:hAnsi="Times New Roman"/>
          <w:b/>
          <w:bCs/>
          <w:sz w:val="28"/>
          <w:szCs w:val="28"/>
        </w:rPr>
        <w:t>Таблица  10 – Тематика и объемы финансирования НИР, выполняемых в рамках заключенных в 2014 году хозяйственных договоров</w:t>
      </w:r>
    </w:p>
    <w:tbl>
      <w:tblPr>
        <w:tblW w:w="9923" w:type="dxa"/>
        <w:tblInd w:w="-34" w:type="dxa"/>
        <w:tblLayout w:type="fixed"/>
        <w:tblLook w:val="0100" w:firstRow="0" w:lastRow="0" w:firstColumn="0" w:lastColumn="1" w:noHBand="0" w:noVBand="0"/>
      </w:tblPr>
      <w:tblGrid>
        <w:gridCol w:w="993"/>
        <w:gridCol w:w="3640"/>
        <w:gridCol w:w="1888"/>
        <w:gridCol w:w="2126"/>
        <w:gridCol w:w="1276"/>
      </w:tblGrid>
      <w:tr w:rsidR="00C970E4" w:rsidRPr="00811A98" w:rsidTr="005C0147">
        <w:trPr>
          <w:trHeight w:val="1127"/>
        </w:trPr>
        <w:tc>
          <w:tcPr>
            <w:tcW w:w="993" w:type="dxa"/>
            <w:tcBorders>
              <w:top w:val="single" w:sz="6" w:space="0" w:color="auto"/>
              <w:left w:val="single" w:sz="6" w:space="0" w:color="auto"/>
              <w:bottom w:val="single" w:sz="4" w:space="0" w:color="auto"/>
              <w:right w:val="single" w:sz="6" w:space="0" w:color="auto"/>
            </w:tcBorders>
            <w:vAlign w:val="center"/>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w:t>
            </w:r>
          </w:p>
          <w:p w:rsidR="00C970E4" w:rsidRPr="00811A98" w:rsidRDefault="00C970E4" w:rsidP="005C0147">
            <w:pPr>
              <w:spacing w:after="0" w:line="240" w:lineRule="auto"/>
              <w:ind w:left="-39" w:firstLine="39"/>
              <w:jc w:val="center"/>
              <w:rPr>
                <w:rFonts w:ascii="Times New Roman" w:hAnsi="Times New Roman"/>
                <w:bCs/>
                <w:sz w:val="24"/>
                <w:szCs w:val="24"/>
              </w:rPr>
            </w:pPr>
            <w:proofErr w:type="gramStart"/>
            <w:r w:rsidRPr="00811A98">
              <w:rPr>
                <w:rFonts w:ascii="Times New Roman" w:hAnsi="Times New Roman"/>
                <w:bCs/>
                <w:sz w:val="24"/>
                <w:szCs w:val="24"/>
              </w:rPr>
              <w:t>п</w:t>
            </w:r>
            <w:proofErr w:type="gramEnd"/>
            <w:r w:rsidRPr="00811A98">
              <w:rPr>
                <w:rFonts w:ascii="Times New Roman" w:hAnsi="Times New Roman"/>
                <w:bCs/>
                <w:sz w:val="24"/>
                <w:szCs w:val="24"/>
              </w:rPr>
              <w:t>/п</w:t>
            </w:r>
          </w:p>
        </w:tc>
        <w:tc>
          <w:tcPr>
            <w:tcW w:w="3640" w:type="dxa"/>
            <w:tcBorders>
              <w:top w:val="single" w:sz="6" w:space="0" w:color="auto"/>
              <w:left w:val="single" w:sz="6" w:space="0" w:color="auto"/>
              <w:bottom w:val="single" w:sz="4" w:space="0" w:color="auto"/>
              <w:right w:val="single" w:sz="6" w:space="0" w:color="auto"/>
            </w:tcBorders>
            <w:vAlign w:val="center"/>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Наименование темы</w:t>
            </w:r>
          </w:p>
        </w:tc>
        <w:tc>
          <w:tcPr>
            <w:tcW w:w="1888" w:type="dxa"/>
            <w:tcBorders>
              <w:top w:val="single" w:sz="6" w:space="0" w:color="auto"/>
              <w:left w:val="single" w:sz="6" w:space="0" w:color="auto"/>
              <w:bottom w:val="single" w:sz="4" w:space="0" w:color="auto"/>
              <w:right w:val="single" w:sz="6" w:space="0" w:color="auto"/>
            </w:tcBorders>
            <w:vAlign w:val="center"/>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Руководитель</w:t>
            </w:r>
          </w:p>
        </w:tc>
        <w:tc>
          <w:tcPr>
            <w:tcW w:w="2126" w:type="dxa"/>
            <w:tcBorders>
              <w:top w:val="single" w:sz="6" w:space="0" w:color="auto"/>
              <w:left w:val="single" w:sz="6" w:space="0" w:color="auto"/>
              <w:bottom w:val="single" w:sz="4" w:space="0" w:color="auto"/>
              <w:right w:val="single" w:sz="6" w:space="0" w:color="auto"/>
            </w:tcBorders>
            <w:vAlign w:val="center"/>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Заказчик</w:t>
            </w:r>
          </w:p>
        </w:tc>
        <w:tc>
          <w:tcPr>
            <w:tcW w:w="1276" w:type="dxa"/>
            <w:tcBorders>
              <w:top w:val="single" w:sz="6" w:space="0" w:color="auto"/>
              <w:left w:val="single" w:sz="6" w:space="0" w:color="auto"/>
              <w:bottom w:val="single" w:sz="4" w:space="0" w:color="auto"/>
              <w:right w:val="single" w:sz="6" w:space="0" w:color="auto"/>
            </w:tcBorders>
            <w:vAlign w:val="center"/>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Поступление</w:t>
            </w:r>
          </w:p>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средств,</w:t>
            </w:r>
          </w:p>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руб.</w:t>
            </w:r>
          </w:p>
        </w:tc>
      </w:tr>
      <w:tr w:rsidR="00C970E4" w:rsidRPr="00811A98" w:rsidTr="005C0147">
        <w:trPr>
          <w:trHeight w:val="1504"/>
        </w:trPr>
        <w:tc>
          <w:tcPr>
            <w:tcW w:w="993"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1</w:t>
            </w:r>
          </w:p>
        </w:tc>
        <w:tc>
          <w:tcPr>
            <w:tcW w:w="3640"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Определение продуктивности льна по основным предшественникам и дозам удобрений в 3 базовых хозяйствах</w:t>
            </w:r>
          </w:p>
        </w:tc>
        <w:tc>
          <w:tcPr>
            <w:tcW w:w="1888"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Антонова О.И.</w:t>
            </w:r>
          </w:p>
        </w:tc>
        <w:tc>
          <w:tcPr>
            <w:tcW w:w="212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ЗАО «Орбита»</w:t>
            </w:r>
          </w:p>
        </w:tc>
        <w:tc>
          <w:tcPr>
            <w:tcW w:w="127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250000</w:t>
            </w:r>
          </w:p>
        </w:tc>
      </w:tr>
      <w:tr w:rsidR="00C970E4" w:rsidRPr="00811A98" w:rsidTr="005C0147">
        <w:trPr>
          <w:trHeight w:val="988"/>
        </w:trPr>
        <w:tc>
          <w:tcPr>
            <w:tcW w:w="993"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lastRenderedPageBreak/>
              <w:t>2</w:t>
            </w:r>
          </w:p>
        </w:tc>
        <w:tc>
          <w:tcPr>
            <w:tcW w:w="3640"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Проведение испытаний образцов продукции для целей подтверждения соответствия</w:t>
            </w:r>
          </w:p>
        </w:tc>
        <w:tc>
          <w:tcPr>
            <w:tcW w:w="1888"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Антонова О.И.</w:t>
            </w:r>
          </w:p>
        </w:tc>
        <w:tc>
          <w:tcPr>
            <w:tcW w:w="212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ООО</w:t>
            </w:r>
          </w:p>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«Алтай-</w:t>
            </w:r>
            <w:proofErr w:type="spellStart"/>
            <w:r w:rsidRPr="00811A98">
              <w:rPr>
                <w:rFonts w:ascii="Times New Roman" w:hAnsi="Times New Roman"/>
                <w:bCs/>
                <w:sz w:val="24"/>
                <w:szCs w:val="24"/>
              </w:rPr>
              <w:t>сертифика</w:t>
            </w:r>
            <w:proofErr w:type="spellEnd"/>
            <w:r w:rsidRPr="00811A98">
              <w:rPr>
                <w:rFonts w:ascii="Times New Roman" w:hAnsi="Times New Roman"/>
                <w:bCs/>
                <w:sz w:val="24"/>
                <w:szCs w:val="24"/>
              </w:rPr>
              <w:t>»</w:t>
            </w:r>
          </w:p>
        </w:tc>
        <w:tc>
          <w:tcPr>
            <w:tcW w:w="127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374869</w:t>
            </w:r>
          </w:p>
          <w:p w:rsidR="00C970E4" w:rsidRPr="00811A98" w:rsidRDefault="00C970E4" w:rsidP="005C0147">
            <w:pPr>
              <w:spacing w:after="0" w:line="240" w:lineRule="auto"/>
              <w:ind w:left="-39" w:firstLine="39"/>
              <w:jc w:val="center"/>
              <w:rPr>
                <w:rFonts w:ascii="Times New Roman" w:hAnsi="Times New Roman"/>
                <w:bCs/>
                <w:sz w:val="24"/>
                <w:szCs w:val="24"/>
              </w:rPr>
            </w:pPr>
          </w:p>
        </w:tc>
      </w:tr>
      <w:tr w:rsidR="00C970E4" w:rsidRPr="00811A98" w:rsidTr="005C0147">
        <w:trPr>
          <w:trHeight w:val="2108"/>
        </w:trPr>
        <w:tc>
          <w:tcPr>
            <w:tcW w:w="993"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3</w:t>
            </w:r>
          </w:p>
        </w:tc>
        <w:tc>
          <w:tcPr>
            <w:tcW w:w="3640"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 xml:space="preserve">Изучение эффективности препаратов «ЗАО Щелково </w:t>
            </w:r>
            <w:proofErr w:type="spellStart"/>
            <w:r w:rsidRPr="00811A98">
              <w:rPr>
                <w:rFonts w:ascii="Times New Roman" w:hAnsi="Times New Roman"/>
                <w:bCs/>
                <w:sz w:val="24"/>
                <w:szCs w:val="24"/>
              </w:rPr>
              <w:t>Агрохим</w:t>
            </w:r>
            <w:proofErr w:type="spellEnd"/>
            <w:r w:rsidRPr="00811A98">
              <w:rPr>
                <w:rFonts w:ascii="Times New Roman" w:hAnsi="Times New Roman"/>
                <w:bCs/>
                <w:sz w:val="24"/>
                <w:szCs w:val="24"/>
              </w:rPr>
              <w:t xml:space="preserve">» и удобрений </w:t>
            </w:r>
            <w:r>
              <w:rPr>
                <w:rFonts w:ascii="Times New Roman" w:hAnsi="Times New Roman"/>
                <w:bCs/>
                <w:sz w:val="24"/>
                <w:szCs w:val="24"/>
              </w:rPr>
              <w:t>«</w:t>
            </w:r>
            <w:proofErr w:type="spellStart"/>
            <w:r w:rsidRPr="00811A98">
              <w:rPr>
                <w:rFonts w:ascii="Times New Roman" w:hAnsi="Times New Roman"/>
                <w:bCs/>
                <w:sz w:val="24"/>
                <w:szCs w:val="24"/>
              </w:rPr>
              <w:t>Интермаг</w:t>
            </w:r>
            <w:proofErr w:type="spellEnd"/>
            <w:r>
              <w:rPr>
                <w:rFonts w:ascii="Times New Roman" w:hAnsi="Times New Roman"/>
                <w:bCs/>
                <w:sz w:val="24"/>
                <w:szCs w:val="24"/>
              </w:rPr>
              <w:t>»</w:t>
            </w:r>
            <w:r w:rsidRPr="00811A98">
              <w:rPr>
                <w:rFonts w:ascii="Times New Roman" w:hAnsi="Times New Roman"/>
                <w:bCs/>
                <w:sz w:val="24"/>
                <w:szCs w:val="24"/>
              </w:rPr>
              <w:t xml:space="preserve"> и </w:t>
            </w:r>
            <w:r>
              <w:rPr>
                <w:rFonts w:ascii="Times New Roman" w:hAnsi="Times New Roman"/>
                <w:bCs/>
                <w:sz w:val="24"/>
                <w:szCs w:val="24"/>
              </w:rPr>
              <w:t>«</w:t>
            </w:r>
            <w:proofErr w:type="spellStart"/>
            <w:r w:rsidRPr="00811A98">
              <w:rPr>
                <w:rFonts w:ascii="Times New Roman" w:hAnsi="Times New Roman"/>
                <w:bCs/>
                <w:sz w:val="24"/>
                <w:szCs w:val="24"/>
              </w:rPr>
              <w:t>Биостим</w:t>
            </w:r>
            <w:proofErr w:type="spellEnd"/>
            <w:r>
              <w:rPr>
                <w:rFonts w:ascii="Times New Roman" w:hAnsi="Times New Roman"/>
                <w:bCs/>
                <w:sz w:val="24"/>
                <w:szCs w:val="24"/>
              </w:rPr>
              <w:t>»</w:t>
            </w:r>
            <w:r w:rsidRPr="00811A98">
              <w:rPr>
                <w:rFonts w:ascii="Times New Roman" w:hAnsi="Times New Roman"/>
                <w:bCs/>
                <w:sz w:val="24"/>
                <w:szCs w:val="24"/>
              </w:rPr>
              <w:t xml:space="preserve"> при возделывании кукурузы, рапса, сахарной свеклы, льна масличного в Алтайском крае</w:t>
            </w:r>
          </w:p>
        </w:tc>
        <w:tc>
          <w:tcPr>
            <w:tcW w:w="1888"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Антонова О.И.</w:t>
            </w:r>
          </w:p>
        </w:tc>
        <w:tc>
          <w:tcPr>
            <w:tcW w:w="212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 xml:space="preserve">ЗАО </w:t>
            </w:r>
            <w:r>
              <w:rPr>
                <w:rFonts w:ascii="Times New Roman" w:hAnsi="Times New Roman"/>
                <w:bCs/>
                <w:sz w:val="24"/>
                <w:szCs w:val="24"/>
              </w:rPr>
              <w:t>«</w:t>
            </w:r>
            <w:r w:rsidRPr="00811A98">
              <w:rPr>
                <w:rFonts w:ascii="Times New Roman" w:hAnsi="Times New Roman"/>
                <w:bCs/>
                <w:sz w:val="24"/>
                <w:szCs w:val="24"/>
              </w:rPr>
              <w:t xml:space="preserve">Щелково </w:t>
            </w:r>
            <w:proofErr w:type="spellStart"/>
            <w:r w:rsidRPr="00811A98">
              <w:rPr>
                <w:rFonts w:ascii="Times New Roman" w:hAnsi="Times New Roman"/>
                <w:bCs/>
                <w:sz w:val="24"/>
                <w:szCs w:val="24"/>
              </w:rPr>
              <w:t>Агрохим</w:t>
            </w:r>
            <w:proofErr w:type="spellEnd"/>
            <w:r>
              <w:rPr>
                <w:rFonts w:ascii="Times New Roman" w:hAnsi="Times New Roman"/>
                <w:bCs/>
                <w:sz w:val="24"/>
                <w:szCs w:val="24"/>
              </w:rPr>
              <w:t>»</w:t>
            </w:r>
          </w:p>
        </w:tc>
        <w:tc>
          <w:tcPr>
            <w:tcW w:w="127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225000</w:t>
            </w:r>
          </w:p>
          <w:p w:rsidR="00C970E4" w:rsidRPr="00811A98" w:rsidRDefault="00C970E4" w:rsidP="005C0147">
            <w:pPr>
              <w:spacing w:after="0" w:line="240" w:lineRule="auto"/>
              <w:ind w:left="-39" w:firstLine="39"/>
              <w:jc w:val="center"/>
              <w:rPr>
                <w:rFonts w:ascii="Times New Roman" w:hAnsi="Times New Roman"/>
                <w:bCs/>
                <w:sz w:val="24"/>
                <w:szCs w:val="24"/>
              </w:rPr>
            </w:pPr>
          </w:p>
        </w:tc>
      </w:tr>
      <w:tr w:rsidR="00C970E4" w:rsidRPr="00811A98" w:rsidTr="005C0147">
        <w:trPr>
          <w:trHeight w:val="1542"/>
        </w:trPr>
        <w:tc>
          <w:tcPr>
            <w:tcW w:w="993"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4</w:t>
            </w:r>
          </w:p>
        </w:tc>
        <w:tc>
          <w:tcPr>
            <w:tcW w:w="3640"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eastAsia="Calibri" w:hAnsi="Times New Roman"/>
                <w:sz w:val="24"/>
                <w:szCs w:val="24"/>
              </w:rPr>
              <w:t xml:space="preserve">Мониторинг земель и оценка качества продукции на полях и опытах с внесением навозных стоков </w:t>
            </w:r>
            <w:proofErr w:type="spellStart"/>
            <w:r w:rsidRPr="00811A98">
              <w:rPr>
                <w:rFonts w:ascii="Times New Roman" w:eastAsia="Calibri" w:hAnsi="Times New Roman"/>
                <w:sz w:val="24"/>
                <w:szCs w:val="24"/>
              </w:rPr>
              <w:t>свинокомплекса</w:t>
            </w:r>
            <w:proofErr w:type="spellEnd"/>
            <w:r w:rsidRPr="00811A98">
              <w:rPr>
                <w:rFonts w:ascii="Times New Roman" w:eastAsia="Calibri" w:hAnsi="Times New Roman"/>
                <w:sz w:val="24"/>
                <w:szCs w:val="24"/>
              </w:rPr>
              <w:t xml:space="preserve"> и твердой фракции навоза КРС</w:t>
            </w:r>
          </w:p>
        </w:tc>
        <w:tc>
          <w:tcPr>
            <w:tcW w:w="1888"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Антонова О.И.</w:t>
            </w:r>
          </w:p>
        </w:tc>
        <w:tc>
          <w:tcPr>
            <w:tcW w:w="212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ООО «Система</w:t>
            </w:r>
            <w:r>
              <w:rPr>
                <w:rFonts w:ascii="Times New Roman" w:hAnsi="Times New Roman"/>
                <w:bCs/>
                <w:sz w:val="24"/>
                <w:szCs w:val="24"/>
              </w:rPr>
              <w:t>»</w:t>
            </w:r>
          </w:p>
        </w:tc>
        <w:tc>
          <w:tcPr>
            <w:tcW w:w="127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400000</w:t>
            </w:r>
          </w:p>
        </w:tc>
      </w:tr>
      <w:tr w:rsidR="00C970E4" w:rsidRPr="00811A98" w:rsidTr="005C0147">
        <w:trPr>
          <w:trHeight w:val="1111"/>
        </w:trPr>
        <w:tc>
          <w:tcPr>
            <w:tcW w:w="993"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5</w:t>
            </w:r>
          </w:p>
        </w:tc>
        <w:tc>
          <w:tcPr>
            <w:tcW w:w="3640"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eastAsia="Calibri" w:hAnsi="Times New Roman"/>
                <w:sz w:val="24"/>
                <w:szCs w:val="24"/>
              </w:rPr>
              <w:t xml:space="preserve">Разработка </w:t>
            </w:r>
            <w:proofErr w:type="gramStart"/>
            <w:r w:rsidRPr="00811A98">
              <w:rPr>
                <w:rFonts w:ascii="Times New Roman" w:eastAsia="Calibri" w:hAnsi="Times New Roman"/>
                <w:sz w:val="24"/>
                <w:szCs w:val="24"/>
              </w:rPr>
              <w:t>способов утилизации отходов переработки продукции растениеводства</w:t>
            </w:r>
            <w:proofErr w:type="gramEnd"/>
          </w:p>
        </w:tc>
        <w:tc>
          <w:tcPr>
            <w:tcW w:w="1888"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eastAsia="Calibri" w:hAnsi="Times New Roman"/>
                <w:sz w:val="24"/>
                <w:szCs w:val="24"/>
              </w:rPr>
              <w:t>Мальцев М.И.</w:t>
            </w:r>
          </w:p>
        </w:tc>
        <w:tc>
          <w:tcPr>
            <w:tcW w:w="212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eastAsia="Calibri" w:hAnsi="Times New Roman"/>
                <w:sz w:val="24"/>
                <w:szCs w:val="24"/>
              </w:rPr>
              <w:t>ООО «</w:t>
            </w:r>
            <w:proofErr w:type="spellStart"/>
            <w:r w:rsidRPr="00811A98">
              <w:rPr>
                <w:rFonts w:ascii="Times New Roman" w:eastAsia="Calibri" w:hAnsi="Times New Roman"/>
                <w:sz w:val="24"/>
                <w:szCs w:val="24"/>
              </w:rPr>
              <w:t>Алтайагросоюз</w:t>
            </w:r>
            <w:proofErr w:type="spellEnd"/>
          </w:p>
        </w:tc>
        <w:tc>
          <w:tcPr>
            <w:tcW w:w="127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75000</w:t>
            </w:r>
          </w:p>
        </w:tc>
      </w:tr>
      <w:tr w:rsidR="00C970E4" w:rsidRPr="00811A98" w:rsidTr="005C0147">
        <w:trPr>
          <w:trHeight w:val="1836"/>
        </w:trPr>
        <w:tc>
          <w:tcPr>
            <w:tcW w:w="993"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6</w:t>
            </w:r>
          </w:p>
        </w:tc>
        <w:tc>
          <w:tcPr>
            <w:tcW w:w="3640"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eastAsia="Calibri" w:hAnsi="Times New Roman"/>
                <w:sz w:val="24"/>
                <w:szCs w:val="24"/>
              </w:rPr>
            </w:pPr>
            <w:r w:rsidRPr="00811A98">
              <w:rPr>
                <w:rFonts w:ascii="Times New Roman" w:eastAsia="Calibri" w:hAnsi="Times New Roman"/>
                <w:sz w:val="24"/>
                <w:szCs w:val="24"/>
              </w:rPr>
              <w:t>Научное сопровождение с разработкой операционных технологий выращивания  сельскохозяйственных культур в ОАО «Учебно-опытное хозяйство «Пригородное»</w:t>
            </w:r>
          </w:p>
        </w:tc>
        <w:tc>
          <w:tcPr>
            <w:tcW w:w="1888"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eastAsia="Calibri" w:hAnsi="Times New Roman"/>
                <w:sz w:val="24"/>
                <w:szCs w:val="24"/>
              </w:rPr>
            </w:pPr>
            <w:r w:rsidRPr="00811A98">
              <w:rPr>
                <w:rFonts w:ascii="Times New Roman" w:eastAsia="Calibri" w:hAnsi="Times New Roman"/>
                <w:sz w:val="24"/>
                <w:szCs w:val="24"/>
              </w:rPr>
              <w:t>Мальцев М.И</w:t>
            </w:r>
          </w:p>
        </w:tc>
        <w:tc>
          <w:tcPr>
            <w:tcW w:w="212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eastAsia="Calibri" w:hAnsi="Times New Roman"/>
                <w:sz w:val="24"/>
                <w:szCs w:val="24"/>
              </w:rPr>
            </w:pPr>
            <w:r w:rsidRPr="00811A98">
              <w:rPr>
                <w:rFonts w:ascii="Times New Roman" w:eastAsia="Calibri" w:hAnsi="Times New Roman"/>
                <w:sz w:val="24"/>
                <w:szCs w:val="24"/>
              </w:rPr>
              <w:t>ОАО «Учебно-опытное хозяйство «Пригородное»</w:t>
            </w:r>
          </w:p>
        </w:tc>
        <w:tc>
          <w:tcPr>
            <w:tcW w:w="127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470000</w:t>
            </w:r>
          </w:p>
        </w:tc>
      </w:tr>
      <w:tr w:rsidR="00C970E4" w:rsidRPr="00811A98" w:rsidTr="005C0147">
        <w:trPr>
          <w:trHeight w:val="465"/>
        </w:trPr>
        <w:tc>
          <w:tcPr>
            <w:tcW w:w="993"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7</w:t>
            </w:r>
          </w:p>
        </w:tc>
        <w:tc>
          <w:tcPr>
            <w:tcW w:w="3640"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eastAsia="Calibri" w:hAnsi="Times New Roman"/>
                <w:sz w:val="24"/>
                <w:szCs w:val="24"/>
              </w:rPr>
            </w:pPr>
            <w:r w:rsidRPr="00811A98">
              <w:rPr>
                <w:rFonts w:ascii="Times New Roman" w:eastAsia="Calibri" w:hAnsi="Times New Roman"/>
                <w:sz w:val="24"/>
                <w:szCs w:val="24"/>
              </w:rPr>
              <w:t xml:space="preserve">Разработка рекомендаций по совершенствованию ведения лесного хозяйства в искусственных насаждениях сосны </w:t>
            </w:r>
            <w:proofErr w:type="spellStart"/>
            <w:r w:rsidRPr="00811A98">
              <w:rPr>
                <w:rFonts w:ascii="Times New Roman" w:eastAsia="Calibri" w:hAnsi="Times New Roman"/>
                <w:sz w:val="24"/>
                <w:szCs w:val="24"/>
              </w:rPr>
              <w:t>Чупинского</w:t>
            </w:r>
            <w:proofErr w:type="spellEnd"/>
            <w:r w:rsidRPr="00811A98">
              <w:rPr>
                <w:rFonts w:ascii="Times New Roman" w:eastAsia="Calibri" w:hAnsi="Times New Roman"/>
                <w:sz w:val="24"/>
                <w:szCs w:val="24"/>
              </w:rPr>
              <w:t xml:space="preserve"> бора Алтайского края</w:t>
            </w:r>
          </w:p>
        </w:tc>
        <w:tc>
          <w:tcPr>
            <w:tcW w:w="1888"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eastAsia="Calibri" w:hAnsi="Times New Roman"/>
                <w:sz w:val="24"/>
                <w:szCs w:val="24"/>
              </w:rPr>
            </w:pPr>
            <w:r w:rsidRPr="00811A98">
              <w:rPr>
                <w:rFonts w:ascii="Times New Roman" w:eastAsia="Calibri" w:hAnsi="Times New Roman"/>
                <w:sz w:val="24"/>
                <w:szCs w:val="24"/>
              </w:rPr>
              <w:t>Маленко А.А.</w:t>
            </w:r>
          </w:p>
        </w:tc>
        <w:tc>
          <w:tcPr>
            <w:tcW w:w="212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eastAsia="Calibri" w:hAnsi="Times New Roman"/>
                <w:sz w:val="24"/>
                <w:szCs w:val="24"/>
              </w:rPr>
            </w:pPr>
            <w:r w:rsidRPr="00811A98">
              <w:rPr>
                <w:rFonts w:ascii="Times New Roman" w:eastAsia="Calibri" w:hAnsi="Times New Roman"/>
                <w:sz w:val="24"/>
                <w:szCs w:val="24"/>
              </w:rPr>
              <w:t>Краевое автономное учреждение «</w:t>
            </w:r>
            <w:proofErr w:type="spellStart"/>
            <w:r w:rsidRPr="00811A98">
              <w:rPr>
                <w:rFonts w:ascii="Times New Roman" w:eastAsia="Calibri" w:hAnsi="Times New Roman"/>
                <w:sz w:val="24"/>
                <w:szCs w:val="24"/>
              </w:rPr>
              <w:t>Алтайлес</w:t>
            </w:r>
            <w:proofErr w:type="spellEnd"/>
          </w:p>
        </w:tc>
        <w:tc>
          <w:tcPr>
            <w:tcW w:w="127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100000</w:t>
            </w:r>
          </w:p>
        </w:tc>
      </w:tr>
      <w:tr w:rsidR="00C970E4" w:rsidRPr="00811A98" w:rsidTr="005C0147">
        <w:trPr>
          <w:trHeight w:val="465"/>
        </w:trPr>
        <w:tc>
          <w:tcPr>
            <w:tcW w:w="993"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8</w:t>
            </w:r>
          </w:p>
        </w:tc>
        <w:tc>
          <w:tcPr>
            <w:tcW w:w="3640"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120" w:line="240" w:lineRule="auto"/>
              <w:ind w:left="-39" w:firstLine="39"/>
              <w:rPr>
                <w:rFonts w:ascii="Times New Roman" w:hAnsi="Times New Roman"/>
                <w:sz w:val="24"/>
                <w:szCs w:val="24"/>
              </w:rPr>
            </w:pPr>
            <w:r w:rsidRPr="00811A98">
              <w:rPr>
                <w:rFonts w:ascii="Times New Roman" w:hAnsi="Times New Roman"/>
                <w:sz w:val="24"/>
                <w:szCs w:val="24"/>
              </w:rPr>
              <w:t>Обоснование рациональных вариантов технологий возделывания сельскохозяйственных культур с применением посевных комплексов ЭППК-2,5 в степной и лесостепной зонах Алтайского края</w:t>
            </w:r>
          </w:p>
        </w:tc>
        <w:tc>
          <w:tcPr>
            <w:tcW w:w="1888"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Беляев В.И.</w:t>
            </w:r>
          </w:p>
        </w:tc>
        <w:tc>
          <w:tcPr>
            <w:tcW w:w="212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ЗАО «Тонар плюс»</w:t>
            </w:r>
          </w:p>
        </w:tc>
        <w:tc>
          <w:tcPr>
            <w:tcW w:w="127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120000</w:t>
            </w:r>
          </w:p>
        </w:tc>
      </w:tr>
      <w:tr w:rsidR="00C970E4" w:rsidRPr="00811A98" w:rsidTr="005C0147">
        <w:trPr>
          <w:trHeight w:val="1758"/>
        </w:trPr>
        <w:tc>
          <w:tcPr>
            <w:tcW w:w="993"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9</w:t>
            </w:r>
          </w:p>
        </w:tc>
        <w:tc>
          <w:tcPr>
            <w:tcW w:w="3640"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widowControl w:val="0"/>
              <w:spacing w:after="0" w:line="240" w:lineRule="auto"/>
              <w:ind w:left="-39" w:firstLine="39"/>
              <w:rPr>
                <w:rFonts w:ascii="Times New Roman" w:hAnsi="Times New Roman"/>
                <w:bCs/>
                <w:sz w:val="24"/>
                <w:szCs w:val="24"/>
              </w:rPr>
            </w:pPr>
            <w:r w:rsidRPr="00811A98">
              <w:rPr>
                <w:rFonts w:ascii="Times New Roman" w:eastAsia="Calibri" w:hAnsi="Times New Roman"/>
                <w:sz w:val="24"/>
                <w:szCs w:val="24"/>
              </w:rPr>
              <w:t>Технологические  приемы повышения жизнеспособности телят, рождённых физиологически незрелыми в ОАО «Учебно-опытное хозяйство «Пригородное</w:t>
            </w:r>
            <w:r>
              <w:rPr>
                <w:rFonts w:ascii="Times New Roman" w:eastAsia="Calibri" w:hAnsi="Times New Roman"/>
                <w:sz w:val="24"/>
                <w:szCs w:val="24"/>
              </w:rPr>
              <w:t>»</w:t>
            </w:r>
          </w:p>
        </w:tc>
        <w:tc>
          <w:tcPr>
            <w:tcW w:w="1888"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eastAsia="Calibri" w:hAnsi="Times New Roman"/>
                <w:sz w:val="24"/>
                <w:szCs w:val="24"/>
              </w:rPr>
              <w:t>Афанасьева А.И.</w:t>
            </w:r>
          </w:p>
        </w:tc>
        <w:tc>
          <w:tcPr>
            <w:tcW w:w="212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eastAsia="Calibri" w:hAnsi="Times New Roman"/>
                <w:sz w:val="24"/>
                <w:szCs w:val="24"/>
              </w:rPr>
              <w:t>ОАО «Учебно-опытное хозяйство «Пригородное»</w:t>
            </w:r>
          </w:p>
        </w:tc>
        <w:tc>
          <w:tcPr>
            <w:tcW w:w="127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480000</w:t>
            </w:r>
          </w:p>
        </w:tc>
      </w:tr>
      <w:tr w:rsidR="00C970E4" w:rsidRPr="00811A98" w:rsidTr="005C0147">
        <w:trPr>
          <w:trHeight w:val="465"/>
        </w:trPr>
        <w:tc>
          <w:tcPr>
            <w:tcW w:w="993"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10</w:t>
            </w:r>
          </w:p>
        </w:tc>
        <w:tc>
          <w:tcPr>
            <w:tcW w:w="3640"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eastAsia="Calibri" w:hAnsi="Times New Roman"/>
                <w:sz w:val="24"/>
                <w:szCs w:val="24"/>
              </w:rPr>
              <w:t>Организация полноценного кормления свиней</w:t>
            </w:r>
          </w:p>
        </w:tc>
        <w:tc>
          <w:tcPr>
            <w:tcW w:w="1888"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eastAsia="Calibri" w:hAnsi="Times New Roman"/>
                <w:sz w:val="24"/>
                <w:szCs w:val="24"/>
              </w:rPr>
              <w:t>Хаустов В.Н.</w:t>
            </w:r>
          </w:p>
        </w:tc>
        <w:tc>
          <w:tcPr>
            <w:tcW w:w="212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line="240" w:lineRule="auto"/>
              <w:jc w:val="center"/>
              <w:rPr>
                <w:rFonts w:ascii="Times New Roman" w:hAnsi="Times New Roman"/>
                <w:bCs/>
                <w:sz w:val="24"/>
                <w:szCs w:val="24"/>
              </w:rPr>
            </w:pPr>
            <w:r w:rsidRPr="00811A98">
              <w:rPr>
                <w:rFonts w:ascii="Times New Roman" w:eastAsia="Calibri" w:hAnsi="Times New Roman"/>
                <w:sz w:val="24"/>
                <w:szCs w:val="24"/>
              </w:rPr>
              <w:t xml:space="preserve">ООО </w:t>
            </w:r>
            <w:r>
              <w:rPr>
                <w:rFonts w:ascii="Times New Roman" w:eastAsia="Calibri" w:hAnsi="Times New Roman"/>
                <w:sz w:val="24"/>
                <w:szCs w:val="24"/>
              </w:rPr>
              <w:t>«</w:t>
            </w:r>
            <w:r w:rsidRPr="00811A98">
              <w:rPr>
                <w:rFonts w:ascii="Times New Roman" w:eastAsia="Calibri" w:hAnsi="Times New Roman"/>
                <w:sz w:val="24"/>
                <w:szCs w:val="24"/>
              </w:rPr>
              <w:t xml:space="preserve">СПК </w:t>
            </w:r>
            <w:proofErr w:type="spellStart"/>
            <w:r w:rsidRPr="00811A98">
              <w:rPr>
                <w:rFonts w:ascii="Times New Roman" w:eastAsia="Calibri" w:hAnsi="Times New Roman"/>
                <w:sz w:val="24"/>
                <w:szCs w:val="24"/>
              </w:rPr>
              <w:t>Чистогорский</w:t>
            </w:r>
            <w:proofErr w:type="spellEnd"/>
            <w:r w:rsidRPr="00811A98">
              <w:rPr>
                <w:rFonts w:ascii="Times New Roman" w:eastAsia="Calibri" w:hAnsi="Times New Roman"/>
                <w:sz w:val="24"/>
                <w:szCs w:val="24"/>
              </w:rPr>
              <w:t xml:space="preserve">» Кемеровской </w:t>
            </w:r>
            <w:r w:rsidRPr="00811A98">
              <w:rPr>
                <w:rFonts w:ascii="Times New Roman" w:eastAsia="Calibri" w:hAnsi="Times New Roman"/>
                <w:sz w:val="24"/>
                <w:szCs w:val="24"/>
              </w:rPr>
              <w:lastRenderedPageBreak/>
              <w:t>области</w:t>
            </w:r>
          </w:p>
        </w:tc>
        <w:tc>
          <w:tcPr>
            <w:tcW w:w="127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lastRenderedPageBreak/>
              <w:t>100000</w:t>
            </w:r>
          </w:p>
        </w:tc>
      </w:tr>
      <w:tr w:rsidR="00C970E4" w:rsidRPr="00811A98" w:rsidTr="005C0147">
        <w:trPr>
          <w:trHeight w:val="1788"/>
        </w:trPr>
        <w:tc>
          <w:tcPr>
            <w:tcW w:w="993"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lastRenderedPageBreak/>
              <w:t>11</w:t>
            </w:r>
          </w:p>
        </w:tc>
        <w:tc>
          <w:tcPr>
            <w:tcW w:w="3640"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eastAsia="Calibri" w:hAnsi="Times New Roman"/>
                <w:sz w:val="24"/>
                <w:szCs w:val="24"/>
              </w:rPr>
              <w:t xml:space="preserve">Разработка адаптированной методики комплексной </w:t>
            </w:r>
            <w:proofErr w:type="spellStart"/>
            <w:r w:rsidRPr="00811A98">
              <w:rPr>
                <w:rFonts w:ascii="Times New Roman" w:eastAsia="Calibri" w:hAnsi="Times New Roman"/>
                <w:sz w:val="24"/>
                <w:szCs w:val="24"/>
              </w:rPr>
              <w:t>геоэкологической</w:t>
            </w:r>
            <w:proofErr w:type="spellEnd"/>
            <w:r w:rsidRPr="00811A98">
              <w:rPr>
                <w:rFonts w:ascii="Times New Roman" w:eastAsia="Calibri" w:hAnsi="Times New Roman"/>
                <w:sz w:val="24"/>
                <w:szCs w:val="24"/>
              </w:rPr>
              <w:t xml:space="preserve"> оценки Новокузнецкого района Кемеровской области на основе ГИС-технологий</w:t>
            </w:r>
          </w:p>
        </w:tc>
        <w:tc>
          <w:tcPr>
            <w:tcW w:w="1888"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eastAsia="Calibri" w:hAnsi="Times New Roman"/>
                <w:sz w:val="24"/>
                <w:szCs w:val="24"/>
              </w:rPr>
              <w:t>Платонова С.Г.</w:t>
            </w:r>
          </w:p>
        </w:tc>
        <w:tc>
          <w:tcPr>
            <w:tcW w:w="212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eastAsia="Calibri" w:hAnsi="Times New Roman"/>
                <w:sz w:val="24"/>
                <w:szCs w:val="24"/>
              </w:rPr>
              <w:t>ООО «Кузнецкий центр технической и экологической экспертизы угольной промышленности»</w:t>
            </w:r>
          </w:p>
        </w:tc>
        <w:tc>
          <w:tcPr>
            <w:tcW w:w="127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200000</w:t>
            </w:r>
          </w:p>
        </w:tc>
      </w:tr>
      <w:tr w:rsidR="00C970E4" w:rsidRPr="00811A98" w:rsidTr="005C0147">
        <w:trPr>
          <w:trHeight w:val="1261"/>
        </w:trPr>
        <w:tc>
          <w:tcPr>
            <w:tcW w:w="993"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12</w:t>
            </w:r>
          </w:p>
        </w:tc>
        <w:tc>
          <w:tcPr>
            <w:tcW w:w="3640"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eastAsia="Calibri" w:hAnsi="Times New Roman"/>
                <w:sz w:val="24"/>
                <w:szCs w:val="24"/>
              </w:rPr>
              <w:t>Обоснование, разработка и внедрение прогрессивных способов монтажа современных доильных установок</w:t>
            </w:r>
          </w:p>
        </w:tc>
        <w:tc>
          <w:tcPr>
            <w:tcW w:w="1888"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eastAsia="Calibri" w:hAnsi="Times New Roman"/>
                <w:sz w:val="24"/>
                <w:szCs w:val="24"/>
              </w:rPr>
              <w:t>Федоренко И.Я.</w:t>
            </w:r>
          </w:p>
        </w:tc>
        <w:tc>
          <w:tcPr>
            <w:tcW w:w="212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eastAsia="Calibri" w:hAnsi="Times New Roman"/>
                <w:sz w:val="24"/>
                <w:szCs w:val="24"/>
              </w:rPr>
              <w:t>ООО «</w:t>
            </w:r>
            <w:proofErr w:type="spellStart"/>
            <w:r w:rsidRPr="00811A98">
              <w:rPr>
                <w:rFonts w:ascii="Times New Roman" w:eastAsia="Calibri" w:hAnsi="Times New Roman"/>
                <w:sz w:val="24"/>
                <w:szCs w:val="24"/>
              </w:rPr>
              <w:t>Еврогруп</w:t>
            </w:r>
            <w:proofErr w:type="spellEnd"/>
            <w:r w:rsidRPr="00811A98">
              <w:rPr>
                <w:rFonts w:ascii="Times New Roman" w:eastAsia="Calibri" w:hAnsi="Times New Roman"/>
                <w:sz w:val="24"/>
                <w:szCs w:val="24"/>
              </w:rPr>
              <w:t>-Сибирь»</w:t>
            </w:r>
          </w:p>
        </w:tc>
        <w:tc>
          <w:tcPr>
            <w:tcW w:w="127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100000</w:t>
            </w:r>
          </w:p>
        </w:tc>
      </w:tr>
      <w:tr w:rsidR="00C970E4" w:rsidRPr="00811A98" w:rsidTr="005C0147">
        <w:trPr>
          <w:trHeight w:val="1251"/>
        </w:trPr>
        <w:tc>
          <w:tcPr>
            <w:tcW w:w="993"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13</w:t>
            </w:r>
          </w:p>
        </w:tc>
        <w:tc>
          <w:tcPr>
            <w:tcW w:w="3640"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Составление плана племенной работы со стадом крупного рогатого скота КФХ «Наука» Егорьевского района</w:t>
            </w:r>
          </w:p>
        </w:tc>
        <w:tc>
          <w:tcPr>
            <w:tcW w:w="1888"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proofErr w:type="spellStart"/>
            <w:r w:rsidRPr="00811A98">
              <w:rPr>
                <w:rFonts w:ascii="Times New Roman" w:hAnsi="Times New Roman"/>
                <w:bCs/>
                <w:sz w:val="24"/>
                <w:szCs w:val="24"/>
              </w:rPr>
              <w:t>Рудишина</w:t>
            </w:r>
            <w:proofErr w:type="spellEnd"/>
            <w:r w:rsidRPr="00811A98">
              <w:rPr>
                <w:rFonts w:ascii="Times New Roman" w:hAnsi="Times New Roman"/>
                <w:bCs/>
                <w:sz w:val="24"/>
                <w:szCs w:val="24"/>
              </w:rPr>
              <w:t xml:space="preserve"> Н.М.</w:t>
            </w:r>
          </w:p>
        </w:tc>
        <w:tc>
          <w:tcPr>
            <w:tcW w:w="212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КФХ «Наука»</w:t>
            </w:r>
          </w:p>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Егорьевского района</w:t>
            </w:r>
          </w:p>
        </w:tc>
        <w:tc>
          <w:tcPr>
            <w:tcW w:w="127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110000</w:t>
            </w:r>
          </w:p>
        </w:tc>
      </w:tr>
      <w:tr w:rsidR="00C970E4" w:rsidRPr="00811A98" w:rsidTr="005C0147">
        <w:trPr>
          <w:trHeight w:val="702"/>
        </w:trPr>
        <w:tc>
          <w:tcPr>
            <w:tcW w:w="993"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14</w:t>
            </w:r>
          </w:p>
        </w:tc>
        <w:tc>
          <w:tcPr>
            <w:tcW w:w="3640"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 xml:space="preserve">Апробация </w:t>
            </w:r>
            <w:proofErr w:type="spellStart"/>
            <w:r w:rsidRPr="00811A98">
              <w:rPr>
                <w:rFonts w:ascii="Times New Roman" w:hAnsi="Times New Roman"/>
                <w:bCs/>
                <w:sz w:val="24"/>
                <w:szCs w:val="24"/>
              </w:rPr>
              <w:t>малавита</w:t>
            </w:r>
            <w:proofErr w:type="spellEnd"/>
            <w:r w:rsidRPr="00811A98">
              <w:rPr>
                <w:rFonts w:ascii="Times New Roman" w:hAnsi="Times New Roman"/>
                <w:bCs/>
                <w:sz w:val="24"/>
                <w:szCs w:val="24"/>
              </w:rPr>
              <w:t xml:space="preserve"> в практике птицеводства</w:t>
            </w:r>
          </w:p>
        </w:tc>
        <w:tc>
          <w:tcPr>
            <w:tcW w:w="1888"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Жуков В.М.</w:t>
            </w:r>
          </w:p>
        </w:tc>
        <w:tc>
          <w:tcPr>
            <w:tcW w:w="212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rPr>
                <w:rFonts w:ascii="Times New Roman" w:hAnsi="Times New Roman"/>
                <w:bCs/>
                <w:sz w:val="24"/>
                <w:szCs w:val="24"/>
              </w:rPr>
            </w:pPr>
            <w:r w:rsidRPr="00811A98">
              <w:rPr>
                <w:rFonts w:ascii="Times New Roman" w:hAnsi="Times New Roman"/>
                <w:bCs/>
                <w:sz w:val="24"/>
                <w:szCs w:val="24"/>
              </w:rPr>
              <w:t>ООО Фирма «</w:t>
            </w:r>
            <w:proofErr w:type="spellStart"/>
            <w:r w:rsidRPr="00811A98">
              <w:rPr>
                <w:rFonts w:ascii="Times New Roman" w:hAnsi="Times New Roman"/>
                <w:bCs/>
                <w:sz w:val="24"/>
                <w:szCs w:val="24"/>
              </w:rPr>
              <w:t>Малавит</w:t>
            </w:r>
            <w:proofErr w:type="spellEnd"/>
            <w:r w:rsidRPr="00811A98">
              <w:rPr>
                <w:rFonts w:ascii="Times New Roman" w:hAnsi="Times New Roman"/>
                <w:bCs/>
                <w:sz w:val="24"/>
                <w:szCs w:val="24"/>
              </w:rPr>
              <w:t>»</w:t>
            </w:r>
          </w:p>
        </w:tc>
        <w:tc>
          <w:tcPr>
            <w:tcW w:w="1276" w:type="dxa"/>
            <w:tcBorders>
              <w:top w:val="single" w:sz="6" w:space="0" w:color="auto"/>
              <w:left w:val="single" w:sz="6" w:space="0" w:color="auto"/>
              <w:bottom w:val="single" w:sz="6" w:space="0" w:color="auto"/>
              <w:right w:val="single" w:sz="6" w:space="0" w:color="auto"/>
            </w:tcBorders>
          </w:tcPr>
          <w:p w:rsidR="00C970E4" w:rsidRPr="00811A98" w:rsidRDefault="00C970E4" w:rsidP="005C0147">
            <w:pPr>
              <w:spacing w:after="0" w:line="240" w:lineRule="auto"/>
              <w:ind w:left="-39" w:firstLine="39"/>
              <w:jc w:val="center"/>
              <w:rPr>
                <w:rFonts w:ascii="Times New Roman" w:hAnsi="Times New Roman"/>
                <w:bCs/>
                <w:sz w:val="24"/>
                <w:szCs w:val="24"/>
              </w:rPr>
            </w:pPr>
            <w:r w:rsidRPr="00811A98">
              <w:rPr>
                <w:rFonts w:ascii="Times New Roman" w:hAnsi="Times New Roman"/>
                <w:bCs/>
                <w:sz w:val="24"/>
                <w:szCs w:val="24"/>
              </w:rPr>
              <w:t>160000</w:t>
            </w:r>
          </w:p>
        </w:tc>
      </w:tr>
    </w:tbl>
    <w:p w:rsidR="00C970E4" w:rsidRPr="00811A98" w:rsidRDefault="00C970E4" w:rsidP="00C970E4">
      <w:pPr>
        <w:spacing w:after="0" w:line="264" w:lineRule="auto"/>
        <w:ind w:firstLine="709"/>
        <w:jc w:val="both"/>
        <w:rPr>
          <w:rFonts w:ascii="Times New Roman" w:hAnsi="Times New Roman"/>
          <w:sz w:val="28"/>
          <w:szCs w:val="28"/>
        </w:rPr>
      </w:pPr>
      <w:r w:rsidRPr="00811A98">
        <w:rPr>
          <w:rFonts w:ascii="Times New Roman" w:hAnsi="Times New Roman"/>
          <w:sz w:val="28"/>
          <w:szCs w:val="28"/>
        </w:rPr>
        <w:t xml:space="preserve">Кроме того, за счет средств федерального бюджета </w:t>
      </w:r>
      <w:r>
        <w:rPr>
          <w:rFonts w:ascii="Times New Roman" w:hAnsi="Times New Roman"/>
          <w:sz w:val="28"/>
          <w:szCs w:val="28"/>
        </w:rPr>
        <w:t>финансировалась деятельность 5</w:t>
      </w:r>
      <w:r w:rsidRPr="00811A98">
        <w:rPr>
          <w:rFonts w:ascii="Times New Roman" w:hAnsi="Times New Roman"/>
          <w:sz w:val="28"/>
          <w:szCs w:val="28"/>
        </w:rPr>
        <w:t xml:space="preserve"> научных лабораторий:</w:t>
      </w:r>
    </w:p>
    <w:p w:rsidR="00C970E4" w:rsidRPr="00811A98" w:rsidRDefault="00C970E4" w:rsidP="00C970E4">
      <w:pPr>
        <w:spacing w:after="0" w:line="264" w:lineRule="auto"/>
        <w:ind w:firstLine="567"/>
        <w:jc w:val="both"/>
        <w:rPr>
          <w:rFonts w:ascii="Times New Roman" w:hAnsi="Times New Roman"/>
          <w:sz w:val="28"/>
          <w:szCs w:val="28"/>
        </w:rPr>
      </w:pPr>
      <w:r w:rsidRPr="00811A98">
        <w:rPr>
          <w:rFonts w:ascii="Times New Roman" w:hAnsi="Times New Roman"/>
          <w:sz w:val="28"/>
          <w:szCs w:val="28"/>
        </w:rPr>
        <w:t>1. Фундаментальная научно-исследовательская лаборатория «</w:t>
      </w:r>
      <w:proofErr w:type="spellStart"/>
      <w:r w:rsidRPr="00811A98">
        <w:rPr>
          <w:rFonts w:ascii="Times New Roman" w:hAnsi="Times New Roman"/>
          <w:sz w:val="28"/>
          <w:szCs w:val="28"/>
        </w:rPr>
        <w:t>Агрогене</w:t>
      </w:r>
      <w:r>
        <w:rPr>
          <w:rFonts w:ascii="Times New Roman" w:hAnsi="Times New Roman"/>
          <w:sz w:val="28"/>
          <w:szCs w:val="28"/>
        </w:rPr>
        <w:t>з</w:t>
      </w:r>
      <w:proofErr w:type="spellEnd"/>
      <w:r>
        <w:rPr>
          <w:rFonts w:ascii="Times New Roman" w:hAnsi="Times New Roman"/>
          <w:sz w:val="28"/>
          <w:szCs w:val="28"/>
        </w:rPr>
        <w:t xml:space="preserve"> и плодородие </w:t>
      </w:r>
      <w:proofErr w:type="spellStart"/>
      <w:r>
        <w:rPr>
          <w:rFonts w:ascii="Times New Roman" w:hAnsi="Times New Roman"/>
          <w:sz w:val="28"/>
          <w:szCs w:val="28"/>
        </w:rPr>
        <w:t>агрогенных</w:t>
      </w:r>
      <w:proofErr w:type="spellEnd"/>
      <w:r>
        <w:rPr>
          <w:rFonts w:ascii="Times New Roman" w:hAnsi="Times New Roman"/>
          <w:sz w:val="28"/>
          <w:szCs w:val="28"/>
        </w:rPr>
        <w:t xml:space="preserve"> почв».</w:t>
      </w:r>
    </w:p>
    <w:p w:rsidR="00C970E4" w:rsidRPr="00811A98" w:rsidRDefault="00C970E4" w:rsidP="00C970E4">
      <w:pPr>
        <w:spacing w:after="0" w:line="264" w:lineRule="auto"/>
        <w:ind w:firstLine="567"/>
        <w:jc w:val="both"/>
        <w:rPr>
          <w:rFonts w:ascii="Times New Roman" w:hAnsi="Times New Roman"/>
          <w:sz w:val="28"/>
          <w:szCs w:val="28"/>
        </w:rPr>
      </w:pPr>
      <w:r w:rsidRPr="00811A98">
        <w:rPr>
          <w:rFonts w:ascii="Times New Roman" w:hAnsi="Times New Roman"/>
          <w:sz w:val="28"/>
          <w:szCs w:val="28"/>
        </w:rPr>
        <w:t>2.</w:t>
      </w:r>
      <w:r>
        <w:rPr>
          <w:rFonts w:ascii="Times New Roman" w:hAnsi="Times New Roman"/>
          <w:sz w:val="28"/>
          <w:szCs w:val="28"/>
        </w:rPr>
        <w:t xml:space="preserve"> </w:t>
      </w:r>
      <w:r w:rsidRPr="00811A98">
        <w:rPr>
          <w:rFonts w:ascii="Times New Roman" w:hAnsi="Times New Roman"/>
          <w:sz w:val="28"/>
          <w:szCs w:val="28"/>
        </w:rPr>
        <w:t xml:space="preserve">Отраслевая научно-исследовательская лаборатория «Новой техники и </w:t>
      </w:r>
      <w:r>
        <w:rPr>
          <w:rFonts w:ascii="Times New Roman" w:hAnsi="Times New Roman"/>
          <w:sz w:val="28"/>
          <w:szCs w:val="28"/>
        </w:rPr>
        <w:t>технологий».</w:t>
      </w:r>
    </w:p>
    <w:p w:rsidR="00C970E4" w:rsidRPr="00811A98" w:rsidRDefault="00C970E4" w:rsidP="00C970E4">
      <w:pPr>
        <w:spacing w:after="0" w:line="264" w:lineRule="auto"/>
        <w:ind w:firstLine="567"/>
        <w:jc w:val="both"/>
        <w:rPr>
          <w:rFonts w:ascii="Times New Roman" w:hAnsi="Times New Roman"/>
          <w:sz w:val="28"/>
          <w:szCs w:val="28"/>
        </w:rPr>
      </w:pPr>
      <w:r w:rsidRPr="00811A98">
        <w:rPr>
          <w:rFonts w:ascii="Times New Roman" w:hAnsi="Times New Roman"/>
          <w:sz w:val="28"/>
          <w:szCs w:val="28"/>
        </w:rPr>
        <w:t>3. Научная лабор</w:t>
      </w:r>
      <w:r>
        <w:rPr>
          <w:rFonts w:ascii="Times New Roman" w:hAnsi="Times New Roman"/>
          <w:sz w:val="28"/>
          <w:szCs w:val="28"/>
        </w:rPr>
        <w:t>атория стратегического развития.</w:t>
      </w:r>
    </w:p>
    <w:p w:rsidR="00C970E4" w:rsidRPr="00811A98" w:rsidRDefault="00C970E4" w:rsidP="00C970E4">
      <w:pPr>
        <w:spacing w:after="0" w:line="264" w:lineRule="auto"/>
        <w:ind w:firstLine="567"/>
        <w:jc w:val="both"/>
        <w:rPr>
          <w:rFonts w:ascii="Times New Roman" w:hAnsi="Times New Roman"/>
          <w:sz w:val="28"/>
          <w:szCs w:val="28"/>
        </w:rPr>
      </w:pPr>
      <w:r w:rsidRPr="00811A98">
        <w:rPr>
          <w:rFonts w:ascii="Times New Roman" w:hAnsi="Times New Roman"/>
          <w:sz w:val="28"/>
          <w:szCs w:val="28"/>
        </w:rPr>
        <w:t>4. Научная лаборатория кафедры гидравлики, сельскохозяйственног</w:t>
      </w:r>
      <w:r>
        <w:rPr>
          <w:rFonts w:ascii="Times New Roman" w:hAnsi="Times New Roman"/>
          <w:sz w:val="28"/>
          <w:szCs w:val="28"/>
        </w:rPr>
        <w:t>о водоснабжения и водоотведения.</w:t>
      </w:r>
    </w:p>
    <w:p w:rsidR="00C970E4" w:rsidRPr="00811A98" w:rsidRDefault="00C970E4" w:rsidP="00C970E4">
      <w:pPr>
        <w:tabs>
          <w:tab w:val="left" w:pos="851"/>
        </w:tabs>
        <w:spacing w:after="0" w:line="264" w:lineRule="auto"/>
        <w:ind w:firstLine="567"/>
        <w:jc w:val="both"/>
        <w:rPr>
          <w:rFonts w:ascii="Times New Roman" w:hAnsi="Times New Roman"/>
          <w:sz w:val="28"/>
          <w:szCs w:val="28"/>
        </w:rPr>
      </w:pPr>
      <w:r w:rsidRPr="00811A98">
        <w:rPr>
          <w:rFonts w:ascii="Times New Roman" w:hAnsi="Times New Roman"/>
          <w:sz w:val="28"/>
          <w:szCs w:val="28"/>
        </w:rPr>
        <w:t>5. Научно-исследовательская лаборатория новых технологий овощеводства защищенного грунта.</w:t>
      </w:r>
    </w:p>
    <w:p w:rsidR="00C970E4" w:rsidRPr="00811A98" w:rsidRDefault="00C970E4" w:rsidP="00C970E4">
      <w:pPr>
        <w:spacing w:after="0" w:line="264" w:lineRule="auto"/>
        <w:ind w:firstLine="567"/>
        <w:jc w:val="both"/>
        <w:rPr>
          <w:rFonts w:ascii="Times New Roman" w:hAnsi="Times New Roman"/>
          <w:sz w:val="28"/>
          <w:szCs w:val="28"/>
        </w:rPr>
      </w:pPr>
      <w:r w:rsidRPr="00811A98">
        <w:rPr>
          <w:rFonts w:ascii="Times New Roman" w:hAnsi="Times New Roman"/>
          <w:sz w:val="28"/>
          <w:szCs w:val="28"/>
        </w:rPr>
        <w:t>Значительные затраты на научно-исследовательскую работу составляют собственные средства вуза, которые слагаются из следующих направлений финансирования:</w:t>
      </w:r>
    </w:p>
    <w:p w:rsidR="00C970E4" w:rsidRPr="00811A98" w:rsidRDefault="00C970E4" w:rsidP="00C970E4">
      <w:pPr>
        <w:numPr>
          <w:ilvl w:val="0"/>
          <w:numId w:val="19"/>
        </w:numPr>
        <w:tabs>
          <w:tab w:val="left" w:pos="993"/>
        </w:tabs>
        <w:spacing w:after="0" w:line="264" w:lineRule="auto"/>
        <w:ind w:left="0" w:firstLine="567"/>
        <w:contextualSpacing/>
        <w:jc w:val="both"/>
        <w:rPr>
          <w:rFonts w:ascii="Times New Roman" w:hAnsi="Times New Roman"/>
          <w:sz w:val="28"/>
          <w:szCs w:val="28"/>
        </w:rPr>
      </w:pPr>
      <w:r w:rsidRPr="00811A98">
        <w:rPr>
          <w:rFonts w:ascii="Times New Roman" w:hAnsi="Times New Roman"/>
          <w:sz w:val="28"/>
          <w:szCs w:val="28"/>
        </w:rPr>
        <w:t>закупка высокотехнологичного оборудования для проведения научных исследований и его использования в учебном процессе;</w:t>
      </w:r>
    </w:p>
    <w:p w:rsidR="00C970E4" w:rsidRPr="00811A98" w:rsidRDefault="00C970E4" w:rsidP="00C970E4">
      <w:pPr>
        <w:numPr>
          <w:ilvl w:val="0"/>
          <w:numId w:val="19"/>
        </w:numPr>
        <w:tabs>
          <w:tab w:val="left" w:pos="993"/>
        </w:tabs>
        <w:spacing w:after="0" w:line="264" w:lineRule="auto"/>
        <w:ind w:left="0" w:firstLine="567"/>
        <w:contextualSpacing/>
        <w:jc w:val="both"/>
        <w:rPr>
          <w:rFonts w:ascii="Times New Roman" w:hAnsi="Times New Roman"/>
          <w:sz w:val="28"/>
          <w:szCs w:val="28"/>
        </w:rPr>
      </w:pPr>
      <w:r w:rsidRPr="00811A98">
        <w:rPr>
          <w:rFonts w:ascii="Times New Roman" w:hAnsi="Times New Roman"/>
          <w:sz w:val="28"/>
          <w:szCs w:val="28"/>
        </w:rPr>
        <w:t>приобретение расходных материалов для НИР (реактивы, расходные материалы и пр.);</w:t>
      </w:r>
    </w:p>
    <w:p w:rsidR="00C970E4" w:rsidRPr="00811A98" w:rsidRDefault="00C970E4" w:rsidP="00C970E4">
      <w:pPr>
        <w:numPr>
          <w:ilvl w:val="0"/>
          <w:numId w:val="19"/>
        </w:numPr>
        <w:tabs>
          <w:tab w:val="left" w:pos="993"/>
        </w:tabs>
        <w:spacing w:after="0" w:line="264" w:lineRule="auto"/>
        <w:ind w:left="0" w:firstLine="567"/>
        <w:contextualSpacing/>
        <w:jc w:val="both"/>
        <w:rPr>
          <w:rFonts w:ascii="Times New Roman" w:hAnsi="Times New Roman"/>
          <w:sz w:val="28"/>
          <w:szCs w:val="28"/>
        </w:rPr>
      </w:pPr>
      <w:r w:rsidRPr="00811A98">
        <w:rPr>
          <w:rFonts w:ascii="Times New Roman" w:hAnsi="Times New Roman"/>
          <w:sz w:val="28"/>
          <w:szCs w:val="28"/>
        </w:rPr>
        <w:t>затраты на подготовку аспирантов (командировки, закупка литературы, проведение анализов, приобретение реактивов);</w:t>
      </w:r>
    </w:p>
    <w:p w:rsidR="00C970E4" w:rsidRPr="00811A98" w:rsidRDefault="00C970E4" w:rsidP="00C970E4">
      <w:pPr>
        <w:numPr>
          <w:ilvl w:val="0"/>
          <w:numId w:val="19"/>
        </w:numPr>
        <w:tabs>
          <w:tab w:val="left" w:pos="993"/>
        </w:tabs>
        <w:spacing w:after="0" w:line="264" w:lineRule="auto"/>
        <w:ind w:left="0" w:firstLine="567"/>
        <w:contextualSpacing/>
        <w:jc w:val="both"/>
        <w:rPr>
          <w:rFonts w:ascii="Times New Roman" w:hAnsi="Times New Roman"/>
          <w:sz w:val="28"/>
          <w:szCs w:val="28"/>
        </w:rPr>
      </w:pPr>
      <w:r w:rsidRPr="00811A98">
        <w:rPr>
          <w:rFonts w:ascii="Times New Roman" w:hAnsi="Times New Roman"/>
          <w:sz w:val="28"/>
          <w:szCs w:val="28"/>
        </w:rPr>
        <w:t>издание научной литературы (монографии, научные рекомендации, тезисы конференций, статьи);</w:t>
      </w:r>
    </w:p>
    <w:p w:rsidR="00C970E4" w:rsidRPr="00811A98" w:rsidRDefault="00C970E4" w:rsidP="00C970E4">
      <w:pPr>
        <w:numPr>
          <w:ilvl w:val="0"/>
          <w:numId w:val="19"/>
        </w:numPr>
        <w:tabs>
          <w:tab w:val="left" w:pos="993"/>
        </w:tabs>
        <w:spacing w:after="0" w:line="264" w:lineRule="auto"/>
        <w:ind w:left="0" w:firstLine="567"/>
        <w:contextualSpacing/>
        <w:jc w:val="both"/>
        <w:rPr>
          <w:rFonts w:ascii="Times New Roman" w:hAnsi="Times New Roman"/>
          <w:sz w:val="28"/>
          <w:szCs w:val="28"/>
        </w:rPr>
      </w:pPr>
      <w:r w:rsidRPr="00811A98">
        <w:rPr>
          <w:rFonts w:ascii="Times New Roman" w:hAnsi="Times New Roman"/>
          <w:sz w:val="28"/>
          <w:szCs w:val="28"/>
        </w:rPr>
        <w:t>пропаганда результатов научной деятельности вуза (выступление по ТВ, публикации в газетах, издание каталогов);</w:t>
      </w:r>
    </w:p>
    <w:p w:rsidR="00C970E4" w:rsidRPr="00811A98" w:rsidRDefault="00C970E4" w:rsidP="00C970E4">
      <w:pPr>
        <w:numPr>
          <w:ilvl w:val="0"/>
          <w:numId w:val="19"/>
        </w:numPr>
        <w:tabs>
          <w:tab w:val="left" w:pos="993"/>
        </w:tabs>
        <w:spacing w:after="0" w:line="264" w:lineRule="auto"/>
        <w:ind w:left="0" w:firstLine="567"/>
        <w:contextualSpacing/>
        <w:jc w:val="both"/>
        <w:rPr>
          <w:rFonts w:ascii="Times New Roman" w:hAnsi="Times New Roman"/>
          <w:sz w:val="28"/>
          <w:szCs w:val="28"/>
        </w:rPr>
      </w:pPr>
      <w:r w:rsidRPr="00811A98">
        <w:rPr>
          <w:rFonts w:ascii="Times New Roman" w:hAnsi="Times New Roman"/>
          <w:sz w:val="28"/>
          <w:szCs w:val="28"/>
        </w:rPr>
        <w:t>участие в выставках, проведение конференций;</w:t>
      </w:r>
    </w:p>
    <w:p w:rsidR="00C970E4" w:rsidRPr="00811A98" w:rsidRDefault="00C970E4" w:rsidP="00C970E4">
      <w:pPr>
        <w:numPr>
          <w:ilvl w:val="0"/>
          <w:numId w:val="19"/>
        </w:numPr>
        <w:tabs>
          <w:tab w:val="left" w:pos="993"/>
        </w:tabs>
        <w:spacing w:after="0" w:line="264" w:lineRule="auto"/>
        <w:ind w:left="0" w:firstLine="567"/>
        <w:contextualSpacing/>
        <w:jc w:val="both"/>
        <w:rPr>
          <w:rFonts w:ascii="Times New Roman" w:hAnsi="Times New Roman"/>
          <w:sz w:val="28"/>
          <w:szCs w:val="28"/>
        </w:rPr>
      </w:pPr>
      <w:r w:rsidRPr="00811A98">
        <w:rPr>
          <w:rFonts w:ascii="Times New Roman" w:hAnsi="Times New Roman"/>
          <w:sz w:val="28"/>
          <w:szCs w:val="28"/>
        </w:rPr>
        <w:lastRenderedPageBreak/>
        <w:t>затраты на содержание научных лабораторий;</w:t>
      </w:r>
    </w:p>
    <w:p w:rsidR="00C970E4" w:rsidRPr="00811A98" w:rsidRDefault="00C970E4" w:rsidP="00C970E4">
      <w:pPr>
        <w:numPr>
          <w:ilvl w:val="0"/>
          <w:numId w:val="19"/>
        </w:numPr>
        <w:tabs>
          <w:tab w:val="left" w:pos="993"/>
        </w:tabs>
        <w:spacing w:after="0" w:line="264" w:lineRule="auto"/>
        <w:ind w:left="0" w:firstLine="567"/>
        <w:contextualSpacing/>
        <w:jc w:val="both"/>
        <w:rPr>
          <w:rFonts w:ascii="Times New Roman" w:hAnsi="Times New Roman"/>
          <w:sz w:val="28"/>
          <w:szCs w:val="28"/>
        </w:rPr>
      </w:pPr>
      <w:r w:rsidRPr="00811A98">
        <w:rPr>
          <w:rFonts w:ascii="Times New Roman" w:hAnsi="Times New Roman"/>
          <w:sz w:val="28"/>
          <w:szCs w:val="28"/>
        </w:rPr>
        <w:t>затраты на функционирование опытного поля.</w:t>
      </w:r>
    </w:p>
    <w:p w:rsidR="00C970E4" w:rsidRDefault="00C970E4" w:rsidP="00C970E4">
      <w:pPr>
        <w:spacing w:after="0" w:line="264" w:lineRule="auto"/>
        <w:ind w:firstLine="709"/>
        <w:jc w:val="both"/>
        <w:rPr>
          <w:rFonts w:ascii="Times New Roman" w:hAnsi="Times New Roman"/>
          <w:sz w:val="28"/>
          <w:szCs w:val="28"/>
        </w:rPr>
      </w:pPr>
      <w:r w:rsidRPr="00811A98">
        <w:rPr>
          <w:rFonts w:ascii="Times New Roman" w:hAnsi="Times New Roman"/>
          <w:bCs/>
          <w:sz w:val="28"/>
        </w:rPr>
        <w:t xml:space="preserve">Общие затраты на </w:t>
      </w:r>
      <w:r w:rsidRPr="00811A98">
        <w:rPr>
          <w:rFonts w:ascii="Times New Roman" w:hAnsi="Times New Roman"/>
          <w:sz w:val="28"/>
          <w:szCs w:val="28"/>
        </w:rPr>
        <w:t>НИОКР прив</w:t>
      </w:r>
      <w:r>
        <w:rPr>
          <w:rFonts w:ascii="Times New Roman" w:hAnsi="Times New Roman"/>
          <w:sz w:val="28"/>
          <w:szCs w:val="28"/>
        </w:rPr>
        <w:t>едены в таблице 11</w:t>
      </w:r>
      <w:r w:rsidRPr="00811A98">
        <w:rPr>
          <w:rFonts w:ascii="Times New Roman" w:hAnsi="Times New Roman"/>
          <w:sz w:val="28"/>
          <w:szCs w:val="28"/>
        </w:rPr>
        <w:t>.</w:t>
      </w:r>
    </w:p>
    <w:p w:rsidR="00C970E4" w:rsidRPr="00811A98" w:rsidRDefault="00C970E4" w:rsidP="00C970E4">
      <w:pPr>
        <w:spacing w:after="0" w:line="264" w:lineRule="auto"/>
        <w:ind w:firstLine="709"/>
        <w:jc w:val="both"/>
        <w:rPr>
          <w:rFonts w:ascii="Times New Roman" w:hAnsi="Times New Roman"/>
          <w:sz w:val="28"/>
          <w:szCs w:val="28"/>
        </w:rPr>
      </w:pPr>
    </w:p>
    <w:p w:rsidR="00C970E4" w:rsidRPr="00811A98" w:rsidRDefault="00C970E4" w:rsidP="00C970E4">
      <w:pPr>
        <w:spacing w:after="0" w:line="360" w:lineRule="auto"/>
        <w:jc w:val="center"/>
        <w:rPr>
          <w:rFonts w:ascii="Times New Roman" w:hAnsi="Times New Roman"/>
          <w:b/>
          <w:bCs/>
          <w:sz w:val="28"/>
          <w:szCs w:val="28"/>
        </w:rPr>
      </w:pPr>
      <w:r>
        <w:rPr>
          <w:rFonts w:ascii="Times New Roman" w:hAnsi="Times New Roman"/>
          <w:b/>
          <w:sz w:val="28"/>
          <w:szCs w:val="28"/>
        </w:rPr>
        <w:t xml:space="preserve">Таблица 11 </w:t>
      </w:r>
      <w:r w:rsidRPr="00811A98">
        <w:rPr>
          <w:rFonts w:ascii="Times New Roman" w:hAnsi="Times New Roman"/>
          <w:b/>
          <w:sz w:val="28"/>
          <w:szCs w:val="28"/>
        </w:rPr>
        <w:t>– Источники финансирования НИОКР в 201</w:t>
      </w:r>
      <w:r w:rsidRPr="00811A98">
        <w:rPr>
          <w:rFonts w:ascii="Times New Roman" w:hAnsi="Times New Roman"/>
          <w:b/>
          <w:bCs/>
          <w:sz w:val="28"/>
          <w:szCs w:val="28"/>
        </w:rPr>
        <w:t>4 году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4"/>
        <w:gridCol w:w="2393"/>
        <w:gridCol w:w="2393"/>
      </w:tblGrid>
      <w:tr w:rsidR="00C970E4" w:rsidRPr="00811A98" w:rsidTr="005C0147">
        <w:trPr>
          <w:trHeight w:val="278"/>
        </w:trPr>
        <w:tc>
          <w:tcPr>
            <w:tcW w:w="4784" w:type="dxa"/>
            <w:vMerge w:val="restart"/>
            <w:shd w:val="clear" w:color="auto" w:fill="auto"/>
            <w:vAlign w:val="center"/>
          </w:tcPr>
          <w:p w:rsidR="00C970E4" w:rsidRPr="00811A98" w:rsidRDefault="00C970E4" w:rsidP="005C0147">
            <w:pPr>
              <w:spacing w:after="0" w:line="360" w:lineRule="auto"/>
              <w:jc w:val="center"/>
              <w:rPr>
                <w:rFonts w:ascii="Times New Roman" w:hAnsi="Times New Roman"/>
                <w:bCs/>
                <w:sz w:val="28"/>
                <w:szCs w:val="28"/>
              </w:rPr>
            </w:pPr>
            <w:r w:rsidRPr="00811A98">
              <w:rPr>
                <w:rFonts w:ascii="Times New Roman" w:hAnsi="Times New Roman"/>
                <w:bCs/>
                <w:sz w:val="28"/>
                <w:szCs w:val="28"/>
              </w:rPr>
              <w:t>Источник финансирования</w:t>
            </w:r>
          </w:p>
        </w:tc>
        <w:tc>
          <w:tcPr>
            <w:tcW w:w="4786" w:type="dxa"/>
            <w:gridSpan w:val="2"/>
            <w:shd w:val="clear" w:color="auto" w:fill="auto"/>
            <w:vAlign w:val="center"/>
          </w:tcPr>
          <w:p w:rsidR="00C970E4" w:rsidRPr="00811A98" w:rsidRDefault="00C970E4" w:rsidP="005C0147">
            <w:pPr>
              <w:spacing w:after="0" w:line="360" w:lineRule="auto"/>
              <w:jc w:val="center"/>
              <w:rPr>
                <w:rFonts w:ascii="Times New Roman" w:hAnsi="Times New Roman"/>
                <w:bCs/>
                <w:sz w:val="28"/>
                <w:szCs w:val="28"/>
              </w:rPr>
            </w:pPr>
            <w:r w:rsidRPr="00811A98">
              <w:rPr>
                <w:rFonts w:ascii="Times New Roman" w:hAnsi="Times New Roman"/>
                <w:bCs/>
                <w:sz w:val="28"/>
                <w:szCs w:val="28"/>
              </w:rPr>
              <w:t>Объемы финансирования</w:t>
            </w:r>
          </w:p>
        </w:tc>
      </w:tr>
      <w:tr w:rsidR="00C970E4" w:rsidRPr="00811A98" w:rsidTr="005C0147">
        <w:trPr>
          <w:trHeight w:val="277"/>
        </w:trPr>
        <w:tc>
          <w:tcPr>
            <w:tcW w:w="4784" w:type="dxa"/>
            <w:vMerge/>
            <w:shd w:val="clear" w:color="auto" w:fill="auto"/>
            <w:vAlign w:val="center"/>
          </w:tcPr>
          <w:p w:rsidR="00C970E4" w:rsidRPr="00811A98" w:rsidRDefault="00C970E4" w:rsidP="005C0147">
            <w:pPr>
              <w:spacing w:after="0" w:line="360" w:lineRule="auto"/>
              <w:jc w:val="center"/>
              <w:rPr>
                <w:rFonts w:ascii="Times New Roman" w:hAnsi="Times New Roman"/>
                <w:bCs/>
                <w:sz w:val="28"/>
                <w:szCs w:val="28"/>
              </w:rPr>
            </w:pPr>
          </w:p>
        </w:tc>
        <w:tc>
          <w:tcPr>
            <w:tcW w:w="2393" w:type="dxa"/>
            <w:shd w:val="clear" w:color="auto" w:fill="auto"/>
            <w:vAlign w:val="center"/>
          </w:tcPr>
          <w:p w:rsidR="00C970E4" w:rsidRPr="00811A98" w:rsidRDefault="00C970E4" w:rsidP="005C0147">
            <w:pPr>
              <w:spacing w:after="0" w:line="360" w:lineRule="auto"/>
              <w:jc w:val="center"/>
              <w:rPr>
                <w:rFonts w:ascii="Times New Roman" w:hAnsi="Times New Roman"/>
                <w:bCs/>
                <w:sz w:val="28"/>
                <w:szCs w:val="28"/>
              </w:rPr>
            </w:pPr>
            <w:r w:rsidRPr="00811A98">
              <w:rPr>
                <w:rFonts w:ascii="Times New Roman" w:hAnsi="Times New Roman"/>
                <w:bCs/>
                <w:sz w:val="28"/>
                <w:szCs w:val="28"/>
              </w:rPr>
              <w:t>тыс. руб.</w:t>
            </w:r>
          </w:p>
        </w:tc>
        <w:tc>
          <w:tcPr>
            <w:tcW w:w="2393" w:type="dxa"/>
            <w:shd w:val="clear" w:color="auto" w:fill="auto"/>
            <w:vAlign w:val="center"/>
          </w:tcPr>
          <w:p w:rsidR="00C970E4" w:rsidRPr="00811A98" w:rsidRDefault="00C970E4" w:rsidP="005C0147">
            <w:pPr>
              <w:spacing w:after="0" w:line="360" w:lineRule="auto"/>
              <w:jc w:val="center"/>
              <w:rPr>
                <w:rFonts w:ascii="Times New Roman" w:hAnsi="Times New Roman"/>
                <w:bCs/>
                <w:sz w:val="28"/>
                <w:szCs w:val="28"/>
              </w:rPr>
            </w:pPr>
            <w:r w:rsidRPr="00811A98">
              <w:rPr>
                <w:rFonts w:ascii="Times New Roman" w:hAnsi="Times New Roman"/>
                <w:bCs/>
                <w:sz w:val="28"/>
                <w:szCs w:val="28"/>
              </w:rPr>
              <w:t>%</w:t>
            </w:r>
          </w:p>
        </w:tc>
      </w:tr>
      <w:tr w:rsidR="00C970E4" w:rsidRPr="00811A98" w:rsidTr="005C0147">
        <w:tc>
          <w:tcPr>
            <w:tcW w:w="4784" w:type="dxa"/>
            <w:shd w:val="clear" w:color="auto" w:fill="auto"/>
            <w:vAlign w:val="center"/>
          </w:tcPr>
          <w:p w:rsidR="00C970E4" w:rsidRPr="00811A98" w:rsidRDefault="00C970E4" w:rsidP="005C0147">
            <w:pPr>
              <w:spacing w:after="0" w:line="360" w:lineRule="auto"/>
              <w:rPr>
                <w:rFonts w:ascii="Times New Roman" w:hAnsi="Times New Roman"/>
                <w:bCs/>
                <w:sz w:val="28"/>
                <w:szCs w:val="28"/>
              </w:rPr>
            </w:pPr>
            <w:r w:rsidRPr="00811A98">
              <w:rPr>
                <w:rFonts w:ascii="Times New Roman" w:hAnsi="Times New Roman"/>
                <w:bCs/>
                <w:sz w:val="28"/>
                <w:szCs w:val="28"/>
              </w:rPr>
              <w:t>Собственные средства</w:t>
            </w:r>
          </w:p>
        </w:tc>
        <w:tc>
          <w:tcPr>
            <w:tcW w:w="2393" w:type="dxa"/>
            <w:shd w:val="clear" w:color="auto" w:fill="auto"/>
            <w:vAlign w:val="center"/>
          </w:tcPr>
          <w:p w:rsidR="00C970E4" w:rsidRPr="00811A98" w:rsidRDefault="00C970E4" w:rsidP="005C0147">
            <w:pPr>
              <w:spacing w:after="0" w:line="360" w:lineRule="auto"/>
              <w:jc w:val="center"/>
              <w:rPr>
                <w:rFonts w:ascii="Times New Roman" w:hAnsi="Times New Roman"/>
                <w:bCs/>
                <w:sz w:val="28"/>
                <w:szCs w:val="28"/>
              </w:rPr>
            </w:pPr>
            <w:r w:rsidRPr="00811A98">
              <w:rPr>
                <w:rFonts w:ascii="Times New Roman" w:hAnsi="Times New Roman"/>
                <w:bCs/>
                <w:sz w:val="28"/>
                <w:szCs w:val="28"/>
              </w:rPr>
              <w:t>25719,3</w:t>
            </w:r>
          </w:p>
        </w:tc>
        <w:tc>
          <w:tcPr>
            <w:tcW w:w="2393" w:type="dxa"/>
            <w:shd w:val="clear" w:color="auto" w:fill="auto"/>
            <w:vAlign w:val="center"/>
          </w:tcPr>
          <w:p w:rsidR="00C970E4" w:rsidRPr="00811A98" w:rsidRDefault="00C970E4" w:rsidP="005C0147">
            <w:pPr>
              <w:spacing w:after="0" w:line="360" w:lineRule="auto"/>
              <w:jc w:val="center"/>
              <w:rPr>
                <w:rFonts w:ascii="Times New Roman" w:hAnsi="Times New Roman"/>
                <w:bCs/>
                <w:sz w:val="28"/>
                <w:szCs w:val="28"/>
              </w:rPr>
            </w:pPr>
            <w:r w:rsidRPr="00811A98">
              <w:rPr>
                <w:rFonts w:ascii="Times New Roman" w:hAnsi="Times New Roman"/>
                <w:bCs/>
                <w:sz w:val="28"/>
                <w:szCs w:val="28"/>
              </w:rPr>
              <w:t>75,1</w:t>
            </w:r>
          </w:p>
        </w:tc>
      </w:tr>
      <w:tr w:rsidR="00C970E4" w:rsidRPr="00811A98" w:rsidTr="005C0147">
        <w:tc>
          <w:tcPr>
            <w:tcW w:w="4784" w:type="dxa"/>
            <w:shd w:val="clear" w:color="auto" w:fill="auto"/>
            <w:vAlign w:val="center"/>
          </w:tcPr>
          <w:p w:rsidR="00C970E4" w:rsidRPr="00811A98" w:rsidRDefault="00C970E4" w:rsidP="005C0147">
            <w:pPr>
              <w:spacing w:after="0" w:line="360" w:lineRule="auto"/>
              <w:rPr>
                <w:rFonts w:ascii="Times New Roman" w:hAnsi="Times New Roman"/>
                <w:bCs/>
                <w:sz w:val="28"/>
                <w:szCs w:val="28"/>
              </w:rPr>
            </w:pPr>
            <w:r w:rsidRPr="00811A98">
              <w:rPr>
                <w:rFonts w:ascii="Times New Roman" w:hAnsi="Times New Roman"/>
                <w:bCs/>
                <w:sz w:val="28"/>
                <w:szCs w:val="28"/>
              </w:rPr>
              <w:t>Средства МСХ РФ</w:t>
            </w:r>
          </w:p>
        </w:tc>
        <w:tc>
          <w:tcPr>
            <w:tcW w:w="2393" w:type="dxa"/>
            <w:shd w:val="clear" w:color="auto" w:fill="auto"/>
            <w:vAlign w:val="center"/>
          </w:tcPr>
          <w:p w:rsidR="00C970E4" w:rsidRPr="00811A98" w:rsidRDefault="00C970E4" w:rsidP="005C0147">
            <w:pPr>
              <w:spacing w:after="0" w:line="360" w:lineRule="auto"/>
              <w:jc w:val="center"/>
              <w:rPr>
                <w:rFonts w:ascii="Times New Roman" w:hAnsi="Times New Roman"/>
                <w:bCs/>
                <w:sz w:val="28"/>
                <w:szCs w:val="28"/>
              </w:rPr>
            </w:pPr>
            <w:r w:rsidRPr="00811A98">
              <w:rPr>
                <w:rFonts w:ascii="Times New Roman" w:hAnsi="Times New Roman"/>
                <w:bCs/>
                <w:sz w:val="28"/>
                <w:szCs w:val="28"/>
              </w:rPr>
              <w:t>2205,7</w:t>
            </w:r>
          </w:p>
        </w:tc>
        <w:tc>
          <w:tcPr>
            <w:tcW w:w="2393" w:type="dxa"/>
            <w:shd w:val="clear" w:color="auto" w:fill="auto"/>
            <w:vAlign w:val="center"/>
          </w:tcPr>
          <w:p w:rsidR="00C970E4" w:rsidRPr="00811A98" w:rsidRDefault="00C970E4" w:rsidP="005C0147">
            <w:pPr>
              <w:spacing w:after="0" w:line="360" w:lineRule="auto"/>
              <w:jc w:val="center"/>
              <w:rPr>
                <w:rFonts w:ascii="Times New Roman" w:hAnsi="Times New Roman"/>
                <w:bCs/>
                <w:sz w:val="28"/>
                <w:szCs w:val="28"/>
              </w:rPr>
            </w:pPr>
            <w:r w:rsidRPr="00811A98">
              <w:rPr>
                <w:rFonts w:ascii="Times New Roman" w:hAnsi="Times New Roman"/>
                <w:bCs/>
                <w:sz w:val="28"/>
                <w:szCs w:val="28"/>
              </w:rPr>
              <w:t>6,5</w:t>
            </w:r>
          </w:p>
        </w:tc>
      </w:tr>
      <w:tr w:rsidR="00C970E4" w:rsidRPr="00811A98" w:rsidTr="005C0147">
        <w:tc>
          <w:tcPr>
            <w:tcW w:w="4784" w:type="dxa"/>
            <w:shd w:val="clear" w:color="auto" w:fill="auto"/>
            <w:vAlign w:val="center"/>
          </w:tcPr>
          <w:p w:rsidR="00C970E4" w:rsidRPr="00811A98" w:rsidRDefault="00C970E4" w:rsidP="005C0147">
            <w:pPr>
              <w:spacing w:after="0" w:line="360" w:lineRule="auto"/>
              <w:rPr>
                <w:rFonts w:ascii="Times New Roman" w:hAnsi="Times New Roman"/>
                <w:bCs/>
                <w:sz w:val="28"/>
                <w:szCs w:val="28"/>
              </w:rPr>
            </w:pPr>
            <w:r w:rsidRPr="00811A98">
              <w:rPr>
                <w:rFonts w:ascii="Times New Roman" w:hAnsi="Times New Roman"/>
                <w:bCs/>
                <w:sz w:val="28"/>
                <w:szCs w:val="28"/>
              </w:rPr>
              <w:t>Средства различных российских научных фондов (РГНФ, РФФИ)</w:t>
            </w:r>
          </w:p>
        </w:tc>
        <w:tc>
          <w:tcPr>
            <w:tcW w:w="2393" w:type="dxa"/>
            <w:shd w:val="clear" w:color="auto" w:fill="auto"/>
            <w:vAlign w:val="center"/>
          </w:tcPr>
          <w:p w:rsidR="00C970E4" w:rsidRPr="00811A98" w:rsidRDefault="00C970E4" w:rsidP="005C0147">
            <w:pPr>
              <w:spacing w:after="0" w:line="360" w:lineRule="auto"/>
              <w:jc w:val="center"/>
              <w:rPr>
                <w:rFonts w:ascii="Times New Roman" w:hAnsi="Times New Roman"/>
                <w:bCs/>
                <w:sz w:val="28"/>
                <w:szCs w:val="28"/>
              </w:rPr>
            </w:pPr>
            <w:r w:rsidRPr="00811A98">
              <w:rPr>
                <w:rFonts w:ascii="Times New Roman" w:hAnsi="Times New Roman"/>
                <w:bCs/>
                <w:sz w:val="28"/>
                <w:szCs w:val="28"/>
              </w:rPr>
              <w:t>1600,0</w:t>
            </w:r>
          </w:p>
        </w:tc>
        <w:tc>
          <w:tcPr>
            <w:tcW w:w="2393" w:type="dxa"/>
            <w:shd w:val="clear" w:color="auto" w:fill="auto"/>
            <w:vAlign w:val="center"/>
          </w:tcPr>
          <w:p w:rsidR="00C970E4" w:rsidRPr="00811A98" w:rsidRDefault="00C970E4" w:rsidP="005C0147">
            <w:pPr>
              <w:spacing w:after="0" w:line="360" w:lineRule="auto"/>
              <w:jc w:val="center"/>
              <w:rPr>
                <w:rFonts w:ascii="Times New Roman" w:hAnsi="Times New Roman"/>
                <w:bCs/>
                <w:sz w:val="28"/>
                <w:szCs w:val="28"/>
              </w:rPr>
            </w:pPr>
            <w:r w:rsidRPr="00811A98">
              <w:rPr>
                <w:rFonts w:ascii="Times New Roman" w:hAnsi="Times New Roman"/>
                <w:bCs/>
                <w:sz w:val="28"/>
                <w:szCs w:val="28"/>
              </w:rPr>
              <w:t>4,7</w:t>
            </w:r>
          </w:p>
        </w:tc>
      </w:tr>
      <w:tr w:rsidR="00C970E4" w:rsidRPr="00811A98" w:rsidTr="005C0147">
        <w:tc>
          <w:tcPr>
            <w:tcW w:w="4784" w:type="dxa"/>
            <w:shd w:val="clear" w:color="auto" w:fill="auto"/>
            <w:vAlign w:val="center"/>
          </w:tcPr>
          <w:p w:rsidR="00C970E4" w:rsidRPr="00811A98" w:rsidRDefault="00C970E4" w:rsidP="005C0147">
            <w:pPr>
              <w:spacing w:after="0" w:line="360" w:lineRule="auto"/>
              <w:rPr>
                <w:rFonts w:ascii="Times New Roman" w:hAnsi="Times New Roman"/>
                <w:bCs/>
                <w:sz w:val="28"/>
                <w:szCs w:val="28"/>
              </w:rPr>
            </w:pPr>
            <w:r w:rsidRPr="00811A98">
              <w:rPr>
                <w:rFonts w:ascii="Times New Roman" w:hAnsi="Times New Roman"/>
                <w:bCs/>
                <w:sz w:val="28"/>
                <w:szCs w:val="28"/>
              </w:rPr>
              <w:t>Средства регионального бюджета</w:t>
            </w:r>
          </w:p>
        </w:tc>
        <w:tc>
          <w:tcPr>
            <w:tcW w:w="2393" w:type="dxa"/>
            <w:shd w:val="clear" w:color="auto" w:fill="auto"/>
            <w:vAlign w:val="center"/>
          </w:tcPr>
          <w:p w:rsidR="00C970E4" w:rsidRPr="00811A98" w:rsidRDefault="00C970E4" w:rsidP="005C0147">
            <w:pPr>
              <w:spacing w:after="0" w:line="360" w:lineRule="auto"/>
              <w:jc w:val="center"/>
              <w:rPr>
                <w:rFonts w:ascii="Times New Roman" w:hAnsi="Times New Roman"/>
                <w:bCs/>
                <w:sz w:val="28"/>
                <w:szCs w:val="28"/>
              </w:rPr>
            </w:pPr>
            <w:r w:rsidRPr="00811A98">
              <w:rPr>
                <w:rFonts w:ascii="Times New Roman" w:hAnsi="Times New Roman"/>
                <w:bCs/>
                <w:sz w:val="28"/>
                <w:szCs w:val="28"/>
              </w:rPr>
              <w:t>400,0</w:t>
            </w:r>
          </w:p>
        </w:tc>
        <w:tc>
          <w:tcPr>
            <w:tcW w:w="2393" w:type="dxa"/>
            <w:shd w:val="clear" w:color="auto" w:fill="auto"/>
            <w:vAlign w:val="center"/>
          </w:tcPr>
          <w:p w:rsidR="00C970E4" w:rsidRPr="00811A98" w:rsidRDefault="00C970E4" w:rsidP="005C0147">
            <w:pPr>
              <w:spacing w:after="0" w:line="360" w:lineRule="auto"/>
              <w:jc w:val="center"/>
              <w:rPr>
                <w:rFonts w:ascii="Times New Roman" w:hAnsi="Times New Roman"/>
                <w:bCs/>
                <w:sz w:val="28"/>
                <w:szCs w:val="28"/>
              </w:rPr>
            </w:pPr>
            <w:r w:rsidRPr="00811A98">
              <w:rPr>
                <w:rFonts w:ascii="Times New Roman" w:hAnsi="Times New Roman"/>
                <w:bCs/>
                <w:sz w:val="28"/>
                <w:szCs w:val="28"/>
              </w:rPr>
              <w:t>1,2</w:t>
            </w:r>
          </w:p>
        </w:tc>
      </w:tr>
      <w:tr w:rsidR="00C970E4" w:rsidRPr="00811A98" w:rsidTr="005C0147">
        <w:tc>
          <w:tcPr>
            <w:tcW w:w="4784" w:type="dxa"/>
            <w:shd w:val="clear" w:color="auto" w:fill="auto"/>
            <w:vAlign w:val="center"/>
          </w:tcPr>
          <w:p w:rsidR="00C970E4" w:rsidRPr="00811A98" w:rsidRDefault="00C970E4" w:rsidP="005C0147">
            <w:pPr>
              <w:spacing w:after="0" w:line="360" w:lineRule="auto"/>
              <w:rPr>
                <w:rFonts w:ascii="Times New Roman" w:hAnsi="Times New Roman"/>
                <w:bCs/>
                <w:sz w:val="28"/>
                <w:szCs w:val="28"/>
              </w:rPr>
            </w:pPr>
            <w:r w:rsidRPr="00811A98">
              <w:rPr>
                <w:rFonts w:ascii="Times New Roman" w:hAnsi="Times New Roman"/>
                <w:bCs/>
                <w:sz w:val="28"/>
                <w:szCs w:val="28"/>
              </w:rPr>
              <w:t>Средства хоздоговоров</w:t>
            </w:r>
          </w:p>
        </w:tc>
        <w:tc>
          <w:tcPr>
            <w:tcW w:w="2393" w:type="dxa"/>
            <w:shd w:val="clear" w:color="auto" w:fill="auto"/>
            <w:vAlign w:val="center"/>
          </w:tcPr>
          <w:p w:rsidR="00C970E4" w:rsidRPr="00811A98" w:rsidRDefault="00C970E4" w:rsidP="005C0147">
            <w:pPr>
              <w:spacing w:after="0" w:line="360" w:lineRule="auto"/>
              <w:jc w:val="center"/>
              <w:rPr>
                <w:rFonts w:ascii="Times New Roman" w:hAnsi="Times New Roman"/>
                <w:bCs/>
                <w:sz w:val="28"/>
                <w:szCs w:val="28"/>
              </w:rPr>
            </w:pPr>
            <w:r w:rsidRPr="00811A98">
              <w:rPr>
                <w:rFonts w:ascii="Times New Roman" w:hAnsi="Times New Roman"/>
                <w:bCs/>
                <w:sz w:val="28"/>
                <w:szCs w:val="28"/>
              </w:rPr>
              <w:t>4257,0</w:t>
            </w:r>
          </w:p>
        </w:tc>
        <w:tc>
          <w:tcPr>
            <w:tcW w:w="2393" w:type="dxa"/>
            <w:shd w:val="clear" w:color="auto" w:fill="auto"/>
            <w:vAlign w:val="center"/>
          </w:tcPr>
          <w:p w:rsidR="00C970E4" w:rsidRPr="00811A98" w:rsidRDefault="00C970E4" w:rsidP="005C0147">
            <w:pPr>
              <w:spacing w:after="0" w:line="360" w:lineRule="auto"/>
              <w:jc w:val="center"/>
              <w:rPr>
                <w:rFonts w:ascii="Times New Roman" w:hAnsi="Times New Roman"/>
                <w:bCs/>
                <w:sz w:val="28"/>
                <w:szCs w:val="28"/>
              </w:rPr>
            </w:pPr>
            <w:r w:rsidRPr="00811A98">
              <w:rPr>
                <w:rFonts w:ascii="Times New Roman" w:hAnsi="Times New Roman"/>
                <w:bCs/>
                <w:sz w:val="28"/>
                <w:szCs w:val="28"/>
              </w:rPr>
              <w:t>12,5</w:t>
            </w:r>
          </w:p>
        </w:tc>
      </w:tr>
      <w:tr w:rsidR="00C970E4" w:rsidRPr="00811A98" w:rsidTr="005C0147">
        <w:tc>
          <w:tcPr>
            <w:tcW w:w="4784" w:type="dxa"/>
            <w:shd w:val="clear" w:color="auto" w:fill="auto"/>
            <w:vAlign w:val="center"/>
          </w:tcPr>
          <w:p w:rsidR="00C970E4" w:rsidRPr="00811A98" w:rsidRDefault="00C970E4" w:rsidP="005C0147">
            <w:pPr>
              <w:spacing w:after="0" w:line="360" w:lineRule="auto"/>
              <w:jc w:val="center"/>
              <w:rPr>
                <w:rFonts w:ascii="Times New Roman" w:hAnsi="Times New Roman"/>
                <w:bCs/>
                <w:sz w:val="28"/>
                <w:szCs w:val="28"/>
              </w:rPr>
            </w:pPr>
            <w:r w:rsidRPr="00811A98">
              <w:rPr>
                <w:rFonts w:ascii="Times New Roman" w:hAnsi="Times New Roman"/>
                <w:bCs/>
                <w:sz w:val="28"/>
                <w:szCs w:val="28"/>
              </w:rPr>
              <w:t>Итого</w:t>
            </w:r>
          </w:p>
        </w:tc>
        <w:tc>
          <w:tcPr>
            <w:tcW w:w="2393" w:type="dxa"/>
            <w:shd w:val="clear" w:color="auto" w:fill="auto"/>
            <w:vAlign w:val="center"/>
          </w:tcPr>
          <w:p w:rsidR="00C970E4" w:rsidRPr="00811A98" w:rsidRDefault="00C970E4" w:rsidP="005C0147">
            <w:pPr>
              <w:spacing w:after="0" w:line="360" w:lineRule="auto"/>
              <w:jc w:val="center"/>
              <w:rPr>
                <w:rFonts w:ascii="Times New Roman" w:hAnsi="Times New Roman"/>
                <w:bCs/>
                <w:sz w:val="28"/>
                <w:szCs w:val="28"/>
              </w:rPr>
            </w:pPr>
            <w:r w:rsidRPr="00811A98">
              <w:rPr>
                <w:rFonts w:ascii="Times New Roman" w:hAnsi="Times New Roman"/>
                <w:bCs/>
                <w:sz w:val="28"/>
                <w:szCs w:val="28"/>
              </w:rPr>
              <w:t>34182,0</w:t>
            </w:r>
          </w:p>
        </w:tc>
        <w:tc>
          <w:tcPr>
            <w:tcW w:w="2393" w:type="dxa"/>
            <w:shd w:val="clear" w:color="auto" w:fill="auto"/>
            <w:vAlign w:val="center"/>
          </w:tcPr>
          <w:p w:rsidR="00C970E4" w:rsidRPr="00811A98" w:rsidRDefault="00C970E4" w:rsidP="005C0147">
            <w:pPr>
              <w:spacing w:after="0" w:line="360" w:lineRule="auto"/>
              <w:jc w:val="center"/>
              <w:rPr>
                <w:rFonts w:ascii="Times New Roman" w:hAnsi="Times New Roman"/>
                <w:bCs/>
                <w:sz w:val="28"/>
                <w:szCs w:val="28"/>
              </w:rPr>
            </w:pPr>
            <w:r w:rsidRPr="00811A98">
              <w:rPr>
                <w:rFonts w:ascii="Times New Roman" w:hAnsi="Times New Roman"/>
                <w:bCs/>
                <w:sz w:val="28"/>
                <w:szCs w:val="28"/>
              </w:rPr>
              <w:t>100</w:t>
            </w:r>
          </w:p>
        </w:tc>
      </w:tr>
    </w:tbl>
    <w:p w:rsidR="007A595F" w:rsidRDefault="007A595F" w:rsidP="00C970E4">
      <w:pPr>
        <w:spacing w:after="0" w:line="264" w:lineRule="auto"/>
        <w:ind w:firstLine="567"/>
        <w:rPr>
          <w:rFonts w:ascii="Times New Roman" w:eastAsia="Calibri" w:hAnsi="Times New Roman"/>
          <w:sz w:val="28"/>
          <w:szCs w:val="28"/>
        </w:rPr>
      </w:pPr>
    </w:p>
    <w:p w:rsidR="00C970E4" w:rsidRPr="00811A98" w:rsidRDefault="00C970E4" w:rsidP="00C970E4">
      <w:pPr>
        <w:spacing w:after="0" w:line="264" w:lineRule="auto"/>
        <w:ind w:firstLine="567"/>
        <w:rPr>
          <w:rFonts w:ascii="Times New Roman" w:eastAsia="Calibri" w:hAnsi="Times New Roman"/>
          <w:b/>
          <w:sz w:val="28"/>
          <w:szCs w:val="28"/>
        </w:rPr>
      </w:pPr>
      <w:r w:rsidRPr="005A6E21">
        <w:rPr>
          <w:rFonts w:ascii="Times New Roman" w:eastAsia="Calibri" w:hAnsi="Times New Roman"/>
          <w:sz w:val="28"/>
          <w:szCs w:val="28"/>
        </w:rPr>
        <w:t>В 2014 году были получены сл</w:t>
      </w:r>
      <w:r>
        <w:rPr>
          <w:rFonts w:ascii="Times New Roman" w:eastAsia="Calibri" w:hAnsi="Times New Roman"/>
          <w:sz w:val="28"/>
          <w:szCs w:val="28"/>
        </w:rPr>
        <w:t>едующие гранты:</w:t>
      </w:r>
    </w:p>
    <w:p w:rsidR="00C970E4" w:rsidRPr="00811A98" w:rsidRDefault="00C970E4" w:rsidP="00C970E4">
      <w:pPr>
        <w:spacing w:after="0" w:line="264" w:lineRule="auto"/>
        <w:ind w:firstLine="567"/>
        <w:jc w:val="both"/>
        <w:rPr>
          <w:rFonts w:ascii="Times New Roman" w:eastAsia="Calibri" w:hAnsi="Times New Roman"/>
          <w:sz w:val="28"/>
          <w:szCs w:val="28"/>
        </w:rPr>
      </w:pPr>
      <w:r w:rsidRPr="00811A98">
        <w:rPr>
          <w:rFonts w:ascii="Times New Roman" w:eastAsia="Calibri" w:hAnsi="Times New Roman"/>
          <w:sz w:val="28"/>
          <w:szCs w:val="28"/>
        </w:rPr>
        <w:t>1. Грант РГНФ «Новые научные подходы к развитию кооперации в сельских территориях. Разработка проекта формирования кластера по производству экологически чистой продукции животноводства трансграничных территорий России и Монголии». Сумма 500,0 тыс. руб. Руководитель</w:t>
      </w:r>
      <w:r w:rsidRPr="00562BFF">
        <w:rPr>
          <w:rFonts w:ascii="Times New Roman" w:eastAsia="Calibri" w:hAnsi="Times New Roman"/>
          <w:sz w:val="28"/>
          <w:szCs w:val="28"/>
        </w:rPr>
        <w:t xml:space="preserve"> – </w:t>
      </w:r>
      <w:r w:rsidRPr="00811A98">
        <w:rPr>
          <w:rFonts w:ascii="Times New Roman" w:eastAsia="Calibri" w:hAnsi="Times New Roman"/>
          <w:sz w:val="28"/>
          <w:szCs w:val="28"/>
        </w:rPr>
        <w:t xml:space="preserve">д.э.н., профессор </w:t>
      </w:r>
      <w:proofErr w:type="spellStart"/>
      <w:r w:rsidRPr="00811A98">
        <w:rPr>
          <w:rFonts w:ascii="Times New Roman" w:eastAsia="Calibri" w:hAnsi="Times New Roman"/>
          <w:sz w:val="28"/>
          <w:szCs w:val="28"/>
        </w:rPr>
        <w:t>Кундиус</w:t>
      </w:r>
      <w:proofErr w:type="spellEnd"/>
      <w:r w:rsidRPr="00811A98">
        <w:rPr>
          <w:rFonts w:ascii="Times New Roman" w:eastAsia="Calibri" w:hAnsi="Times New Roman"/>
          <w:sz w:val="28"/>
          <w:szCs w:val="28"/>
        </w:rPr>
        <w:t xml:space="preserve"> В.А.</w:t>
      </w:r>
    </w:p>
    <w:p w:rsidR="00C970E4" w:rsidRPr="00811A98" w:rsidRDefault="00C970E4" w:rsidP="00C970E4">
      <w:pPr>
        <w:spacing w:after="0" w:line="264" w:lineRule="auto"/>
        <w:ind w:firstLine="567"/>
        <w:jc w:val="both"/>
        <w:rPr>
          <w:rFonts w:ascii="Times New Roman" w:eastAsia="Calibri" w:hAnsi="Times New Roman"/>
          <w:sz w:val="28"/>
          <w:szCs w:val="28"/>
        </w:rPr>
      </w:pPr>
      <w:r w:rsidRPr="00811A98">
        <w:rPr>
          <w:rFonts w:ascii="Times New Roman" w:eastAsia="Calibri" w:hAnsi="Times New Roman"/>
          <w:sz w:val="28"/>
          <w:szCs w:val="28"/>
        </w:rPr>
        <w:t>2. Грант РГНФ «Культурно-исторические особенности психологии личности современных студентов России и Монголии и социальные факторы их формирования». Сумма 400,0 тыс. руб. Руководитель</w:t>
      </w:r>
      <w:r w:rsidRPr="00562BFF">
        <w:rPr>
          <w:rFonts w:ascii="Times New Roman" w:eastAsia="Calibri" w:hAnsi="Times New Roman"/>
          <w:sz w:val="28"/>
          <w:szCs w:val="28"/>
        </w:rPr>
        <w:t xml:space="preserve"> – </w:t>
      </w:r>
      <w:r w:rsidRPr="00811A98">
        <w:rPr>
          <w:rFonts w:ascii="Times New Roman" w:eastAsia="Calibri" w:hAnsi="Times New Roman"/>
          <w:sz w:val="28"/>
          <w:szCs w:val="28"/>
        </w:rPr>
        <w:t>д.ф.н., профессор Иванов А.В.</w:t>
      </w:r>
    </w:p>
    <w:p w:rsidR="00C970E4" w:rsidRPr="00811A98" w:rsidRDefault="00C970E4" w:rsidP="00C970E4">
      <w:pPr>
        <w:spacing w:after="0" w:line="264" w:lineRule="auto"/>
        <w:ind w:firstLine="567"/>
        <w:jc w:val="both"/>
        <w:rPr>
          <w:rFonts w:ascii="Times New Roman" w:eastAsia="Calibri" w:hAnsi="Times New Roman"/>
          <w:sz w:val="28"/>
          <w:szCs w:val="28"/>
        </w:rPr>
      </w:pPr>
      <w:r w:rsidRPr="00811A98">
        <w:rPr>
          <w:rFonts w:ascii="Times New Roman" w:eastAsia="Calibri" w:hAnsi="Times New Roman"/>
          <w:sz w:val="28"/>
          <w:szCs w:val="28"/>
        </w:rPr>
        <w:t>3. Грант РФФИ «Исследование антропогенного влияния на изменение почв и почвенного покрова естественных биоценозов черноземных зон Алтайских равнин и Предгорных районов Алтая». Сумма 250,0 тыс. руб. Руководитель</w:t>
      </w:r>
      <w:r w:rsidRPr="00562BFF">
        <w:rPr>
          <w:rFonts w:ascii="Times New Roman" w:eastAsia="Calibri" w:hAnsi="Times New Roman"/>
          <w:sz w:val="28"/>
          <w:szCs w:val="28"/>
        </w:rPr>
        <w:t xml:space="preserve"> – </w:t>
      </w:r>
      <w:r w:rsidRPr="00811A98">
        <w:rPr>
          <w:rFonts w:ascii="Times New Roman" w:eastAsia="Calibri" w:hAnsi="Times New Roman"/>
          <w:sz w:val="28"/>
          <w:szCs w:val="28"/>
        </w:rPr>
        <w:t>д.с.-х.н. Пивоварова Е.Г.</w:t>
      </w:r>
    </w:p>
    <w:p w:rsidR="00C970E4" w:rsidRPr="00811A98" w:rsidRDefault="00C970E4" w:rsidP="00C970E4">
      <w:pPr>
        <w:spacing w:after="0" w:line="264" w:lineRule="auto"/>
        <w:ind w:firstLine="567"/>
        <w:jc w:val="both"/>
        <w:rPr>
          <w:rFonts w:ascii="Times New Roman" w:eastAsia="Calibri" w:hAnsi="Times New Roman"/>
          <w:sz w:val="28"/>
          <w:szCs w:val="28"/>
        </w:rPr>
      </w:pPr>
      <w:r w:rsidRPr="00811A98">
        <w:rPr>
          <w:rFonts w:ascii="Times New Roman" w:eastAsia="Calibri" w:hAnsi="Times New Roman"/>
          <w:sz w:val="28"/>
          <w:szCs w:val="28"/>
        </w:rPr>
        <w:t>4. Грант РФФИ «Исследование трансформации процессов почвообразования и показателей плодородия в пахотных почвах Алтайского края по природно-климатическим зонам». Сумма 100,0 тыс. руб. Руководитель</w:t>
      </w:r>
      <w:r w:rsidRPr="00562BFF">
        <w:rPr>
          <w:rFonts w:ascii="Times New Roman" w:eastAsia="Calibri" w:hAnsi="Times New Roman"/>
          <w:sz w:val="28"/>
          <w:szCs w:val="28"/>
        </w:rPr>
        <w:t xml:space="preserve"> – </w:t>
      </w:r>
      <w:r w:rsidRPr="00811A98">
        <w:rPr>
          <w:rFonts w:ascii="Times New Roman" w:eastAsia="Calibri" w:hAnsi="Times New Roman"/>
          <w:sz w:val="28"/>
          <w:szCs w:val="28"/>
        </w:rPr>
        <w:t>д.с</w:t>
      </w:r>
      <w:r>
        <w:rPr>
          <w:rFonts w:ascii="Times New Roman" w:eastAsia="Calibri" w:hAnsi="Times New Roman"/>
          <w:sz w:val="28"/>
          <w:szCs w:val="28"/>
        </w:rPr>
        <w:t>.</w:t>
      </w:r>
      <w:r w:rsidRPr="00811A98">
        <w:rPr>
          <w:rFonts w:ascii="Times New Roman" w:eastAsia="Calibri" w:hAnsi="Times New Roman"/>
          <w:sz w:val="28"/>
          <w:szCs w:val="28"/>
        </w:rPr>
        <w:t>-х.н., профессор Морковкин Г.Г.</w:t>
      </w:r>
    </w:p>
    <w:p w:rsidR="00C970E4" w:rsidRPr="00811A98" w:rsidRDefault="00C970E4" w:rsidP="00C970E4">
      <w:pPr>
        <w:spacing w:after="0" w:line="264" w:lineRule="auto"/>
        <w:ind w:firstLine="567"/>
        <w:jc w:val="both"/>
        <w:rPr>
          <w:rFonts w:ascii="Times New Roman" w:eastAsia="Calibri" w:hAnsi="Times New Roman"/>
          <w:sz w:val="28"/>
          <w:szCs w:val="28"/>
        </w:rPr>
      </w:pPr>
      <w:r w:rsidRPr="00811A98">
        <w:rPr>
          <w:rFonts w:ascii="Times New Roman" w:eastAsia="Calibri" w:hAnsi="Times New Roman"/>
          <w:sz w:val="28"/>
          <w:szCs w:val="28"/>
        </w:rPr>
        <w:t>5. Грант краевого бюджета «Разработка параметров технологии «</w:t>
      </w:r>
      <w:proofErr w:type="spellStart"/>
      <w:r w:rsidRPr="00811A98">
        <w:rPr>
          <w:rFonts w:ascii="Times New Roman" w:eastAsia="Calibri" w:hAnsi="Times New Roman"/>
          <w:sz w:val="28"/>
          <w:szCs w:val="28"/>
          <w:lang w:val="en-US"/>
        </w:rPr>
        <w:t>Nj</w:t>
      </w:r>
      <w:proofErr w:type="spellEnd"/>
      <w:r w:rsidRPr="00811A98">
        <w:rPr>
          <w:rFonts w:ascii="Times New Roman" w:eastAsia="Calibri" w:hAnsi="Times New Roman"/>
          <w:sz w:val="28"/>
          <w:szCs w:val="28"/>
        </w:rPr>
        <w:t>-</w:t>
      </w:r>
      <w:r w:rsidRPr="00811A98">
        <w:rPr>
          <w:rFonts w:ascii="Times New Roman" w:eastAsia="Calibri" w:hAnsi="Times New Roman"/>
          <w:sz w:val="28"/>
          <w:szCs w:val="28"/>
          <w:lang w:val="en-US"/>
        </w:rPr>
        <w:t>Till</w:t>
      </w:r>
      <w:r w:rsidRPr="00811A98">
        <w:rPr>
          <w:rFonts w:ascii="Times New Roman" w:eastAsia="Calibri" w:hAnsi="Times New Roman"/>
          <w:sz w:val="28"/>
          <w:szCs w:val="28"/>
        </w:rPr>
        <w:t>» и комплексов машин для возделывания сельскохозяйственных культур в условиях коллективных и фермерских хозяйств Алтайского края». Сумма 150,0 тыс. руб. Руководитель</w:t>
      </w:r>
      <w:r w:rsidRPr="00562BFF">
        <w:rPr>
          <w:rFonts w:ascii="Times New Roman" w:eastAsia="Calibri" w:hAnsi="Times New Roman"/>
          <w:sz w:val="28"/>
          <w:szCs w:val="28"/>
        </w:rPr>
        <w:t xml:space="preserve"> – </w:t>
      </w:r>
      <w:r w:rsidRPr="00811A98">
        <w:rPr>
          <w:rFonts w:ascii="Times New Roman" w:eastAsia="Calibri" w:hAnsi="Times New Roman"/>
          <w:sz w:val="28"/>
          <w:szCs w:val="28"/>
        </w:rPr>
        <w:t>д.т.н., профессор Беляев В.И.</w:t>
      </w:r>
    </w:p>
    <w:p w:rsidR="00C970E4" w:rsidRPr="00811A98" w:rsidRDefault="00C970E4" w:rsidP="00C970E4">
      <w:pPr>
        <w:spacing w:after="0" w:line="264" w:lineRule="auto"/>
        <w:ind w:firstLine="567"/>
        <w:jc w:val="both"/>
        <w:rPr>
          <w:rFonts w:ascii="Times New Roman" w:eastAsia="Calibri" w:hAnsi="Times New Roman"/>
          <w:sz w:val="28"/>
          <w:szCs w:val="28"/>
        </w:rPr>
      </w:pPr>
      <w:r w:rsidRPr="00811A98">
        <w:rPr>
          <w:rFonts w:ascii="Times New Roman" w:eastAsia="Calibri" w:hAnsi="Times New Roman"/>
          <w:sz w:val="28"/>
          <w:szCs w:val="28"/>
        </w:rPr>
        <w:lastRenderedPageBreak/>
        <w:t>6. Грант краевого бюджета «Роль социальных инноваций в формировании региональной инновационной системы». Сумма 150,0 тыс. руб. Руководитель</w:t>
      </w:r>
      <w:r w:rsidRPr="00562BFF">
        <w:rPr>
          <w:rFonts w:ascii="Times New Roman" w:eastAsia="Calibri" w:hAnsi="Times New Roman"/>
          <w:sz w:val="28"/>
          <w:szCs w:val="28"/>
        </w:rPr>
        <w:t xml:space="preserve"> – </w:t>
      </w:r>
      <w:r w:rsidRPr="00811A98">
        <w:rPr>
          <w:rFonts w:ascii="Times New Roman" w:eastAsia="Calibri" w:hAnsi="Times New Roman"/>
          <w:sz w:val="28"/>
          <w:szCs w:val="28"/>
        </w:rPr>
        <w:t>к.э.н. Кудинова М.Г.</w:t>
      </w:r>
    </w:p>
    <w:p w:rsidR="00C970E4" w:rsidRPr="00811A98" w:rsidRDefault="00C970E4" w:rsidP="00C970E4">
      <w:pPr>
        <w:spacing w:after="0" w:line="264" w:lineRule="auto"/>
        <w:ind w:firstLine="567"/>
        <w:jc w:val="both"/>
        <w:rPr>
          <w:rFonts w:ascii="Times New Roman" w:eastAsia="Calibri" w:hAnsi="Times New Roman"/>
          <w:sz w:val="28"/>
          <w:szCs w:val="28"/>
        </w:rPr>
      </w:pPr>
      <w:r w:rsidRPr="00811A98">
        <w:rPr>
          <w:rFonts w:ascii="Times New Roman" w:eastAsia="Calibri" w:hAnsi="Times New Roman"/>
          <w:sz w:val="28"/>
          <w:szCs w:val="28"/>
        </w:rPr>
        <w:t>7. Грант краевого бюджета (РФФИ-Алтай) «Исследование антропогенного влияния на изменение почв и почвенного покрова естественных биоценозов черноземных зон Алтайских равнин и Предгорных районов Алтая»</w:t>
      </w:r>
      <w:r>
        <w:rPr>
          <w:rFonts w:ascii="Times New Roman" w:eastAsia="Calibri" w:hAnsi="Times New Roman"/>
          <w:sz w:val="28"/>
          <w:szCs w:val="28"/>
        </w:rPr>
        <w:t>.</w:t>
      </w:r>
      <w:r w:rsidRPr="00811A98">
        <w:rPr>
          <w:rFonts w:ascii="Times New Roman" w:eastAsia="Calibri" w:hAnsi="Times New Roman"/>
          <w:sz w:val="28"/>
          <w:szCs w:val="28"/>
        </w:rPr>
        <w:t xml:space="preserve"> Сумма 250,0 тыс. руб. Руководитель</w:t>
      </w:r>
      <w:r w:rsidRPr="00562BFF">
        <w:rPr>
          <w:rFonts w:ascii="Times New Roman" w:eastAsia="Calibri" w:hAnsi="Times New Roman"/>
          <w:sz w:val="28"/>
          <w:szCs w:val="28"/>
        </w:rPr>
        <w:t xml:space="preserve"> – </w:t>
      </w:r>
      <w:r w:rsidRPr="00811A98">
        <w:rPr>
          <w:rFonts w:ascii="Times New Roman" w:eastAsia="Calibri" w:hAnsi="Times New Roman"/>
          <w:sz w:val="28"/>
          <w:szCs w:val="28"/>
        </w:rPr>
        <w:t>д.с.-х.н. Пивоварова Е.Г.</w:t>
      </w:r>
    </w:p>
    <w:p w:rsidR="00C970E4" w:rsidRPr="00811A98" w:rsidRDefault="00C970E4" w:rsidP="00C970E4">
      <w:pPr>
        <w:spacing w:after="0" w:line="264" w:lineRule="auto"/>
        <w:ind w:firstLine="567"/>
        <w:jc w:val="both"/>
        <w:rPr>
          <w:rFonts w:ascii="Times New Roman" w:eastAsia="Calibri" w:hAnsi="Times New Roman"/>
          <w:sz w:val="28"/>
          <w:szCs w:val="28"/>
        </w:rPr>
      </w:pPr>
      <w:r w:rsidRPr="00811A98">
        <w:rPr>
          <w:rFonts w:ascii="Times New Roman" w:eastAsia="Calibri" w:hAnsi="Times New Roman"/>
          <w:sz w:val="28"/>
          <w:szCs w:val="28"/>
        </w:rPr>
        <w:t>8. Грант краевого бюджета (РФФИ-Алтай) «Исследование трансформации процессов почвообразования и показателей плодородия в пахотных почвах Алтайского края по природно-климатическим зонам». Сумма 100,0 тыс. руб. Руководитель</w:t>
      </w:r>
      <w:r w:rsidRPr="00562BFF">
        <w:rPr>
          <w:rFonts w:ascii="Times New Roman" w:eastAsia="Calibri" w:hAnsi="Times New Roman"/>
          <w:sz w:val="28"/>
          <w:szCs w:val="28"/>
        </w:rPr>
        <w:t xml:space="preserve"> – </w:t>
      </w:r>
      <w:r w:rsidRPr="00811A98">
        <w:rPr>
          <w:rFonts w:ascii="Times New Roman" w:eastAsia="Calibri" w:hAnsi="Times New Roman"/>
          <w:sz w:val="28"/>
          <w:szCs w:val="28"/>
        </w:rPr>
        <w:t>д.с</w:t>
      </w:r>
      <w:r>
        <w:rPr>
          <w:rFonts w:ascii="Times New Roman" w:eastAsia="Calibri" w:hAnsi="Times New Roman"/>
          <w:sz w:val="28"/>
          <w:szCs w:val="28"/>
        </w:rPr>
        <w:t>.</w:t>
      </w:r>
      <w:r w:rsidRPr="00811A98">
        <w:rPr>
          <w:rFonts w:ascii="Times New Roman" w:eastAsia="Calibri" w:hAnsi="Times New Roman"/>
          <w:sz w:val="28"/>
          <w:szCs w:val="28"/>
        </w:rPr>
        <w:t>-х.н., профессор Морковкин Г.Г.</w:t>
      </w:r>
    </w:p>
    <w:p w:rsidR="00C970E4" w:rsidRPr="00811A98" w:rsidRDefault="00C970E4" w:rsidP="00C970E4">
      <w:pPr>
        <w:spacing w:after="0" w:line="264" w:lineRule="auto"/>
        <w:ind w:firstLine="567"/>
        <w:jc w:val="both"/>
        <w:rPr>
          <w:rFonts w:ascii="Times New Roman" w:eastAsia="Calibri" w:hAnsi="Times New Roman"/>
          <w:sz w:val="28"/>
          <w:szCs w:val="28"/>
        </w:rPr>
      </w:pPr>
      <w:proofErr w:type="gramStart"/>
      <w:r w:rsidRPr="00811A98">
        <w:rPr>
          <w:rFonts w:ascii="Times New Roman" w:eastAsia="Calibri" w:hAnsi="Times New Roman"/>
          <w:sz w:val="28"/>
          <w:szCs w:val="28"/>
        </w:rPr>
        <w:t>Достижением вуза является то, что при усилении требований к центральным журналам научный журнал «Вестник Алтайского государственного аграрного университета» на протяжении семи последних лет входит в перечень ведущих рецензируемых журналов</w:t>
      </w:r>
      <w:r>
        <w:rPr>
          <w:rFonts w:ascii="Times New Roman" w:eastAsia="Calibri" w:hAnsi="Times New Roman"/>
          <w:sz w:val="28"/>
          <w:szCs w:val="28"/>
        </w:rPr>
        <w:t>,</w:t>
      </w:r>
      <w:r w:rsidRPr="00811A98">
        <w:rPr>
          <w:rFonts w:ascii="Times New Roman" w:eastAsia="Calibri" w:hAnsi="Times New Roman"/>
          <w:sz w:val="28"/>
          <w:szCs w:val="28"/>
        </w:rPr>
        <w:t xml:space="preserve"> в которых должны быть опубликованы основные результаты диссертаций на соискание ученых степеней доктора и кандидата наук, включен в систему Российского индекса научного цитирования (РИНЦ) и базу данных </w:t>
      </w:r>
      <w:r w:rsidRPr="00811A98">
        <w:rPr>
          <w:rFonts w:ascii="Times New Roman" w:eastAsia="Calibri" w:hAnsi="Times New Roman"/>
          <w:sz w:val="28"/>
          <w:szCs w:val="28"/>
          <w:lang w:val="en-US"/>
        </w:rPr>
        <w:t>AGRIS</w:t>
      </w:r>
      <w:r w:rsidRPr="00811A98">
        <w:rPr>
          <w:rFonts w:ascii="Times New Roman" w:eastAsia="Calibri" w:hAnsi="Times New Roman"/>
          <w:sz w:val="28"/>
          <w:szCs w:val="28"/>
        </w:rPr>
        <w:t>.</w:t>
      </w:r>
      <w:proofErr w:type="gramEnd"/>
    </w:p>
    <w:p w:rsidR="00C970E4" w:rsidRPr="00811A98" w:rsidRDefault="00C970E4" w:rsidP="00C970E4">
      <w:pPr>
        <w:spacing w:after="0" w:line="264" w:lineRule="auto"/>
        <w:ind w:firstLine="567"/>
        <w:jc w:val="both"/>
        <w:rPr>
          <w:rFonts w:ascii="Times New Roman" w:eastAsia="Calibri" w:hAnsi="Times New Roman"/>
          <w:sz w:val="28"/>
          <w:szCs w:val="28"/>
        </w:rPr>
      </w:pPr>
      <w:r w:rsidRPr="00811A98">
        <w:rPr>
          <w:rFonts w:ascii="Times New Roman" w:eastAsia="Calibri" w:hAnsi="Times New Roman"/>
          <w:sz w:val="28"/>
          <w:szCs w:val="28"/>
        </w:rPr>
        <w:t>Коллективом авторов университета в 2014 году издано 677 научных публикаций, в том числе 24 монографии, получено 33 патента и положительных решений на изобретения.</w:t>
      </w:r>
    </w:p>
    <w:p w:rsidR="00C970E4" w:rsidRPr="00811A98" w:rsidRDefault="00C970E4" w:rsidP="00C970E4">
      <w:pPr>
        <w:spacing w:after="0" w:line="264" w:lineRule="auto"/>
        <w:ind w:firstLine="567"/>
        <w:jc w:val="both"/>
        <w:rPr>
          <w:rFonts w:ascii="Times New Roman" w:hAnsi="Times New Roman"/>
          <w:b/>
          <w:sz w:val="28"/>
          <w:szCs w:val="28"/>
        </w:rPr>
      </w:pPr>
      <w:r>
        <w:rPr>
          <w:rFonts w:ascii="Times New Roman" w:hAnsi="Times New Roman"/>
          <w:bCs/>
          <w:sz w:val="28"/>
          <w:szCs w:val="28"/>
        </w:rPr>
        <w:t xml:space="preserve">Немаловажной составляющей научной работы в университете является </w:t>
      </w:r>
      <w:r w:rsidRPr="00281C4A">
        <w:rPr>
          <w:rFonts w:ascii="Times New Roman" w:hAnsi="Times New Roman"/>
          <w:bCs/>
          <w:sz w:val="28"/>
          <w:szCs w:val="28"/>
        </w:rPr>
        <w:t>н</w:t>
      </w:r>
      <w:r w:rsidRPr="00281C4A">
        <w:rPr>
          <w:rFonts w:ascii="Times New Roman" w:hAnsi="Times New Roman"/>
          <w:sz w:val="28"/>
          <w:szCs w:val="28"/>
        </w:rPr>
        <w:t>аучно-исследовательская работа студентов</w:t>
      </w:r>
      <w:r>
        <w:rPr>
          <w:rFonts w:ascii="Times New Roman" w:hAnsi="Times New Roman"/>
          <w:sz w:val="28"/>
          <w:szCs w:val="28"/>
        </w:rPr>
        <w:t>.</w:t>
      </w:r>
    </w:p>
    <w:p w:rsidR="00C970E4" w:rsidRPr="00811A98" w:rsidRDefault="00C970E4" w:rsidP="00C970E4">
      <w:pPr>
        <w:spacing w:after="0" w:line="264" w:lineRule="auto"/>
        <w:ind w:firstLine="567"/>
        <w:jc w:val="both"/>
        <w:rPr>
          <w:rFonts w:ascii="Times New Roman" w:hAnsi="Times New Roman"/>
          <w:sz w:val="28"/>
          <w:szCs w:val="28"/>
        </w:rPr>
      </w:pPr>
      <w:r w:rsidRPr="00811A98">
        <w:rPr>
          <w:rFonts w:ascii="Times New Roman" w:hAnsi="Times New Roman"/>
          <w:sz w:val="28"/>
          <w:szCs w:val="28"/>
        </w:rPr>
        <w:t>В 2014 году под руководством ведущих ученых и преподавателей кафедр всех факультетов и центра гуманитарного образования научно-исследовательской работой было занято</w:t>
      </w:r>
      <w:r>
        <w:rPr>
          <w:rFonts w:ascii="Times New Roman" w:hAnsi="Times New Roman"/>
          <w:sz w:val="28"/>
          <w:szCs w:val="28"/>
        </w:rPr>
        <w:t xml:space="preserve"> 4422 студентов (64,4</w:t>
      </w:r>
      <w:r w:rsidRPr="00811A98">
        <w:rPr>
          <w:rFonts w:ascii="Times New Roman" w:hAnsi="Times New Roman"/>
          <w:sz w:val="28"/>
          <w:szCs w:val="28"/>
        </w:rPr>
        <w:t>% от общего контингента обучающихся),  в том числе в рамках учебно</w:t>
      </w:r>
      <w:r>
        <w:rPr>
          <w:rFonts w:ascii="Times New Roman" w:hAnsi="Times New Roman"/>
          <w:sz w:val="28"/>
          <w:szCs w:val="28"/>
        </w:rPr>
        <w:t>го процесса (УИРС) – 2920 (42,5</w:t>
      </w:r>
      <w:r w:rsidRPr="00811A98">
        <w:rPr>
          <w:rFonts w:ascii="Times New Roman" w:hAnsi="Times New Roman"/>
          <w:sz w:val="28"/>
          <w:szCs w:val="28"/>
        </w:rPr>
        <w:t xml:space="preserve">%). </w:t>
      </w:r>
    </w:p>
    <w:p w:rsidR="00C970E4" w:rsidRPr="00811A98" w:rsidRDefault="00C970E4" w:rsidP="00C970E4">
      <w:pPr>
        <w:spacing w:after="0" w:line="264" w:lineRule="auto"/>
        <w:ind w:firstLine="567"/>
        <w:jc w:val="both"/>
        <w:rPr>
          <w:rFonts w:ascii="Times New Roman" w:hAnsi="Times New Roman"/>
          <w:sz w:val="28"/>
          <w:szCs w:val="28"/>
        </w:rPr>
      </w:pPr>
      <w:r w:rsidRPr="00811A98">
        <w:rPr>
          <w:rFonts w:ascii="Times New Roman" w:hAnsi="Times New Roman"/>
          <w:sz w:val="28"/>
          <w:szCs w:val="28"/>
        </w:rPr>
        <w:t>Организация и проведение НИРС в университете в 2014 году осуществлялась по следующим направлениям:</w:t>
      </w:r>
    </w:p>
    <w:p w:rsidR="00C970E4" w:rsidRPr="00811A98" w:rsidRDefault="00C970E4" w:rsidP="00C970E4">
      <w:pPr>
        <w:spacing w:after="0" w:line="264" w:lineRule="auto"/>
        <w:ind w:firstLine="567"/>
        <w:jc w:val="both"/>
        <w:rPr>
          <w:rFonts w:ascii="Times New Roman" w:hAnsi="Times New Roman"/>
          <w:sz w:val="28"/>
          <w:szCs w:val="28"/>
        </w:rPr>
      </w:pPr>
      <w:r w:rsidRPr="00811A98">
        <w:rPr>
          <w:rFonts w:ascii="Times New Roman" w:hAnsi="Times New Roman"/>
          <w:sz w:val="28"/>
          <w:szCs w:val="28"/>
        </w:rPr>
        <w:t>- планирование и проведение собственных экспериментов по заданию руководителей и камеральная обработка полученных материалов;</w:t>
      </w:r>
    </w:p>
    <w:p w:rsidR="00C970E4" w:rsidRPr="00811A98" w:rsidRDefault="00C970E4" w:rsidP="00C970E4">
      <w:pPr>
        <w:spacing w:after="0" w:line="264" w:lineRule="auto"/>
        <w:ind w:firstLine="567"/>
        <w:jc w:val="both"/>
        <w:rPr>
          <w:rFonts w:ascii="Times New Roman" w:hAnsi="Times New Roman"/>
          <w:sz w:val="28"/>
          <w:szCs w:val="28"/>
        </w:rPr>
      </w:pPr>
      <w:r w:rsidRPr="00811A98">
        <w:rPr>
          <w:rFonts w:ascii="Times New Roman" w:hAnsi="Times New Roman"/>
          <w:sz w:val="28"/>
          <w:szCs w:val="28"/>
        </w:rPr>
        <w:t>- планирование и проведение описательно-обобщающих исследований по заданию руководителей;</w:t>
      </w:r>
    </w:p>
    <w:p w:rsidR="00C970E4" w:rsidRPr="00811A98" w:rsidRDefault="00C970E4" w:rsidP="00C970E4">
      <w:pPr>
        <w:spacing w:after="0" w:line="264" w:lineRule="auto"/>
        <w:ind w:firstLine="567"/>
        <w:jc w:val="both"/>
        <w:rPr>
          <w:rFonts w:ascii="Times New Roman" w:hAnsi="Times New Roman"/>
          <w:sz w:val="28"/>
          <w:szCs w:val="28"/>
        </w:rPr>
      </w:pPr>
      <w:r w:rsidRPr="00811A98">
        <w:rPr>
          <w:rFonts w:ascii="Times New Roman" w:hAnsi="Times New Roman"/>
          <w:sz w:val="28"/>
          <w:szCs w:val="28"/>
        </w:rPr>
        <w:t>- выполнение курсовых и дипломных работ (проектов) по результатам собственных экспериментальных или описательно-аналитических исследований;</w:t>
      </w:r>
    </w:p>
    <w:p w:rsidR="00C970E4" w:rsidRPr="00811A98" w:rsidRDefault="00C970E4" w:rsidP="00C970E4">
      <w:pPr>
        <w:spacing w:after="0" w:line="264" w:lineRule="auto"/>
        <w:ind w:firstLine="567"/>
        <w:jc w:val="both"/>
        <w:rPr>
          <w:rFonts w:ascii="Times New Roman" w:hAnsi="Times New Roman"/>
          <w:sz w:val="28"/>
          <w:szCs w:val="28"/>
        </w:rPr>
      </w:pPr>
      <w:r w:rsidRPr="00811A98">
        <w:rPr>
          <w:rFonts w:ascii="Times New Roman" w:hAnsi="Times New Roman"/>
          <w:sz w:val="28"/>
          <w:szCs w:val="28"/>
        </w:rPr>
        <w:t>- выполнение учебных научно-исследовательских работ по плану учебного процесса;</w:t>
      </w:r>
    </w:p>
    <w:p w:rsidR="00C970E4" w:rsidRPr="00811A98" w:rsidRDefault="00C970E4" w:rsidP="00C970E4">
      <w:pPr>
        <w:spacing w:after="0" w:line="264" w:lineRule="auto"/>
        <w:ind w:firstLine="567"/>
        <w:jc w:val="both"/>
        <w:rPr>
          <w:rFonts w:ascii="Times New Roman" w:hAnsi="Times New Roman"/>
          <w:sz w:val="28"/>
          <w:szCs w:val="28"/>
        </w:rPr>
      </w:pPr>
      <w:r w:rsidRPr="00811A98">
        <w:rPr>
          <w:rFonts w:ascii="Times New Roman" w:hAnsi="Times New Roman"/>
          <w:sz w:val="28"/>
          <w:szCs w:val="28"/>
        </w:rPr>
        <w:lastRenderedPageBreak/>
        <w:t>- участие в разработке госбюджетных и хоздоговорных тем и исследовательских грантов вместе с сотрудниками кафедр и научно-исследовательских лабораторий;</w:t>
      </w:r>
    </w:p>
    <w:p w:rsidR="00C970E4" w:rsidRPr="00811A98" w:rsidRDefault="00C970E4" w:rsidP="00C970E4">
      <w:pPr>
        <w:spacing w:after="0" w:line="264" w:lineRule="auto"/>
        <w:ind w:firstLine="567"/>
        <w:jc w:val="both"/>
        <w:rPr>
          <w:rFonts w:ascii="Times New Roman" w:hAnsi="Times New Roman"/>
          <w:sz w:val="28"/>
          <w:szCs w:val="28"/>
        </w:rPr>
      </w:pPr>
      <w:r w:rsidRPr="00811A98">
        <w:rPr>
          <w:rFonts w:ascii="Times New Roman" w:hAnsi="Times New Roman"/>
          <w:sz w:val="28"/>
          <w:szCs w:val="28"/>
        </w:rPr>
        <w:t>- участие в конференциях, конкурсах и олимпиадах, выставках научно-технического творчества молодежи;</w:t>
      </w:r>
    </w:p>
    <w:p w:rsidR="00C970E4" w:rsidRPr="00811A98" w:rsidRDefault="00C970E4" w:rsidP="00C970E4">
      <w:pPr>
        <w:spacing w:after="0" w:line="264" w:lineRule="auto"/>
        <w:ind w:firstLine="567"/>
        <w:jc w:val="both"/>
        <w:rPr>
          <w:rFonts w:ascii="Times New Roman" w:hAnsi="Times New Roman"/>
          <w:sz w:val="28"/>
          <w:szCs w:val="28"/>
        </w:rPr>
      </w:pPr>
      <w:r w:rsidRPr="00811A98">
        <w:rPr>
          <w:rFonts w:ascii="Times New Roman" w:hAnsi="Times New Roman"/>
          <w:sz w:val="28"/>
          <w:szCs w:val="28"/>
        </w:rPr>
        <w:t>- изыскательская и изобретательская деятельность;</w:t>
      </w:r>
    </w:p>
    <w:p w:rsidR="00C970E4" w:rsidRPr="00811A98" w:rsidRDefault="00C970E4" w:rsidP="00C970E4">
      <w:pPr>
        <w:spacing w:after="0" w:line="264" w:lineRule="auto"/>
        <w:ind w:firstLine="567"/>
        <w:jc w:val="both"/>
        <w:rPr>
          <w:rFonts w:ascii="Times New Roman" w:hAnsi="Times New Roman"/>
          <w:sz w:val="28"/>
          <w:szCs w:val="28"/>
        </w:rPr>
      </w:pPr>
      <w:r w:rsidRPr="00811A98">
        <w:rPr>
          <w:rFonts w:ascii="Times New Roman" w:hAnsi="Times New Roman"/>
          <w:sz w:val="28"/>
          <w:szCs w:val="28"/>
        </w:rPr>
        <w:t>- участие в круглых столах и школах для молодых ученых;</w:t>
      </w:r>
    </w:p>
    <w:p w:rsidR="00C970E4" w:rsidRPr="00811A98" w:rsidRDefault="00C970E4" w:rsidP="00C970E4">
      <w:pPr>
        <w:spacing w:after="0" w:line="264" w:lineRule="auto"/>
        <w:ind w:firstLine="567"/>
        <w:jc w:val="both"/>
        <w:rPr>
          <w:rFonts w:ascii="Times New Roman" w:hAnsi="Times New Roman"/>
          <w:sz w:val="28"/>
          <w:szCs w:val="28"/>
        </w:rPr>
      </w:pPr>
      <w:r w:rsidRPr="00811A98">
        <w:rPr>
          <w:rFonts w:ascii="Times New Roman" w:hAnsi="Times New Roman"/>
          <w:sz w:val="28"/>
          <w:szCs w:val="28"/>
        </w:rPr>
        <w:t>- научно-исследовательская и научно-организационная работа в научных обществах и кружках.</w:t>
      </w:r>
    </w:p>
    <w:p w:rsidR="00C970E4" w:rsidRPr="00811A98" w:rsidRDefault="00C970E4" w:rsidP="00C970E4">
      <w:pPr>
        <w:spacing w:after="0" w:line="264" w:lineRule="auto"/>
        <w:ind w:firstLine="567"/>
        <w:jc w:val="both"/>
        <w:rPr>
          <w:rFonts w:ascii="Times New Roman" w:hAnsi="Times New Roman"/>
          <w:sz w:val="28"/>
          <w:szCs w:val="28"/>
        </w:rPr>
      </w:pPr>
      <w:r w:rsidRPr="00811A98">
        <w:rPr>
          <w:rFonts w:ascii="Times New Roman" w:hAnsi="Times New Roman"/>
          <w:sz w:val="28"/>
          <w:szCs w:val="28"/>
        </w:rPr>
        <w:t>Основные результаты научно-исследовательской работы студентов университета приведены в таблице</w:t>
      </w:r>
      <w:r>
        <w:rPr>
          <w:rFonts w:ascii="Times New Roman" w:hAnsi="Times New Roman"/>
          <w:sz w:val="28"/>
          <w:szCs w:val="28"/>
        </w:rPr>
        <w:t xml:space="preserve"> 12.</w:t>
      </w:r>
    </w:p>
    <w:p w:rsidR="00C970E4" w:rsidRPr="00811A98" w:rsidRDefault="00C970E4" w:rsidP="00C970E4">
      <w:pPr>
        <w:spacing w:after="0" w:line="240" w:lineRule="auto"/>
        <w:ind w:firstLine="539"/>
        <w:contextualSpacing/>
        <w:jc w:val="both"/>
        <w:rPr>
          <w:rFonts w:ascii="Times New Roman" w:hAnsi="Times New Roman"/>
          <w:sz w:val="28"/>
          <w:szCs w:val="28"/>
        </w:rPr>
      </w:pPr>
    </w:p>
    <w:p w:rsidR="00C970E4" w:rsidRPr="00811A98" w:rsidRDefault="00C970E4" w:rsidP="00C970E4">
      <w:pPr>
        <w:spacing w:after="0" w:line="240" w:lineRule="auto"/>
        <w:jc w:val="center"/>
        <w:rPr>
          <w:rFonts w:ascii="Times New Roman" w:hAnsi="Times New Roman"/>
          <w:bCs/>
          <w:sz w:val="28"/>
          <w:szCs w:val="28"/>
        </w:rPr>
        <w:sectPr w:rsidR="00C970E4" w:rsidRPr="00811A98" w:rsidSect="005C0147">
          <w:pgSz w:w="11906" w:h="16838"/>
          <w:pgMar w:top="1134" w:right="851" w:bottom="1134" w:left="1701" w:header="709" w:footer="709" w:gutter="0"/>
          <w:cols w:space="708"/>
          <w:docGrid w:linePitch="360"/>
        </w:sectPr>
      </w:pPr>
    </w:p>
    <w:p w:rsidR="00C970E4" w:rsidRDefault="00C970E4" w:rsidP="00C970E4">
      <w:pPr>
        <w:spacing w:after="0" w:line="240" w:lineRule="auto"/>
        <w:jc w:val="center"/>
        <w:rPr>
          <w:rFonts w:ascii="Times New Roman" w:hAnsi="Times New Roman"/>
          <w:b/>
          <w:sz w:val="28"/>
          <w:szCs w:val="28"/>
        </w:rPr>
      </w:pPr>
      <w:r w:rsidRPr="00ED5020">
        <w:rPr>
          <w:rFonts w:ascii="Times New Roman" w:hAnsi="Times New Roman"/>
          <w:b/>
          <w:sz w:val="28"/>
          <w:szCs w:val="28"/>
        </w:rPr>
        <w:lastRenderedPageBreak/>
        <w:t>Таблица 12 - Основные результаты научно-исследовательской работы студентов АГАУ в 2014 г.</w:t>
      </w:r>
    </w:p>
    <w:p w:rsidR="00C970E4" w:rsidRPr="00ED5020" w:rsidRDefault="00C970E4" w:rsidP="00C970E4">
      <w:pPr>
        <w:spacing w:after="0" w:line="240" w:lineRule="auto"/>
        <w:jc w:val="center"/>
        <w:rPr>
          <w:rFonts w:ascii="Times New Roman" w:hAnsi="Times New Roman"/>
          <w:b/>
          <w:sz w:val="28"/>
          <w:szCs w:val="28"/>
        </w:rPr>
      </w:pPr>
    </w:p>
    <w:p w:rsidR="00C970E4" w:rsidRPr="00811A98" w:rsidRDefault="00C970E4" w:rsidP="00C970E4">
      <w:pPr>
        <w:spacing w:after="0" w:line="240" w:lineRule="auto"/>
        <w:jc w:val="center"/>
        <w:rPr>
          <w:rFonts w:ascii="Times New Roman" w:hAnsi="Times New Roman"/>
          <w:bCs/>
          <w:sz w:val="28"/>
          <w:szCs w:val="28"/>
        </w:rPr>
      </w:pPr>
    </w:p>
    <w:tbl>
      <w:tblPr>
        <w:tblW w:w="15066"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251"/>
        <w:gridCol w:w="974"/>
        <w:gridCol w:w="972"/>
        <w:gridCol w:w="1617"/>
        <w:gridCol w:w="2403"/>
        <w:gridCol w:w="1737"/>
        <w:gridCol w:w="2087"/>
        <w:gridCol w:w="2025"/>
      </w:tblGrid>
      <w:tr w:rsidR="00C970E4" w:rsidRPr="00811A98" w:rsidTr="005C0147">
        <w:trPr>
          <w:cantSplit/>
          <w:trHeight w:val="679"/>
          <w:tblHeader/>
        </w:trPr>
        <w:tc>
          <w:tcPr>
            <w:tcW w:w="3251" w:type="dxa"/>
            <w:vMerge w:val="restart"/>
            <w:tcBorders>
              <w:top w:val="single" w:sz="4" w:space="0" w:color="auto"/>
              <w:left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Факультет</w:t>
            </w:r>
          </w:p>
        </w:tc>
        <w:tc>
          <w:tcPr>
            <w:tcW w:w="1946" w:type="dxa"/>
            <w:gridSpan w:val="2"/>
            <w:vMerge w:val="restart"/>
            <w:tcBorders>
              <w:top w:val="single" w:sz="4" w:space="0" w:color="auto"/>
              <w:left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 xml:space="preserve">Количество студентов, участвующих </w:t>
            </w:r>
            <w:proofErr w:type="gramStart"/>
            <w:r w:rsidRPr="00811A98">
              <w:rPr>
                <w:rFonts w:ascii="Times New Roman" w:hAnsi="Times New Roman"/>
                <w:sz w:val="28"/>
                <w:szCs w:val="28"/>
              </w:rPr>
              <w:t>в</w:t>
            </w:r>
            <w:proofErr w:type="gramEnd"/>
          </w:p>
        </w:tc>
        <w:tc>
          <w:tcPr>
            <w:tcW w:w="5757" w:type="dxa"/>
            <w:gridSpan w:val="3"/>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Pr>
                <w:rFonts w:ascii="Times New Roman" w:hAnsi="Times New Roman"/>
                <w:sz w:val="28"/>
                <w:szCs w:val="28"/>
              </w:rPr>
              <w:t>Количество</w:t>
            </w:r>
          </w:p>
          <w:p w:rsidR="00C970E4" w:rsidRPr="00811A98" w:rsidRDefault="00C970E4" w:rsidP="005C0147">
            <w:pPr>
              <w:spacing w:after="0" w:line="240" w:lineRule="auto"/>
              <w:jc w:val="center"/>
              <w:rPr>
                <w:rFonts w:ascii="Times New Roman" w:hAnsi="Times New Roman"/>
                <w:sz w:val="28"/>
                <w:szCs w:val="28"/>
              </w:rPr>
            </w:pPr>
          </w:p>
        </w:tc>
        <w:tc>
          <w:tcPr>
            <w:tcW w:w="2087" w:type="dxa"/>
            <w:vMerge w:val="restart"/>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Участие в конкурсах на лучшую студенческую научную работу/награды</w:t>
            </w:r>
          </w:p>
        </w:tc>
        <w:tc>
          <w:tcPr>
            <w:tcW w:w="2025" w:type="dxa"/>
            <w:vMerge w:val="restart"/>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Количество публикаций студентов,</w:t>
            </w:r>
          </w:p>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всего/</w:t>
            </w:r>
            <w:proofErr w:type="gramStart"/>
            <w:r w:rsidRPr="00811A98">
              <w:rPr>
                <w:rFonts w:ascii="Times New Roman" w:hAnsi="Times New Roman"/>
                <w:sz w:val="28"/>
                <w:szCs w:val="28"/>
              </w:rPr>
              <w:t>без</w:t>
            </w:r>
            <w:proofErr w:type="gramEnd"/>
            <w:r w:rsidRPr="00811A98">
              <w:rPr>
                <w:rFonts w:ascii="Times New Roman" w:hAnsi="Times New Roman"/>
                <w:sz w:val="28"/>
                <w:szCs w:val="28"/>
              </w:rPr>
              <w:t xml:space="preserve"> </w:t>
            </w:r>
          </w:p>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соавторства с руководителем</w:t>
            </w:r>
          </w:p>
        </w:tc>
      </w:tr>
      <w:tr w:rsidR="00C970E4" w:rsidRPr="00811A98" w:rsidTr="005C0147">
        <w:trPr>
          <w:cantSplit/>
          <w:trHeight w:val="598"/>
          <w:tblHeader/>
        </w:trPr>
        <w:tc>
          <w:tcPr>
            <w:tcW w:w="3251" w:type="dxa"/>
            <w:vMerge/>
            <w:tcBorders>
              <w:top w:val="single" w:sz="4" w:space="0" w:color="auto"/>
              <w:left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p>
        </w:tc>
        <w:tc>
          <w:tcPr>
            <w:tcW w:w="1946" w:type="dxa"/>
            <w:gridSpan w:val="2"/>
            <w:vMerge/>
            <w:tcBorders>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p>
        </w:tc>
        <w:tc>
          <w:tcPr>
            <w:tcW w:w="1617" w:type="dxa"/>
            <w:vMerge w:val="restart"/>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кружков</w:t>
            </w:r>
          </w:p>
        </w:tc>
        <w:tc>
          <w:tcPr>
            <w:tcW w:w="2403" w:type="dxa"/>
            <w:vMerge w:val="restart"/>
            <w:tcBorders>
              <w:top w:val="single" w:sz="4" w:space="0" w:color="auto"/>
              <w:left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Pr>
                <w:rFonts w:ascii="Times New Roman" w:hAnsi="Times New Roman"/>
                <w:sz w:val="28"/>
                <w:szCs w:val="28"/>
              </w:rPr>
              <w:t>к</w:t>
            </w:r>
            <w:r w:rsidRPr="00811A98">
              <w:rPr>
                <w:rFonts w:ascii="Times New Roman" w:hAnsi="Times New Roman"/>
                <w:sz w:val="28"/>
                <w:szCs w:val="28"/>
              </w:rPr>
              <w:t>онференций/</w:t>
            </w:r>
          </w:p>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докладов</w:t>
            </w:r>
          </w:p>
        </w:tc>
        <w:tc>
          <w:tcPr>
            <w:tcW w:w="1737" w:type="dxa"/>
            <w:vMerge w:val="restart"/>
            <w:tcBorders>
              <w:top w:val="single" w:sz="4" w:space="0" w:color="auto"/>
              <w:left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Pr>
                <w:rFonts w:ascii="Times New Roman" w:hAnsi="Times New Roman"/>
                <w:sz w:val="28"/>
                <w:szCs w:val="28"/>
              </w:rPr>
              <w:t>о</w:t>
            </w:r>
            <w:r w:rsidRPr="00811A98">
              <w:rPr>
                <w:rFonts w:ascii="Times New Roman" w:hAnsi="Times New Roman"/>
                <w:sz w:val="28"/>
                <w:szCs w:val="28"/>
              </w:rPr>
              <w:t>лимпиад/ награды</w:t>
            </w:r>
          </w:p>
        </w:tc>
        <w:tc>
          <w:tcPr>
            <w:tcW w:w="2087" w:type="dxa"/>
            <w:vMerge/>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p>
        </w:tc>
        <w:tc>
          <w:tcPr>
            <w:tcW w:w="2025" w:type="dxa"/>
            <w:vMerge/>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p>
        </w:tc>
      </w:tr>
      <w:tr w:rsidR="00C970E4" w:rsidRPr="00811A98" w:rsidTr="005C0147">
        <w:trPr>
          <w:cantSplit/>
          <w:trHeight w:val="592"/>
          <w:tblHeader/>
        </w:trPr>
        <w:tc>
          <w:tcPr>
            <w:tcW w:w="3251" w:type="dxa"/>
            <w:vMerge/>
            <w:tcBorders>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p>
        </w:tc>
        <w:tc>
          <w:tcPr>
            <w:tcW w:w="974"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НИРС</w:t>
            </w:r>
          </w:p>
        </w:tc>
        <w:tc>
          <w:tcPr>
            <w:tcW w:w="972"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УИРС</w:t>
            </w:r>
          </w:p>
        </w:tc>
        <w:tc>
          <w:tcPr>
            <w:tcW w:w="0" w:type="auto"/>
            <w:vMerge/>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rPr>
                <w:rFonts w:ascii="Times New Roman" w:hAnsi="Times New Roman"/>
                <w:sz w:val="28"/>
                <w:szCs w:val="28"/>
              </w:rPr>
            </w:pPr>
          </w:p>
        </w:tc>
        <w:tc>
          <w:tcPr>
            <w:tcW w:w="2403" w:type="dxa"/>
            <w:vMerge/>
            <w:tcBorders>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p>
        </w:tc>
        <w:tc>
          <w:tcPr>
            <w:tcW w:w="1737" w:type="dxa"/>
            <w:vMerge/>
            <w:tcBorders>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rPr>
                <w:rFonts w:ascii="Times New Roman" w:hAnsi="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rPr>
                <w:rFonts w:ascii="Times New Roman" w:hAnsi="Times New Roman"/>
                <w:sz w:val="28"/>
                <w:szCs w:val="28"/>
              </w:rPr>
            </w:pPr>
          </w:p>
        </w:tc>
      </w:tr>
      <w:tr w:rsidR="00C970E4" w:rsidRPr="00811A98" w:rsidTr="005C0147">
        <w:trPr>
          <w:cantSplit/>
          <w:trHeight w:val="441"/>
          <w:tblHeader/>
        </w:trPr>
        <w:tc>
          <w:tcPr>
            <w:tcW w:w="3251" w:type="dxa"/>
            <w:tcBorders>
              <w:top w:val="single" w:sz="4" w:space="0" w:color="auto"/>
              <w:left w:val="single" w:sz="4" w:space="0" w:color="auto"/>
              <w:bottom w:val="single" w:sz="4" w:space="0" w:color="auto"/>
              <w:right w:val="single" w:sz="4" w:space="0" w:color="auto"/>
            </w:tcBorders>
          </w:tcPr>
          <w:p w:rsidR="00C970E4" w:rsidRPr="00811A98" w:rsidRDefault="00C970E4" w:rsidP="005C0147">
            <w:pPr>
              <w:spacing w:after="0" w:line="240" w:lineRule="auto"/>
              <w:rPr>
                <w:rFonts w:ascii="Times New Roman" w:hAnsi="Times New Roman"/>
                <w:sz w:val="28"/>
                <w:szCs w:val="28"/>
              </w:rPr>
            </w:pPr>
            <w:r w:rsidRPr="00811A98">
              <w:rPr>
                <w:rFonts w:ascii="Times New Roman" w:hAnsi="Times New Roman"/>
                <w:sz w:val="28"/>
                <w:szCs w:val="28"/>
              </w:rPr>
              <w:t>Агрономический</w:t>
            </w:r>
          </w:p>
        </w:tc>
        <w:tc>
          <w:tcPr>
            <w:tcW w:w="974"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259</w:t>
            </w:r>
          </w:p>
        </w:tc>
        <w:tc>
          <w:tcPr>
            <w:tcW w:w="972"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408</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24</w:t>
            </w:r>
          </w:p>
        </w:tc>
        <w:tc>
          <w:tcPr>
            <w:tcW w:w="2403"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11/35</w:t>
            </w:r>
          </w:p>
        </w:tc>
        <w:tc>
          <w:tcPr>
            <w:tcW w:w="1737"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8/12</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28/11</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44/35</w:t>
            </w:r>
          </w:p>
        </w:tc>
      </w:tr>
      <w:tr w:rsidR="00C970E4" w:rsidRPr="00811A98" w:rsidTr="005C0147">
        <w:trPr>
          <w:cantSplit/>
          <w:trHeight w:val="441"/>
          <w:tblHeader/>
        </w:trPr>
        <w:tc>
          <w:tcPr>
            <w:tcW w:w="3251" w:type="dxa"/>
            <w:tcBorders>
              <w:top w:val="single" w:sz="4" w:space="0" w:color="auto"/>
              <w:left w:val="single" w:sz="4" w:space="0" w:color="auto"/>
              <w:bottom w:val="single" w:sz="4" w:space="0" w:color="auto"/>
              <w:right w:val="single" w:sz="4" w:space="0" w:color="auto"/>
            </w:tcBorders>
          </w:tcPr>
          <w:p w:rsidR="00C970E4" w:rsidRPr="00811A98" w:rsidRDefault="00C970E4" w:rsidP="005C0147">
            <w:pPr>
              <w:spacing w:after="0" w:line="240" w:lineRule="auto"/>
              <w:rPr>
                <w:rFonts w:ascii="Times New Roman" w:hAnsi="Times New Roman"/>
                <w:sz w:val="28"/>
                <w:szCs w:val="28"/>
              </w:rPr>
            </w:pPr>
            <w:r w:rsidRPr="00811A98">
              <w:rPr>
                <w:rFonts w:ascii="Times New Roman" w:hAnsi="Times New Roman"/>
                <w:sz w:val="28"/>
                <w:szCs w:val="28"/>
              </w:rPr>
              <w:t>Инженерный</w:t>
            </w:r>
          </w:p>
        </w:tc>
        <w:tc>
          <w:tcPr>
            <w:tcW w:w="974"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197</w:t>
            </w:r>
          </w:p>
        </w:tc>
        <w:tc>
          <w:tcPr>
            <w:tcW w:w="972"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341</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10</w:t>
            </w:r>
          </w:p>
        </w:tc>
        <w:tc>
          <w:tcPr>
            <w:tcW w:w="2403"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5/27</w:t>
            </w:r>
          </w:p>
        </w:tc>
        <w:tc>
          <w:tcPr>
            <w:tcW w:w="1737"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19/25</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17/5</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16/8</w:t>
            </w:r>
          </w:p>
        </w:tc>
      </w:tr>
      <w:tr w:rsidR="00C970E4" w:rsidRPr="00811A98" w:rsidTr="005C0147">
        <w:trPr>
          <w:cantSplit/>
          <w:trHeight w:val="441"/>
          <w:tblHeader/>
        </w:trPr>
        <w:tc>
          <w:tcPr>
            <w:tcW w:w="3251" w:type="dxa"/>
            <w:tcBorders>
              <w:top w:val="single" w:sz="4" w:space="0" w:color="auto"/>
              <w:left w:val="single" w:sz="4" w:space="0" w:color="auto"/>
              <w:bottom w:val="single" w:sz="4" w:space="0" w:color="auto"/>
              <w:right w:val="single" w:sz="4" w:space="0" w:color="auto"/>
            </w:tcBorders>
          </w:tcPr>
          <w:p w:rsidR="00C970E4" w:rsidRPr="00811A98" w:rsidRDefault="00C970E4" w:rsidP="005C0147">
            <w:pPr>
              <w:spacing w:after="0" w:line="240" w:lineRule="auto"/>
              <w:rPr>
                <w:rFonts w:ascii="Times New Roman" w:hAnsi="Times New Roman"/>
                <w:sz w:val="28"/>
                <w:szCs w:val="28"/>
              </w:rPr>
            </w:pPr>
            <w:r w:rsidRPr="00811A98">
              <w:rPr>
                <w:rFonts w:ascii="Times New Roman" w:hAnsi="Times New Roman"/>
                <w:sz w:val="28"/>
                <w:szCs w:val="28"/>
              </w:rPr>
              <w:t>Биолого-технологический</w:t>
            </w:r>
          </w:p>
        </w:tc>
        <w:tc>
          <w:tcPr>
            <w:tcW w:w="974"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218</w:t>
            </w:r>
          </w:p>
        </w:tc>
        <w:tc>
          <w:tcPr>
            <w:tcW w:w="972"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445</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21</w:t>
            </w:r>
          </w:p>
        </w:tc>
        <w:tc>
          <w:tcPr>
            <w:tcW w:w="2403"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5/26</w:t>
            </w:r>
          </w:p>
        </w:tc>
        <w:tc>
          <w:tcPr>
            <w:tcW w:w="1737"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6/10</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26/6</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36/10</w:t>
            </w:r>
          </w:p>
        </w:tc>
      </w:tr>
      <w:tr w:rsidR="00C970E4" w:rsidRPr="00811A98" w:rsidTr="005C0147">
        <w:trPr>
          <w:cantSplit/>
          <w:trHeight w:val="441"/>
          <w:tblHeader/>
        </w:trPr>
        <w:tc>
          <w:tcPr>
            <w:tcW w:w="3251" w:type="dxa"/>
            <w:tcBorders>
              <w:top w:val="single" w:sz="4" w:space="0" w:color="auto"/>
              <w:left w:val="single" w:sz="4" w:space="0" w:color="auto"/>
              <w:bottom w:val="single" w:sz="4" w:space="0" w:color="auto"/>
              <w:right w:val="single" w:sz="4" w:space="0" w:color="auto"/>
            </w:tcBorders>
          </w:tcPr>
          <w:p w:rsidR="00C970E4" w:rsidRPr="00811A98" w:rsidRDefault="00C970E4" w:rsidP="005C0147">
            <w:pPr>
              <w:spacing w:after="0" w:line="240" w:lineRule="auto"/>
              <w:rPr>
                <w:rFonts w:ascii="Times New Roman" w:hAnsi="Times New Roman"/>
                <w:sz w:val="28"/>
                <w:szCs w:val="28"/>
              </w:rPr>
            </w:pPr>
            <w:r w:rsidRPr="00811A98">
              <w:rPr>
                <w:rFonts w:ascii="Times New Roman" w:hAnsi="Times New Roman"/>
                <w:sz w:val="28"/>
                <w:szCs w:val="28"/>
              </w:rPr>
              <w:t>Экономический</w:t>
            </w:r>
          </w:p>
        </w:tc>
        <w:tc>
          <w:tcPr>
            <w:tcW w:w="974"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403</w:t>
            </w:r>
          </w:p>
        </w:tc>
        <w:tc>
          <w:tcPr>
            <w:tcW w:w="972"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302</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12</w:t>
            </w:r>
          </w:p>
        </w:tc>
        <w:tc>
          <w:tcPr>
            <w:tcW w:w="2403"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7/78</w:t>
            </w:r>
          </w:p>
        </w:tc>
        <w:tc>
          <w:tcPr>
            <w:tcW w:w="1737"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9/21</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56/6</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101/44</w:t>
            </w:r>
          </w:p>
        </w:tc>
      </w:tr>
      <w:tr w:rsidR="00C970E4" w:rsidRPr="00811A98" w:rsidTr="005C0147">
        <w:trPr>
          <w:cantSplit/>
          <w:trHeight w:val="441"/>
          <w:tblHeader/>
        </w:trPr>
        <w:tc>
          <w:tcPr>
            <w:tcW w:w="3251" w:type="dxa"/>
            <w:tcBorders>
              <w:top w:val="single" w:sz="4" w:space="0" w:color="auto"/>
              <w:left w:val="single" w:sz="4" w:space="0" w:color="auto"/>
              <w:bottom w:val="single" w:sz="4" w:space="0" w:color="auto"/>
              <w:right w:val="single" w:sz="4" w:space="0" w:color="auto"/>
            </w:tcBorders>
          </w:tcPr>
          <w:p w:rsidR="00C970E4" w:rsidRPr="00811A98" w:rsidRDefault="00C970E4" w:rsidP="005C0147">
            <w:pPr>
              <w:spacing w:after="0" w:line="240" w:lineRule="auto"/>
              <w:rPr>
                <w:rFonts w:ascii="Times New Roman" w:hAnsi="Times New Roman"/>
                <w:sz w:val="28"/>
                <w:szCs w:val="28"/>
              </w:rPr>
            </w:pPr>
            <w:r w:rsidRPr="00811A98">
              <w:rPr>
                <w:rFonts w:ascii="Times New Roman" w:hAnsi="Times New Roman"/>
                <w:sz w:val="28"/>
                <w:szCs w:val="28"/>
              </w:rPr>
              <w:t>Ветеринарной медицины</w:t>
            </w:r>
          </w:p>
        </w:tc>
        <w:tc>
          <w:tcPr>
            <w:tcW w:w="974"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87</w:t>
            </w:r>
          </w:p>
        </w:tc>
        <w:tc>
          <w:tcPr>
            <w:tcW w:w="972"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220</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9</w:t>
            </w:r>
          </w:p>
        </w:tc>
        <w:tc>
          <w:tcPr>
            <w:tcW w:w="2403"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5/22</w:t>
            </w:r>
          </w:p>
        </w:tc>
        <w:tc>
          <w:tcPr>
            <w:tcW w:w="1737"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6/10</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25/6</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15/15</w:t>
            </w:r>
          </w:p>
        </w:tc>
      </w:tr>
      <w:tr w:rsidR="00C970E4" w:rsidRPr="00811A98" w:rsidTr="005C0147">
        <w:trPr>
          <w:cantSplit/>
          <w:trHeight w:val="441"/>
          <w:tblHeader/>
        </w:trPr>
        <w:tc>
          <w:tcPr>
            <w:tcW w:w="3251" w:type="dxa"/>
            <w:tcBorders>
              <w:top w:val="single" w:sz="4" w:space="0" w:color="auto"/>
              <w:left w:val="single" w:sz="4" w:space="0" w:color="auto"/>
              <w:bottom w:val="single" w:sz="4" w:space="0" w:color="auto"/>
              <w:right w:val="single" w:sz="4" w:space="0" w:color="auto"/>
            </w:tcBorders>
          </w:tcPr>
          <w:p w:rsidR="00C970E4" w:rsidRPr="00811A98" w:rsidRDefault="00C970E4" w:rsidP="005C0147">
            <w:pPr>
              <w:spacing w:after="0" w:line="240" w:lineRule="auto"/>
              <w:rPr>
                <w:rFonts w:ascii="Times New Roman" w:hAnsi="Times New Roman"/>
                <w:sz w:val="28"/>
                <w:szCs w:val="28"/>
              </w:rPr>
            </w:pPr>
            <w:proofErr w:type="spellStart"/>
            <w:r w:rsidRPr="00811A98">
              <w:rPr>
                <w:rFonts w:ascii="Times New Roman" w:hAnsi="Times New Roman"/>
                <w:sz w:val="28"/>
                <w:szCs w:val="28"/>
              </w:rPr>
              <w:t>Природообустройства</w:t>
            </w:r>
            <w:proofErr w:type="spellEnd"/>
          </w:p>
        </w:tc>
        <w:tc>
          <w:tcPr>
            <w:tcW w:w="974"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309</w:t>
            </w:r>
          </w:p>
        </w:tc>
        <w:tc>
          <w:tcPr>
            <w:tcW w:w="972"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375</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5</w:t>
            </w:r>
          </w:p>
        </w:tc>
        <w:tc>
          <w:tcPr>
            <w:tcW w:w="2403"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9/50</w:t>
            </w:r>
          </w:p>
        </w:tc>
        <w:tc>
          <w:tcPr>
            <w:tcW w:w="1737"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4/11</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43/8</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17/15</w:t>
            </w:r>
          </w:p>
        </w:tc>
      </w:tr>
      <w:tr w:rsidR="00C970E4" w:rsidRPr="00811A98" w:rsidTr="005C0147">
        <w:trPr>
          <w:cantSplit/>
          <w:trHeight w:val="441"/>
          <w:tblHeader/>
        </w:trPr>
        <w:tc>
          <w:tcPr>
            <w:tcW w:w="3251" w:type="dxa"/>
            <w:tcBorders>
              <w:top w:val="single" w:sz="4" w:space="0" w:color="auto"/>
              <w:left w:val="single" w:sz="4" w:space="0" w:color="auto"/>
              <w:bottom w:val="single" w:sz="4" w:space="0" w:color="auto"/>
              <w:right w:val="single" w:sz="4" w:space="0" w:color="auto"/>
            </w:tcBorders>
          </w:tcPr>
          <w:p w:rsidR="00C970E4" w:rsidRPr="00811A98" w:rsidRDefault="00C970E4" w:rsidP="005C0147">
            <w:pPr>
              <w:spacing w:after="0" w:line="240" w:lineRule="auto"/>
              <w:rPr>
                <w:rFonts w:ascii="Times New Roman" w:hAnsi="Times New Roman"/>
                <w:sz w:val="28"/>
                <w:szCs w:val="28"/>
              </w:rPr>
            </w:pPr>
            <w:r w:rsidRPr="00811A98">
              <w:rPr>
                <w:rFonts w:ascii="Times New Roman" w:hAnsi="Times New Roman"/>
                <w:sz w:val="28"/>
                <w:szCs w:val="28"/>
              </w:rPr>
              <w:t>Центр гуманитарного образования</w:t>
            </w:r>
          </w:p>
        </w:tc>
        <w:tc>
          <w:tcPr>
            <w:tcW w:w="974"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29</w:t>
            </w:r>
          </w:p>
        </w:tc>
        <w:tc>
          <w:tcPr>
            <w:tcW w:w="972"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829</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3</w:t>
            </w:r>
          </w:p>
        </w:tc>
        <w:tc>
          <w:tcPr>
            <w:tcW w:w="2403"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12/521</w:t>
            </w:r>
          </w:p>
        </w:tc>
        <w:tc>
          <w:tcPr>
            <w:tcW w:w="1737"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3/10</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0/0</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24/24</w:t>
            </w:r>
          </w:p>
        </w:tc>
      </w:tr>
      <w:tr w:rsidR="00C970E4" w:rsidRPr="00811A98" w:rsidTr="005C0147">
        <w:trPr>
          <w:cantSplit/>
          <w:trHeight w:val="441"/>
          <w:tblHeader/>
        </w:trPr>
        <w:tc>
          <w:tcPr>
            <w:tcW w:w="3251" w:type="dxa"/>
            <w:tcBorders>
              <w:top w:val="single" w:sz="4" w:space="0" w:color="auto"/>
              <w:left w:val="single" w:sz="4" w:space="0" w:color="auto"/>
              <w:bottom w:val="single" w:sz="4" w:space="0" w:color="auto"/>
              <w:right w:val="single" w:sz="4" w:space="0" w:color="auto"/>
            </w:tcBorders>
          </w:tcPr>
          <w:p w:rsidR="00C970E4" w:rsidRPr="00811A98" w:rsidRDefault="00C970E4" w:rsidP="005C0147">
            <w:pPr>
              <w:spacing w:after="0" w:line="240" w:lineRule="auto"/>
              <w:rPr>
                <w:rFonts w:ascii="Times New Roman" w:hAnsi="Times New Roman"/>
                <w:sz w:val="28"/>
                <w:szCs w:val="28"/>
              </w:rPr>
            </w:pPr>
            <w:r w:rsidRPr="00811A98">
              <w:rPr>
                <w:rFonts w:ascii="Times New Roman" w:hAnsi="Times New Roman"/>
                <w:sz w:val="28"/>
                <w:szCs w:val="28"/>
              </w:rPr>
              <w:t>ИТОГО</w:t>
            </w:r>
          </w:p>
        </w:tc>
        <w:tc>
          <w:tcPr>
            <w:tcW w:w="974"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fldChar w:fldCharType="begin"/>
            </w:r>
            <w:r w:rsidRPr="00811A98">
              <w:rPr>
                <w:rFonts w:ascii="Times New Roman" w:hAnsi="Times New Roman"/>
                <w:sz w:val="28"/>
                <w:szCs w:val="28"/>
              </w:rPr>
              <w:instrText xml:space="preserve"> =SUM(ABOVE) </w:instrText>
            </w:r>
            <w:r w:rsidRPr="00811A98">
              <w:rPr>
                <w:rFonts w:ascii="Times New Roman" w:hAnsi="Times New Roman"/>
                <w:sz w:val="28"/>
                <w:szCs w:val="28"/>
              </w:rPr>
              <w:fldChar w:fldCharType="separate"/>
            </w:r>
            <w:r w:rsidRPr="00811A98">
              <w:rPr>
                <w:rFonts w:ascii="Times New Roman" w:hAnsi="Times New Roman"/>
                <w:noProof/>
                <w:sz w:val="28"/>
                <w:szCs w:val="28"/>
              </w:rPr>
              <w:t>1502</w:t>
            </w:r>
            <w:r w:rsidRPr="00811A98">
              <w:rPr>
                <w:rFonts w:ascii="Times New Roman" w:hAnsi="Times New Roman"/>
                <w:sz w:val="28"/>
                <w:szCs w:val="28"/>
              </w:rPr>
              <w:fldChar w:fldCharType="end"/>
            </w:r>
          </w:p>
        </w:tc>
        <w:tc>
          <w:tcPr>
            <w:tcW w:w="972"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fldChar w:fldCharType="begin"/>
            </w:r>
            <w:r w:rsidRPr="00811A98">
              <w:rPr>
                <w:rFonts w:ascii="Times New Roman" w:hAnsi="Times New Roman"/>
                <w:sz w:val="28"/>
                <w:szCs w:val="28"/>
              </w:rPr>
              <w:instrText xml:space="preserve"> =SUM(ABOVE) </w:instrText>
            </w:r>
            <w:r w:rsidRPr="00811A98">
              <w:rPr>
                <w:rFonts w:ascii="Times New Roman" w:hAnsi="Times New Roman"/>
                <w:sz w:val="28"/>
                <w:szCs w:val="28"/>
              </w:rPr>
              <w:fldChar w:fldCharType="separate"/>
            </w:r>
            <w:r w:rsidRPr="00811A98">
              <w:rPr>
                <w:rFonts w:ascii="Times New Roman" w:hAnsi="Times New Roman"/>
                <w:noProof/>
                <w:sz w:val="28"/>
                <w:szCs w:val="28"/>
              </w:rPr>
              <w:t>2920</w:t>
            </w:r>
            <w:r w:rsidRPr="00811A98">
              <w:rPr>
                <w:rFonts w:ascii="Times New Roman" w:hAnsi="Times New Roman"/>
                <w:sz w:val="28"/>
                <w:szCs w:val="28"/>
              </w:rPr>
              <w:fldChar w:fldCharType="end"/>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fldChar w:fldCharType="begin"/>
            </w:r>
            <w:r w:rsidRPr="00811A98">
              <w:rPr>
                <w:rFonts w:ascii="Times New Roman" w:hAnsi="Times New Roman"/>
                <w:sz w:val="28"/>
                <w:szCs w:val="28"/>
              </w:rPr>
              <w:instrText xml:space="preserve"> =SUM(ABOVE) </w:instrText>
            </w:r>
            <w:r w:rsidRPr="00811A98">
              <w:rPr>
                <w:rFonts w:ascii="Times New Roman" w:hAnsi="Times New Roman"/>
                <w:sz w:val="28"/>
                <w:szCs w:val="28"/>
              </w:rPr>
              <w:fldChar w:fldCharType="separate"/>
            </w:r>
            <w:r w:rsidRPr="00811A98">
              <w:rPr>
                <w:rFonts w:ascii="Times New Roman" w:hAnsi="Times New Roman"/>
                <w:noProof/>
                <w:sz w:val="28"/>
                <w:szCs w:val="28"/>
              </w:rPr>
              <w:t>84</w:t>
            </w:r>
            <w:r w:rsidRPr="00811A98">
              <w:rPr>
                <w:rFonts w:ascii="Times New Roman" w:hAnsi="Times New Roman"/>
                <w:sz w:val="28"/>
                <w:szCs w:val="28"/>
              </w:rPr>
              <w:fldChar w:fldCharType="end"/>
            </w:r>
          </w:p>
        </w:tc>
        <w:tc>
          <w:tcPr>
            <w:tcW w:w="2403"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24/759</w:t>
            </w:r>
          </w:p>
        </w:tc>
        <w:tc>
          <w:tcPr>
            <w:tcW w:w="1737" w:type="dxa"/>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58/99</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195/42</w:t>
            </w:r>
          </w:p>
        </w:tc>
        <w:tc>
          <w:tcPr>
            <w:tcW w:w="0" w:type="auto"/>
            <w:tcBorders>
              <w:top w:val="single" w:sz="4" w:space="0" w:color="auto"/>
              <w:left w:val="single" w:sz="4" w:space="0" w:color="auto"/>
              <w:bottom w:val="single" w:sz="4" w:space="0" w:color="auto"/>
              <w:right w:val="single" w:sz="4" w:space="0" w:color="auto"/>
            </w:tcBorders>
            <w:vAlign w:val="center"/>
          </w:tcPr>
          <w:p w:rsidR="00C970E4" w:rsidRPr="00811A98" w:rsidRDefault="00C970E4" w:rsidP="005C0147">
            <w:pPr>
              <w:spacing w:after="0" w:line="240" w:lineRule="auto"/>
              <w:jc w:val="center"/>
              <w:rPr>
                <w:rFonts w:ascii="Times New Roman" w:hAnsi="Times New Roman"/>
                <w:sz w:val="28"/>
                <w:szCs w:val="28"/>
              </w:rPr>
            </w:pPr>
            <w:r w:rsidRPr="00811A98">
              <w:rPr>
                <w:rFonts w:ascii="Times New Roman" w:hAnsi="Times New Roman"/>
                <w:sz w:val="28"/>
                <w:szCs w:val="28"/>
              </w:rPr>
              <w:t>253/151</w:t>
            </w:r>
          </w:p>
        </w:tc>
      </w:tr>
    </w:tbl>
    <w:p w:rsidR="00C970E4" w:rsidRPr="00811A98" w:rsidRDefault="00C970E4" w:rsidP="00C970E4">
      <w:pPr>
        <w:spacing w:after="0" w:line="240" w:lineRule="auto"/>
        <w:jc w:val="center"/>
        <w:rPr>
          <w:rFonts w:ascii="Times New Roman" w:hAnsi="Times New Roman"/>
          <w:i/>
          <w:sz w:val="28"/>
          <w:szCs w:val="28"/>
        </w:rPr>
      </w:pPr>
    </w:p>
    <w:p w:rsidR="00C970E4" w:rsidRPr="00811A98" w:rsidRDefault="00C970E4" w:rsidP="00C970E4">
      <w:pPr>
        <w:spacing w:after="0" w:line="240" w:lineRule="auto"/>
        <w:ind w:firstLine="540"/>
        <w:contextualSpacing/>
        <w:jc w:val="both"/>
        <w:rPr>
          <w:rFonts w:ascii="Times New Roman" w:hAnsi="Times New Roman"/>
          <w:bCs/>
          <w:sz w:val="28"/>
          <w:szCs w:val="28"/>
        </w:rPr>
        <w:sectPr w:rsidR="00C970E4" w:rsidRPr="00811A98" w:rsidSect="005C0147">
          <w:pgSz w:w="16838" w:h="11906" w:orient="landscape"/>
          <w:pgMar w:top="1701" w:right="1134" w:bottom="851" w:left="1134" w:header="709" w:footer="709" w:gutter="0"/>
          <w:cols w:space="708"/>
          <w:docGrid w:linePitch="360"/>
        </w:sectPr>
      </w:pPr>
    </w:p>
    <w:p w:rsidR="00C970E4" w:rsidRPr="00811A98" w:rsidRDefault="00C970E4" w:rsidP="00C970E4">
      <w:pPr>
        <w:spacing w:after="0" w:line="22" w:lineRule="atLeast"/>
        <w:ind w:firstLine="567"/>
        <w:jc w:val="both"/>
        <w:rPr>
          <w:rFonts w:ascii="Times New Roman" w:hAnsi="Times New Roman"/>
          <w:sz w:val="28"/>
          <w:szCs w:val="28"/>
        </w:rPr>
      </w:pPr>
      <w:r w:rsidRPr="00811A98">
        <w:rPr>
          <w:rFonts w:ascii="Times New Roman" w:hAnsi="Times New Roman"/>
          <w:sz w:val="28"/>
          <w:szCs w:val="28"/>
        </w:rPr>
        <w:lastRenderedPageBreak/>
        <w:t>Для привлечения студентов к научно-исследовательской работе преподаватели проводят беседы и знакомят студентов с направлениями научных исследований ученых и коллективов, научными школами вуза, лабораториями, методами научного познания и методикой научных исследований, организуют выполнение лабораторных и курсовых работ в виде учебных исследовательских работ (УИРС).</w:t>
      </w:r>
    </w:p>
    <w:p w:rsidR="00C970E4" w:rsidRPr="00811A98" w:rsidRDefault="00C970E4" w:rsidP="00C970E4">
      <w:pPr>
        <w:spacing w:after="0" w:line="22" w:lineRule="atLeast"/>
        <w:ind w:firstLine="567"/>
        <w:jc w:val="both"/>
        <w:rPr>
          <w:rFonts w:ascii="Times New Roman" w:hAnsi="Times New Roman"/>
          <w:sz w:val="28"/>
          <w:szCs w:val="28"/>
        </w:rPr>
      </w:pPr>
      <w:r w:rsidRPr="00811A98">
        <w:rPr>
          <w:rFonts w:ascii="Times New Roman" w:hAnsi="Times New Roman"/>
          <w:sz w:val="28"/>
          <w:szCs w:val="28"/>
        </w:rPr>
        <w:t xml:space="preserve">Актив Совета молодых ученых АГАУ проводит информационно-разъяснительную работу, организует и проводит школы молодого ученого на факультетах и общеуниверситетскую летнюю выездную школу. </w:t>
      </w:r>
    </w:p>
    <w:p w:rsidR="00C970E4" w:rsidRPr="00811A98" w:rsidRDefault="00C970E4" w:rsidP="00C970E4">
      <w:pPr>
        <w:spacing w:after="0" w:line="22" w:lineRule="atLeast"/>
        <w:ind w:firstLine="567"/>
        <w:jc w:val="both"/>
        <w:rPr>
          <w:rFonts w:ascii="Times New Roman" w:hAnsi="Times New Roman"/>
          <w:sz w:val="28"/>
          <w:szCs w:val="28"/>
        </w:rPr>
      </w:pPr>
      <w:r w:rsidRPr="00811A98">
        <w:rPr>
          <w:rFonts w:ascii="Times New Roman" w:hAnsi="Times New Roman"/>
          <w:sz w:val="28"/>
          <w:szCs w:val="28"/>
        </w:rPr>
        <w:t>Благодаря этому в дальнейшем, со второго и третьего курсов, большинство студентов приступают к самостоятельному проведению научных исследований по заданию руководителей вне плана учебных занятий.</w:t>
      </w:r>
    </w:p>
    <w:p w:rsidR="00C970E4" w:rsidRPr="00811A98" w:rsidRDefault="00C970E4" w:rsidP="00C970E4">
      <w:pPr>
        <w:spacing w:after="0" w:line="22" w:lineRule="atLeast"/>
        <w:ind w:firstLine="567"/>
        <w:jc w:val="both"/>
        <w:rPr>
          <w:rFonts w:ascii="Times New Roman" w:hAnsi="Times New Roman"/>
          <w:sz w:val="28"/>
          <w:szCs w:val="28"/>
        </w:rPr>
      </w:pPr>
      <w:r w:rsidRPr="00811A98">
        <w:rPr>
          <w:rFonts w:ascii="Times New Roman" w:hAnsi="Times New Roman"/>
          <w:sz w:val="28"/>
          <w:szCs w:val="28"/>
        </w:rPr>
        <w:t xml:space="preserve">Большая часть студенческих научных работ выполняется в 84 студенческих научных обществах и кружках, крупнейшим из которых является известное далеко за пределами университета межфакультетское молодежное экологическое агентство «Планета». </w:t>
      </w:r>
      <w:proofErr w:type="gramStart"/>
      <w:r w:rsidRPr="00811A98">
        <w:rPr>
          <w:rFonts w:ascii="Times New Roman" w:hAnsi="Times New Roman"/>
          <w:sz w:val="28"/>
          <w:szCs w:val="28"/>
        </w:rPr>
        <w:t>Одним из наиболее активно работающих в 2014 году является межфакультетское студенческое научное общество «Гармония», члены которого ведут исследования по экологической и агроэкологической тематике, участвуют в организации и проведении научных студенческих конференций, основной из которых является меж</w:t>
      </w:r>
      <w:r w:rsidRPr="00811A98">
        <w:rPr>
          <w:rFonts w:ascii="Times New Roman" w:eastAsia="Calibri" w:hAnsi="Times New Roman"/>
          <w:sz w:val="28"/>
          <w:szCs w:val="28"/>
        </w:rPr>
        <w:t>вузовск</w:t>
      </w:r>
      <w:r w:rsidRPr="00811A98">
        <w:rPr>
          <w:rFonts w:ascii="Times New Roman" w:hAnsi="Times New Roman"/>
          <w:sz w:val="28"/>
          <w:szCs w:val="28"/>
        </w:rPr>
        <w:t>ая</w:t>
      </w:r>
      <w:r w:rsidRPr="00811A98">
        <w:rPr>
          <w:rFonts w:ascii="Times New Roman" w:eastAsia="Calibri" w:hAnsi="Times New Roman"/>
          <w:sz w:val="28"/>
          <w:szCs w:val="28"/>
        </w:rPr>
        <w:t>, научно-практическ</w:t>
      </w:r>
      <w:r w:rsidRPr="00811A98">
        <w:rPr>
          <w:rFonts w:ascii="Times New Roman" w:hAnsi="Times New Roman"/>
          <w:sz w:val="28"/>
          <w:szCs w:val="28"/>
        </w:rPr>
        <w:t>ая</w:t>
      </w:r>
      <w:r w:rsidRPr="00811A98">
        <w:rPr>
          <w:rFonts w:ascii="Times New Roman" w:eastAsia="Calibri" w:hAnsi="Times New Roman"/>
          <w:sz w:val="28"/>
          <w:szCs w:val="28"/>
        </w:rPr>
        <w:t xml:space="preserve"> студенческ</w:t>
      </w:r>
      <w:r w:rsidRPr="00811A98">
        <w:rPr>
          <w:rFonts w:ascii="Times New Roman" w:hAnsi="Times New Roman"/>
          <w:sz w:val="28"/>
          <w:szCs w:val="28"/>
        </w:rPr>
        <w:t>ая</w:t>
      </w:r>
      <w:r w:rsidRPr="00811A98">
        <w:rPr>
          <w:rFonts w:ascii="Times New Roman" w:eastAsia="Calibri" w:hAnsi="Times New Roman"/>
          <w:sz w:val="28"/>
          <w:szCs w:val="28"/>
        </w:rPr>
        <w:t xml:space="preserve"> конференци</w:t>
      </w:r>
      <w:r w:rsidRPr="00811A98">
        <w:rPr>
          <w:rFonts w:ascii="Times New Roman" w:hAnsi="Times New Roman"/>
          <w:sz w:val="28"/>
          <w:szCs w:val="28"/>
        </w:rPr>
        <w:t>я «Эколого-социально-экономические проблемы природопользования в Алтайском крае», проходящая ежегодно в АГАУ в феврале.</w:t>
      </w:r>
      <w:proofErr w:type="gramEnd"/>
    </w:p>
    <w:p w:rsidR="00C970E4" w:rsidRPr="00811A98" w:rsidRDefault="00C970E4" w:rsidP="00C970E4">
      <w:pPr>
        <w:spacing w:after="0" w:line="22" w:lineRule="atLeast"/>
        <w:ind w:firstLine="567"/>
        <w:jc w:val="both"/>
        <w:rPr>
          <w:rFonts w:ascii="Times New Roman" w:hAnsi="Times New Roman"/>
          <w:sz w:val="28"/>
          <w:szCs w:val="28"/>
        </w:rPr>
      </w:pPr>
      <w:r w:rsidRPr="00811A98">
        <w:rPr>
          <w:rFonts w:ascii="Times New Roman" w:hAnsi="Times New Roman"/>
          <w:sz w:val="28"/>
          <w:szCs w:val="28"/>
        </w:rPr>
        <w:t xml:space="preserve">По результатам своих исследований выступили на различных </w:t>
      </w:r>
      <w:proofErr w:type="spellStart"/>
      <w:r w:rsidRPr="00811A98">
        <w:rPr>
          <w:rFonts w:ascii="Times New Roman" w:hAnsi="Times New Roman"/>
          <w:sz w:val="28"/>
          <w:szCs w:val="28"/>
        </w:rPr>
        <w:t>внутривузовских</w:t>
      </w:r>
      <w:proofErr w:type="spellEnd"/>
      <w:r w:rsidRPr="00811A98">
        <w:rPr>
          <w:rFonts w:ascii="Times New Roman" w:hAnsi="Times New Roman"/>
          <w:sz w:val="28"/>
          <w:szCs w:val="28"/>
        </w:rPr>
        <w:t xml:space="preserve"> и внешних конференциях (всего 24) 759 студентов, опубликовано 253 научных работ, 151 из них – без соавторства с научным руководителем. </w:t>
      </w:r>
    </w:p>
    <w:p w:rsidR="00C970E4" w:rsidRPr="00811A98" w:rsidRDefault="00C970E4" w:rsidP="00C970E4">
      <w:pPr>
        <w:spacing w:after="0" w:line="22" w:lineRule="atLeast"/>
        <w:ind w:firstLine="567"/>
        <w:jc w:val="both"/>
        <w:rPr>
          <w:rFonts w:ascii="Times New Roman" w:hAnsi="Times New Roman"/>
          <w:sz w:val="28"/>
          <w:szCs w:val="28"/>
        </w:rPr>
      </w:pPr>
      <w:r w:rsidRPr="00811A98">
        <w:rPr>
          <w:rFonts w:ascii="Times New Roman" w:hAnsi="Times New Roman"/>
          <w:sz w:val="28"/>
          <w:szCs w:val="28"/>
        </w:rPr>
        <w:t xml:space="preserve">В 58 олимпиадах в АГАУ и других вузах города, региона, России приняли участие более 400 студентов университета. Различные награды получили 99 человек. </w:t>
      </w:r>
    </w:p>
    <w:p w:rsidR="00C970E4" w:rsidRPr="00811A98" w:rsidRDefault="00C970E4" w:rsidP="00C970E4">
      <w:pPr>
        <w:spacing w:after="0" w:line="22" w:lineRule="atLeast"/>
        <w:ind w:firstLine="567"/>
        <w:jc w:val="both"/>
        <w:rPr>
          <w:rFonts w:ascii="Times New Roman" w:hAnsi="Times New Roman"/>
          <w:sz w:val="28"/>
          <w:szCs w:val="28"/>
        </w:rPr>
      </w:pPr>
      <w:r w:rsidRPr="00811A98">
        <w:rPr>
          <w:rFonts w:ascii="Times New Roman" w:hAnsi="Times New Roman"/>
          <w:sz w:val="28"/>
          <w:szCs w:val="28"/>
        </w:rPr>
        <w:t xml:space="preserve">В конкурсах различных уровней на лучшую научную работу среди студентов приняли участие 195 человек, 42 из них получили различные награды. </w:t>
      </w:r>
    </w:p>
    <w:p w:rsidR="00C970E4" w:rsidRDefault="00C970E4" w:rsidP="00C970E4">
      <w:pPr>
        <w:spacing w:after="0" w:line="22" w:lineRule="atLeast"/>
        <w:ind w:firstLine="567"/>
        <w:jc w:val="both"/>
        <w:rPr>
          <w:rFonts w:ascii="Times New Roman" w:hAnsi="Times New Roman"/>
          <w:sz w:val="28"/>
          <w:szCs w:val="28"/>
        </w:rPr>
      </w:pPr>
      <w:proofErr w:type="gramStart"/>
      <w:r w:rsidRPr="00811A98">
        <w:rPr>
          <w:rFonts w:ascii="Times New Roman" w:hAnsi="Times New Roman"/>
          <w:sz w:val="28"/>
          <w:szCs w:val="28"/>
        </w:rPr>
        <w:t>Студенты АГАУ с результатами своих исследований принимали участие  в конференциях и конкурсах в Барнауле, городах Алтайского края и России (Бийск, Горно-Алтайск, Новосибирск, Омск, Улан-Удэ, Иркутск, Кемерово, Красноярск, Томск, Вологда, Белгород, Волгоград, Нижний Новгород, Саратов, Москва, Санкт-Петербург, Краснодар, Новочеркасск, Ярославль, Орел и др.</w:t>
      </w:r>
      <w:r>
        <w:rPr>
          <w:rFonts w:ascii="Times New Roman" w:hAnsi="Times New Roman"/>
          <w:sz w:val="28"/>
          <w:szCs w:val="28"/>
        </w:rPr>
        <w:t>)</w:t>
      </w:r>
      <w:r w:rsidRPr="00811A98">
        <w:rPr>
          <w:rFonts w:ascii="Times New Roman" w:hAnsi="Times New Roman"/>
          <w:sz w:val="28"/>
          <w:szCs w:val="28"/>
        </w:rPr>
        <w:t>, Республик</w:t>
      </w:r>
      <w:r>
        <w:rPr>
          <w:rFonts w:ascii="Times New Roman" w:hAnsi="Times New Roman"/>
          <w:sz w:val="28"/>
          <w:szCs w:val="28"/>
        </w:rPr>
        <w:t>ах</w:t>
      </w:r>
      <w:r w:rsidRPr="00811A98">
        <w:rPr>
          <w:rFonts w:ascii="Times New Roman" w:hAnsi="Times New Roman"/>
          <w:sz w:val="28"/>
          <w:szCs w:val="28"/>
        </w:rPr>
        <w:t xml:space="preserve"> Казахстан, Беларусь, что свидетельствует об активности научной работы студентов АГАУ, широте тематик и </w:t>
      </w:r>
      <w:proofErr w:type="spellStart"/>
      <w:r w:rsidRPr="00811A98">
        <w:rPr>
          <w:rFonts w:ascii="Times New Roman" w:hAnsi="Times New Roman"/>
          <w:sz w:val="28"/>
          <w:szCs w:val="28"/>
        </w:rPr>
        <w:t>разноплановости</w:t>
      </w:r>
      <w:proofErr w:type="spellEnd"/>
      <w:r w:rsidRPr="00811A98">
        <w:rPr>
          <w:rFonts w:ascii="Times New Roman" w:hAnsi="Times New Roman"/>
          <w:sz w:val="28"/>
          <w:szCs w:val="28"/>
        </w:rPr>
        <w:t xml:space="preserve"> исследований студентов университета</w:t>
      </w:r>
      <w:proofErr w:type="gramEnd"/>
      <w:r w:rsidRPr="00811A98">
        <w:rPr>
          <w:rFonts w:ascii="Times New Roman" w:hAnsi="Times New Roman"/>
          <w:sz w:val="28"/>
          <w:szCs w:val="28"/>
        </w:rPr>
        <w:t xml:space="preserve">. Многим студентам была предоставлена возможность поездки для очного участия в научных </w:t>
      </w:r>
      <w:r w:rsidRPr="00811A98">
        <w:rPr>
          <w:rFonts w:ascii="Times New Roman" w:hAnsi="Times New Roman"/>
          <w:sz w:val="28"/>
          <w:szCs w:val="28"/>
        </w:rPr>
        <w:lastRenderedPageBreak/>
        <w:t>конференция и конкурсах в других городах, в том числе в Республике Беларусь (г. Браслав).</w:t>
      </w:r>
    </w:p>
    <w:p w:rsidR="00C970E4" w:rsidRPr="00811A98" w:rsidRDefault="00C970E4" w:rsidP="00C970E4">
      <w:pPr>
        <w:spacing w:after="0" w:line="22" w:lineRule="atLeast"/>
        <w:ind w:firstLine="567"/>
        <w:jc w:val="both"/>
        <w:rPr>
          <w:rFonts w:ascii="Times New Roman" w:hAnsi="Times New Roman"/>
          <w:sz w:val="28"/>
          <w:szCs w:val="28"/>
        </w:rPr>
      </w:pPr>
    </w:p>
    <w:p w:rsidR="00C970E4" w:rsidRDefault="00C970E4" w:rsidP="00C970E4">
      <w:pPr>
        <w:spacing w:after="0" w:line="22" w:lineRule="atLeast"/>
        <w:ind w:firstLine="567"/>
        <w:jc w:val="both"/>
        <w:rPr>
          <w:rFonts w:ascii="Times New Roman" w:hAnsi="Times New Roman"/>
          <w:b/>
          <w:sz w:val="28"/>
          <w:szCs w:val="28"/>
        </w:rPr>
      </w:pPr>
    </w:p>
    <w:p w:rsidR="00C970E4" w:rsidRDefault="00C970E4" w:rsidP="007A595F">
      <w:pPr>
        <w:spacing w:after="0" w:line="240" w:lineRule="auto"/>
        <w:ind w:firstLine="567"/>
        <w:jc w:val="center"/>
        <w:rPr>
          <w:rFonts w:ascii="Times New Roman" w:hAnsi="Times New Roman"/>
          <w:b/>
          <w:sz w:val="28"/>
          <w:szCs w:val="28"/>
        </w:rPr>
      </w:pPr>
      <w:r w:rsidRPr="00811A98">
        <w:rPr>
          <w:rFonts w:ascii="Times New Roman" w:hAnsi="Times New Roman"/>
          <w:b/>
          <w:sz w:val="28"/>
          <w:szCs w:val="28"/>
        </w:rPr>
        <w:t>9. Подготовка научно-педагогических кадров в аспирантуре и докторантуре.</w:t>
      </w:r>
      <w:r>
        <w:rPr>
          <w:rFonts w:ascii="Times New Roman" w:hAnsi="Times New Roman"/>
          <w:b/>
          <w:sz w:val="28"/>
          <w:szCs w:val="28"/>
        </w:rPr>
        <w:t xml:space="preserve"> Работа диссертационных советов</w:t>
      </w:r>
    </w:p>
    <w:p w:rsidR="00C970E4" w:rsidRDefault="00C970E4" w:rsidP="00C970E4">
      <w:pPr>
        <w:spacing w:after="0" w:line="240" w:lineRule="auto"/>
        <w:ind w:firstLine="567"/>
        <w:jc w:val="both"/>
        <w:rPr>
          <w:rFonts w:ascii="Times New Roman" w:hAnsi="Times New Roman"/>
          <w:b/>
          <w:sz w:val="28"/>
          <w:szCs w:val="28"/>
        </w:rPr>
      </w:pPr>
    </w:p>
    <w:p w:rsidR="00C970E4" w:rsidRPr="00811A98" w:rsidRDefault="00C970E4" w:rsidP="00C970E4">
      <w:pPr>
        <w:spacing w:after="0" w:line="240" w:lineRule="auto"/>
        <w:ind w:right="-143" w:firstLine="567"/>
        <w:jc w:val="both"/>
        <w:rPr>
          <w:rFonts w:ascii="Times New Roman" w:hAnsi="Times New Roman"/>
          <w:sz w:val="28"/>
          <w:szCs w:val="28"/>
        </w:rPr>
      </w:pPr>
      <w:r w:rsidRPr="00811A98">
        <w:rPr>
          <w:rFonts w:ascii="Times New Roman" w:hAnsi="Times New Roman"/>
          <w:sz w:val="28"/>
          <w:szCs w:val="28"/>
        </w:rPr>
        <w:t>Подготовка кадров в аспирантуре осуществляется по шести направлениям (19 специальностям):</w:t>
      </w:r>
    </w:p>
    <w:p w:rsidR="00C970E4" w:rsidRPr="00811A98" w:rsidRDefault="00C970E4" w:rsidP="00C970E4">
      <w:pPr>
        <w:spacing w:after="0" w:line="240" w:lineRule="auto"/>
        <w:ind w:right="-143" w:firstLine="567"/>
        <w:jc w:val="both"/>
        <w:rPr>
          <w:rFonts w:ascii="Times New Roman" w:hAnsi="Times New Roman"/>
          <w:sz w:val="28"/>
          <w:szCs w:val="28"/>
        </w:rPr>
      </w:pPr>
      <w:r w:rsidRPr="00811A98">
        <w:rPr>
          <w:rFonts w:ascii="Times New Roman" w:hAnsi="Times New Roman"/>
          <w:b/>
          <w:sz w:val="28"/>
          <w:szCs w:val="28"/>
        </w:rPr>
        <w:t>05.06.01</w:t>
      </w:r>
      <w:r w:rsidRPr="000E222B">
        <w:rPr>
          <w:rFonts w:ascii="Times New Roman" w:hAnsi="Times New Roman"/>
          <w:b/>
          <w:sz w:val="28"/>
          <w:szCs w:val="28"/>
        </w:rPr>
        <w:t xml:space="preserve"> – </w:t>
      </w:r>
      <w:r w:rsidRPr="00811A98">
        <w:rPr>
          <w:rFonts w:ascii="Times New Roman" w:hAnsi="Times New Roman"/>
          <w:sz w:val="28"/>
          <w:szCs w:val="28"/>
        </w:rPr>
        <w:t>Науки о земле (25.00.26 землеустройство, кадастр и мониторинг земель; 03.02.08 экология)</w:t>
      </w:r>
    </w:p>
    <w:p w:rsidR="00C970E4" w:rsidRPr="00811A98" w:rsidRDefault="00C970E4" w:rsidP="00C970E4">
      <w:pPr>
        <w:spacing w:after="0" w:line="240" w:lineRule="auto"/>
        <w:ind w:right="-143" w:firstLine="567"/>
        <w:jc w:val="both"/>
        <w:rPr>
          <w:rFonts w:ascii="Times New Roman" w:hAnsi="Times New Roman"/>
          <w:sz w:val="28"/>
          <w:szCs w:val="28"/>
        </w:rPr>
      </w:pPr>
      <w:r w:rsidRPr="00811A98">
        <w:rPr>
          <w:rFonts w:ascii="Times New Roman" w:hAnsi="Times New Roman"/>
          <w:b/>
          <w:sz w:val="28"/>
          <w:szCs w:val="28"/>
        </w:rPr>
        <w:t>06.06.01</w:t>
      </w:r>
      <w:r w:rsidRPr="000E222B">
        <w:rPr>
          <w:rFonts w:ascii="Times New Roman" w:hAnsi="Times New Roman"/>
          <w:b/>
          <w:sz w:val="28"/>
          <w:szCs w:val="28"/>
        </w:rPr>
        <w:t xml:space="preserve"> – </w:t>
      </w:r>
      <w:r w:rsidRPr="00811A98">
        <w:rPr>
          <w:rFonts w:ascii="Times New Roman" w:hAnsi="Times New Roman"/>
          <w:sz w:val="28"/>
          <w:szCs w:val="28"/>
        </w:rPr>
        <w:t>Биологические науки (03.01.01 радиобиология; 03.02.11 паразитология; 03.02.13 почвоведение; 03.03.01 физиология)</w:t>
      </w:r>
    </w:p>
    <w:p w:rsidR="00C970E4" w:rsidRPr="00811A98" w:rsidRDefault="00C970E4" w:rsidP="00C970E4">
      <w:pPr>
        <w:spacing w:after="0" w:line="240" w:lineRule="auto"/>
        <w:ind w:right="-143" w:firstLine="567"/>
        <w:jc w:val="both"/>
        <w:rPr>
          <w:rFonts w:ascii="Times New Roman" w:hAnsi="Times New Roman"/>
          <w:sz w:val="28"/>
          <w:szCs w:val="28"/>
        </w:rPr>
      </w:pPr>
      <w:r w:rsidRPr="00811A98">
        <w:rPr>
          <w:rFonts w:ascii="Times New Roman" w:hAnsi="Times New Roman"/>
          <w:b/>
          <w:sz w:val="28"/>
          <w:szCs w:val="28"/>
        </w:rPr>
        <w:t>35.06.01</w:t>
      </w:r>
      <w:r w:rsidRPr="00811A98">
        <w:rPr>
          <w:rFonts w:ascii="Times New Roman" w:hAnsi="Times New Roman"/>
          <w:sz w:val="28"/>
          <w:szCs w:val="28"/>
        </w:rPr>
        <w:t xml:space="preserve"> –</w:t>
      </w:r>
      <w:r>
        <w:rPr>
          <w:rFonts w:ascii="Times New Roman" w:hAnsi="Times New Roman"/>
          <w:sz w:val="28"/>
          <w:szCs w:val="28"/>
        </w:rPr>
        <w:t>С</w:t>
      </w:r>
      <w:r w:rsidRPr="00811A98">
        <w:rPr>
          <w:rFonts w:ascii="Times New Roman" w:hAnsi="Times New Roman"/>
          <w:sz w:val="28"/>
          <w:szCs w:val="28"/>
        </w:rPr>
        <w:t>ельское хозяйство (06.01.01 общее земледелие; 06.01.02 мелиорация, рекультивация и охрана земель; 06.01.04 агрохимия; 06.01.05 селекция и семеноводство сельскохозяйственных растений)</w:t>
      </w:r>
    </w:p>
    <w:p w:rsidR="00C970E4" w:rsidRPr="00811A98" w:rsidRDefault="00C970E4" w:rsidP="00C970E4">
      <w:pPr>
        <w:spacing w:after="0" w:line="240" w:lineRule="auto"/>
        <w:ind w:right="-143" w:firstLine="567"/>
        <w:jc w:val="both"/>
        <w:rPr>
          <w:rFonts w:ascii="Times New Roman" w:hAnsi="Times New Roman"/>
          <w:sz w:val="28"/>
          <w:szCs w:val="28"/>
        </w:rPr>
      </w:pPr>
      <w:r w:rsidRPr="00811A98">
        <w:rPr>
          <w:rFonts w:ascii="Times New Roman" w:hAnsi="Times New Roman"/>
          <w:b/>
          <w:sz w:val="28"/>
          <w:szCs w:val="28"/>
        </w:rPr>
        <w:t>35.06.04</w:t>
      </w:r>
      <w:r w:rsidRPr="000E222B">
        <w:rPr>
          <w:rFonts w:ascii="Times New Roman" w:hAnsi="Times New Roman"/>
          <w:sz w:val="28"/>
          <w:szCs w:val="28"/>
        </w:rPr>
        <w:t xml:space="preserve"> – </w:t>
      </w:r>
      <w:r>
        <w:rPr>
          <w:rFonts w:ascii="Times New Roman" w:hAnsi="Times New Roman"/>
          <w:sz w:val="28"/>
          <w:szCs w:val="28"/>
        </w:rPr>
        <w:t>Т</w:t>
      </w:r>
      <w:r w:rsidRPr="00811A98">
        <w:rPr>
          <w:rFonts w:ascii="Times New Roman" w:hAnsi="Times New Roman"/>
          <w:sz w:val="28"/>
          <w:szCs w:val="28"/>
        </w:rPr>
        <w:t xml:space="preserve">ехнологии, средства механизации и энергетическое оборудование в сельском, лесном и рыбном хозяйстве (05.20.01 технологии и средства механизации сельского хозяйства; 05.20.02 </w:t>
      </w:r>
      <w:proofErr w:type="spellStart"/>
      <w:r w:rsidRPr="00811A98">
        <w:rPr>
          <w:rFonts w:ascii="Times New Roman" w:hAnsi="Times New Roman"/>
          <w:sz w:val="28"/>
          <w:szCs w:val="28"/>
        </w:rPr>
        <w:t>электротехнологии</w:t>
      </w:r>
      <w:proofErr w:type="spellEnd"/>
      <w:r w:rsidRPr="00811A98">
        <w:rPr>
          <w:rFonts w:ascii="Times New Roman" w:hAnsi="Times New Roman"/>
          <w:sz w:val="28"/>
          <w:szCs w:val="28"/>
        </w:rPr>
        <w:t xml:space="preserve"> и электрооборудование в сельском хозяйстве; 05.20.03 технологии и средства технического обслуживания в сельском хозяйстве)</w:t>
      </w:r>
    </w:p>
    <w:p w:rsidR="00C970E4" w:rsidRPr="00811A98" w:rsidRDefault="00C970E4" w:rsidP="00C970E4">
      <w:pPr>
        <w:spacing w:after="0" w:line="240" w:lineRule="auto"/>
        <w:ind w:right="-143" w:firstLine="567"/>
        <w:jc w:val="both"/>
        <w:rPr>
          <w:rFonts w:ascii="Times New Roman" w:hAnsi="Times New Roman"/>
          <w:sz w:val="28"/>
          <w:szCs w:val="28"/>
        </w:rPr>
      </w:pPr>
      <w:r w:rsidRPr="00811A98">
        <w:rPr>
          <w:rFonts w:ascii="Times New Roman" w:hAnsi="Times New Roman"/>
          <w:b/>
          <w:sz w:val="28"/>
          <w:szCs w:val="28"/>
        </w:rPr>
        <w:t>06.06.01</w:t>
      </w:r>
      <w:r w:rsidRPr="000E222B">
        <w:rPr>
          <w:rFonts w:ascii="Times New Roman" w:hAnsi="Times New Roman"/>
          <w:sz w:val="28"/>
          <w:szCs w:val="28"/>
        </w:rPr>
        <w:t xml:space="preserve"> – </w:t>
      </w:r>
      <w:r w:rsidRPr="00811A98">
        <w:rPr>
          <w:rFonts w:ascii="Times New Roman" w:hAnsi="Times New Roman"/>
          <w:sz w:val="28"/>
          <w:szCs w:val="28"/>
        </w:rPr>
        <w:t xml:space="preserve">Ветеринария и зоотехния (06.02.01 диагностика болезней и терапия животных, патология, онкология и морфология животных; 06.02.02 ветеринарная микробиология, вирусология, эпизоотология, микология с </w:t>
      </w:r>
      <w:proofErr w:type="spellStart"/>
      <w:r w:rsidRPr="00811A98">
        <w:rPr>
          <w:rFonts w:ascii="Times New Roman" w:hAnsi="Times New Roman"/>
          <w:sz w:val="28"/>
          <w:szCs w:val="28"/>
        </w:rPr>
        <w:t>микотоксикологией</w:t>
      </w:r>
      <w:proofErr w:type="spellEnd"/>
      <w:r w:rsidRPr="00811A98">
        <w:rPr>
          <w:rFonts w:ascii="Times New Roman" w:hAnsi="Times New Roman"/>
          <w:sz w:val="28"/>
          <w:szCs w:val="28"/>
        </w:rPr>
        <w:t xml:space="preserve"> и иммунология; 06.02.04 ветеринарная хирургия; 06.02.08 кормопроизводство, кормление сельскохозяйственных животных и технология кормов; 06.02.10 частная зоотехния, технология производства продуктов животноводства)</w:t>
      </w:r>
    </w:p>
    <w:p w:rsidR="00C970E4" w:rsidRPr="00811A98" w:rsidRDefault="00C970E4" w:rsidP="00C970E4">
      <w:pPr>
        <w:spacing w:after="0" w:line="240" w:lineRule="auto"/>
        <w:ind w:right="-143" w:firstLine="567"/>
        <w:jc w:val="both"/>
        <w:rPr>
          <w:rFonts w:ascii="Times New Roman" w:hAnsi="Times New Roman"/>
          <w:sz w:val="28"/>
          <w:szCs w:val="28"/>
        </w:rPr>
      </w:pPr>
      <w:proofErr w:type="gramStart"/>
      <w:r w:rsidRPr="00811A98">
        <w:rPr>
          <w:rFonts w:ascii="Times New Roman" w:hAnsi="Times New Roman"/>
          <w:b/>
          <w:sz w:val="28"/>
          <w:szCs w:val="28"/>
        </w:rPr>
        <w:t>38.06.01</w:t>
      </w:r>
      <w:r w:rsidRPr="00811A98">
        <w:rPr>
          <w:rFonts w:ascii="Times New Roman" w:hAnsi="Times New Roman"/>
          <w:sz w:val="28"/>
          <w:szCs w:val="28"/>
        </w:rPr>
        <w:t xml:space="preserve"> – Экономика (08.00.05 экономика и управление народным хозяйством (по отраслям и сферам деятельности</w:t>
      </w:r>
      <w:r>
        <w:rPr>
          <w:rFonts w:ascii="Times New Roman" w:hAnsi="Times New Roman"/>
          <w:sz w:val="28"/>
          <w:szCs w:val="28"/>
        </w:rPr>
        <w:t>,</w:t>
      </w:r>
      <w:r w:rsidRPr="00811A98">
        <w:rPr>
          <w:rFonts w:ascii="Times New Roman" w:hAnsi="Times New Roman"/>
          <w:sz w:val="28"/>
          <w:szCs w:val="28"/>
        </w:rPr>
        <w:t xml:space="preserve"> в </w:t>
      </w:r>
      <w:proofErr w:type="spellStart"/>
      <w:r w:rsidRPr="00811A98">
        <w:rPr>
          <w:rFonts w:ascii="Times New Roman" w:hAnsi="Times New Roman"/>
          <w:sz w:val="28"/>
          <w:szCs w:val="28"/>
        </w:rPr>
        <w:t>т.ч</w:t>
      </w:r>
      <w:proofErr w:type="spellEnd"/>
      <w:r w:rsidRPr="00811A98">
        <w:rPr>
          <w:rFonts w:ascii="Times New Roman" w:hAnsi="Times New Roman"/>
          <w:sz w:val="28"/>
          <w:szCs w:val="28"/>
        </w:rPr>
        <w:t>.: экономика, организация и управление предприятиями, отраслями, комплексами; управление инновациями; региональная экономика логистика, экономика труда; экономика народонаселения и демография; экономика природопользования; экономика предпринимательства; маркетинг; менеджмент; ценообразование; экономическая безопасность; стандартизация и управление качеством продукции; земле</w:t>
      </w:r>
      <w:r>
        <w:rPr>
          <w:rFonts w:ascii="Times New Roman" w:hAnsi="Times New Roman"/>
          <w:sz w:val="28"/>
          <w:szCs w:val="28"/>
        </w:rPr>
        <w:t>устройство; рекреация и туризм)</w:t>
      </w:r>
      <w:r w:rsidRPr="00811A98">
        <w:rPr>
          <w:rFonts w:ascii="Times New Roman" w:hAnsi="Times New Roman"/>
          <w:sz w:val="28"/>
          <w:szCs w:val="28"/>
        </w:rPr>
        <w:t>.</w:t>
      </w:r>
      <w:proofErr w:type="gramEnd"/>
    </w:p>
    <w:p w:rsidR="00C970E4" w:rsidRPr="00811A98" w:rsidRDefault="00C970E4" w:rsidP="00C970E4">
      <w:pPr>
        <w:spacing w:after="0" w:line="240" w:lineRule="auto"/>
        <w:ind w:right="-143" w:firstLine="567"/>
        <w:jc w:val="both"/>
        <w:rPr>
          <w:rFonts w:ascii="Times New Roman" w:hAnsi="Times New Roman"/>
          <w:sz w:val="28"/>
          <w:szCs w:val="28"/>
        </w:rPr>
      </w:pPr>
      <w:r w:rsidRPr="00811A98">
        <w:rPr>
          <w:rFonts w:ascii="Times New Roman" w:hAnsi="Times New Roman"/>
          <w:sz w:val="28"/>
          <w:szCs w:val="28"/>
        </w:rPr>
        <w:t>Перечень специальностей, по которым идет обучение в аспирантуре, охватывает практически все основные направления профессиональной подготовки по отраслям наук, связанным с сельскохозяйственным производством и переработкой</w:t>
      </w:r>
      <w:r>
        <w:rPr>
          <w:rFonts w:ascii="Times New Roman" w:hAnsi="Times New Roman"/>
          <w:sz w:val="28"/>
          <w:szCs w:val="28"/>
        </w:rPr>
        <w:t>.</w:t>
      </w:r>
    </w:p>
    <w:p w:rsidR="00C970E4" w:rsidRDefault="00C970E4" w:rsidP="00C970E4">
      <w:pPr>
        <w:spacing w:after="0" w:line="240" w:lineRule="auto"/>
        <w:ind w:right="-143" w:firstLine="567"/>
        <w:jc w:val="both"/>
        <w:rPr>
          <w:rFonts w:ascii="Times New Roman" w:hAnsi="Times New Roman"/>
          <w:sz w:val="28"/>
          <w:szCs w:val="28"/>
        </w:rPr>
      </w:pPr>
      <w:r w:rsidRPr="00281C4A">
        <w:rPr>
          <w:rFonts w:ascii="Times New Roman" w:hAnsi="Times New Roman"/>
          <w:sz w:val="28"/>
          <w:szCs w:val="28"/>
        </w:rPr>
        <w:t>Приказом Министерства образования РФ от 10.05.2011 № 1604 при Алтайском государственном аграрном университете в настоящее время открыта докторантура по специальности 03.02.13 Почвоведение: готовят диссертации 3 докторанта.</w:t>
      </w:r>
    </w:p>
    <w:p w:rsidR="00C970E4" w:rsidRPr="00ED5020" w:rsidRDefault="00C970E4" w:rsidP="00C970E4">
      <w:pPr>
        <w:spacing w:after="0" w:line="240" w:lineRule="auto"/>
        <w:ind w:left="360" w:right="-143"/>
        <w:jc w:val="center"/>
        <w:rPr>
          <w:rFonts w:ascii="Times New Roman" w:hAnsi="Times New Roman"/>
          <w:b/>
          <w:sz w:val="28"/>
          <w:szCs w:val="28"/>
        </w:rPr>
      </w:pPr>
      <w:r w:rsidRPr="00ED5020">
        <w:rPr>
          <w:rFonts w:ascii="Times New Roman" w:hAnsi="Times New Roman"/>
          <w:b/>
          <w:sz w:val="28"/>
          <w:szCs w:val="28"/>
        </w:rPr>
        <w:lastRenderedPageBreak/>
        <w:t>Таблица 13 - Контингент аспирантов на 31.12.2014</w:t>
      </w:r>
    </w:p>
    <w:p w:rsidR="00C970E4" w:rsidRPr="00811A98" w:rsidRDefault="00C970E4" w:rsidP="00C970E4">
      <w:pPr>
        <w:spacing w:after="0" w:line="240" w:lineRule="auto"/>
        <w:ind w:left="360" w:right="-143"/>
        <w:jc w:val="center"/>
        <w:rPr>
          <w:rFonts w:ascii="Times New Roman" w:hAnsi="Times New Roman"/>
          <w:sz w:val="28"/>
          <w:szCs w:val="28"/>
        </w:rPr>
      </w:pP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1559"/>
        <w:gridCol w:w="1276"/>
        <w:gridCol w:w="1701"/>
      </w:tblGrid>
      <w:tr w:rsidR="00C970E4" w:rsidRPr="00281C4A" w:rsidTr="005C0147">
        <w:trPr>
          <w:cantSplit/>
          <w:trHeight w:val="455"/>
        </w:trPr>
        <w:tc>
          <w:tcPr>
            <w:tcW w:w="4536" w:type="dxa"/>
            <w:vMerge w:val="restart"/>
            <w:vAlign w:val="center"/>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 xml:space="preserve">Специальности </w:t>
            </w:r>
          </w:p>
        </w:tc>
        <w:tc>
          <w:tcPr>
            <w:tcW w:w="4536" w:type="dxa"/>
            <w:gridSpan w:val="3"/>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Контингент</w:t>
            </w:r>
          </w:p>
        </w:tc>
      </w:tr>
      <w:tr w:rsidR="00C970E4" w:rsidRPr="00281C4A" w:rsidTr="005C0147">
        <w:trPr>
          <w:cantSplit/>
          <w:trHeight w:val="300"/>
        </w:trPr>
        <w:tc>
          <w:tcPr>
            <w:tcW w:w="4536" w:type="dxa"/>
            <w:vMerge/>
          </w:tcPr>
          <w:p w:rsidR="00C970E4" w:rsidRPr="00281C4A" w:rsidRDefault="00C970E4" w:rsidP="005C0147">
            <w:pPr>
              <w:spacing w:after="0"/>
              <w:jc w:val="center"/>
              <w:rPr>
                <w:rFonts w:ascii="Times New Roman" w:hAnsi="Times New Roman"/>
                <w:sz w:val="28"/>
                <w:szCs w:val="28"/>
              </w:rPr>
            </w:pP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очно</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заочно</w:t>
            </w:r>
          </w:p>
        </w:tc>
        <w:tc>
          <w:tcPr>
            <w:tcW w:w="1701"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платно</w:t>
            </w:r>
          </w:p>
        </w:tc>
      </w:tr>
      <w:tr w:rsidR="00C970E4" w:rsidRPr="00281C4A" w:rsidTr="005C0147">
        <w:trPr>
          <w:cantSplit/>
          <w:trHeight w:val="220"/>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03.01.01</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1</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w:t>
            </w:r>
          </w:p>
        </w:tc>
        <w:tc>
          <w:tcPr>
            <w:tcW w:w="1701" w:type="dxa"/>
          </w:tcPr>
          <w:p w:rsidR="00C970E4" w:rsidRPr="00281C4A" w:rsidRDefault="00C970E4" w:rsidP="005C0147">
            <w:pPr>
              <w:spacing w:after="0"/>
              <w:jc w:val="center"/>
              <w:rPr>
                <w:rFonts w:ascii="Times New Roman" w:hAnsi="Times New Roman"/>
                <w:sz w:val="28"/>
                <w:szCs w:val="28"/>
              </w:rPr>
            </w:pPr>
          </w:p>
        </w:tc>
      </w:tr>
      <w:tr w:rsidR="00C970E4" w:rsidRPr="00281C4A" w:rsidTr="005C0147">
        <w:trPr>
          <w:cantSplit/>
          <w:trHeight w:val="146"/>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03.02.13</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7</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w:t>
            </w:r>
          </w:p>
        </w:tc>
        <w:tc>
          <w:tcPr>
            <w:tcW w:w="1701" w:type="dxa"/>
          </w:tcPr>
          <w:p w:rsidR="00C970E4" w:rsidRPr="00281C4A" w:rsidRDefault="00C970E4" w:rsidP="005C0147">
            <w:pPr>
              <w:spacing w:after="0"/>
              <w:jc w:val="center"/>
              <w:rPr>
                <w:rFonts w:ascii="Times New Roman" w:hAnsi="Times New Roman"/>
                <w:sz w:val="28"/>
                <w:szCs w:val="28"/>
              </w:rPr>
            </w:pPr>
          </w:p>
        </w:tc>
      </w:tr>
      <w:tr w:rsidR="00C970E4" w:rsidRPr="00281C4A" w:rsidTr="005C0147">
        <w:trPr>
          <w:cantSplit/>
          <w:trHeight w:val="91"/>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03.02.08</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2</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w:t>
            </w:r>
          </w:p>
        </w:tc>
        <w:tc>
          <w:tcPr>
            <w:tcW w:w="1701"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0/1</w:t>
            </w:r>
          </w:p>
        </w:tc>
      </w:tr>
      <w:tr w:rsidR="00C970E4" w:rsidRPr="00281C4A" w:rsidTr="005C0147">
        <w:trPr>
          <w:cantSplit/>
          <w:trHeight w:val="91"/>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03.02.11</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3</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w:t>
            </w:r>
          </w:p>
        </w:tc>
        <w:tc>
          <w:tcPr>
            <w:tcW w:w="1701" w:type="dxa"/>
          </w:tcPr>
          <w:p w:rsidR="00C970E4" w:rsidRPr="00281C4A" w:rsidRDefault="00C970E4" w:rsidP="005C0147">
            <w:pPr>
              <w:spacing w:after="0"/>
              <w:jc w:val="center"/>
              <w:rPr>
                <w:rFonts w:ascii="Times New Roman" w:hAnsi="Times New Roman"/>
                <w:sz w:val="28"/>
                <w:szCs w:val="28"/>
              </w:rPr>
            </w:pPr>
          </w:p>
        </w:tc>
      </w:tr>
      <w:tr w:rsidR="00C970E4" w:rsidRPr="00281C4A" w:rsidTr="005C0147">
        <w:trPr>
          <w:cantSplit/>
          <w:trHeight w:val="91"/>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03.03.01</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4</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w:t>
            </w:r>
          </w:p>
        </w:tc>
        <w:tc>
          <w:tcPr>
            <w:tcW w:w="1701" w:type="dxa"/>
          </w:tcPr>
          <w:p w:rsidR="00C970E4" w:rsidRPr="00281C4A" w:rsidRDefault="00C970E4" w:rsidP="005C0147">
            <w:pPr>
              <w:spacing w:after="0"/>
              <w:jc w:val="center"/>
              <w:rPr>
                <w:rFonts w:ascii="Times New Roman" w:hAnsi="Times New Roman"/>
                <w:sz w:val="28"/>
                <w:szCs w:val="28"/>
              </w:rPr>
            </w:pPr>
          </w:p>
        </w:tc>
      </w:tr>
      <w:tr w:rsidR="00C970E4" w:rsidRPr="00281C4A" w:rsidTr="005C0147">
        <w:trPr>
          <w:cantSplit/>
          <w:trHeight w:val="210"/>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05.20.01</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6</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4</w:t>
            </w:r>
          </w:p>
        </w:tc>
        <w:tc>
          <w:tcPr>
            <w:tcW w:w="1701"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0/1</w:t>
            </w:r>
          </w:p>
        </w:tc>
      </w:tr>
      <w:tr w:rsidR="00C970E4" w:rsidRPr="00281C4A" w:rsidTr="005C0147">
        <w:trPr>
          <w:cantSplit/>
          <w:trHeight w:val="210"/>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05.20.02</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2</w:t>
            </w:r>
          </w:p>
        </w:tc>
        <w:tc>
          <w:tcPr>
            <w:tcW w:w="1701"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0/1</w:t>
            </w:r>
          </w:p>
        </w:tc>
      </w:tr>
      <w:tr w:rsidR="00C970E4" w:rsidRPr="00281C4A" w:rsidTr="005C0147">
        <w:trPr>
          <w:cantSplit/>
          <w:trHeight w:val="138"/>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05.20.03</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1</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2</w:t>
            </w:r>
          </w:p>
        </w:tc>
        <w:tc>
          <w:tcPr>
            <w:tcW w:w="1701" w:type="dxa"/>
          </w:tcPr>
          <w:p w:rsidR="00C970E4" w:rsidRPr="00281C4A" w:rsidRDefault="00C970E4" w:rsidP="005C0147">
            <w:pPr>
              <w:spacing w:after="0"/>
              <w:jc w:val="center"/>
              <w:rPr>
                <w:rFonts w:ascii="Times New Roman" w:hAnsi="Times New Roman"/>
                <w:sz w:val="28"/>
                <w:szCs w:val="28"/>
              </w:rPr>
            </w:pPr>
          </w:p>
        </w:tc>
      </w:tr>
      <w:tr w:rsidR="00C970E4" w:rsidRPr="00281C4A" w:rsidTr="005C0147">
        <w:trPr>
          <w:cantSplit/>
          <w:trHeight w:val="172"/>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06.01.01</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1</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w:t>
            </w:r>
          </w:p>
        </w:tc>
        <w:tc>
          <w:tcPr>
            <w:tcW w:w="1701" w:type="dxa"/>
          </w:tcPr>
          <w:p w:rsidR="00C970E4" w:rsidRPr="00281C4A" w:rsidRDefault="00C970E4" w:rsidP="005C0147">
            <w:pPr>
              <w:spacing w:after="0"/>
              <w:jc w:val="center"/>
              <w:rPr>
                <w:rFonts w:ascii="Times New Roman" w:hAnsi="Times New Roman"/>
                <w:sz w:val="28"/>
                <w:szCs w:val="28"/>
              </w:rPr>
            </w:pPr>
          </w:p>
        </w:tc>
      </w:tr>
      <w:tr w:rsidR="00C970E4" w:rsidRPr="00281C4A" w:rsidTr="005C0147">
        <w:trPr>
          <w:cantSplit/>
          <w:trHeight w:val="188"/>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06.01.02</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11</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3</w:t>
            </w:r>
          </w:p>
        </w:tc>
        <w:tc>
          <w:tcPr>
            <w:tcW w:w="1701" w:type="dxa"/>
          </w:tcPr>
          <w:p w:rsidR="00C970E4" w:rsidRPr="00281C4A" w:rsidRDefault="00C970E4" w:rsidP="005C0147">
            <w:pPr>
              <w:spacing w:after="0"/>
              <w:jc w:val="center"/>
              <w:rPr>
                <w:rFonts w:ascii="Times New Roman" w:hAnsi="Times New Roman"/>
                <w:sz w:val="28"/>
                <w:szCs w:val="28"/>
              </w:rPr>
            </w:pPr>
          </w:p>
        </w:tc>
      </w:tr>
      <w:tr w:rsidR="00C970E4" w:rsidRPr="00281C4A" w:rsidTr="005C0147">
        <w:trPr>
          <w:cantSplit/>
          <w:trHeight w:val="240"/>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06.01.04</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27</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3</w:t>
            </w:r>
          </w:p>
        </w:tc>
        <w:tc>
          <w:tcPr>
            <w:tcW w:w="1701" w:type="dxa"/>
          </w:tcPr>
          <w:p w:rsidR="00C970E4" w:rsidRPr="00281C4A" w:rsidRDefault="00C970E4" w:rsidP="005C0147">
            <w:pPr>
              <w:spacing w:after="0"/>
              <w:jc w:val="center"/>
              <w:rPr>
                <w:rFonts w:ascii="Times New Roman" w:hAnsi="Times New Roman"/>
                <w:sz w:val="28"/>
                <w:szCs w:val="28"/>
              </w:rPr>
            </w:pPr>
          </w:p>
        </w:tc>
      </w:tr>
      <w:tr w:rsidR="00C970E4" w:rsidRPr="00281C4A" w:rsidTr="005C0147">
        <w:trPr>
          <w:cantSplit/>
          <w:trHeight w:val="240"/>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06.01.05</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10</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3</w:t>
            </w:r>
          </w:p>
        </w:tc>
        <w:tc>
          <w:tcPr>
            <w:tcW w:w="1701"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0/1</w:t>
            </w:r>
          </w:p>
        </w:tc>
      </w:tr>
      <w:tr w:rsidR="00C970E4" w:rsidRPr="00281C4A" w:rsidTr="005C0147">
        <w:trPr>
          <w:cantSplit/>
          <w:trHeight w:val="180"/>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06.02.01</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11</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5</w:t>
            </w:r>
          </w:p>
        </w:tc>
        <w:tc>
          <w:tcPr>
            <w:tcW w:w="1701" w:type="dxa"/>
          </w:tcPr>
          <w:p w:rsidR="00C970E4" w:rsidRPr="00281C4A" w:rsidRDefault="00C970E4" w:rsidP="005C0147">
            <w:pPr>
              <w:spacing w:after="0"/>
              <w:jc w:val="center"/>
              <w:rPr>
                <w:rFonts w:ascii="Times New Roman" w:hAnsi="Times New Roman"/>
                <w:sz w:val="28"/>
                <w:szCs w:val="28"/>
              </w:rPr>
            </w:pPr>
          </w:p>
        </w:tc>
      </w:tr>
      <w:tr w:rsidR="00C970E4" w:rsidRPr="00281C4A" w:rsidTr="005C0147">
        <w:trPr>
          <w:cantSplit/>
          <w:trHeight w:val="180"/>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06.02.02</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2</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4</w:t>
            </w:r>
          </w:p>
        </w:tc>
        <w:tc>
          <w:tcPr>
            <w:tcW w:w="1701" w:type="dxa"/>
          </w:tcPr>
          <w:p w:rsidR="00C970E4" w:rsidRPr="00281C4A" w:rsidRDefault="00C970E4" w:rsidP="005C0147">
            <w:pPr>
              <w:spacing w:after="0"/>
              <w:jc w:val="center"/>
              <w:rPr>
                <w:rFonts w:ascii="Times New Roman" w:hAnsi="Times New Roman"/>
                <w:sz w:val="28"/>
                <w:szCs w:val="28"/>
              </w:rPr>
            </w:pPr>
          </w:p>
        </w:tc>
      </w:tr>
      <w:tr w:rsidR="00C970E4" w:rsidRPr="00281C4A" w:rsidTr="005C0147">
        <w:trPr>
          <w:cantSplit/>
          <w:trHeight w:val="180"/>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06.02.04</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5</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1</w:t>
            </w:r>
          </w:p>
        </w:tc>
        <w:tc>
          <w:tcPr>
            <w:tcW w:w="1701" w:type="dxa"/>
          </w:tcPr>
          <w:p w:rsidR="00C970E4" w:rsidRPr="00281C4A" w:rsidRDefault="00C970E4" w:rsidP="005C0147">
            <w:pPr>
              <w:spacing w:after="0"/>
              <w:jc w:val="center"/>
              <w:rPr>
                <w:rFonts w:ascii="Times New Roman" w:hAnsi="Times New Roman"/>
                <w:sz w:val="28"/>
                <w:szCs w:val="28"/>
              </w:rPr>
            </w:pPr>
          </w:p>
        </w:tc>
      </w:tr>
      <w:tr w:rsidR="00C970E4" w:rsidRPr="00281C4A" w:rsidTr="005C0147">
        <w:trPr>
          <w:cantSplit/>
          <w:trHeight w:val="246"/>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06.02.08</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1</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1</w:t>
            </w:r>
          </w:p>
        </w:tc>
        <w:tc>
          <w:tcPr>
            <w:tcW w:w="1701" w:type="dxa"/>
          </w:tcPr>
          <w:p w:rsidR="00C970E4" w:rsidRPr="00281C4A" w:rsidRDefault="00C970E4" w:rsidP="005C0147">
            <w:pPr>
              <w:spacing w:after="0"/>
              <w:jc w:val="center"/>
              <w:rPr>
                <w:rFonts w:ascii="Times New Roman" w:hAnsi="Times New Roman"/>
                <w:sz w:val="28"/>
                <w:szCs w:val="28"/>
              </w:rPr>
            </w:pPr>
          </w:p>
        </w:tc>
      </w:tr>
      <w:tr w:rsidR="00C970E4" w:rsidRPr="00281C4A" w:rsidTr="005C0147">
        <w:trPr>
          <w:cantSplit/>
          <w:trHeight w:val="158"/>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06.02.10</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12</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 xml:space="preserve">5 </w:t>
            </w:r>
          </w:p>
        </w:tc>
        <w:tc>
          <w:tcPr>
            <w:tcW w:w="1701" w:type="dxa"/>
          </w:tcPr>
          <w:p w:rsidR="00C970E4" w:rsidRPr="00281C4A" w:rsidRDefault="00C970E4" w:rsidP="005C0147">
            <w:pPr>
              <w:spacing w:after="0"/>
              <w:jc w:val="center"/>
              <w:rPr>
                <w:rFonts w:ascii="Times New Roman" w:hAnsi="Times New Roman"/>
                <w:sz w:val="28"/>
                <w:szCs w:val="28"/>
              </w:rPr>
            </w:pPr>
          </w:p>
        </w:tc>
      </w:tr>
      <w:tr w:rsidR="00C970E4" w:rsidRPr="00281C4A" w:rsidTr="005C0147">
        <w:trPr>
          <w:cantSplit/>
          <w:trHeight w:val="218"/>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08.00.05</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3</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2</w:t>
            </w:r>
          </w:p>
        </w:tc>
        <w:tc>
          <w:tcPr>
            <w:tcW w:w="1701"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2/3</w:t>
            </w:r>
          </w:p>
        </w:tc>
      </w:tr>
      <w:tr w:rsidR="00C970E4" w:rsidRPr="00281C4A" w:rsidTr="005C0147">
        <w:trPr>
          <w:cantSplit/>
          <w:trHeight w:val="121"/>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25.00.26</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5</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1</w:t>
            </w:r>
          </w:p>
        </w:tc>
        <w:tc>
          <w:tcPr>
            <w:tcW w:w="1701"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1/1</w:t>
            </w:r>
          </w:p>
        </w:tc>
      </w:tr>
      <w:tr w:rsidR="00C970E4" w:rsidRPr="00281C4A" w:rsidTr="005C0147">
        <w:trPr>
          <w:cantSplit/>
          <w:trHeight w:val="121"/>
        </w:trPr>
        <w:tc>
          <w:tcPr>
            <w:tcW w:w="4536" w:type="dxa"/>
          </w:tcPr>
          <w:p w:rsidR="00C970E4" w:rsidRPr="00281C4A" w:rsidRDefault="00C970E4" w:rsidP="005C0147">
            <w:pPr>
              <w:spacing w:after="0"/>
              <w:ind w:right="-108"/>
              <w:rPr>
                <w:rFonts w:ascii="Times New Roman" w:hAnsi="Times New Roman"/>
                <w:sz w:val="28"/>
                <w:szCs w:val="28"/>
              </w:rPr>
            </w:pPr>
            <w:r w:rsidRPr="00281C4A">
              <w:rPr>
                <w:rFonts w:ascii="Times New Roman" w:hAnsi="Times New Roman"/>
                <w:sz w:val="28"/>
                <w:szCs w:val="28"/>
              </w:rPr>
              <w:t>ИТОГО</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112</w:t>
            </w:r>
          </w:p>
        </w:tc>
        <w:tc>
          <w:tcPr>
            <w:tcW w:w="127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36</w:t>
            </w:r>
          </w:p>
        </w:tc>
        <w:tc>
          <w:tcPr>
            <w:tcW w:w="1701"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3/8</w:t>
            </w:r>
          </w:p>
        </w:tc>
      </w:tr>
      <w:tr w:rsidR="00C970E4" w:rsidRPr="00281C4A" w:rsidTr="005C0147">
        <w:trPr>
          <w:cantSplit/>
          <w:trHeight w:val="121"/>
        </w:trPr>
        <w:tc>
          <w:tcPr>
            <w:tcW w:w="4536"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Докторантура</w:t>
            </w:r>
          </w:p>
        </w:tc>
        <w:tc>
          <w:tcPr>
            <w:tcW w:w="1559" w:type="dxa"/>
          </w:tcPr>
          <w:p w:rsidR="00C970E4" w:rsidRPr="00281C4A" w:rsidRDefault="00C970E4" w:rsidP="005C0147">
            <w:pPr>
              <w:spacing w:after="0"/>
              <w:jc w:val="center"/>
              <w:rPr>
                <w:rFonts w:ascii="Times New Roman" w:hAnsi="Times New Roman"/>
                <w:sz w:val="28"/>
                <w:szCs w:val="28"/>
              </w:rPr>
            </w:pPr>
            <w:r w:rsidRPr="00281C4A">
              <w:rPr>
                <w:rFonts w:ascii="Times New Roman" w:hAnsi="Times New Roman"/>
                <w:sz w:val="28"/>
                <w:szCs w:val="28"/>
              </w:rPr>
              <w:t>3</w:t>
            </w:r>
          </w:p>
        </w:tc>
        <w:tc>
          <w:tcPr>
            <w:tcW w:w="1276" w:type="dxa"/>
          </w:tcPr>
          <w:p w:rsidR="00C970E4" w:rsidRPr="00281C4A" w:rsidRDefault="00C970E4" w:rsidP="005C0147">
            <w:pPr>
              <w:spacing w:after="0"/>
              <w:jc w:val="center"/>
              <w:rPr>
                <w:rFonts w:ascii="Times New Roman" w:hAnsi="Times New Roman"/>
                <w:sz w:val="28"/>
                <w:szCs w:val="28"/>
              </w:rPr>
            </w:pPr>
          </w:p>
        </w:tc>
        <w:tc>
          <w:tcPr>
            <w:tcW w:w="1701" w:type="dxa"/>
          </w:tcPr>
          <w:p w:rsidR="00C970E4" w:rsidRPr="00281C4A" w:rsidRDefault="00C970E4" w:rsidP="005C0147">
            <w:pPr>
              <w:spacing w:after="0"/>
              <w:jc w:val="center"/>
              <w:rPr>
                <w:rFonts w:ascii="Times New Roman" w:hAnsi="Times New Roman"/>
                <w:sz w:val="28"/>
                <w:szCs w:val="28"/>
              </w:rPr>
            </w:pPr>
          </w:p>
        </w:tc>
      </w:tr>
    </w:tbl>
    <w:p w:rsidR="00C970E4" w:rsidRDefault="00C970E4" w:rsidP="00C970E4">
      <w:pPr>
        <w:spacing w:after="0" w:line="240" w:lineRule="auto"/>
        <w:ind w:firstLine="709"/>
        <w:jc w:val="both"/>
        <w:rPr>
          <w:rFonts w:ascii="Times New Roman" w:hAnsi="Times New Roman"/>
          <w:b/>
          <w:sz w:val="28"/>
          <w:szCs w:val="28"/>
        </w:rPr>
      </w:pPr>
    </w:p>
    <w:p w:rsidR="00C970E4" w:rsidRDefault="00C970E4" w:rsidP="00C970E4">
      <w:pPr>
        <w:spacing w:after="0" w:line="264" w:lineRule="auto"/>
        <w:ind w:firstLine="709"/>
        <w:jc w:val="both"/>
        <w:rPr>
          <w:rFonts w:ascii="Times New Roman" w:hAnsi="Times New Roman"/>
          <w:b/>
          <w:sz w:val="28"/>
          <w:szCs w:val="28"/>
        </w:rPr>
      </w:pPr>
      <w:r w:rsidRPr="00ED5020">
        <w:rPr>
          <w:rFonts w:ascii="Times New Roman" w:hAnsi="Times New Roman"/>
          <w:b/>
          <w:sz w:val="28"/>
          <w:szCs w:val="28"/>
        </w:rPr>
        <w:t>Работа диссертационных советов (перечень действующих советов, количество защит).</w:t>
      </w:r>
    </w:p>
    <w:p w:rsidR="00C970E4" w:rsidRPr="00ED5020" w:rsidRDefault="00C970E4" w:rsidP="00C970E4">
      <w:pPr>
        <w:spacing w:after="0" w:line="264" w:lineRule="auto"/>
        <w:ind w:firstLine="709"/>
        <w:jc w:val="both"/>
        <w:rPr>
          <w:rFonts w:ascii="Times New Roman" w:hAnsi="Times New Roman"/>
          <w:sz w:val="28"/>
          <w:szCs w:val="28"/>
        </w:rPr>
      </w:pPr>
      <w:r w:rsidRPr="00ED5020">
        <w:rPr>
          <w:rFonts w:ascii="Times New Roman" w:hAnsi="Times New Roman"/>
          <w:sz w:val="28"/>
          <w:szCs w:val="28"/>
        </w:rPr>
        <w:t xml:space="preserve">Характеристика действующих советов по защите </w:t>
      </w:r>
      <w:proofErr w:type="spellStart"/>
      <w:r w:rsidRPr="00ED5020">
        <w:rPr>
          <w:rFonts w:ascii="Times New Roman" w:hAnsi="Times New Roman"/>
          <w:sz w:val="28"/>
          <w:szCs w:val="28"/>
        </w:rPr>
        <w:t>кандидатстких</w:t>
      </w:r>
      <w:proofErr w:type="spellEnd"/>
      <w:r w:rsidRPr="00ED5020">
        <w:rPr>
          <w:rFonts w:ascii="Times New Roman" w:hAnsi="Times New Roman"/>
          <w:sz w:val="28"/>
          <w:szCs w:val="28"/>
        </w:rPr>
        <w:t xml:space="preserve"> и докторских диссертаций представлена в таблице 14.</w:t>
      </w:r>
    </w:p>
    <w:p w:rsidR="00C970E4" w:rsidRDefault="00C970E4" w:rsidP="00C970E4">
      <w:pPr>
        <w:spacing w:after="0" w:line="264" w:lineRule="auto"/>
        <w:ind w:left="360"/>
        <w:jc w:val="center"/>
        <w:rPr>
          <w:rFonts w:ascii="Times New Roman" w:hAnsi="Times New Roman"/>
          <w:sz w:val="28"/>
          <w:szCs w:val="28"/>
        </w:rPr>
      </w:pPr>
    </w:p>
    <w:p w:rsidR="00C970E4" w:rsidRDefault="00C970E4" w:rsidP="00C970E4">
      <w:pPr>
        <w:spacing w:after="0" w:line="240" w:lineRule="auto"/>
        <w:ind w:left="360"/>
        <w:jc w:val="center"/>
        <w:rPr>
          <w:rFonts w:ascii="Times New Roman" w:hAnsi="Times New Roman"/>
          <w:sz w:val="28"/>
          <w:szCs w:val="28"/>
        </w:rPr>
      </w:pPr>
    </w:p>
    <w:p w:rsidR="00C970E4" w:rsidRDefault="00C970E4" w:rsidP="00C970E4">
      <w:pPr>
        <w:spacing w:after="0" w:line="240" w:lineRule="auto"/>
        <w:ind w:left="360"/>
        <w:jc w:val="center"/>
        <w:rPr>
          <w:rFonts w:ascii="Times New Roman" w:hAnsi="Times New Roman"/>
          <w:sz w:val="28"/>
          <w:szCs w:val="28"/>
        </w:rPr>
      </w:pPr>
    </w:p>
    <w:p w:rsidR="00C970E4" w:rsidRDefault="00C970E4" w:rsidP="00C970E4">
      <w:pPr>
        <w:spacing w:after="0" w:line="240" w:lineRule="auto"/>
        <w:ind w:left="360"/>
        <w:jc w:val="center"/>
        <w:rPr>
          <w:rFonts w:ascii="Times New Roman" w:hAnsi="Times New Roman"/>
          <w:sz w:val="28"/>
          <w:szCs w:val="28"/>
        </w:rPr>
      </w:pPr>
    </w:p>
    <w:p w:rsidR="00C970E4" w:rsidRDefault="00C970E4" w:rsidP="00C970E4">
      <w:pPr>
        <w:spacing w:after="0" w:line="240" w:lineRule="auto"/>
        <w:ind w:left="360"/>
        <w:jc w:val="center"/>
        <w:rPr>
          <w:rFonts w:ascii="Times New Roman" w:hAnsi="Times New Roman"/>
          <w:sz w:val="28"/>
          <w:szCs w:val="28"/>
        </w:rPr>
      </w:pPr>
    </w:p>
    <w:p w:rsidR="00C970E4" w:rsidRDefault="00C970E4" w:rsidP="00C970E4">
      <w:pPr>
        <w:spacing w:after="0" w:line="240" w:lineRule="auto"/>
        <w:ind w:left="360"/>
        <w:jc w:val="center"/>
        <w:rPr>
          <w:rFonts w:ascii="Times New Roman" w:hAnsi="Times New Roman"/>
          <w:sz w:val="28"/>
          <w:szCs w:val="28"/>
        </w:rPr>
      </w:pPr>
    </w:p>
    <w:p w:rsidR="00C970E4" w:rsidRDefault="00C970E4" w:rsidP="00C970E4">
      <w:pPr>
        <w:spacing w:after="0" w:line="240" w:lineRule="auto"/>
        <w:ind w:left="360"/>
        <w:jc w:val="center"/>
        <w:rPr>
          <w:rFonts w:ascii="Times New Roman" w:hAnsi="Times New Roman"/>
          <w:sz w:val="28"/>
          <w:szCs w:val="28"/>
        </w:rPr>
      </w:pPr>
    </w:p>
    <w:p w:rsidR="00C970E4" w:rsidRDefault="00C970E4" w:rsidP="00C970E4">
      <w:pPr>
        <w:spacing w:after="0" w:line="240" w:lineRule="auto"/>
        <w:ind w:left="360"/>
        <w:jc w:val="center"/>
        <w:rPr>
          <w:rFonts w:ascii="Times New Roman" w:hAnsi="Times New Roman"/>
          <w:sz w:val="28"/>
          <w:szCs w:val="28"/>
        </w:rPr>
      </w:pPr>
    </w:p>
    <w:p w:rsidR="00C970E4" w:rsidRDefault="00C970E4" w:rsidP="00C970E4">
      <w:pPr>
        <w:spacing w:after="0" w:line="240" w:lineRule="auto"/>
        <w:ind w:left="360"/>
        <w:jc w:val="center"/>
        <w:rPr>
          <w:rFonts w:ascii="Times New Roman" w:hAnsi="Times New Roman"/>
          <w:sz w:val="28"/>
          <w:szCs w:val="28"/>
        </w:rPr>
      </w:pPr>
    </w:p>
    <w:p w:rsidR="00C970E4" w:rsidRDefault="00C970E4" w:rsidP="00C970E4">
      <w:pPr>
        <w:spacing w:after="0" w:line="240" w:lineRule="auto"/>
        <w:ind w:left="360"/>
        <w:jc w:val="center"/>
        <w:rPr>
          <w:rFonts w:ascii="Times New Roman" w:hAnsi="Times New Roman"/>
          <w:sz w:val="28"/>
          <w:szCs w:val="28"/>
        </w:rPr>
      </w:pPr>
    </w:p>
    <w:p w:rsidR="00C970E4" w:rsidRPr="00ED5020" w:rsidRDefault="00C970E4" w:rsidP="00C970E4">
      <w:pPr>
        <w:spacing w:after="0" w:line="240" w:lineRule="auto"/>
        <w:ind w:left="360"/>
        <w:jc w:val="center"/>
        <w:rPr>
          <w:rFonts w:ascii="Times New Roman" w:hAnsi="Times New Roman"/>
          <w:b/>
          <w:sz w:val="28"/>
          <w:szCs w:val="28"/>
        </w:rPr>
      </w:pPr>
      <w:r w:rsidRPr="00ED5020">
        <w:rPr>
          <w:rFonts w:ascii="Times New Roman" w:hAnsi="Times New Roman"/>
          <w:b/>
          <w:sz w:val="28"/>
          <w:szCs w:val="28"/>
        </w:rPr>
        <w:lastRenderedPageBreak/>
        <w:t>Таблица 14 - Перечень действующих диссертационных советов</w:t>
      </w:r>
    </w:p>
    <w:tbl>
      <w:tblPr>
        <w:tblW w:w="993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3"/>
        <w:gridCol w:w="1701"/>
        <w:gridCol w:w="3402"/>
        <w:gridCol w:w="1417"/>
        <w:gridCol w:w="15"/>
      </w:tblGrid>
      <w:tr w:rsidR="00C970E4" w:rsidRPr="00811A98" w:rsidTr="005C0147">
        <w:trPr>
          <w:trHeight w:val="1085"/>
        </w:trPr>
        <w:tc>
          <w:tcPr>
            <w:tcW w:w="3403" w:type="dxa"/>
            <w:vAlign w:val="center"/>
          </w:tcPr>
          <w:p w:rsidR="00C970E4" w:rsidRPr="00081BD2" w:rsidRDefault="00C970E4" w:rsidP="005C0147">
            <w:pPr>
              <w:spacing w:after="0" w:line="240" w:lineRule="auto"/>
              <w:ind w:left="176"/>
              <w:contextualSpacing/>
              <w:jc w:val="center"/>
              <w:rPr>
                <w:rFonts w:ascii="Times New Roman" w:hAnsi="Times New Roman"/>
                <w:szCs w:val="28"/>
              </w:rPr>
            </w:pPr>
            <w:r w:rsidRPr="00081BD2">
              <w:rPr>
                <w:rFonts w:ascii="Times New Roman" w:hAnsi="Times New Roman"/>
                <w:szCs w:val="28"/>
              </w:rPr>
              <w:t>Специальность-отрасль науки (шифр, название)</w:t>
            </w:r>
          </w:p>
        </w:tc>
        <w:tc>
          <w:tcPr>
            <w:tcW w:w="1701" w:type="dxa"/>
            <w:vAlign w:val="center"/>
          </w:tcPr>
          <w:p w:rsidR="00C970E4" w:rsidRPr="00081BD2" w:rsidRDefault="00C970E4" w:rsidP="005C0147">
            <w:pPr>
              <w:spacing w:after="0" w:line="240" w:lineRule="auto"/>
              <w:ind w:left="34"/>
              <w:contextualSpacing/>
              <w:jc w:val="center"/>
              <w:rPr>
                <w:rFonts w:ascii="Times New Roman" w:hAnsi="Times New Roman"/>
                <w:szCs w:val="28"/>
              </w:rPr>
            </w:pPr>
            <w:r w:rsidRPr="00081BD2">
              <w:rPr>
                <w:rFonts w:ascii="Times New Roman" w:hAnsi="Times New Roman"/>
                <w:szCs w:val="28"/>
              </w:rPr>
              <w:t>Шифр совета</w:t>
            </w:r>
          </w:p>
        </w:tc>
        <w:tc>
          <w:tcPr>
            <w:tcW w:w="3402" w:type="dxa"/>
            <w:vAlign w:val="center"/>
          </w:tcPr>
          <w:p w:rsidR="00C970E4" w:rsidRPr="00081BD2" w:rsidRDefault="00C970E4" w:rsidP="005C0147">
            <w:pPr>
              <w:spacing w:after="0" w:line="240" w:lineRule="auto"/>
              <w:ind w:left="34"/>
              <w:contextualSpacing/>
              <w:jc w:val="center"/>
              <w:rPr>
                <w:rFonts w:ascii="Times New Roman" w:hAnsi="Times New Roman"/>
                <w:szCs w:val="28"/>
              </w:rPr>
            </w:pPr>
            <w:r w:rsidRPr="00081BD2">
              <w:rPr>
                <w:rFonts w:ascii="Times New Roman" w:hAnsi="Times New Roman"/>
                <w:szCs w:val="28"/>
              </w:rPr>
              <w:t>Председатель совета (ФИО, должность, ученая степень, ученое звание)</w:t>
            </w:r>
          </w:p>
        </w:tc>
        <w:tc>
          <w:tcPr>
            <w:tcW w:w="1432" w:type="dxa"/>
            <w:gridSpan w:val="2"/>
            <w:vAlign w:val="center"/>
          </w:tcPr>
          <w:p w:rsidR="00C970E4" w:rsidRPr="00081BD2" w:rsidRDefault="00C970E4" w:rsidP="005C0147">
            <w:pPr>
              <w:spacing w:after="0" w:line="240" w:lineRule="auto"/>
              <w:ind w:left="175"/>
              <w:contextualSpacing/>
              <w:jc w:val="center"/>
              <w:rPr>
                <w:rFonts w:ascii="Times New Roman" w:hAnsi="Times New Roman"/>
                <w:szCs w:val="28"/>
              </w:rPr>
            </w:pPr>
            <w:r w:rsidRPr="00081BD2">
              <w:rPr>
                <w:rFonts w:ascii="Times New Roman" w:hAnsi="Times New Roman"/>
                <w:szCs w:val="28"/>
              </w:rPr>
              <w:t>Количество защит</w:t>
            </w:r>
          </w:p>
          <w:p w:rsidR="00C970E4" w:rsidRPr="00081BD2" w:rsidRDefault="00C970E4" w:rsidP="005C0147">
            <w:pPr>
              <w:spacing w:after="0" w:line="240" w:lineRule="auto"/>
              <w:ind w:left="175"/>
              <w:contextualSpacing/>
              <w:jc w:val="center"/>
              <w:rPr>
                <w:rFonts w:ascii="Times New Roman" w:hAnsi="Times New Roman"/>
                <w:szCs w:val="28"/>
              </w:rPr>
            </w:pPr>
            <w:r w:rsidRPr="00081BD2">
              <w:rPr>
                <w:rFonts w:ascii="Times New Roman" w:hAnsi="Times New Roman"/>
                <w:szCs w:val="28"/>
              </w:rPr>
              <w:t>Д/К</w:t>
            </w:r>
          </w:p>
        </w:tc>
      </w:tr>
      <w:tr w:rsidR="00C970E4" w:rsidRPr="00811A98" w:rsidTr="005C0147">
        <w:trPr>
          <w:trHeight w:val="1553"/>
        </w:trPr>
        <w:tc>
          <w:tcPr>
            <w:tcW w:w="3403" w:type="dxa"/>
            <w:tcBorders>
              <w:bottom w:val="single" w:sz="4" w:space="0" w:color="auto"/>
            </w:tcBorders>
            <w:vAlign w:val="center"/>
          </w:tcPr>
          <w:p w:rsidR="00C970E4" w:rsidRPr="00081BD2" w:rsidRDefault="00C970E4" w:rsidP="005C0147">
            <w:pPr>
              <w:spacing w:after="0" w:line="240" w:lineRule="auto"/>
              <w:ind w:left="176"/>
              <w:contextualSpacing/>
              <w:rPr>
                <w:rFonts w:ascii="Times New Roman" w:hAnsi="Times New Roman"/>
                <w:szCs w:val="28"/>
              </w:rPr>
            </w:pPr>
            <w:r w:rsidRPr="00081BD2">
              <w:rPr>
                <w:rFonts w:ascii="Times New Roman" w:hAnsi="Times New Roman"/>
                <w:szCs w:val="28"/>
              </w:rPr>
              <w:t>Сельскохозяйственные науки</w:t>
            </w:r>
            <w:r>
              <w:rPr>
                <w:rFonts w:ascii="Times New Roman" w:hAnsi="Times New Roman"/>
                <w:szCs w:val="28"/>
              </w:rPr>
              <w:t>:</w:t>
            </w:r>
          </w:p>
          <w:p w:rsidR="00C970E4" w:rsidRPr="00081BD2" w:rsidRDefault="00C970E4" w:rsidP="005C0147">
            <w:pPr>
              <w:spacing w:after="0" w:line="240" w:lineRule="auto"/>
              <w:ind w:left="176"/>
              <w:contextualSpacing/>
              <w:rPr>
                <w:rFonts w:ascii="Times New Roman" w:hAnsi="Times New Roman"/>
                <w:szCs w:val="28"/>
              </w:rPr>
            </w:pPr>
            <w:r w:rsidRPr="00081BD2">
              <w:rPr>
                <w:rFonts w:ascii="Times New Roman" w:hAnsi="Times New Roman"/>
                <w:szCs w:val="28"/>
              </w:rPr>
              <w:t>03.02.13 почвоведение;</w:t>
            </w:r>
          </w:p>
          <w:p w:rsidR="00C970E4" w:rsidRPr="00081BD2" w:rsidRDefault="00C970E4" w:rsidP="005C0147">
            <w:pPr>
              <w:spacing w:after="0" w:line="240" w:lineRule="auto"/>
              <w:ind w:left="176"/>
              <w:contextualSpacing/>
              <w:rPr>
                <w:rFonts w:ascii="Times New Roman" w:hAnsi="Times New Roman"/>
                <w:szCs w:val="28"/>
              </w:rPr>
            </w:pPr>
            <w:r w:rsidRPr="00081BD2">
              <w:rPr>
                <w:rFonts w:ascii="Times New Roman" w:hAnsi="Times New Roman"/>
                <w:szCs w:val="28"/>
              </w:rPr>
              <w:t>06.01.01 общее земледелие, растениеводство;</w:t>
            </w:r>
          </w:p>
          <w:p w:rsidR="00C970E4" w:rsidRPr="00081BD2" w:rsidRDefault="00C970E4" w:rsidP="005C0147">
            <w:pPr>
              <w:spacing w:after="0" w:line="240" w:lineRule="auto"/>
              <w:ind w:left="176"/>
              <w:contextualSpacing/>
              <w:rPr>
                <w:rFonts w:ascii="Times New Roman" w:hAnsi="Times New Roman"/>
                <w:szCs w:val="28"/>
              </w:rPr>
            </w:pPr>
            <w:r w:rsidRPr="00081BD2">
              <w:rPr>
                <w:rFonts w:ascii="Times New Roman" w:hAnsi="Times New Roman"/>
                <w:szCs w:val="28"/>
              </w:rPr>
              <w:t>06.01.04 агрохимия</w:t>
            </w:r>
          </w:p>
        </w:tc>
        <w:tc>
          <w:tcPr>
            <w:tcW w:w="1701" w:type="dxa"/>
            <w:tcBorders>
              <w:bottom w:val="single" w:sz="4" w:space="0" w:color="auto"/>
            </w:tcBorders>
            <w:vAlign w:val="center"/>
          </w:tcPr>
          <w:p w:rsidR="00C970E4" w:rsidRPr="00081BD2" w:rsidRDefault="00C970E4" w:rsidP="005C0147">
            <w:pPr>
              <w:spacing w:after="0" w:line="240" w:lineRule="auto"/>
              <w:ind w:left="34"/>
              <w:contextualSpacing/>
              <w:jc w:val="center"/>
              <w:rPr>
                <w:rFonts w:ascii="Times New Roman" w:hAnsi="Times New Roman"/>
                <w:szCs w:val="28"/>
              </w:rPr>
            </w:pPr>
            <w:r w:rsidRPr="00081BD2">
              <w:rPr>
                <w:rFonts w:ascii="Times New Roman" w:hAnsi="Times New Roman"/>
                <w:szCs w:val="28"/>
              </w:rPr>
              <w:t>Д 220.002.01</w:t>
            </w:r>
          </w:p>
        </w:tc>
        <w:tc>
          <w:tcPr>
            <w:tcW w:w="3402" w:type="dxa"/>
            <w:tcBorders>
              <w:bottom w:val="single" w:sz="4" w:space="0" w:color="auto"/>
            </w:tcBorders>
            <w:vAlign w:val="center"/>
          </w:tcPr>
          <w:p w:rsidR="00C970E4" w:rsidRPr="00081BD2" w:rsidRDefault="00C970E4" w:rsidP="005C0147">
            <w:pPr>
              <w:spacing w:after="0" w:line="240" w:lineRule="auto"/>
              <w:ind w:left="34"/>
              <w:contextualSpacing/>
              <w:jc w:val="center"/>
              <w:rPr>
                <w:rFonts w:ascii="Times New Roman" w:hAnsi="Times New Roman"/>
                <w:szCs w:val="28"/>
              </w:rPr>
            </w:pPr>
            <w:r w:rsidRPr="00081BD2">
              <w:rPr>
                <w:rFonts w:ascii="Times New Roman" w:hAnsi="Times New Roman"/>
                <w:szCs w:val="28"/>
              </w:rPr>
              <w:t>Морковкин Геннадий Геннадьевич, зав. кафедрой почвоведения и агрохимии, проректор по научной работе, доктор сельскохозяйственных наук, профессор</w:t>
            </w:r>
          </w:p>
        </w:tc>
        <w:tc>
          <w:tcPr>
            <w:tcW w:w="1432" w:type="dxa"/>
            <w:gridSpan w:val="2"/>
            <w:tcBorders>
              <w:bottom w:val="single" w:sz="4" w:space="0" w:color="auto"/>
            </w:tcBorders>
            <w:vAlign w:val="center"/>
          </w:tcPr>
          <w:p w:rsidR="00C970E4" w:rsidRPr="00081BD2" w:rsidRDefault="00C970E4" w:rsidP="005C0147">
            <w:pPr>
              <w:spacing w:after="0" w:line="240" w:lineRule="auto"/>
              <w:ind w:left="175"/>
              <w:contextualSpacing/>
              <w:jc w:val="center"/>
              <w:rPr>
                <w:rFonts w:ascii="Times New Roman" w:hAnsi="Times New Roman"/>
                <w:szCs w:val="28"/>
              </w:rPr>
            </w:pPr>
            <w:r>
              <w:rPr>
                <w:rFonts w:ascii="Times New Roman" w:hAnsi="Times New Roman"/>
                <w:szCs w:val="28"/>
              </w:rPr>
              <w:t>0/</w:t>
            </w:r>
            <w:r w:rsidRPr="00081BD2">
              <w:rPr>
                <w:rFonts w:ascii="Times New Roman" w:hAnsi="Times New Roman"/>
                <w:szCs w:val="28"/>
              </w:rPr>
              <w:t>1</w:t>
            </w:r>
          </w:p>
        </w:tc>
      </w:tr>
      <w:tr w:rsidR="00C970E4" w:rsidRPr="00811A98" w:rsidTr="005C0147">
        <w:trPr>
          <w:trHeight w:val="1831"/>
        </w:trPr>
        <w:tc>
          <w:tcPr>
            <w:tcW w:w="3403" w:type="dxa"/>
            <w:tcBorders>
              <w:top w:val="single" w:sz="4" w:space="0" w:color="auto"/>
              <w:left w:val="single" w:sz="4" w:space="0" w:color="auto"/>
              <w:bottom w:val="single" w:sz="4" w:space="0" w:color="auto"/>
            </w:tcBorders>
            <w:vAlign w:val="center"/>
          </w:tcPr>
          <w:p w:rsidR="00C970E4" w:rsidRPr="00081BD2" w:rsidRDefault="00C970E4" w:rsidP="005C0147">
            <w:pPr>
              <w:spacing w:after="0" w:line="240" w:lineRule="auto"/>
              <w:ind w:left="176"/>
              <w:contextualSpacing/>
              <w:rPr>
                <w:rFonts w:ascii="Times New Roman" w:hAnsi="Times New Roman"/>
                <w:szCs w:val="28"/>
              </w:rPr>
            </w:pPr>
            <w:r w:rsidRPr="00081BD2">
              <w:rPr>
                <w:rFonts w:ascii="Times New Roman" w:hAnsi="Times New Roman"/>
                <w:szCs w:val="28"/>
              </w:rPr>
              <w:t>Сельскохозяйственные науки</w:t>
            </w:r>
            <w:r>
              <w:rPr>
                <w:rFonts w:ascii="Times New Roman" w:hAnsi="Times New Roman"/>
                <w:szCs w:val="28"/>
              </w:rPr>
              <w:t>:</w:t>
            </w:r>
          </w:p>
          <w:p w:rsidR="00C970E4" w:rsidRPr="00081BD2" w:rsidRDefault="00C970E4" w:rsidP="005C0147">
            <w:pPr>
              <w:spacing w:after="0" w:line="240" w:lineRule="auto"/>
              <w:ind w:left="176"/>
              <w:contextualSpacing/>
              <w:rPr>
                <w:rFonts w:ascii="Times New Roman" w:hAnsi="Times New Roman"/>
                <w:szCs w:val="28"/>
              </w:rPr>
            </w:pPr>
            <w:r w:rsidRPr="00081BD2">
              <w:rPr>
                <w:rFonts w:ascii="Times New Roman" w:hAnsi="Times New Roman"/>
                <w:szCs w:val="28"/>
              </w:rPr>
              <w:t>06.01.02 мелиорация, рекультивация и охрана земель;</w:t>
            </w:r>
          </w:p>
          <w:p w:rsidR="00C970E4" w:rsidRPr="00081BD2" w:rsidRDefault="00C970E4" w:rsidP="005C0147">
            <w:pPr>
              <w:spacing w:after="0" w:line="240" w:lineRule="auto"/>
              <w:ind w:left="176"/>
              <w:contextualSpacing/>
              <w:rPr>
                <w:rFonts w:ascii="Times New Roman" w:hAnsi="Times New Roman"/>
                <w:szCs w:val="28"/>
              </w:rPr>
            </w:pPr>
            <w:r w:rsidRPr="00081BD2">
              <w:rPr>
                <w:rFonts w:ascii="Times New Roman" w:hAnsi="Times New Roman"/>
                <w:szCs w:val="28"/>
              </w:rPr>
              <w:t>06.01.05 селекция и семеноводство сельскохозяйственных растений</w:t>
            </w:r>
          </w:p>
        </w:tc>
        <w:tc>
          <w:tcPr>
            <w:tcW w:w="1701" w:type="dxa"/>
            <w:tcBorders>
              <w:top w:val="single" w:sz="4" w:space="0" w:color="auto"/>
              <w:bottom w:val="single" w:sz="4" w:space="0" w:color="auto"/>
            </w:tcBorders>
            <w:vAlign w:val="center"/>
          </w:tcPr>
          <w:p w:rsidR="00C970E4" w:rsidRPr="00081BD2" w:rsidRDefault="00C970E4" w:rsidP="005C0147">
            <w:pPr>
              <w:spacing w:after="0" w:line="240" w:lineRule="auto"/>
              <w:ind w:left="34"/>
              <w:contextualSpacing/>
              <w:jc w:val="center"/>
              <w:rPr>
                <w:rFonts w:ascii="Times New Roman" w:hAnsi="Times New Roman"/>
                <w:szCs w:val="28"/>
              </w:rPr>
            </w:pPr>
            <w:r w:rsidRPr="00081BD2">
              <w:rPr>
                <w:rFonts w:ascii="Times New Roman" w:hAnsi="Times New Roman"/>
                <w:szCs w:val="28"/>
              </w:rPr>
              <w:t xml:space="preserve">ДМ 220.002.03  </w:t>
            </w:r>
          </w:p>
        </w:tc>
        <w:tc>
          <w:tcPr>
            <w:tcW w:w="3402" w:type="dxa"/>
            <w:tcBorders>
              <w:top w:val="single" w:sz="4" w:space="0" w:color="auto"/>
              <w:bottom w:val="single" w:sz="4" w:space="0" w:color="auto"/>
            </w:tcBorders>
            <w:vAlign w:val="center"/>
          </w:tcPr>
          <w:p w:rsidR="00C970E4" w:rsidRDefault="00C970E4" w:rsidP="005C0147">
            <w:pPr>
              <w:spacing w:after="0" w:line="240" w:lineRule="auto"/>
              <w:ind w:left="34"/>
              <w:contextualSpacing/>
              <w:jc w:val="center"/>
              <w:rPr>
                <w:rFonts w:ascii="Times New Roman" w:hAnsi="Times New Roman"/>
                <w:szCs w:val="28"/>
              </w:rPr>
            </w:pPr>
            <w:r w:rsidRPr="00081BD2">
              <w:rPr>
                <w:rFonts w:ascii="Times New Roman" w:hAnsi="Times New Roman"/>
                <w:szCs w:val="28"/>
              </w:rPr>
              <w:t xml:space="preserve">Макарычев Сергей Владимирович, зав. кафедрой физики, </w:t>
            </w:r>
          </w:p>
          <w:p w:rsidR="00C970E4" w:rsidRPr="00081BD2" w:rsidRDefault="00C970E4" w:rsidP="005C0147">
            <w:pPr>
              <w:spacing w:after="0" w:line="240" w:lineRule="auto"/>
              <w:ind w:left="34"/>
              <w:contextualSpacing/>
              <w:jc w:val="center"/>
              <w:rPr>
                <w:rFonts w:ascii="Times New Roman" w:hAnsi="Times New Roman"/>
                <w:szCs w:val="28"/>
              </w:rPr>
            </w:pPr>
            <w:r w:rsidRPr="00081BD2">
              <w:rPr>
                <w:rFonts w:ascii="Times New Roman" w:hAnsi="Times New Roman"/>
                <w:szCs w:val="28"/>
              </w:rPr>
              <w:t>рек</w:t>
            </w:r>
            <w:r>
              <w:rPr>
                <w:rFonts w:ascii="Times New Roman" w:hAnsi="Times New Roman"/>
                <w:szCs w:val="28"/>
              </w:rPr>
              <w:t xml:space="preserve">тор, </w:t>
            </w:r>
            <w:r w:rsidRPr="00081BD2">
              <w:rPr>
                <w:rFonts w:ascii="Times New Roman" w:hAnsi="Times New Roman"/>
                <w:szCs w:val="28"/>
              </w:rPr>
              <w:t>доктор биологических наук, профессор</w:t>
            </w:r>
          </w:p>
        </w:tc>
        <w:tc>
          <w:tcPr>
            <w:tcW w:w="1432" w:type="dxa"/>
            <w:gridSpan w:val="2"/>
            <w:tcBorders>
              <w:top w:val="single" w:sz="4" w:space="0" w:color="auto"/>
              <w:bottom w:val="single" w:sz="4" w:space="0" w:color="auto"/>
            </w:tcBorders>
            <w:vAlign w:val="center"/>
          </w:tcPr>
          <w:p w:rsidR="00C970E4" w:rsidRPr="00081BD2" w:rsidRDefault="00C970E4" w:rsidP="005C0147">
            <w:pPr>
              <w:spacing w:after="0" w:line="240" w:lineRule="auto"/>
              <w:ind w:left="175"/>
              <w:contextualSpacing/>
              <w:jc w:val="center"/>
              <w:rPr>
                <w:rFonts w:ascii="Times New Roman" w:hAnsi="Times New Roman"/>
                <w:szCs w:val="28"/>
              </w:rPr>
            </w:pPr>
            <w:r>
              <w:rPr>
                <w:rFonts w:ascii="Times New Roman" w:hAnsi="Times New Roman"/>
                <w:szCs w:val="28"/>
              </w:rPr>
              <w:t>0</w:t>
            </w:r>
            <w:r w:rsidRPr="00081BD2">
              <w:rPr>
                <w:rFonts w:ascii="Times New Roman" w:hAnsi="Times New Roman"/>
                <w:szCs w:val="28"/>
              </w:rPr>
              <w:t>/4</w:t>
            </w:r>
          </w:p>
        </w:tc>
      </w:tr>
      <w:tr w:rsidR="00C970E4" w:rsidRPr="00811A98" w:rsidTr="005C0147">
        <w:trPr>
          <w:trHeight w:val="2396"/>
        </w:trPr>
        <w:tc>
          <w:tcPr>
            <w:tcW w:w="3403" w:type="dxa"/>
            <w:tcBorders>
              <w:top w:val="single" w:sz="4" w:space="0" w:color="auto"/>
            </w:tcBorders>
            <w:vAlign w:val="center"/>
          </w:tcPr>
          <w:p w:rsidR="00C970E4" w:rsidRPr="00081BD2" w:rsidRDefault="00C970E4" w:rsidP="005C0147">
            <w:pPr>
              <w:spacing w:after="0" w:line="240" w:lineRule="auto"/>
              <w:ind w:left="176"/>
              <w:contextualSpacing/>
              <w:rPr>
                <w:rFonts w:ascii="Times New Roman" w:hAnsi="Times New Roman"/>
                <w:szCs w:val="28"/>
              </w:rPr>
            </w:pPr>
            <w:r w:rsidRPr="00081BD2">
              <w:rPr>
                <w:rFonts w:ascii="Times New Roman" w:hAnsi="Times New Roman"/>
                <w:szCs w:val="28"/>
              </w:rPr>
              <w:t>Ветеринарные науки:</w:t>
            </w:r>
          </w:p>
          <w:p w:rsidR="00C970E4" w:rsidRPr="00081BD2" w:rsidRDefault="00C970E4" w:rsidP="005C0147">
            <w:pPr>
              <w:spacing w:after="0" w:line="240" w:lineRule="auto"/>
              <w:ind w:left="176"/>
              <w:contextualSpacing/>
              <w:rPr>
                <w:rFonts w:ascii="Times New Roman" w:hAnsi="Times New Roman"/>
                <w:szCs w:val="28"/>
              </w:rPr>
            </w:pPr>
            <w:r w:rsidRPr="00081BD2">
              <w:rPr>
                <w:rFonts w:ascii="Times New Roman" w:hAnsi="Times New Roman"/>
                <w:szCs w:val="28"/>
              </w:rPr>
              <w:t xml:space="preserve">06.02.01 диагностика болезней и терапия животных, патология, онкология и морфология животных; 06.02.02 ветеринарная микробиология, вирусология, эпизоотология, микология с </w:t>
            </w:r>
            <w:proofErr w:type="spellStart"/>
            <w:r w:rsidRPr="00081BD2">
              <w:rPr>
                <w:rFonts w:ascii="Times New Roman" w:hAnsi="Times New Roman"/>
                <w:szCs w:val="28"/>
              </w:rPr>
              <w:t>микотоксикологией</w:t>
            </w:r>
            <w:proofErr w:type="spellEnd"/>
            <w:r w:rsidRPr="00081BD2">
              <w:rPr>
                <w:rFonts w:ascii="Times New Roman" w:hAnsi="Times New Roman"/>
                <w:szCs w:val="28"/>
              </w:rPr>
              <w:t xml:space="preserve"> и иммунология</w:t>
            </w:r>
          </w:p>
        </w:tc>
        <w:tc>
          <w:tcPr>
            <w:tcW w:w="1701" w:type="dxa"/>
            <w:tcBorders>
              <w:top w:val="single" w:sz="4" w:space="0" w:color="auto"/>
            </w:tcBorders>
            <w:vAlign w:val="center"/>
          </w:tcPr>
          <w:p w:rsidR="00C970E4" w:rsidRPr="00081BD2" w:rsidRDefault="00C970E4" w:rsidP="005C0147">
            <w:pPr>
              <w:spacing w:after="0" w:line="240" w:lineRule="auto"/>
              <w:ind w:left="34"/>
              <w:contextualSpacing/>
              <w:jc w:val="center"/>
              <w:rPr>
                <w:rFonts w:ascii="Times New Roman" w:hAnsi="Times New Roman"/>
                <w:szCs w:val="28"/>
              </w:rPr>
            </w:pPr>
            <w:r w:rsidRPr="00081BD2">
              <w:rPr>
                <w:rFonts w:ascii="Times New Roman" w:hAnsi="Times New Roman"/>
                <w:szCs w:val="28"/>
              </w:rPr>
              <w:t>Д  220.002.02</w:t>
            </w:r>
          </w:p>
        </w:tc>
        <w:tc>
          <w:tcPr>
            <w:tcW w:w="3402" w:type="dxa"/>
            <w:tcBorders>
              <w:top w:val="single" w:sz="4" w:space="0" w:color="auto"/>
            </w:tcBorders>
            <w:vAlign w:val="center"/>
          </w:tcPr>
          <w:p w:rsidR="00C970E4" w:rsidRPr="00081BD2" w:rsidRDefault="00C970E4" w:rsidP="005C0147">
            <w:pPr>
              <w:spacing w:after="0" w:line="240" w:lineRule="auto"/>
              <w:ind w:left="34"/>
              <w:contextualSpacing/>
              <w:jc w:val="center"/>
              <w:rPr>
                <w:rFonts w:ascii="Times New Roman" w:hAnsi="Times New Roman"/>
                <w:szCs w:val="28"/>
              </w:rPr>
            </w:pPr>
            <w:r w:rsidRPr="00081BD2">
              <w:rPr>
                <w:rFonts w:ascii="Times New Roman" w:hAnsi="Times New Roman"/>
                <w:szCs w:val="28"/>
              </w:rPr>
              <w:t>Барышников Петр Иванович,</w:t>
            </w:r>
          </w:p>
          <w:p w:rsidR="00C970E4" w:rsidRPr="00081BD2" w:rsidRDefault="00C970E4" w:rsidP="005C0147">
            <w:pPr>
              <w:spacing w:after="0" w:line="240" w:lineRule="auto"/>
              <w:ind w:left="34"/>
              <w:contextualSpacing/>
              <w:jc w:val="center"/>
              <w:rPr>
                <w:rFonts w:ascii="Times New Roman" w:hAnsi="Times New Roman"/>
                <w:szCs w:val="28"/>
              </w:rPr>
            </w:pPr>
            <w:r w:rsidRPr="00081BD2">
              <w:rPr>
                <w:rFonts w:ascii="Times New Roman" w:hAnsi="Times New Roman"/>
                <w:szCs w:val="28"/>
              </w:rPr>
              <w:t>зав. кафедрой микробиологии, эпизоотологии и ветер</w:t>
            </w:r>
            <w:r>
              <w:rPr>
                <w:rFonts w:ascii="Times New Roman" w:hAnsi="Times New Roman"/>
                <w:szCs w:val="28"/>
              </w:rPr>
              <w:t xml:space="preserve">инарно-санитарной экспертизы, </w:t>
            </w:r>
            <w:r w:rsidRPr="00081BD2">
              <w:rPr>
                <w:rFonts w:ascii="Times New Roman" w:hAnsi="Times New Roman"/>
                <w:szCs w:val="28"/>
              </w:rPr>
              <w:t>доктор ветеринарных наук, профессор</w:t>
            </w:r>
          </w:p>
        </w:tc>
        <w:tc>
          <w:tcPr>
            <w:tcW w:w="1432" w:type="dxa"/>
            <w:gridSpan w:val="2"/>
            <w:tcBorders>
              <w:top w:val="single" w:sz="4" w:space="0" w:color="auto"/>
            </w:tcBorders>
            <w:vAlign w:val="center"/>
          </w:tcPr>
          <w:p w:rsidR="00C970E4" w:rsidRPr="00081BD2" w:rsidRDefault="00C970E4" w:rsidP="005C0147">
            <w:pPr>
              <w:spacing w:after="0" w:line="240" w:lineRule="auto"/>
              <w:ind w:left="175"/>
              <w:contextualSpacing/>
              <w:jc w:val="center"/>
              <w:rPr>
                <w:rFonts w:ascii="Times New Roman" w:hAnsi="Times New Roman"/>
                <w:szCs w:val="28"/>
              </w:rPr>
            </w:pPr>
            <w:r w:rsidRPr="00081BD2">
              <w:rPr>
                <w:rFonts w:ascii="Times New Roman" w:hAnsi="Times New Roman"/>
                <w:szCs w:val="28"/>
              </w:rPr>
              <w:t>-</w:t>
            </w:r>
          </w:p>
        </w:tc>
      </w:tr>
      <w:tr w:rsidR="00C970E4" w:rsidRPr="00811A98" w:rsidTr="005C0147">
        <w:trPr>
          <w:trHeight w:val="233"/>
        </w:trPr>
        <w:tc>
          <w:tcPr>
            <w:tcW w:w="3403" w:type="dxa"/>
            <w:vAlign w:val="center"/>
          </w:tcPr>
          <w:p w:rsidR="00C970E4" w:rsidRPr="00081BD2" w:rsidRDefault="00C970E4" w:rsidP="005C0147">
            <w:pPr>
              <w:spacing w:after="0" w:line="240" w:lineRule="auto"/>
              <w:ind w:left="176"/>
              <w:contextualSpacing/>
              <w:rPr>
                <w:rFonts w:ascii="Times New Roman" w:hAnsi="Times New Roman"/>
                <w:szCs w:val="28"/>
              </w:rPr>
            </w:pPr>
            <w:r w:rsidRPr="00081BD2">
              <w:rPr>
                <w:rFonts w:ascii="Times New Roman" w:hAnsi="Times New Roman"/>
                <w:szCs w:val="28"/>
              </w:rPr>
              <w:t>Сельскохозяйственные науки:</w:t>
            </w:r>
          </w:p>
          <w:p w:rsidR="00C970E4" w:rsidRPr="00081BD2" w:rsidRDefault="00C970E4" w:rsidP="005C0147">
            <w:pPr>
              <w:spacing w:after="0" w:line="240" w:lineRule="auto"/>
              <w:ind w:left="176"/>
              <w:contextualSpacing/>
              <w:rPr>
                <w:rFonts w:ascii="Times New Roman" w:hAnsi="Times New Roman"/>
                <w:szCs w:val="28"/>
              </w:rPr>
            </w:pPr>
            <w:r w:rsidRPr="00081BD2">
              <w:rPr>
                <w:rFonts w:ascii="Times New Roman" w:hAnsi="Times New Roman"/>
                <w:szCs w:val="28"/>
              </w:rPr>
              <w:t>06.02.08 кормопроизводство, кормление сельскохозяйственных животных и технология кормов; 06.02.10 частная зоотехния, технология производства продуктов животноводства</w:t>
            </w:r>
          </w:p>
        </w:tc>
        <w:tc>
          <w:tcPr>
            <w:tcW w:w="1701" w:type="dxa"/>
            <w:vAlign w:val="center"/>
          </w:tcPr>
          <w:p w:rsidR="00C970E4" w:rsidRPr="00081BD2" w:rsidRDefault="00C970E4" w:rsidP="005C0147">
            <w:pPr>
              <w:spacing w:after="0" w:line="240" w:lineRule="auto"/>
              <w:ind w:left="34"/>
              <w:contextualSpacing/>
              <w:jc w:val="center"/>
              <w:rPr>
                <w:rFonts w:ascii="Times New Roman" w:hAnsi="Times New Roman"/>
                <w:szCs w:val="28"/>
              </w:rPr>
            </w:pPr>
            <w:r w:rsidRPr="00081BD2">
              <w:rPr>
                <w:rFonts w:ascii="Times New Roman" w:hAnsi="Times New Roman"/>
                <w:szCs w:val="28"/>
              </w:rPr>
              <w:t>Д 220.002.04</w:t>
            </w:r>
          </w:p>
        </w:tc>
        <w:tc>
          <w:tcPr>
            <w:tcW w:w="3402" w:type="dxa"/>
            <w:vAlign w:val="center"/>
          </w:tcPr>
          <w:p w:rsidR="00C970E4" w:rsidRPr="00081BD2" w:rsidRDefault="00C970E4" w:rsidP="005C0147">
            <w:pPr>
              <w:spacing w:after="0" w:line="240" w:lineRule="auto"/>
              <w:ind w:left="34"/>
              <w:contextualSpacing/>
              <w:jc w:val="center"/>
              <w:rPr>
                <w:rFonts w:ascii="Times New Roman" w:hAnsi="Times New Roman"/>
                <w:szCs w:val="28"/>
              </w:rPr>
            </w:pPr>
            <w:r w:rsidRPr="00081BD2">
              <w:rPr>
                <w:rFonts w:ascii="Times New Roman" w:hAnsi="Times New Roman"/>
                <w:szCs w:val="28"/>
              </w:rPr>
              <w:t>Хаустов Владимир Николаевич</w:t>
            </w:r>
            <w:r>
              <w:rPr>
                <w:rFonts w:ascii="Times New Roman" w:hAnsi="Times New Roman"/>
                <w:szCs w:val="28"/>
              </w:rPr>
              <w:t>,</w:t>
            </w:r>
          </w:p>
          <w:p w:rsidR="00C970E4" w:rsidRPr="00081BD2" w:rsidRDefault="00C970E4" w:rsidP="005C0147">
            <w:pPr>
              <w:spacing w:after="0" w:line="240" w:lineRule="auto"/>
              <w:ind w:left="34"/>
              <w:contextualSpacing/>
              <w:jc w:val="center"/>
              <w:rPr>
                <w:rFonts w:ascii="Times New Roman" w:hAnsi="Times New Roman"/>
                <w:szCs w:val="28"/>
              </w:rPr>
            </w:pPr>
            <w:r w:rsidRPr="00081BD2">
              <w:rPr>
                <w:rFonts w:ascii="Times New Roman" w:hAnsi="Times New Roman"/>
                <w:szCs w:val="28"/>
              </w:rPr>
              <w:t>зав. кафедрой частной зоотехнии, доктор сельскохозяйственных наук, профессор</w:t>
            </w:r>
          </w:p>
        </w:tc>
        <w:tc>
          <w:tcPr>
            <w:tcW w:w="1432" w:type="dxa"/>
            <w:gridSpan w:val="2"/>
            <w:vAlign w:val="center"/>
          </w:tcPr>
          <w:p w:rsidR="00C970E4" w:rsidRPr="00081BD2" w:rsidRDefault="00C970E4" w:rsidP="005C0147">
            <w:pPr>
              <w:spacing w:after="0" w:line="240" w:lineRule="auto"/>
              <w:ind w:left="175"/>
              <w:contextualSpacing/>
              <w:jc w:val="center"/>
              <w:rPr>
                <w:rFonts w:ascii="Times New Roman" w:hAnsi="Times New Roman"/>
                <w:szCs w:val="28"/>
              </w:rPr>
            </w:pPr>
            <w:r>
              <w:rPr>
                <w:rFonts w:ascii="Times New Roman" w:hAnsi="Times New Roman"/>
                <w:szCs w:val="28"/>
              </w:rPr>
              <w:t>0/</w:t>
            </w:r>
            <w:r w:rsidRPr="00081BD2">
              <w:rPr>
                <w:rFonts w:ascii="Times New Roman" w:hAnsi="Times New Roman"/>
                <w:szCs w:val="28"/>
              </w:rPr>
              <w:t>2</w:t>
            </w:r>
          </w:p>
        </w:tc>
      </w:tr>
      <w:tr w:rsidR="00C970E4" w:rsidRPr="00811A98" w:rsidTr="005C0147">
        <w:trPr>
          <w:gridAfter w:val="1"/>
          <w:wAfter w:w="15" w:type="dxa"/>
        </w:trPr>
        <w:tc>
          <w:tcPr>
            <w:tcW w:w="3403" w:type="dxa"/>
            <w:vAlign w:val="center"/>
          </w:tcPr>
          <w:p w:rsidR="00C970E4" w:rsidRPr="00081BD2" w:rsidRDefault="00C970E4" w:rsidP="005C0147">
            <w:pPr>
              <w:spacing w:after="0" w:line="240" w:lineRule="auto"/>
              <w:ind w:left="176"/>
              <w:contextualSpacing/>
              <w:rPr>
                <w:rFonts w:ascii="Times New Roman" w:hAnsi="Times New Roman"/>
                <w:szCs w:val="28"/>
              </w:rPr>
            </w:pPr>
            <w:r w:rsidRPr="00081BD2">
              <w:rPr>
                <w:rFonts w:ascii="Times New Roman" w:hAnsi="Times New Roman"/>
                <w:szCs w:val="28"/>
              </w:rPr>
              <w:t>Экономические науки:</w:t>
            </w:r>
          </w:p>
          <w:p w:rsidR="00C970E4" w:rsidRPr="00081BD2" w:rsidRDefault="00C970E4" w:rsidP="005C0147">
            <w:pPr>
              <w:spacing w:after="0" w:line="240" w:lineRule="auto"/>
              <w:ind w:left="176"/>
              <w:contextualSpacing/>
              <w:rPr>
                <w:rFonts w:ascii="Times New Roman" w:hAnsi="Times New Roman"/>
                <w:szCs w:val="28"/>
              </w:rPr>
            </w:pPr>
            <w:r w:rsidRPr="00081BD2">
              <w:rPr>
                <w:rFonts w:ascii="Times New Roman" w:hAnsi="Times New Roman"/>
                <w:szCs w:val="28"/>
              </w:rPr>
              <w:t>08.00.05 экономика и управление народным хозяйством</w:t>
            </w:r>
          </w:p>
        </w:tc>
        <w:tc>
          <w:tcPr>
            <w:tcW w:w="1701" w:type="dxa"/>
            <w:vAlign w:val="center"/>
          </w:tcPr>
          <w:p w:rsidR="00C970E4" w:rsidRPr="00081BD2" w:rsidRDefault="00C970E4" w:rsidP="005C0147">
            <w:pPr>
              <w:spacing w:after="0" w:line="240" w:lineRule="auto"/>
              <w:ind w:left="34"/>
              <w:contextualSpacing/>
              <w:jc w:val="center"/>
              <w:rPr>
                <w:rFonts w:ascii="Times New Roman" w:hAnsi="Times New Roman"/>
                <w:szCs w:val="28"/>
              </w:rPr>
            </w:pPr>
            <w:r>
              <w:rPr>
                <w:rFonts w:ascii="Times New Roman" w:hAnsi="Times New Roman"/>
                <w:szCs w:val="28"/>
              </w:rPr>
              <w:t>ДМ 220.048.05</w:t>
            </w:r>
            <w:r w:rsidRPr="00081BD2">
              <w:rPr>
                <w:rFonts w:ascii="Times New Roman" w:hAnsi="Times New Roman"/>
                <w:szCs w:val="28"/>
              </w:rPr>
              <w:t xml:space="preserve"> </w:t>
            </w:r>
          </w:p>
        </w:tc>
        <w:tc>
          <w:tcPr>
            <w:tcW w:w="3402" w:type="dxa"/>
            <w:vAlign w:val="center"/>
          </w:tcPr>
          <w:p w:rsidR="00C970E4" w:rsidRPr="00081BD2" w:rsidRDefault="00C970E4" w:rsidP="005C0147">
            <w:pPr>
              <w:spacing w:after="0" w:line="240" w:lineRule="auto"/>
              <w:ind w:left="34"/>
              <w:contextualSpacing/>
              <w:jc w:val="center"/>
              <w:rPr>
                <w:rFonts w:ascii="Times New Roman" w:hAnsi="Times New Roman"/>
                <w:szCs w:val="28"/>
              </w:rPr>
            </w:pPr>
            <w:proofErr w:type="spellStart"/>
            <w:r w:rsidRPr="00081BD2">
              <w:rPr>
                <w:rFonts w:ascii="Times New Roman" w:hAnsi="Times New Roman"/>
                <w:szCs w:val="28"/>
              </w:rPr>
              <w:t>Стадник</w:t>
            </w:r>
            <w:proofErr w:type="spellEnd"/>
            <w:r w:rsidRPr="00081BD2">
              <w:rPr>
                <w:rFonts w:ascii="Times New Roman" w:hAnsi="Times New Roman"/>
                <w:szCs w:val="28"/>
              </w:rPr>
              <w:t xml:space="preserve"> Анатолий Тимофеевич, декан экономического факультета, зав. кафедрой менеджмента,                                      доктор экономических наук, профессор</w:t>
            </w:r>
          </w:p>
        </w:tc>
        <w:tc>
          <w:tcPr>
            <w:tcW w:w="1417" w:type="dxa"/>
            <w:vAlign w:val="center"/>
          </w:tcPr>
          <w:p w:rsidR="00C970E4" w:rsidRPr="00081BD2" w:rsidRDefault="00C970E4" w:rsidP="005C0147">
            <w:pPr>
              <w:spacing w:after="0" w:line="240" w:lineRule="auto"/>
              <w:ind w:left="175"/>
              <w:contextualSpacing/>
              <w:jc w:val="center"/>
              <w:rPr>
                <w:rFonts w:ascii="Times New Roman" w:hAnsi="Times New Roman"/>
                <w:szCs w:val="28"/>
              </w:rPr>
            </w:pPr>
            <w:r>
              <w:rPr>
                <w:rFonts w:ascii="Times New Roman" w:hAnsi="Times New Roman"/>
                <w:szCs w:val="28"/>
              </w:rPr>
              <w:t>0/</w:t>
            </w:r>
            <w:r w:rsidRPr="00081BD2">
              <w:rPr>
                <w:rFonts w:ascii="Times New Roman" w:hAnsi="Times New Roman"/>
                <w:szCs w:val="28"/>
              </w:rPr>
              <w:t>7</w:t>
            </w:r>
          </w:p>
        </w:tc>
      </w:tr>
      <w:tr w:rsidR="00C970E4" w:rsidRPr="00811A98" w:rsidTr="005C0147">
        <w:trPr>
          <w:gridAfter w:val="1"/>
          <w:wAfter w:w="15" w:type="dxa"/>
          <w:trHeight w:val="2294"/>
        </w:trPr>
        <w:tc>
          <w:tcPr>
            <w:tcW w:w="3403" w:type="dxa"/>
            <w:tcBorders>
              <w:bottom w:val="single" w:sz="4" w:space="0" w:color="auto"/>
            </w:tcBorders>
            <w:vAlign w:val="center"/>
          </w:tcPr>
          <w:p w:rsidR="00C970E4" w:rsidRPr="00081BD2" w:rsidRDefault="00C970E4" w:rsidP="005C0147">
            <w:pPr>
              <w:spacing w:after="0" w:line="240" w:lineRule="auto"/>
              <w:ind w:left="176"/>
              <w:contextualSpacing/>
              <w:rPr>
                <w:rFonts w:ascii="Times New Roman" w:hAnsi="Times New Roman"/>
                <w:szCs w:val="28"/>
              </w:rPr>
            </w:pPr>
            <w:r w:rsidRPr="00081BD2">
              <w:rPr>
                <w:rFonts w:ascii="Times New Roman" w:hAnsi="Times New Roman"/>
                <w:szCs w:val="28"/>
              </w:rPr>
              <w:t>Технические науки:</w:t>
            </w:r>
          </w:p>
          <w:p w:rsidR="00C970E4" w:rsidRPr="00081BD2" w:rsidRDefault="00C970E4" w:rsidP="005C0147">
            <w:pPr>
              <w:spacing w:after="0" w:line="240" w:lineRule="auto"/>
              <w:ind w:left="176"/>
              <w:contextualSpacing/>
              <w:rPr>
                <w:rFonts w:ascii="Times New Roman" w:hAnsi="Times New Roman"/>
                <w:szCs w:val="28"/>
              </w:rPr>
            </w:pPr>
            <w:r w:rsidRPr="00081BD2">
              <w:rPr>
                <w:rFonts w:ascii="Times New Roman" w:hAnsi="Times New Roman"/>
                <w:szCs w:val="28"/>
              </w:rPr>
              <w:t>05.20.01 технологии и средства механизации сельского  хозяйства</w:t>
            </w:r>
            <w:r>
              <w:rPr>
                <w:rFonts w:ascii="Times New Roman" w:hAnsi="Times New Roman"/>
                <w:szCs w:val="28"/>
              </w:rPr>
              <w:t>;</w:t>
            </w:r>
          </w:p>
          <w:p w:rsidR="00C970E4" w:rsidRPr="00081BD2" w:rsidRDefault="00C970E4" w:rsidP="005C0147">
            <w:pPr>
              <w:spacing w:after="0" w:line="240" w:lineRule="auto"/>
              <w:ind w:left="176"/>
              <w:contextualSpacing/>
              <w:rPr>
                <w:rFonts w:ascii="Times New Roman" w:hAnsi="Times New Roman"/>
                <w:szCs w:val="28"/>
              </w:rPr>
            </w:pPr>
            <w:r w:rsidRPr="00081BD2">
              <w:rPr>
                <w:rFonts w:ascii="Times New Roman" w:hAnsi="Times New Roman"/>
                <w:szCs w:val="28"/>
              </w:rPr>
              <w:t>05.20.03 технологии и средства технического обслуживания в сельском хозяйстве</w:t>
            </w:r>
          </w:p>
        </w:tc>
        <w:tc>
          <w:tcPr>
            <w:tcW w:w="1701" w:type="dxa"/>
            <w:tcBorders>
              <w:bottom w:val="single" w:sz="4" w:space="0" w:color="auto"/>
            </w:tcBorders>
            <w:vAlign w:val="center"/>
          </w:tcPr>
          <w:p w:rsidR="00C970E4" w:rsidRPr="00081BD2" w:rsidRDefault="00C970E4" w:rsidP="005C0147">
            <w:pPr>
              <w:spacing w:after="0" w:line="240" w:lineRule="auto"/>
              <w:ind w:left="34"/>
              <w:contextualSpacing/>
              <w:jc w:val="center"/>
              <w:rPr>
                <w:rFonts w:ascii="Times New Roman" w:hAnsi="Times New Roman"/>
                <w:szCs w:val="28"/>
              </w:rPr>
            </w:pPr>
            <w:r>
              <w:rPr>
                <w:rFonts w:ascii="Times New Roman" w:hAnsi="Times New Roman"/>
                <w:szCs w:val="28"/>
              </w:rPr>
              <w:t>ДМ 006.059.01</w:t>
            </w:r>
          </w:p>
        </w:tc>
        <w:tc>
          <w:tcPr>
            <w:tcW w:w="3402" w:type="dxa"/>
            <w:tcBorders>
              <w:bottom w:val="single" w:sz="4" w:space="0" w:color="auto"/>
            </w:tcBorders>
            <w:vAlign w:val="center"/>
          </w:tcPr>
          <w:p w:rsidR="00C970E4" w:rsidRPr="00081BD2" w:rsidRDefault="00C970E4" w:rsidP="005C0147">
            <w:pPr>
              <w:spacing w:after="0" w:line="240" w:lineRule="auto"/>
              <w:ind w:left="34"/>
              <w:contextualSpacing/>
              <w:jc w:val="center"/>
              <w:rPr>
                <w:rFonts w:ascii="Times New Roman" w:hAnsi="Times New Roman"/>
                <w:szCs w:val="28"/>
              </w:rPr>
            </w:pPr>
            <w:r w:rsidRPr="00081BD2">
              <w:rPr>
                <w:rFonts w:ascii="Times New Roman" w:hAnsi="Times New Roman"/>
                <w:szCs w:val="28"/>
              </w:rPr>
              <w:t>Иванов Николай Михайлович, директор института, доктор технических наук, профессор</w:t>
            </w:r>
          </w:p>
        </w:tc>
        <w:tc>
          <w:tcPr>
            <w:tcW w:w="1417" w:type="dxa"/>
            <w:tcBorders>
              <w:bottom w:val="single" w:sz="4" w:space="0" w:color="auto"/>
            </w:tcBorders>
            <w:vAlign w:val="center"/>
          </w:tcPr>
          <w:p w:rsidR="00C970E4" w:rsidRPr="00081BD2" w:rsidRDefault="00C970E4" w:rsidP="005C0147">
            <w:pPr>
              <w:spacing w:after="0" w:line="240" w:lineRule="auto"/>
              <w:ind w:left="175"/>
              <w:contextualSpacing/>
              <w:jc w:val="center"/>
              <w:rPr>
                <w:rFonts w:ascii="Times New Roman" w:hAnsi="Times New Roman"/>
                <w:szCs w:val="28"/>
              </w:rPr>
            </w:pPr>
            <w:r w:rsidRPr="00081BD2">
              <w:rPr>
                <w:rFonts w:ascii="Times New Roman" w:hAnsi="Times New Roman"/>
                <w:szCs w:val="28"/>
              </w:rPr>
              <w:t>1/6</w:t>
            </w:r>
          </w:p>
        </w:tc>
      </w:tr>
      <w:tr w:rsidR="00C970E4" w:rsidRPr="00811A98" w:rsidTr="005C0147">
        <w:trPr>
          <w:gridAfter w:val="1"/>
          <w:wAfter w:w="15" w:type="dxa"/>
          <w:trHeight w:val="540"/>
        </w:trPr>
        <w:tc>
          <w:tcPr>
            <w:tcW w:w="3403" w:type="dxa"/>
            <w:tcBorders>
              <w:top w:val="single" w:sz="4" w:space="0" w:color="auto"/>
            </w:tcBorders>
            <w:vAlign w:val="center"/>
          </w:tcPr>
          <w:p w:rsidR="00C970E4" w:rsidRPr="00081BD2" w:rsidRDefault="00C970E4" w:rsidP="005C0147">
            <w:pPr>
              <w:spacing w:after="0" w:line="240" w:lineRule="auto"/>
              <w:ind w:left="176"/>
              <w:contextualSpacing/>
              <w:rPr>
                <w:rFonts w:ascii="Times New Roman" w:hAnsi="Times New Roman"/>
                <w:szCs w:val="28"/>
              </w:rPr>
            </w:pPr>
            <w:r w:rsidRPr="00081BD2">
              <w:rPr>
                <w:rFonts w:ascii="Times New Roman" w:hAnsi="Times New Roman"/>
                <w:szCs w:val="28"/>
              </w:rPr>
              <w:t>Всего: 6 советов</w:t>
            </w:r>
          </w:p>
        </w:tc>
        <w:tc>
          <w:tcPr>
            <w:tcW w:w="1701" w:type="dxa"/>
            <w:tcBorders>
              <w:top w:val="single" w:sz="4" w:space="0" w:color="auto"/>
            </w:tcBorders>
            <w:vAlign w:val="center"/>
          </w:tcPr>
          <w:p w:rsidR="00C970E4" w:rsidRPr="00081BD2" w:rsidRDefault="00C970E4" w:rsidP="005C0147">
            <w:pPr>
              <w:spacing w:after="0" w:line="240" w:lineRule="auto"/>
              <w:ind w:left="720"/>
              <w:contextualSpacing/>
              <w:jc w:val="center"/>
              <w:rPr>
                <w:rFonts w:ascii="Times New Roman" w:hAnsi="Times New Roman"/>
                <w:szCs w:val="28"/>
              </w:rPr>
            </w:pPr>
          </w:p>
        </w:tc>
        <w:tc>
          <w:tcPr>
            <w:tcW w:w="3402" w:type="dxa"/>
            <w:tcBorders>
              <w:top w:val="single" w:sz="4" w:space="0" w:color="auto"/>
            </w:tcBorders>
            <w:vAlign w:val="center"/>
          </w:tcPr>
          <w:p w:rsidR="00C970E4" w:rsidRPr="00081BD2" w:rsidRDefault="00C970E4" w:rsidP="005C0147">
            <w:pPr>
              <w:spacing w:after="0" w:line="240" w:lineRule="auto"/>
              <w:ind w:left="720"/>
              <w:contextualSpacing/>
              <w:jc w:val="center"/>
              <w:rPr>
                <w:rFonts w:ascii="Times New Roman" w:hAnsi="Times New Roman"/>
                <w:szCs w:val="28"/>
              </w:rPr>
            </w:pPr>
          </w:p>
        </w:tc>
        <w:tc>
          <w:tcPr>
            <w:tcW w:w="1417" w:type="dxa"/>
            <w:tcBorders>
              <w:top w:val="single" w:sz="4" w:space="0" w:color="auto"/>
            </w:tcBorders>
            <w:vAlign w:val="center"/>
          </w:tcPr>
          <w:p w:rsidR="00C970E4" w:rsidRPr="00081BD2" w:rsidRDefault="00C970E4" w:rsidP="005C0147">
            <w:pPr>
              <w:spacing w:after="0" w:line="240" w:lineRule="auto"/>
              <w:ind w:left="175"/>
              <w:contextualSpacing/>
              <w:jc w:val="center"/>
              <w:rPr>
                <w:rFonts w:ascii="Times New Roman" w:hAnsi="Times New Roman"/>
                <w:szCs w:val="28"/>
              </w:rPr>
            </w:pPr>
            <w:r w:rsidRPr="00081BD2">
              <w:rPr>
                <w:rFonts w:ascii="Times New Roman" w:hAnsi="Times New Roman"/>
                <w:szCs w:val="28"/>
              </w:rPr>
              <w:t>1/20</w:t>
            </w:r>
          </w:p>
        </w:tc>
      </w:tr>
    </w:tbl>
    <w:p w:rsidR="00C970E4" w:rsidRPr="00D429E5" w:rsidRDefault="00C970E4" w:rsidP="00C970E4">
      <w:pPr>
        <w:spacing w:after="0" w:line="264" w:lineRule="auto"/>
        <w:ind w:firstLine="567"/>
        <w:contextualSpacing/>
        <w:jc w:val="both"/>
        <w:rPr>
          <w:rFonts w:ascii="Times New Roman" w:hAnsi="Times New Roman"/>
          <w:sz w:val="28"/>
          <w:szCs w:val="28"/>
        </w:rPr>
      </w:pPr>
      <w:r w:rsidRPr="00D429E5">
        <w:rPr>
          <w:rFonts w:ascii="Times New Roman" w:hAnsi="Times New Roman"/>
          <w:sz w:val="28"/>
          <w:szCs w:val="28"/>
        </w:rPr>
        <w:lastRenderedPageBreak/>
        <w:t xml:space="preserve">Диссертационные советы работают стабильно, пользуясь авторитетом не только в регионе, но и за его пределами. </w:t>
      </w:r>
      <w:proofErr w:type="gramStart"/>
      <w:r w:rsidRPr="00D429E5">
        <w:rPr>
          <w:rFonts w:ascii="Times New Roman" w:hAnsi="Times New Roman"/>
          <w:sz w:val="28"/>
          <w:szCs w:val="28"/>
        </w:rPr>
        <w:t>За годы существования были проведены защиты ученых из Новосибирска, Кемерово, Томска, Омска, Абакана, Красноярска, Республики Алтай, Улан-Удэ, Иркутска, Екатеринбурга, Благовещенска, Хабаровска, Уссурийска, Монголии и др.</w:t>
      </w:r>
      <w:proofErr w:type="gramEnd"/>
    </w:p>
    <w:p w:rsidR="00C970E4" w:rsidRPr="00811A98" w:rsidRDefault="00C970E4" w:rsidP="00C970E4">
      <w:pPr>
        <w:spacing w:after="0" w:line="240" w:lineRule="auto"/>
        <w:ind w:left="720"/>
        <w:contextualSpacing/>
        <w:jc w:val="center"/>
        <w:rPr>
          <w:rFonts w:ascii="Times New Roman" w:hAnsi="Times New Roman"/>
          <w:sz w:val="28"/>
          <w:szCs w:val="28"/>
        </w:rPr>
      </w:pPr>
    </w:p>
    <w:p w:rsidR="00C970E4" w:rsidRPr="00ED5020" w:rsidRDefault="00C970E4" w:rsidP="00C970E4">
      <w:pPr>
        <w:spacing w:after="0" w:line="240" w:lineRule="auto"/>
        <w:ind w:firstLine="567"/>
        <w:contextualSpacing/>
        <w:jc w:val="center"/>
        <w:rPr>
          <w:rFonts w:ascii="Times New Roman" w:hAnsi="Times New Roman"/>
          <w:b/>
          <w:sz w:val="28"/>
          <w:szCs w:val="28"/>
        </w:rPr>
      </w:pPr>
      <w:r w:rsidRPr="00ED5020">
        <w:rPr>
          <w:rFonts w:ascii="Times New Roman" w:hAnsi="Times New Roman"/>
          <w:b/>
          <w:sz w:val="28"/>
          <w:szCs w:val="28"/>
        </w:rPr>
        <w:t>Таблица 15 - Прием в аспирантуру в 2014 году характеризовался</w:t>
      </w:r>
    </w:p>
    <w:p w:rsidR="00C970E4" w:rsidRPr="00ED5020" w:rsidRDefault="00C970E4" w:rsidP="00C970E4">
      <w:pPr>
        <w:spacing w:after="0" w:line="240" w:lineRule="auto"/>
        <w:ind w:firstLine="567"/>
        <w:contextualSpacing/>
        <w:jc w:val="center"/>
        <w:rPr>
          <w:rFonts w:ascii="Times New Roman" w:hAnsi="Times New Roman"/>
          <w:b/>
          <w:sz w:val="28"/>
          <w:szCs w:val="28"/>
        </w:rPr>
      </w:pPr>
      <w:r w:rsidRPr="00ED5020">
        <w:rPr>
          <w:rFonts w:ascii="Times New Roman" w:hAnsi="Times New Roman"/>
          <w:b/>
          <w:sz w:val="28"/>
          <w:szCs w:val="28"/>
        </w:rPr>
        <w:t xml:space="preserve"> следующими показателями</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85"/>
        <w:gridCol w:w="1610"/>
        <w:gridCol w:w="1838"/>
        <w:gridCol w:w="2367"/>
        <w:gridCol w:w="1804"/>
      </w:tblGrid>
      <w:tr w:rsidR="00C970E4" w:rsidRPr="00811A98" w:rsidTr="005C0147">
        <w:tc>
          <w:tcPr>
            <w:tcW w:w="1985" w:type="dxa"/>
            <w:vMerge w:val="restart"/>
            <w:vAlign w:val="center"/>
          </w:tcPr>
          <w:p w:rsidR="00C970E4" w:rsidRPr="001017E6" w:rsidRDefault="00C970E4" w:rsidP="005C0147">
            <w:pPr>
              <w:ind w:left="176"/>
              <w:contextualSpacing/>
              <w:jc w:val="center"/>
              <w:rPr>
                <w:rFonts w:ascii="Times New Roman" w:hAnsi="Times New Roman"/>
                <w:color w:val="000000"/>
                <w:sz w:val="24"/>
                <w:szCs w:val="24"/>
              </w:rPr>
            </w:pPr>
            <w:r w:rsidRPr="001017E6">
              <w:rPr>
                <w:rFonts w:ascii="Times New Roman" w:hAnsi="Times New Roman"/>
                <w:color w:val="000000"/>
                <w:sz w:val="24"/>
                <w:szCs w:val="24"/>
              </w:rPr>
              <w:t>Уровни образования</w:t>
            </w:r>
          </w:p>
        </w:tc>
        <w:tc>
          <w:tcPr>
            <w:tcW w:w="1610" w:type="dxa"/>
            <w:vMerge w:val="restart"/>
            <w:vAlign w:val="center"/>
          </w:tcPr>
          <w:p w:rsidR="00C970E4" w:rsidRPr="001017E6" w:rsidRDefault="00C970E4" w:rsidP="005C0147">
            <w:pPr>
              <w:ind w:left="171"/>
              <w:contextualSpacing/>
              <w:jc w:val="center"/>
              <w:rPr>
                <w:rFonts w:ascii="Times New Roman" w:hAnsi="Times New Roman"/>
                <w:color w:val="000000"/>
                <w:sz w:val="24"/>
                <w:szCs w:val="24"/>
              </w:rPr>
            </w:pPr>
            <w:r w:rsidRPr="001017E6">
              <w:rPr>
                <w:rFonts w:ascii="Times New Roman" w:hAnsi="Times New Roman"/>
                <w:color w:val="000000"/>
                <w:sz w:val="24"/>
                <w:szCs w:val="24"/>
              </w:rPr>
              <w:t>Количество УГНС</w:t>
            </w:r>
          </w:p>
        </w:tc>
        <w:tc>
          <w:tcPr>
            <w:tcW w:w="1838" w:type="dxa"/>
            <w:vMerge w:val="restart"/>
            <w:vAlign w:val="center"/>
          </w:tcPr>
          <w:p w:rsidR="00C970E4" w:rsidRPr="001017E6" w:rsidRDefault="00C970E4" w:rsidP="005C0147">
            <w:pPr>
              <w:ind w:left="98"/>
              <w:contextualSpacing/>
              <w:jc w:val="center"/>
              <w:rPr>
                <w:rFonts w:ascii="Times New Roman" w:hAnsi="Times New Roman"/>
                <w:color w:val="000000"/>
                <w:sz w:val="24"/>
                <w:szCs w:val="24"/>
              </w:rPr>
            </w:pPr>
            <w:r w:rsidRPr="001017E6">
              <w:rPr>
                <w:rFonts w:ascii="Times New Roman" w:hAnsi="Times New Roman"/>
                <w:color w:val="000000"/>
                <w:sz w:val="24"/>
                <w:szCs w:val="24"/>
              </w:rPr>
              <w:t>Количество направлений подготовки, специальностей</w:t>
            </w:r>
          </w:p>
        </w:tc>
        <w:tc>
          <w:tcPr>
            <w:tcW w:w="4171" w:type="dxa"/>
            <w:gridSpan w:val="2"/>
            <w:vAlign w:val="center"/>
          </w:tcPr>
          <w:p w:rsidR="00C970E4" w:rsidRPr="001017E6" w:rsidRDefault="00C970E4" w:rsidP="005C0147">
            <w:pPr>
              <w:ind w:left="81" w:firstLine="639"/>
              <w:contextualSpacing/>
              <w:jc w:val="center"/>
              <w:rPr>
                <w:rFonts w:ascii="Times New Roman" w:hAnsi="Times New Roman"/>
                <w:color w:val="000000"/>
                <w:sz w:val="24"/>
                <w:szCs w:val="24"/>
              </w:rPr>
            </w:pPr>
            <w:proofErr w:type="gramStart"/>
            <w:r w:rsidRPr="001017E6">
              <w:rPr>
                <w:rFonts w:ascii="Times New Roman" w:hAnsi="Times New Roman"/>
                <w:color w:val="000000"/>
                <w:sz w:val="24"/>
                <w:szCs w:val="24"/>
              </w:rPr>
              <w:t>Приведенный контингент (заочное – 0,2</w:t>
            </w:r>
            <w:proofErr w:type="gramEnd"/>
          </w:p>
        </w:tc>
      </w:tr>
      <w:tr w:rsidR="00C970E4" w:rsidRPr="00811A98" w:rsidTr="005C0147">
        <w:tc>
          <w:tcPr>
            <w:tcW w:w="1985" w:type="dxa"/>
            <w:vMerge/>
            <w:vAlign w:val="center"/>
          </w:tcPr>
          <w:p w:rsidR="00C970E4" w:rsidRPr="001017E6" w:rsidRDefault="00C970E4" w:rsidP="005C0147">
            <w:pPr>
              <w:ind w:left="720"/>
              <w:contextualSpacing/>
              <w:jc w:val="center"/>
              <w:rPr>
                <w:rFonts w:ascii="Times New Roman" w:hAnsi="Times New Roman"/>
                <w:color w:val="000000"/>
                <w:sz w:val="24"/>
                <w:szCs w:val="24"/>
              </w:rPr>
            </w:pPr>
          </w:p>
        </w:tc>
        <w:tc>
          <w:tcPr>
            <w:tcW w:w="1610" w:type="dxa"/>
            <w:vMerge/>
            <w:vAlign w:val="center"/>
          </w:tcPr>
          <w:p w:rsidR="00C970E4" w:rsidRPr="001017E6" w:rsidRDefault="00C970E4" w:rsidP="005C0147">
            <w:pPr>
              <w:ind w:left="720"/>
              <w:contextualSpacing/>
              <w:jc w:val="center"/>
              <w:rPr>
                <w:rFonts w:ascii="Times New Roman" w:hAnsi="Times New Roman"/>
                <w:color w:val="000000"/>
                <w:sz w:val="24"/>
                <w:szCs w:val="24"/>
              </w:rPr>
            </w:pPr>
          </w:p>
        </w:tc>
        <w:tc>
          <w:tcPr>
            <w:tcW w:w="1838" w:type="dxa"/>
            <w:vMerge/>
            <w:vAlign w:val="center"/>
          </w:tcPr>
          <w:p w:rsidR="00C970E4" w:rsidRPr="001017E6" w:rsidRDefault="00C970E4" w:rsidP="005C0147">
            <w:pPr>
              <w:ind w:left="720"/>
              <w:contextualSpacing/>
              <w:jc w:val="center"/>
              <w:rPr>
                <w:rFonts w:ascii="Times New Roman" w:hAnsi="Times New Roman"/>
                <w:color w:val="000000"/>
                <w:sz w:val="24"/>
                <w:szCs w:val="24"/>
              </w:rPr>
            </w:pPr>
          </w:p>
        </w:tc>
        <w:tc>
          <w:tcPr>
            <w:tcW w:w="2367" w:type="dxa"/>
            <w:vAlign w:val="center"/>
          </w:tcPr>
          <w:p w:rsidR="00C970E4" w:rsidRPr="001017E6" w:rsidRDefault="00C970E4" w:rsidP="005C0147">
            <w:pPr>
              <w:ind w:left="81"/>
              <w:contextualSpacing/>
              <w:jc w:val="center"/>
              <w:rPr>
                <w:rFonts w:ascii="Times New Roman" w:hAnsi="Times New Roman"/>
                <w:color w:val="000000"/>
                <w:sz w:val="24"/>
                <w:szCs w:val="24"/>
              </w:rPr>
            </w:pPr>
            <w:r w:rsidRPr="001017E6">
              <w:rPr>
                <w:rFonts w:ascii="Times New Roman" w:hAnsi="Times New Roman"/>
                <w:color w:val="000000"/>
                <w:sz w:val="24"/>
                <w:szCs w:val="24"/>
              </w:rPr>
              <w:t>бюджет</w:t>
            </w:r>
          </w:p>
        </w:tc>
        <w:tc>
          <w:tcPr>
            <w:tcW w:w="1804" w:type="dxa"/>
            <w:vAlign w:val="center"/>
          </w:tcPr>
          <w:p w:rsidR="00C970E4" w:rsidRPr="001017E6" w:rsidRDefault="00C970E4" w:rsidP="005C0147">
            <w:pPr>
              <w:ind w:left="165" w:firstLine="7"/>
              <w:contextualSpacing/>
              <w:jc w:val="center"/>
              <w:rPr>
                <w:rFonts w:ascii="Times New Roman" w:hAnsi="Times New Roman"/>
                <w:color w:val="000000"/>
                <w:sz w:val="24"/>
                <w:szCs w:val="24"/>
              </w:rPr>
            </w:pPr>
            <w:proofErr w:type="spellStart"/>
            <w:r w:rsidRPr="001017E6">
              <w:rPr>
                <w:rFonts w:ascii="Times New Roman" w:hAnsi="Times New Roman"/>
                <w:color w:val="000000"/>
                <w:sz w:val="24"/>
                <w:szCs w:val="24"/>
              </w:rPr>
              <w:t>внебюджет</w:t>
            </w:r>
            <w:proofErr w:type="spellEnd"/>
          </w:p>
        </w:tc>
      </w:tr>
      <w:tr w:rsidR="00C970E4" w:rsidRPr="00811A98" w:rsidTr="005C0147">
        <w:tc>
          <w:tcPr>
            <w:tcW w:w="1985" w:type="dxa"/>
          </w:tcPr>
          <w:p w:rsidR="00C970E4" w:rsidRPr="001017E6" w:rsidRDefault="00C970E4" w:rsidP="005C0147">
            <w:pPr>
              <w:ind w:left="318"/>
              <w:contextualSpacing/>
              <w:jc w:val="both"/>
              <w:rPr>
                <w:rFonts w:ascii="Times New Roman" w:hAnsi="Times New Roman"/>
                <w:color w:val="000000"/>
                <w:sz w:val="24"/>
                <w:szCs w:val="24"/>
              </w:rPr>
            </w:pPr>
            <w:r w:rsidRPr="001017E6">
              <w:rPr>
                <w:rFonts w:ascii="Times New Roman" w:hAnsi="Times New Roman"/>
                <w:color w:val="000000"/>
                <w:sz w:val="24"/>
                <w:szCs w:val="24"/>
              </w:rPr>
              <w:t>Аспирантура</w:t>
            </w:r>
          </w:p>
        </w:tc>
        <w:tc>
          <w:tcPr>
            <w:tcW w:w="1610" w:type="dxa"/>
          </w:tcPr>
          <w:p w:rsidR="00C970E4" w:rsidRPr="001017E6" w:rsidRDefault="00C970E4" w:rsidP="005C0147">
            <w:pPr>
              <w:contextualSpacing/>
              <w:jc w:val="center"/>
              <w:rPr>
                <w:rFonts w:ascii="Times New Roman" w:hAnsi="Times New Roman"/>
                <w:color w:val="000000"/>
                <w:sz w:val="24"/>
                <w:szCs w:val="24"/>
              </w:rPr>
            </w:pPr>
            <w:r w:rsidRPr="001017E6">
              <w:rPr>
                <w:rFonts w:ascii="Times New Roman" w:hAnsi="Times New Roman"/>
                <w:color w:val="000000"/>
                <w:sz w:val="24"/>
                <w:szCs w:val="24"/>
              </w:rPr>
              <w:t>6</w:t>
            </w:r>
          </w:p>
        </w:tc>
        <w:tc>
          <w:tcPr>
            <w:tcW w:w="1838" w:type="dxa"/>
          </w:tcPr>
          <w:p w:rsidR="00C970E4" w:rsidRPr="001017E6" w:rsidRDefault="00C970E4" w:rsidP="005C0147">
            <w:pPr>
              <w:contextualSpacing/>
              <w:jc w:val="center"/>
              <w:rPr>
                <w:rFonts w:ascii="Times New Roman" w:hAnsi="Times New Roman"/>
                <w:color w:val="000000"/>
                <w:sz w:val="24"/>
                <w:szCs w:val="24"/>
              </w:rPr>
            </w:pPr>
            <w:r w:rsidRPr="001017E6">
              <w:rPr>
                <w:rFonts w:ascii="Times New Roman" w:hAnsi="Times New Roman"/>
                <w:color w:val="000000"/>
                <w:sz w:val="24"/>
                <w:szCs w:val="24"/>
              </w:rPr>
              <w:t>6/11</w:t>
            </w:r>
          </w:p>
        </w:tc>
        <w:tc>
          <w:tcPr>
            <w:tcW w:w="2367" w:type="dxa"/>
          </w:tcPr>
          <w:p w:rsidR="00C970E4" w:rsidRPr="001017E6" w:rsidRDefault="00C970E4" w:rsidP="005C0147">
            <w:pPr>
              <w:ind w:left="271"/>
              <w:contextualSpacing/>
              <w:jc w:val="center"/>
              <w:rPr>
                <w:rFonts w:ascii="Times New Roman" w:hAnsi="Times New Roman"/>
                <w:color w:val="000000"/>
                <w:sz w:val="24"/>
                <w:szCs w:val="24"/>
              </w:rPr>
            </w:pPr>
            <w:r w:rsidRPr="001017E6">
              <w:rPr>
                <w:rFonts w:ascii="Times New Roman" w:hAnsi="Times New Roman"/>
                <w:color w:val="000000"/>
                <w:sz w:val="24"/>
                <w:szCs w:val="24"/>
              </w:rPr>
              <w:t>35</w:t>
            </w:r>
          </w:p>
        </w:tc>
        <w:tc>
          <w:tcPr>
            <w:tcW w:w="1804" w:type="dxa"/>
          </w:tcPr>
          <w:p w:rsidR="00C970E4" w:rsidRPr="001017E6" w:rsidRDefault="00C970E4" w:rsidP="005C0147">
            <w:pPr>
              <w:ind w:left="314"/>
              <w:contextualSpacing/>
              <w:jc w:val="center"/>
              <w:rPr>
                <w:rFonts w:ascii="Times New Roman" w:hAnsi="Times New Roman"/>
                <w:color w:val="000000"/>
                <w:sz w:val="24"/>
                <w:szCs w:val="24"/>
              </w:rPr>
            </w:pPr>
            <w:r w:rsidRPr="001017E6">
              <w:rPr>
                <w:rFonts w:ascii="Times New Roman" w:hAnsi="Times New Roman"/>
                <w:color w:val="000000"/>
                <w:sz w:val="24"/>
                <w:szCs w:val="24"/>
              </w:rPr>
              <w:t>0,8</w:t>
            </w:r>
          </w:p>
        </w:tc>
      </w:tr>
    </w:tbl>
    <w:p w:rsidR="00C970E4" w:rsidRDefault="00C970E4" w:rsidP="00C970E4">
      <w:pPr>
        <w:spacing w:after="0" w:line="264" w:lineRule="auto"/>
        <w:ind w:firstLine="567"/>
        <w:jc w:val="both"/>
        <w:rPr>
          <w:rFonts w:ascii="Times New Roman" w:hAnsi="Times New Roman"/>
          <w:sz w:val="28"/>
          <w:szCs w:val="28"/>
        </w:rPr>
      </w:pPr>
      <w:proofErr w:type="gramStart"/>
      <w:r w:rsidRPr="00811A98">
        <w:rPr>
          <w:rFonts w:ascii="Times New Roman" w:hAnsi="Times New Roman"/>
          <w:sz w:val="28"/>
          <w:szCs w:val="28"/>
        </w:rPr>
        <w:t>Эффективность работы аспирантуры в среднем за последние 5 лет составляет 34%. По годам эффективность имеет определенное варьирование, определяемое объективными причинами (изменение ритмичности деятельности диссертационных советов, обусловленное введением новых требований по их деятельности и введением новой номенклатуры научных специальностей).</w:t>
      </w:r>
      <w:proofErr w:type="gramEnd"/>
      <w:r w:rsidRPr="00811A98">
        <w:rPr>
          <w:rFonts w:ascii="Times New Roman" w:hAnsi="Times New Roman"/>
          <w:sz w:val="28"/>
          <w:szCs w:val="28"/>
        </w:rPr>
        <w:t xml:space="preserve"> Так</w:t>
      </w:r>
      <w:r>
        <w:rPr>
          <w:rFonts w:ascii="Times New Roman" w:hAnsi="Times New Roman"/>
          <w:sz w:val="28"/>
          <w:szCs w:val="28"/>
        </w:rPr>
        <w:t>,</w:t>
      </w:r>
      <w:r w:rsidRPr="00811A98">
        <w:rPr>
          <w:rFonts w:ascii="Times New Roman" w:hAnsi="Times New Roman"/>
          <w:sz w:val="28"/>
          <w:szCs w:val="28"/>
        </w:rPr>
        <w:t xml:space="preserve"> в 2008 году она составила 50,0% , в 2009 – 51,2%, в 2010 – 25,7%, 2011 – 36,6%, </w:t>
      </w:r>
      <w:r>
        <w:rPr>
          <w:rFonts w:ascii="Times New Roman" w:hAnsi="Times New Roman"/>
          <w:sz w:val="28"/>
          <w:szCs w:val="28"/>
        </w:rPr>
        <w:t>2012 – 23%</w:t>
      </w:r>
      <w:r w:rsidRPr="00811A98">
        <w:rPr>
          <w:rFonts w:ascii="Times New Roman" w:hAnsi="Times New Roman"/>
          <w:sz w:val="28"/>
          <w:szCs w:val="28"/>
        </w:rPr>
        <w:t xml:space="preserve">, 2013 году – 34%. </w:t>
      </w:r>
    </w:p>
    <w:p w:rsidR="00C970E4" w:rsidRPr="00811A98" w:rsidRDefault="00C970E4" w:rsidP="00C970E4">
      <w:pPr>
        <w:spacing w:after="0" w:line="264" w:lineRule="auto"/>
        <w:ind w:firstLine="567"/>
        <w:jc w:val="both"/>
        <w:rPr>
          <w:rFonts w:ascii="Times New Roman" w:hAnsi="Times New Roman"/>
          <w:sz w:val="28"/>
          <w:szCs w:val="28"/>
        </w:rPr>
      </w:pPr>
      <w:r>
        <w:rPr>
          <w:rFonts w:ascii="Times New Roman" w:hAnsi="Times New Roman"/>
          <w:sz w:val="28"/>
          <w:szCs w:val="28"/>
        </w:rPr>
        <w:t>В</w:t>
      </w:r>
      <w:r w:rsidRPr="00811A98">
        <w:rPr>
          <w:rFonts w:ascii="Times New Roman" w:hAnsi="Times New Roman"/>
          <w:sz w:val="28"/>
          <w:szCs w:val="28"/>
        </w:rPr>
        <w:t xml:space="preserve"> связи с началом деятельности диссертационных советов после </w:t>
      </w:r>
      <w:r>
        <w:rPr>
          <w:rFonts w:ascii="Times New Roman" w:hAnsi="Times New Roman"/>
          <w:sz w:val="28"/>
          <w:szCs w:val="28"/>
        </w:rPr>
        <w:t xml:space="preserve">процедуры </w:t>
      </w:r>
      <w:proofErr w:type="spellStart"/>
      <w:r>
        <w:rPr>
          <w:rFonts w:ascii="Times New Roman" w:hAnsi="Times New Roman"/>
          <w:sz w:val="28"/>
          <w:szCs w:val="28"/>
        </w:rPr>
        <w:t>переутверждения</w:t>
      </w:r>
      <w:proofErr w:type="spellEnd"/>
      <w:r>
        <w:rPr>
          <w:rFonts w:ascii="Times New Roman" w:hAnsi="Times New Roman"/>
          <w:sz w:val="28"/>
          <w:szCs w:val="28"/>
        </w:rPr>
        <w:t xml:space="preserve"> в 2014 году эффективность составила 11,1%</w:t>
      </w:r>
    </w:p>
    <w:p w:rsidR="00C970E4" w:rsidRPr="00811A98" w:rsidRDefault="00C970E4" w:rsidP="00C970E4">
      <w:pPr>
        <w:spacing w:after="0" w:line="264" w:lineRule="auto"/>
        <w:ind w:left="720"/>
        <w:contextualSpacing/>
        <w:rPr>
          <w:rFonts w:ascii="Times New Roman" w:hAnsi="Times New Roman"/>
          <w:sz w:val="28"/>
          <w:szCs w:val="28"/>
        </w:rPr>
      </w:pPr>
    </w:p>
    <w:p w:rsidR="00C970E4" w:rsidRPr="00D56CA2" w:rsidRDefault="00C970E4" w:rsidP="00C970E4">
      <w:pPr>
        <w:spacing w:after="0" w:line="240" w:lineRule="auto"/>
        <w:ind w:left="720"/>
        <w:contextualSpacing/>
        <w:jc w:val="center"/>
        <w:rPr>
          <w:rFonts w:ascii="Times New Roman" w:hAnsi="Times New Roman"/>
          <w:b/>
          <w:sz w:val="28"/>
          <w:szCs w:val="28"/>
        </w:rPr>
      </w:pPr>
      <w:r w:rsidRPr="00D56CA2">
        <w:rPr>
          <w:rFonts w:ascii="Times New Roman" w:hAnsi="Times New Roman"/>
          <w:b/>
          <w:sz w:val="28"/>
          <w:szCs w:val="28"/>
        </w:rPr>
        <w:t>Таблица 16 - Характеристика аспирантуры и докторантуры</w:t>
      </w:r>
    </w:p>
    <w:p w:rsidR="00C970E4" w:rsidRPr="00D56CA2" w:rsidRDefault="00C970E4" w:rsidP="00C970E4">
      <w:pPr>
        <w:spacing w:after="0" w:line="240" w:lineRule="auto"/>
        <w:ind w:left="720"/>
        <w:contextualSpacing/>
        <w:jc w:val="center"/>
        <w:rPr>
          <w:rFonts w:ascii="Times New Roman" w:hAnsi="Times New Roman"/>
          <w:b/>
          <w:sz w:val="28"/>
          <w:szCs w:val="28"/>
        </w:rPr>
      </w:pPr>
      <w:r w:rsidRPr="00D56CA2">
        <w:rPr>
          <w:rFonts w:ascii="Times New Roman" w:hAnsi="Times New Roman"/>
          <w:b/>
          <w:sz w:val="28"/>
          <w:szCs w:val="28"/>
        </w:rPr>
        <w:t>(по состоянию на 01.01.2015)</w:t>
      </w:r>
    </w:p>
    <w:tbl>
      <w:tblPr>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19"/>
        <w:gridCol w:w="2067"/>
        <w:gridCol w:w="851"/>
        <w:gridCol w:w="992"/>
        <w:gridCol w:w="709"/>
        <w:gridCol w:w="1275"/>
        <w:gridCol w:w="851"/>
        <w:gridCol w:w="1559"/>
      </w:tblGrid>
      <w:tr w:rsidR="00C970E4" w:rsidRPr="00ED4E76" w:rsidTr="005C0147">
        <w:tc>
          <w:tcPr>
            <w:tcW w:w="1619" w:type="dxa"/>
            <w:vMerge w:val="restart"/>
            <w:shd w:val="clear" w:color="auto" w:fill="auto"/>
          </w:tcPr>
          <w:p w:rsidR="00C970E4" w:rsidRPr="00ED4E76" w:rsidRDefault="00C970E4" w:rsidP="005C0147">
            <w:pPr>
              <w:contextualSpacing/>
              <w:rPr>
                <w:rFonts w:ascii="Times New Roman" w:hAnsi="Times New Roman"/>
                <w:sz w:val="24"/>
                <w:szCs w:val="24"/>
              </w:rPr>
            </w:pPr>
            <w:r w:rsidRPr="00ED4E76">
              <w:rPr>
                <w:rFonts w:ascii="Times New Roman" w:hAnsi="Times New Roman"/>
                <w:sz w:val="24"/>
                <w:szCs w:val="24"/>
              </w:rPr>
              <w:t>Количество  отраслей наук, по которым ведется подготовка аспирантов</w:t>
            </w:r>
          </w:p>
        </w:tc>
        <w:tc>
          <w:tcPr>
            <w:tcW w:w="2067" w:type="dxa"/>
            <w:vMerge w:val="restart"/>
            <w:shd w:val="clear" w:color="auto" w:fill="auto"/>
          </w:tcPr>
          <w:p w:rsidR="00C970E4" w:rsidRPr="00ED4E76" w:rsidRDefault="00C970E4" w:rsidP="005C0147">
            <w:pPr>
              <w:contextualSpacing/>
              <w:rPr>
                <w:rFonts w:ascii="Times New Roman" w:hAnsi="Times New Roman"/>
                <w:sz w:val="24"/>
                <w:szCs w:val="24"/>
              </w:rPr>
            </w:pPr>
            <w:r w:rsidRPr="00ED4E76">
              <w:rPr>
                <w:rFonts w:ascii="Times New Roman" w:hAnsi="Times New Roman"/>
                <w:sz w:val="24"/>
                <w:szCs w:val="24"/>
              </w:rPr>
              <w:t>Количество специальностей, по которым ведется подготовка аспирантов</w:t>
            </w:r>
          </w:p>
        </w:tc>
        <w:tc>
          <w:tcPr>
            <w:tcW w:w="2552" w:type="dxa"/>
            <w:gridSpan w:val="3"/>
            <w:shd w:val="clear" w:color="auto" w:fill="auto"/>
          </w:tcPr>
          <w:p w:rsidR="00C970E4" w:rsidRPr="00ED4E76" w:rsidRDefault="00C970E4" w:rsidP="005C0147">
            <w:pPr>
              <w:contextualSpacing/>
              <w:rPr>
                <w:rFonts w:ascii="Times New Roman" w:hAnsi="Times New Roman"/>
                <w:sz w:val="24"/>
                <w:szCs w:val="24"/>
              </w:rPr>
            </w:pPr>
            <w:r w:rsidRPr="00ED4E76">
              <w:rPr>
                <w:rFonts w:ascii="Times New Roman" w:hAnsi="Times New Roman"/>
                <w:sz w:val="24"/>
                <w:szCs w:val="24"/>
              </w:rPr>
              <w:t>Выпуск аспирантов</w:t>
            </w:r>
          </w:p>
        </w:tc>
        <w:tc>
          <w:tcPr>
            <w:tcW w:w="2126" w:type="dxa"/>
            <w:gridSpan w:val="2"/>
            <w:shd w:val="clear" w:color="auto" w:fill="auto"/>
          </w:tcPr>
          <w:p w:rsidR="00C970E4" w:rsidRPr="00ED4E76" w:rsidRDefault="00C970E4" w:rsidP="005C0147">
            <w:pPr>
              <w:contextualSpacing/>
              <w:rPr>
                <w:rFonts w:ascii="Times New Roman" w:hAnsi="Times New Roman"/>
                <w:sz w:val="24"/>
                <w:szCs w:val="24"/>
              </w:rPr>
            </w:pPr>
            <w:r w:rsidRPr="00ED4E76">
              <w:rPr>
                <w:rFonts w:ascii="Times New Roman" w:hAnsi="Times New Roman"/>
                <w:sz w:val="24"/>
                <w:szCs w:val="24"/>
              </w:rPr>
              <w:t>Выпуск докторантов</w:t>
            </w:r>
          </w:p>
        </w:tc>
        <w:tc>
          <w:tcPr>
            <w:tcW w:w="1559" w:type="dxa"/>
            <w:vMerge w:val="restart"/>
            <w:shd w:val="clear" w:color="auto" w:fill="auto"/>
          </w:tcPr>
          <w:p w:rsidR="00C970E4" w:rsidRPr="00ED4E76" w:rsidRDefault="00C970E4" w:rsidP="005C0147">
            <w:pPr>
              <w:contextualSpacing/>
              <w:rPr>
                <w:rFonts w:ascii="Times New Roman" w:hAnsi="Times New Roman"/>
                <w:sz w:val="24"/>
                <w:szCs w:val="24"/>
              </w:rPr>
            </w:pPr>
            <w:r w:rsidRPr="00ED4E76">
              <w:rPr>
                <w:rFonts w:ascii="Times New Roman" w:hAnsi="Times New Roman"/>
                <w:sz w:val="24"/>
                <w:szCs w:val="24"/>
              </w:rPr>
              <w:t>Число действующих советов по защите докторских и кандидатских диссертаций</w:t>
            </w:r>
          </w:p>
        </w:tc>
      </w:tr>
      <w:tr w:rsidR="00C970E4" w:rsidRPr="00871429" w:rsidTr="005C0147">
        <w:tc>
          <w:tcPr>
            <w:tcW w:w="1619" w:type="dxa"/>
            <w:vMerge/>
            <w:shd w:val="clear" w:color="auto" w:fill="auto"/>
          </w:tcPr>
          <w:p w:rsidR="00C970E4" w:rsidRPr="00ED4E76" w:rsidRDefault="00C970E4" w:rsidP="005C0147">
            <w:pPr>
              <w:contextualSpacing/>
              <w:rPr>
                <w:rFonts w:ascii="Times New Roman" w:hAnsi="Times New Roman"/>
                <w:sz w:val="24"/>
                <w:szCs w:val="24"/>
              </w:rPr>
            </w:pPr>
          </w:p>
        </w:tc>
        <w:tc>
          <w:tcPr>
            <w:tcW w:w="2067" w:type="dxa"/>
            <w:vMerge/>
            <w:shd w:val="clear" w:color="auto" w:fill="auto"/>
          </w:tcPr>
          <w:p w:rsidR="00C970E4" w:rsidRPr="00ED4E76" w:rsidRDefault="00C970E4" w:rsidP="005C0147">
            <w:pPr>
              <w:contextualSpacing/>
              <w:rPr>
                <w:rFonts w:ascii="Times New Roman" w:hAnsi="Times New Roman"/>
                <w:sz w:val="24"/>
                <w:szCs w:val="24"/>
              </w:rPr>
            </w:pPr>
          </w:p>
        </w:tc>
        <w:tc>
          <w:tcPr>
            <w:tcW w:w="851" w:type="dxa"/>
            <w:vMerge w:val="restart"/>
            <w:shd w:val="clear" w:color="auto" w:fill="auto"/>
          </w:tcPr>
          <w:p w:rsidR="00C970E4" w:rsidRPr="00ED4E76" w:rsidRDefault="00C970E4" w:rsidP="005C0147">
            <w:pPr>
              <w:contextualSpacing/>
              <w:rPr>
                <w:rFonts w:ascii="Times New Roman" w:hAnsi="Times New Roman"/>
                <w:sz w:val="24"/>
                <w:szCs w:val="24"/>
              </w:rPr>
            </w:pPr>
            <w:r w:rsidRPr="00ED4E76">
              <w:rPr>
                <w:rFonts w:ascii="Times New Roman" w:hAnsi="Times New Roman"/>
                <w:sz w:val="24"/>
                <w:szCs w:val="24"/>
              </w:rPr>
              <w:t>всего, чел.</w:t>
            </w:r>
          </w:p>
        </w:tc>
        <w:tc>
          <w:tcPr>
            <w:tcW w:w="1701" w:type="dxa"/>
            <w:gridSpan w:val="2"/>
            <w:shd w:val="clear" w:color="auto" w:fill="auto"/>
          </w:tcPr>
          <w:p w:rsidR="00C970E4" w:rsidRPr="00ED4E76" w:rsidRDefault="00C970E4" w:rsidP="005C0147">
            <w:pPr>
              <w:contextualSpacing/>
              <w:rPr>
                <w:rFonts w:ascii="Times New Roman" w:hAnsi="Times New Roman"/>
                <w:sz w:val="24"/>
                <w:szCs w:val="24"/>
              </w:rPr>
            </w:pPr>
            <w:r w:rsidRPr="00ED4E76">
              <w:rPr>
                <w:rFonts w:ascii="Times New Roman" w:hAnsi="Times New Roman"/>
                <w:sz w:val="24"/>
                <w:szCs w:val="24"/>
              </w:rPr>
              <w:t>из них с защитой диссертации</w:t>
            </w:r>
          </w:p>
        </w:tc>
        <w:tc>
          <w:tcPr>
            <w:tcW w:w="1275" w:type="dxa"/>
            <w:vMerge w:val="restart"/>
            <w:shd w:val="clear" w:color="auto" w:fill="auto"/>
          </w:tcPr>
          <w:p w:rsidR="00C970E4" w:rsidRPr="00ED4E76" w:rsidRDefault="00C970E4" w:rsidP="005C0147">
            <w:pPr>
              <w:contextualSpacing/>
              <w:rPr>
                <w:rFonts w:ascii="Times New Roman" w:hAnsi="Times New Roman"/>
                <w:sz w:val="24"/>
                <w:szCs w:val="24"/>
              </w:rPr>
            </w:pPr>
            <w:r w:rsidRPr="00ED4E76">
              <w:rPr>
                <w:rFonts w:ascii="Times New Roman" w:hAnsi="Times New Roman"/>
                <w:sz w:val="24"/>
                <w:szCs w:val="24"/>
              </w:rPr>
              <w:t>всего, чел.</w:t>
            </w:r>
          </w:p>
        </w:tc>
        <w:tc>
          <w:tcPr>
            <w:tcW w:w="851" w:type="dxa"/>
            <w:vMerge w:val="restart"/>
            <w:shd w:val="clear" w:color="auto" w:fill="auto"/>
          </w:tcPr>
          <w:p w:rsidR="00C970E4" w:rsidRPr="00ED4E76" w:rsidRDefault="00C970E4" w:rsidP="005C0147">
            <w:pPr>
              <w:contextualSpacing/>
              <w:rPr>
                <w:rFonts w:ascii="Times New Roman" w:hAnsi="Times New Roman"/>
                <w:sz w:val="24"/>
                <w:szCs w:val="24"/>
              </w:rPr>
            </w:pPr>
            <w:r w:rsidRPr="00ED4E76">
              <w:rPr>
                <w:rFonts w:ascii="Times New Roman" w:hAnsi="Times New Roman"/>
                <w:sz w:val="24"/>
                <w:szCs w:val="24"/>
              </w:rPr>
              <w:t>из них с защитой диссертации</w:t>
            </w:r>
          </w:p>
        </w:tc>
        <w:tc>
          <w:tcPr>
            <w:tcW w:w="1559" w:type="dxa"/>
            <w:vMerge/>
            <w:shd w:val="clear" w:color="auto" w:fill="auto"/>
          </w:tcPr>
          <w:p w:rsidR="00C970E4" w:rsidRPr="00ED4E76" w:rsidRDefault="00C970E4" w:rsidP="005C0147">
            <w:pPr>
              <w:contextualSpacing/>
              <w:rPr>
                <w:rFonts w:ascii="Times New Roman" w:hAnsi="Times New Roman"/>
                <w:sz w:val="24"/>
                <w:szCs w:val="24"/>
              </w:rPr>
            </w:pPr>
          </w:p>
        </w:tc>
      </w:tr>
      <w:tr w:rsidR="00C970E4" w:rsidRPr="00871429" w:rsidTr="005C0147">
        <w:tc>
          <w:tcPr>
            <w:tcW w:w="1619" w:type="dxa"/>
            <w:vMerge/>
            <w:shd w:val="clear" w:color="auto" w:fill="auto"/>
          </w:tcPr>
          <w:p w:rsidR="00C970E4" w:rsidRPr="00ED4E76" w:rsidRDefault="00C970E4" w:rsidP="005C0147">
            <w:pPr>
              <w:contextualSpacing/>
              <w:rPr>
                <w:rFonts w:ascii="Times New Roman" w:hAnsi="Times New Roman"/>
                <w:sz w:val="24"/>
                <w:szCs w:val="24"/>
              </w:rPr>
            </w:pPr>
          </w:p>
        </w:tc>
        <w:tc>
          <w:tcPr>
            <w:tcW w:w="2067" w:type="dxa"/>
            <w:vMerge/>
            <w:shd w:val="clear" w:color="auto" w:fill="auto"/>
          </w:tcPr>
          <w:p w:rsidR="00C970E4" w:rsidRPr="00ED4E76" w:rsidRDefault="00C970E4" w:rsidP="005C0147">
            <w:pPr>
              <w:contextualSpacing/>
              <w:rPr>
                <w:rFonts w:ascii="Times New Roman" w:hAnsi="Times New Roman"/>
                <w:sz w:val="24"/>
                <w:szCs w:val="24"/>
              </w:rPr>
            </w:pPr>
          </w:p>
        </w:tc>
        <w:tc>
          <w:tcPr>
            <w:tcW w:w="851" w:type="dxa"/>
            <w:vMerge/>
            <w:shd w:val="clear" w:color="auto" w:fill="auto"/>
          </w:tcPr>
          <w:p w:rsidR="00C970E4" w:rsidRPr="00ED4E76" w:rsidRDefault="00C970E4" w:rsidP="005C0147">
            <w:pPr>
              <w:contextualSpacing/>
              <w:rPr>
                <w:rFonts w:ascii="Times New Roman" w:hAnsi="Times New Roman"/>
                <w:sz w:val="24"/>
                <w:szCs w:val="24"/>
              </w:rPr>
            </w:pPr>
          </w:p>
        </w:tc>
        <w:tc>
          <w:tcPr>
            <w:tcW w:w="992" w:type="dxa"/>
            <w:shd w:val="clear" w:color="auto" w:fill="auto"/>
          </w:tcPr>
          <w:p w:rsidR="00C970E4" w:rsidRPr="00ED4E76" w:rsidRDefault="00C970E4" w:rsidP="005C0147">
            <w:pPr>
              <w:contextualSpacing/>
              <w:rPr>
                <w:rFonts w:ascii="Times New Roman" w:hAnsi="Times New Roman"/>
                <w:sz w:val="24"/>
                <w:szCs w:val="24"/>
              </w:rPr>
            </w:pPr>
            <w:r>
              <w:rPr>
                <w:rFonts w:ascii="Times New Roman" w:hAnsi="Times New Roman"/>
                <w:sz w:val="24"/>
                <w:szCs w:val="24"/>
              </w:rPr>
              <w:t>ч</w:t>
            </w:r>
            <w:r w:rsidRPr="00ED4E76">
              <w:rPr>
                <w:rFonts w:ascii="Times New Roman" w:hAnsi="Times New Roman"/>
                <w:sz w:val="24"/>
                <w:szCs w:val="24"/>
              </w:rPr>
              <w:t xml:space="preserve">ел. </w:t>
            </w:r>
          </w:p>
        </w:tc>
        <w:tc>
          <w:tcPr>
            <w:tcW w:w="709" w:type="dxa"/>
            <w:shd w:val="clear" w:color="auto" w:fill="auto"/>
          </w:tcPr>
          <w:p w:rsidR="00C970E4" w:rsidRPr="00ED4E76" w:rsidRDefault="00C970E4" w:rsidP="005C0147">
            <w:pPr>
              <w:contextualSpacing/>
              <w:rPr>
                <w:rFonts w:ascii="Times New Roman" w:hAnsi="Times New Roman"/>
                <w:sz w:val="24"/>
                <w:szCs w:val="24"/>
              </w:rPr>
            </w:pPr>
            <w:r w:rsidRPr="00ED4E76">
              <w:rPr>
                <w:rFonts w:ascii="Times New Roman" w:hAnsi="Times New Roman"/>
                <w:sz w:val="24"/>
                <w:szCs w:val="24"/>
              </w:rPr>
              <w:t>%</w:t>
            </w:r>
          </w:p>
        </w:tc>
        <w:tc>
          <w:tcPr>
            <w:tcW w:w="1275" w:type="dxa"/>
            <w:vMerge/>
            <w:shd w:val="clear" w:color="auto" w:fill="auto"/>
          </w:tcPr>
          <w:p w:rsidR="00C970E4" w:rsidRPr="00ED4E76" w:rsidRDefault="00C970E4" w:rsidP="005C0147">
            <w:pPr>
              <w:contextualSpacing/>
              <w:rPr>
                <w:rFonts w:ascii="Times New Roman" w:hAnsi="Times New Roman"/>
                <w:sz w:val="24"/>
                <w:szCs w:val="24"/>
              </w:rPr>
            </w:pPr>
          </w:p>
        </w:tc>
        <w:tc>
          <w:tcPr>
            <w:tcW w:w="851" w:type="dxa"/>
            <w:vMerge/>
            <w:shd w:val="clear" w:color="auto" w:fill="auto"/>
          </w:tcPr>
          <w:p w:rsidR="00C970E4" w:rsidRPr="00ED4E76" w:rsidRDefault="00C970E4" w:rsidP="005C0147">
            <w:pPr>
              <w:contextualSpacing/>
              <w:rPr>
                <w:rFonts w:ascii="Times New Roman" w:hAnsi="Times New Roman"/>
                <w:sz w:val="24"/>
                <w:szCs w:val="24"/>
              </w:rPr>
            </w:pPr>
          </w:p>
        </w:tc>
        <w:tc>
          <w:tcPr>
            <w:tcW w:w="1559" w:type="dxa"/>
            <w:vMerge/>
            <w:shd w:val="clear" w:color="auto" w:fill="auto"/>
          </w:tcPr>
          <w:p w:rsidR="00C970E4" w:rsidRPr="00ED4E76" w:rsidRDefault="00C970E4" w:rsidP="005C0147">
            <w:pPr>
              <w:contextualSpacing/>
              <w:rPr>
                <w:rFonts w:ascii="Times New Roman" w:hAnsi="Times New Roman"/>
                <w:sz w:val="24"/>
                <w:szCs w:val="24"/>
              </w:rPr>
            </w:pPr>
          </w:p>
        </w:tc>
      </w:tr>
      <w:tr w:rsidR="00C970E4" w:rsidRPr="00871429" w:rsidTr="005C0147">
        <w:tc>
          <w:tcPr>
            <w:tcW w:w="1619" w:type="dxa"/>
            <w:shd w:val="clear" w:color="auto" w:fill="auto"/>
          </w:tcPr>
          <w:p w:rsidR="00C970E4" w:rsidRPr="00ED4E76" w:rsidRDefault="00C970E4" w:rsidP="005C0147">
            <w:pPr>
              <w:contextualSpacing/>
              <w:jc w:val="center"/>
              <w:rPr>
                <w:rFonts w:ascii="Times New Roman" w:hAnsi="Times New Roman"/>
                <w:sz w:val="24"/>
                <w:szCs w:val="24"/>
              </w:rPr>
            </w:pPr>
            <w:r w:rsidRPr="00ED4E76">
              <w:rPr>
                <w:rFonts w:ascii="Times New Roman" w:hAnsi="Times New Roman"/>
                <w:sz w:val="24"/>
                <w:szCs w:val="24"/>
              </w:rPr>
              <w:t>6</w:t>
            </w:r>
          </w:p>
        </w:tc>
        <w:tc>
          <w:tcPr>
            <w:tcW w:w="2067" w:type="dxa"/>
            <w:shd w:val="clear" w:color="auto" w:fill="auto"/>
          </w:tcPr>
          <w:p w:rsidR="00C970E4" w:rsidRPr="00ED4E76" w:rsidRDefault="00C970E4" w:rsidP="005C0147">
            <w:pPr>
              <w:contextualSpacing/>
              <w:jc w:val="center"/>
              <w:rPr>
                <w:rFonts w:ascii="Times New Roman" w:hAnsi="Times New Roman"/>
                <w:sz w:val="24"/>
                <w:szCs w:val="24"/>
              </w:rPr>
            </w:pPr>
            <w:r w:rsidRPr="00ED4E76">
              <w:rPr>
                <w:rFonts w:ascii="Times New Roman" w:hAnsi="Times New Roman"/>
                <w:sz w:val="24"/>
                <w:szCs w:val="24"/>
              </w:rPr>
              <w:t>19</w:t>
            </w:r>
          </w:p>
        </w:tc>
        <w:tc>
          <w:tcPr>
            <w:tcW w:w="851" w:type="dxa"/>
            <w:shd w:val="clear" w:color="auto" w:fill="auto"/>
          </w:tcPr>
          <w:p w:rsidR="00C970E4" w:rsidRPr="00ED4E76" w:rsidRDefault="00C970E4" w:rsidP="005C0147">
            <w:pPr>
              <w:contextualSpacing/>
              <w:jc w:val="center"/>
              <w:rPr>
                <w:rFonts w:ascii="Times New Roman" w:hAnsi="Times New Roman"/>
                <w:sz w:val="24"/>
                <w:szCs w:val="24"/>
              </w:rPr>
            </w:pPr>
            <w:r w:rsidRPr="00ED4E76">
              <w:rPr>
                <w:rFonts w:ascii="Times New Roman" w:hAnsi="Times New Roman"/>
                <w:sz w:val="24"/>
                <w:szCs w:val="24"/>
              </w:rPr>
              <w:t>36</w:t>
            </w:r>
          </w:p>
        </w:tc>
        <w:tc>
          <w:tcPr>
            <w:tcW w:w="992" w:type="dxa"/>
            <w:shd w:val="clear" w:color="auto" w:fill="auto"/>
          </w:tcPr>
          <w:p w:rsidR="00C970E4" w:rsidRPr="00ED4E76" w:rsidRDefault="00C970E4" w:rsidP="005C0147">
            <w:pPr>
              <w:contextualSpacing/>
              <w:jc w:val="center"/>
              <w:rPr>
                <w:rFonts w:ascii="Times New Roman" w:hAnsi="Times New Roman"/>
                <w:sz w:val="24"/>
                <w:szCs w:val="24"/>
              </w:rPr>
            </w:pPr>
            <w:r w:rsidRPr="00ED4E76">
              <w:rPr>
                <w:rFonts w:ascii="Times New Roman" w:hAnsi="Times New Roman"/>
                <w:sz w:val="24"/>
                <w:szCs w:val="24"/>
              </w:rPr>
              <w:t>4</w:t>
            </w:r>
          </w:p>
        </w:tc>
        <w:tc>
          <w:tcPr>
            <w:tcW w:w="709" w:type="dxa"/>
            <w:shd w:val="clear" w:color="auto" w:fill="auto"/>
          </w:tcPr>
          <w:p w:rsidR="00C970E4" w:rsidRPr="00ED4E76" w:rsidRDefault="00C970E4" w:rsidP="005C0147">
            <w:pPr>
              <w:contextualSpacing/>
              <w:jc w:val="center"/>
              <w:rPr>
                <w:rFonts w:ascii="Times New Roman" w:hAnsi="Times New Roman"/>
                <w:sz w:val="24"/>
                <w:szCs w:val="24"/>
              </w:rPr>
            </w:pPr>
            <w:r w:rsidRPr="00ED4E76">
              <w:rPr>
                <w:rFonts w:ascii="Times New Roman" w:hAnsi="Times New Roman"/>
                <w:sz w:val="24"/>
                <w:szCs w:val="24"/>
              </w:rPr>
              <w:t>11,1</w:t>
            </w:r>
          </w:p>
        </w:tc>
        <w:tc>
          <w:tcPr>
            <w:tcW w:w="1275" w:type="dxa"/>
            <w:shd w:val="clear" w:color="auto" w:fill="auto"/>
          </w:tcPr>
          <w:p w:rsidR="00C970E4" w:rsidRPr="00ED4E76" w:rsidRDefault="00C970E4" w:rsidP="005C0147">
            <w:pPr>
              <w:contextualSpacing/>
              <w:jc w:val="center"/>
              <w:rPr>
                <w:rFonts w:ascii="Times New Roman" w:hAnsi="Times New Roman"/>
                <w:sz w:val="24"/>
                <w:szCs w:val="24"/>
              </w:rPr>
            </w:pPr>
            <w:r w:rsidRPr="00ED4E76">
              <w:rPr>
                <w:rFonts w:ascii="Times New Roman" w:hAnsi="Times New Roman"/>
                <w:sz w:val="24"/>
                <w:szCs w:val="24"/>
              </w:rPr>
              <w:t>3</w:t>
            </w:r>
          </w:p>
        </w:tc>
        <w:tc>
          <w:tcPr>
            <w:tcW w:w="851" w:type="dxa"/>
            <w:shd w:val="clear" w:color="auto" w:fill="auto"/>
          </w:tcPr>
          <w:p w:rsidR="00C970E4" w:rsidRPr="00ED4E76" w:rsidRDefault="00C970E4" w:rsidP="005C0147">
            <w:pPr>
              <w:contextualSpacing/>
              <w:jc w:val="center"/>
              <w:rPr>
                <w:rFonts w:ascii="Times New Roman" w:hAnsi="Times New Roman"/>
                <w:sz w:val="24"/>
                <w:szCs w:val="24"/>
              </w:rPr>
            </w:pPr>
            <w:r w:rsidRPr="00ED4E76">
              <w:rPr>
                <w:rFonts w:ascii="Times New Roman" w:hAnsi="Times New Roman"/>
                <w:sz w:val="24"/>
                <w:szCs w:val="24"/>
              </w:rPr>
              <w:t>0</w:t>
            </w:r>
          </w:p>
        </w:tc>
        <w:tc>
          <w:tcPr>
            <w:tcW w:w="1559" w:type="dxa"/>
            <w:shd w:val="clear" w:color="auto" w:fill="auto"/>
          </w:tcPr>
          <w:p w:rsidR="00C970E4" w:rsidRPr="00ED4E76" w:rsidRDefault="00C970E4" w:rsidP="005C0147">
            <w:pPr>
              <w:contextualSpacing/>
              <w:jc w:val="center"/>
              <w:rPr>
                <w:rFonts w:ascii="Times New Roman" w:hAnsi="Times New Roman"/>
                <w:sz w:val="24"/>
                <w:szCs w:val="24"/>
              </w:rPr>
            </w:pPr>
            <w:r w:rsidRPr="00ED4E76">
              <w:rPr>
                <w:rFonts w:ascii="Times New Roman" w:hAnsi="Times New Roman"/>
                <w:sz w:val="24"/>
                <w:szCs w:val="24"/>
              </w:rPr>
              <w:t>6</w:t>
            </w:r>
          </w:p>
        </w:tc>
      </w:tr>
    </w:tbl>
    <w:p w:rsidR="00C970E4" w:rsidRDefault="00C970E4" w:rsidP="00C970E4">
      <w:pPr>
        <w:spacing w:after="0" w:line="240" w:lineRule="auto"/>
        <w:ind w:left="720"/>
        <w:contextualSpacing/>
        <w:jc w:val="center"/>
        <w:rPr>
          <w:rFonts w:ascii="Times New Roman" w:hAnsi="Times New Roman"/>
          <w:b/>
          <w:sz w:val="28"/>
          <w:szCs w:val="28"/>
        </w:rPr>
      </w:pPr>
    </w:p>
    <w:p w:rsidR="00C970E4" w:rsidRDefault="00C970E4" w:rsidP="00C970E4">
      <w:pPr>
        <w:spacing w:after="0" w:line="240" w:lineRule="auto"/>
        <w:ind w:left="720"/>
        <w:contextualSpacing/>
        <w:jc w:val="center"/>
        <w:rPr>
          <w:rFonts w:ascii="Times New Roman" w:hAnsi="Times New Roman"/>
          <w:b/>
          <w:sz w:val="28"/>
          <w:szCs w:val="28"/>
        </w:rPr>
      </w:pPr>
    </w:p>
    <w:p w:rsidR="00C970E4" w:rsidRDefault="00C970E4" w:rsidP="00C970E4">
      <w:pPr>
        <w:spacing w:after="0" w:line="240" w:lineRule="auto"/>
        <w:ind w:left="720"/>
        <w:contextualSpacing/>
        <w:jc w:val="center"/>
        <w:rPr>
          <w:rFonts w:ascii="Times New Roman" w:hAnsi="Times New Roman"/>
          <w:b/>
          <w:sz w:val="28"/>
          <w:szCs w:val="28"/>
        </w:rPr>
      </w:pPr>
    </w:p>
    <w:p w:rsidR="00C970E4" w:rsidRDefault="00C970E4" w:rsidP="00C970E4">
      <w:pPr>
        <w:spacing w:after="0" w:line="240" w:lineRule="auto"/>
        <w:ind w:left="720"/>
        <w:contextualSpacing/>
        <w:jc w:val="center"/>
        <w:rPr>
          <w:rFonts w:ascii="Times New Roman" w:hAnsi="Times New Roman"/>
          <w:b/>
          <w:sz w:val="28"/>
          <w:szCs w:val="28"/>
        </w:rPr>
      </w:pPr>
    </w:p>
    <w:p w:rsidR="00EC2384" w:rsidRDefault="00EC2384" w:rsidP="00C970E4">
      <w:pPr>
        <w:spacing w:after="0" w:line="240" w:lineRule="auto"/>
        <w:ind w:left="720"/>
        <w:contextualSpacing/>
        <w:jc w:val="center"/>
        <w:rPr>
          <w:rFonts w:ascii="Times New Roman" w:hAnsi="Times New Roman"/>
          <w:b/>
          <w:sz w:val="28"/>
          <w:szCs w:val="28"/>
        </w:rPr>
      </w:pPr>
    </w:p>
    <w:p w:rsidR="00C970E4" w:rsidRDefault="00C970E4" w:rsidP="00C970E4">
      <w:pPr>
        <w:spacing w:after="0" w:line="240" w:lineRule="auto"/>
        <w:ind w:left="720"/>
        <w:contextualSpacing/>
        <w:jc w:val="center"/>
        <w:rPr>
          <w:rFonts w:ascii="Times New Roman" w:hAnsi="Times New Roman"/>
          <w:b/>
          <w:sz w:val="28"/>
          <w:szCs w:val="28"/>
        </w:rPr>
      </w:pPr>
    </w:p>
    <w:p w:rsidR="00C970E4" w:rsidRPr="00E66B73" w:rsidRDefault="00C970E4" w:rsidP="00C970E4">
      <w:pPr>
        <w:spacing w:after="0" w:line="264" w:lineRule="auto"/>
        <w:ind w:firstLine="567"/>
        <w:jc w:val="center"/>
        <w:rPr>
          <w:rFonts w:ascii="Times New Roman" w:eastAsia="Calibri" w:hAnsi="Times New Roman"/>
          <w:b/>
          <w:sz w:val="28"/>
          <w:szCs w:val="28"/>
        </w:rPr>
      </w:pPr>
      <w:r w:rsidRPr="00E66B73">
        <w:rPr>
          <w:rFonts w:ascii="Times New Roman" w:eastAsia="Calibri" w:hAnsi="Times New Roman"/>
          <w:b/>
          <w:sz w:val="28"/>
          <w:szCs w:val="28"/>
        </w:rPr>
        <w:lastRenderedPageBreak/>
        <w:t xml:space="preserve">10. Внедрение информационно-коммуникационных технологий в учебный, научный процессы и управление вузом. </w:t>
      </w:r>
    </w:p>
    <w:p w:rsidR="00C970E4" w:rsidRPr="00E66B73" w:rsidRDefault="00C970E4" w:rsidP="00C970E4">
      <w:pPr>
        <w:spacing w:after="0" w:line="264" w:lineRule="auto"/>
        <w:ind w:firstLine="567"/>
        <w:jc w:val="center"/>
        <w:rPr>
          <w:rFonts w:ascii="Times New Roman" w:eastAsia="Calibri" w:hAnsi="Times New Roman"/>
          <w:b/>
          <w:sz w:val="28"/>
          <w:szCs w:val="28"/>
        </w:rPr>
      </w:pPr>
      <w:r w:rsidRPr="00E66B73">
        <w:rPr>
          <w:rFonts w:ascii="Times New Roman" w:eastAsia="Calibri" w:hAnsi="Times New Roman"/>
          <w:b/>
          <w:sz w:val="28"/>
          <w:szCs w:val="28"/>
        </w:rPr>
        <w:t xml:space="preserve">Обучение с применением </w:t>
      </w:r>
      <w:proofErr w:type="gramStart"/>
      <w:r w:rsidRPr="00E66B73">
        <w:rPr>
          <w:rFonts w:ascii="Times New Roman" w:eastAsia="Calibri" w:hAnsi="Times New Roman"/>
          <w:b/>
          <w:sz w:val="28"/>
          <w:szCs w:val="28"/>
        </w:rPr>
        <w:t>дистанционных</w:t>
      </w:r>
      <w:proofErr w:type="gramEnd"/>
      <w:r w:rsidRPr="00E66B73">
        <w:rPr>
          <w:rFonts w:ascii="Times New Roman" w:eastAsia="Calibri" w:hAnsi="Times New Roman"/>
          <w:b/>
          <w:sz w:val="28"/>
          <w:szCs w:val="28"/>
        </w:rPr>
        <w:t xml:space="preserve"> образовательных</w:t>
      </w:r>
    </w:p>
    <w:p w:rsidR="00C970E4" w:rsidRDefault="00C970E4" w:rsidP="00C970E4">
      <w:pPr>
        <w:spacing w:after="0" w:line="264" w:lineRule="auto"/>
        <w:ind w:firstLine="567"/>
        <w:jc w:val="center"/>
        <w:rPr>
          <w:rFonts w:ascii="Times New Roman" w:eastAsia="Calibri" w:hAnsi="Times New Roman"/>
          <w:b/>
          <w:sz w:val="28"/>
          <w:szCs w:val="28"/>
        </w:rPr>
      </w:pPr>
      <w:r w:rsidRPr="00E66B73">
        <w:rPr>
          <w:rFonts w:ascii="Times New Roman" w:eastAsia="Calibri" w:hAnsi="Times New Roman"/>
          <w:b/>
          <w:sz w:val="28"/>
          <w:szCs w:val="28"/>
        </w:rPr>
        <w:t xml:space="preserve"> технологий, электронного обучения</w:t>
      </w:r>
    </w:p>
    <w:p w:rsidR="00C970E4" w:rsidRPr="00E66B73" w:rsidRDefault="00C970E4" w:rsidP="00C970E4">
      <w:pPr>
        <w:spacing w:after="0" w:line="264" w:lineRule="auto"/>
        <w:ind w:firstLine="567"/>
        <w:jc w:val="center"/>
        <w:rPr>
          <w:rFonts w:ascii="Times New Roman" w:eastAsia="Calibri" w:hAnsi="Times New Roman"/>
          <w:b/>
          <w:sz w:val="28"/>
          <w:szCs w:val="28"/>
        </w:rPr>
      </w:pPr>
    </w:p>
    <w:p w:rsidR="00C970E4" w:rsidRPr="00E66B73" w:rsidRDefault="00C970E4" w:rsidP="00C970E4">
      <w:pPr>
        <w:spacing w:after="0" w:line="264" w:lineRule="auto"/>
        <w:ind w:firstLine="567"/>
        <w:jc w:val="both"/>
        <w:rPr>
          <w:rFonts w:ascii="Times New Roman" w:eastAsia="Calibri" w:hAnsi="Times New Roman"/>
          <w:sz w:val="28"/>
          <w:szCs w:val="28"/>
        </w:rPr>
      </w:pPr>
      <w:r w:rsidRPr="00E66B73">
        <w:rPr>
          <w:rFonts w:ascii="Times New Roman" w:eastAsia="Calibri" w:hAnsi="Times New Roman"/>
          <w:sz w:val="28"/>
          <w:szCs w:val="28"/>
        </w:rPr>
        <w:t>В рамках развития университета как части единой научной и образовательной инфокоммуникационной среды ведутся поддержка и постоянное развитие единой интегрированной компьютерной, программной и телекоммуникационной среды для реализации образовательной деятельности и научных исследований.</w:t>
      </w:r>
    </w:p>
    <w:p w:rsidR="00C970E4" w:rsidRPr="00E66B73" w:rsidRDefault="00C970E4" w:rsidP="00C970E4">
      <w:pPr>
        <w:spacing w:after="0" w:line="264" w:lineRule="auto"/>
        <w:ind w:firstLine="567"/>
        <w:jc w:val="both"/>
        <w:rPr>
          <w:rFonts w:ascii="Times New Roman" w:eastAsia="Calibri" w:hAnsi="Times New Roman"/>
          <w:sz w:val="28"/>
          <w:szCs w:val="28"/>
        </w:rPr>
      </w:pPr>
      <w:r w:rsidRPr="00E66B73">
        <w:rPr>
          <w:rFonts w:ascii="Times New Roman" w:eastAsia="Calibri" w:hAnsi="Times New Roman"/>
          <w:sz w:val="28"/>
          <w:szCs w:val="28"/>
        </w:rPr>
        <w:t>Постоянно совершенствуется сайт АГАУ. За последний год изменена структура сайта согласно вступившему в силу 1 сентября 2013 года Закону № 273-ФЗ «Об образовании в Российской Федерации».</w:t>
      </w:r>
    </w:p>
    <w:p w:rsidR="00C970E4" w:rsidRPr="00E66B73" w:rsidRDefault="00C970E4" w:rsidP="00C970E4">
      <w:pPr>
        <w:spacing w:after="0" w:line="264" w:lineRule="auto"/>
        <w:ind w:firstLine="567"/>
        <w:jc w:val="both"/>
        <w:rPr>
          <w:rFonts w:ascii="Times New Roman" w:eastAsia="Calibri" w:hAnsi="Times New Roman"/>
          <w:sz w:val="28"/>
          <w:szCs w:val="28"/>
        </w:rPr>
      </w:pPr>
      <w:r w:rsidRPr="00E66B73">
        <w:rPr>
          <w:rFonts w:ascii="Times New Roman" w:eastAsia="Calibri" w:hAnsi="Times New Roman"/>
          <w:sz w:val="28"/>
          <w:szCs w:val="28"/>
        </w:rPr>
        <w:t>Завершена работа по адаптивности сайта к различным мобильным устройствам. Ранее сайт не имел мобильной версии для планшетов и мобильных телефонов, но распространение технологий сделало этот шаг необходимым. В настоящее время более половины посещений сайта идет именно с таких устройств.</w:t>
      </w:r>
    </w:p>
    <w:p w:rsidR="00C970E4" w:rsidRPr="00E66B73" w:rsidRDefault="00C970E4" w:rsidP="00C970E4">
      <w:pPr>
        <w:spacing w:after="0" w:line="264" w:lineRule="auto"/>
        <w:ind w:firstLine="567"/>
        <w:jc w:val="both"/>
        <w:rPr>
          <w:rFonts w:ascii="Times New Roman" w:eastAsia="Calibri" w:hAnsi="Times New Roman"/>
          <w:sz w:val="28"/>
          <w:szCs w:val="28"/>
        </w:rPr>
      </w:pPr>
      <w:r w:rsidRPr="00E66B73">
        <w:rPr>
          <w:rFonts w:ascii="Times New Roman" w:eastAsia="Calibri" w:hAnsi="Times New Roman"/>
          <w:sz w:val="28"/>
          <w:szCs w:val="28"/>
        </w:rPr>
        <w:t>За прошедший год продолжалось оборудование мультимедийной техникой учебных аудиторий. Установлены беспроводные аудио-видеосистемы.</w:t>
      </w:r>
    </w:p>
    <w:p w:rsidR="00C970E4" w:rsidRPr="00E66B73" w:rsidRDefault="00C970E4" w:rsidP="00C970E4">
      <w:pPr>
        <w:spacing w:after="0" w:line="264" w:lineRule="auto"/>
        <w:ind w:firstLine="567"/>
        <w:jc w:val="both"/>
        <w:rPr>
          <w:rFonts w:ascii="Times New Roman" w:eastAsia="Calibri" w:hAnsi="Times New Roman"/>
          <w:sz w:val="28"/>
          <w:szCs w:val="28"/>
        </w:rPr>
      </w:pPr>
      <w:r w:rsidRPr="00E66B73">
        <w:rPr>
          <w:rFonts w:ascii="Times New Roman" w:eastAsia="Calibri" w:hAnsi="Times New Roman"/>
          <w:sz w:val="28"/>
          <w:szCs w:val="28"/>
        </w:rPr>
        <w:t xml:space="preserve">Постоянно расширяются парк компьютерной техники и сеть вуза. </w:t>
      </w:r>
    </w:p>
    <w:p w:rsidR="00C970E4" w:rsidRPr="00E66B73" w:rsidRDefault="00C970E4" w:rsidP="00C970E4">
      <w:pPr>
        <w:spacing w:after="0" w:line="264" w:lineRule="auto"/>
        <w:ind w:firstLine="567"/>
        <w:jc w:val="both"/>
        <w:rPr>
          <w:rFonts w:ascii="Times New Roman" w:eastAsia="Calibri" w:hAnsi="Times New Roman"/>
          <w:sz w:val="28"/>
          <w:szCs w:val="28"/>
        </w:rPr>
      </w:pPr>
      <w:r w:rsidRPr="00E66B73">
        <w:rPr>
          <w:rFonts w:ascii="Times New Roman" w:eastAsia="Calibri" w:hAnsi="Times New Roman"/>
          <w:sz w:val="28"/>
          <w:szCs w:val="28"/>
        </w:rPr>
        <w:t>В связи с расширением компьютерной базы продолжался закуп</w:t>
      </w:r>
      <w:r>
        <w:rPr>
          <w:rFonts w:ascii="Times New Roman" w:eastAsia="Calibri" w:hAnsi="Times New Roman"/>
          <w:sz w:val="28"/>
          <w:szCs w:val="28"/>
        </w:rPr>
        <w:t xml:space="preserve"> </w:t>
      </w:r>
      <w:r w:rsidRPr="00E66B73">
        <w:rPr>
          <w:rFonts w:ascii="Times New Roman" w:eastAsia="Calibri" w:hAnsi="Times New Roman"/>
          <w:sz w:val="28"/>
          <w:szCs w:val="28"/>
        </w:rPr>
        <w:t xml:space="preserve">лицензий </w:t>
      </w:r>
      <w:proofErr w:type="spellStart"/>
      <w:r w:rsidRPr="00E66B73">
        <w:rPr>
          <w:rFonts w:ascii="Times New Roman" w:eastAsia="Calibri" w:hAnsi="Times New Roman"/>
          <w:sz w:val="28"/>
          <w:szCs w:val="28"/>
        </w:rPr>
        <w:t>MicrosoftOffice</w:t>
      </w:r>
      <w:proofErr w:type="spellEnd"/>
      <w:r w:rsidRPr="00E66B73">
        <w:rPr>
          <w:rFonts w:ascii="Times New Roman" w:eastAsia="Calibri" w:hAnsi="Times New Roman"/>
          <w:sz w:val="28"/>
          <w:szCs w:val="28"/>
        </w:rPr>
        <w:t xml:space="preserve"> и </w:t>
      </w:r>
      <w:proofErr w:type="spellStart"/>
      <w:r w:rsidRPr="00E66B73">
        <w:rPr>
          <w:rFonts w:ascii="Times New Roman" w:eastAsia="Calibri" w:hAnsi="Times New Roman"/>
          <w:sz w:val="28"/>
          <w:szCs w:val="28"/>
        </w:rPr>
        <w:t>MicrosoftWindows</w:t>
      </w:r>
      <w:proofErr w:type="spellEnd"/>
      <w:r w:rsidRPr="00E66B73">
        <w:rPr>
          <w:rFonts w:ascii="Times New Roman" w:eastAsia="Calibri" w:hAnsi="Times New Roman"/>
          <w:sz w:val="28"/>
          <w:szCs w:val="28"/>
        </w:rPr>
        <w:t xml:space="preserve">. Для учебных целей используется </w:t>
      </w:r>
      <w:proofErr w:type="spellStart"/>
      <w:r w:rsidRPr="00E66B73">
        <w:rPr>
          <w:rFonts w:ascii="Times New Roman" w:eastAsia="Calibri" w:hAnsi="Times New Roman"/>
          <w:sz w:val="28"/>
          <w:szCs w:val="28"/>
        </w:rPr>
        <w:t>DreamSpark</w:t>
      </w:r>
      <w:proofErr w:type="spellEnd"/>
      <w:r w:rsidRPr="00E66B73">
        <w:rPr>
          <w:rFonts w:ascii="Times New Roman" w:eastAsia="Calibri" w:hAnsi="Times New Roman"/>
          <w:sz w:val="28"/>
          <w:szCs w:val="28"/>
        </w:rPr>
        <w:t xml:space="preserve">, </w:t>
      </w:r>
      <w:proofErr w:type="gramStart"/>
      <w:r w:rsidRPr="00E66B73">
        <w:rPr>
          <w:rFonts w:ascii="Times New Roman" w:eastAsia="Calibri" w:hAnsi="Times New Roman"/>
          <w:sz w:val="28"/>
          <w:szCs w:val="28"/>
        </w:rPr>
        <w:t>предоставляющая</w:t>
      </w:r>
      <w:proofErr w:type="gramEnd"/>
      <w:r w:rsidRPr="00E66B73">
        <w:rPr>
          <w:rFonts w:ascii="Times New Roman" w:eastAsia="Calibri" w:hAnsi="Times New Roman"/>
          <w:sz w:val="28"/>
          <w:szCs w:val="28"/>
        </w:rPr>
        <w:t xml:space="preserve"> студентам и аспирантам бесплатный доступ к инструментам </w:t>
      </w:r>
      <w:proofErr w:type="spellStart"/>
      <w:r w:rsidRPr="00E66B73">
        <w:rPr>
          <w:rFonts w:ascii="Times New Roman" w:eastAsia="Calibri" w:hAnsi="Times New Roman"/>
          <w:sz w:val="28"/>
          <w:szCs w:val="28"/>
        </w:rPr>
        <w:t>Microsoft</w:t>
      </w:r>
      <w:proofErr w:type="spellEnd"/>
      <w:r w:rsidRPr="00E66B73">
        <w:rPr>
          <w:rFonts w:ascii="Times New Roman" w:eastAsia="Calibri" w:hAnsi="Times New Roman"/>
          <w:sz w:val="28"/>
          <w:szCs w:val="28"/>
        </w:rPr>
        <w:t xml:space="preserve">. </w:t>
      </w:r>
    </w:p>
    <w:p w:rsidR="00C970E4" w:rsidRPr="00E66B73" w:rsidRDefault="00C970E4" w:rsidP="00C970E4">
      <w:pPr>
        <w:spacing w:after="0" w:line="264" w:lineRule="auto"/>
        <w:ind w:firstLine="567"/>
        <w:jc w:val="both"/>
        <w:rPr>
          <w:rFonts w:ascii="Times New Roman" w:eastAsia="Calibri" w:hAnsi="Times New Roman"/>
          <w:sz w:val="28"/>
          <w:szCs w:val="28"/>
        </w:rPr>
      </w:pPr>
      <w:r w:rsidRPr="00E66B73">
        <w:rPr>
          <w:rFonts w:ascii="Times New Roman" w:eastAsia="Calibri" w:hAnsi="Times New Roman"/>
          <w:sz w:val="28"/>
          <w:szCs w:val="28"/>
        </w:rPr>
        <w:t>Систематически модернизируются технические средства и программно-информационное наполнение научно-образовательной и управленческой среды.</w:t>
      </w:r>
    </w:p>
    <w:p w:rsidR="00C970E4" w:rsidRPr="00E66B73" w:rsidRDefault="00C970E4" w:rsidP="00C970E4">
      <w:pPr>
        <w:spacing w:after="0" w:line="264" w:lineRule="auto"/>
        <w:ind w:firstLine="567"/>
        <w:jc w:val="both"/>
        <w:rPr>
          <w:rFonts w:ascii="Times New Roman" w:eastAsia="Calibri" w:hAnsi="Times New Roman"/>
          <w:sz w:val="28"/>
          <w:szCs w:val="28"/>
        </w:rPr>
      </w:pPr>
      <w:r w:rsidRPr="00E66B73">
        <w:rPr>
          <w:rFonts w:ascii="Times New Roman" w:eastAsia="Calibri" w:hAnsi="Times New Roman"/>
          <w:sz w:val="28"/>
          <w:szCs w:val="28"/>
        </w:rPr>
        <w:t>В университете продолжалась работа по созданию</w:t>
      </w:r>
      <w:r>
        <w:rPr>
          <w:rFonts w:ascii="Times New Roman" w:eastAsia="Calibri" w:hAnsi="Times New Roman"/>
          <w:sz w:val="28"/>
          <w:szCs w:val="28"/>
        </w:rPr>
        <w:t xml:space="preserve"> </w:t>
      </w:r>
      <w:r w:rsidRPr="00E66B73">
        <w:rPr>
          <w:rFonts w:ascii="Times New Roman" w:eastAsia="Calibri" w:hAnsi="Times New Roman"/>
          <w:sz w:val="28"/>
          <w:szCs w:val="28"/>
        </w:rPr>
        <w:t xml:space="preserve">базы фото- и видеоматериалов. За прошедший год снимались на собственном оборудовании ролики о деятельности </w:t>
      </w:r>
      <w:proofErr w:type="spellStart"/>
      <w:r w:rsidRPr="00E66B73">
        <w:rPr>
          <w:rFonts w:ascii="Times New Roman" w:eastAsia="Calibri" w:hAnsi="Times New Roman"/>
          <w:sz w:val="28"/>
          <w:szCs w:val="28"/>
        </w:rPr>
        <w:t>студклуба</w:t>
      </w:r>
      <w:proofErr w:type="spellEnd"/>
      <w:r w:rsidRPr="00E66B73">
        <w:rPr>
          <w:rFonts w:ascii="Times New Roman" w:eastAsia="Calibri" w:hAnsi="Times New Roman"/>
          <w:sz w:val="28"/>
          <w:szCs w:val="28"/>
        </w:rPr>
        <w:t>, творческих коллективов, результатах научных и студенческих мероприятий, о деятельности факультетов и т.д.</w:t>
      </w:r>
    </w:p>
    <w:p w:rsidR="00C970E4" w:rsidRPr="00E66B73" w:rsidRDefault="00C970E4" w:rsidP="00C970E4">
      <w:pPr>
        <w:spacing w:after="0" w:line="264" w:lineRule="auto"/>
        <w:ind w:firstLine="567"/>
        <w:jc w:val="both"/>
        <w:rPr>
          <w:rFonts w:ascii="Times New Roman" w:eastAsia="Calibri" w:hAnsi="Times New Roman"/>
          <w:sz w:val="28"/>
          <w:szCs w:val="28"/>
        </w:rPr>
      </w:pPr>
      <w:r w:rsidRPr="00E66B73">
        <w:rPr>
          <w:rFonts w:ascii="Times New Roman" w:eastAsia="Calibri" w:hAnsi="Times New Roman"/>
          <w:sz w:val="28"/>
          <w:szCs w:val="28"/>
        </w:rPr>
        <w:t>В научных исследованиях широко применяются методы математической статистики, моделирования, проектирования, прогнозирования протекания различных процессов в соответствии с объектами исследований, на базе компьютерных технологий и современного программного обеспечения.</w:t>
      </w:r>
    </w:p>
    <w:p w:rsidR="00C970E4" w:rsidRPr="00E66B73" w:rsidRDefault="00C970E4" w:rsidP="00C970E4">
      <w:pPr>
        <w:spacing w:after="0" w:line="264" w:lineRule="auto"/>
        <w:ind w:firstLine="567"/>
        <w:jc w:val="both"/>
        <w:rPr>
          <w:rFonts w:ascii="Times New Roman" w:eastAsia="Calibri" w:hAnsi="Times New Roman"/>
          <w:sz w:val="28"/>
          <w:szCs w:val="28"/>
        </w:rPr>
      </w:pPr>
      <w:r w:rsidRPr="00E66B73">
        <w:rPr>
          <w:rFonts w:ascii="Times New Roman" w:eastAsia="Calibri" w:hAnsi="Times New Roman"/>
          <w:sz w:val="28"/>
          <w:szCs w:val="28"/>
        </w:rPr>
        <w:t xml:space="preserve">Система автоматизированного проектирования Компас-ЗБ (разработчик </w:t>
      </w:r>
      <w:r w:rsidRPr="003B0D46">
        <w:rPr>
          <w:rFonts w:ascii="Times New Roman" w:eastAsia="Calibri" w:hAnsi="Times New Roman"/>
          <w:sz w:val="28"/>
          <w:szCs w:val="28"/>
        </w:rPr>
        <w:t xml:space="preserve"> – </w:t>
      </w:r>
      <w:proofErr w:type="spellStart"/>
      <w:r>
        <w:rPr>
          <w:rFonts w:ascii="Times New Roman" w:eastAsia="Calibri" w:hAnsi="Times New Roman"/>
          <w:sz w:val="28"/>
          <w:szCs w:val="28"/>
        </w:rPr>
        <w:t>Аскон</w:t>
      </w:r>
      <w:proofErr w:type="spellEnd"/>
      <w:r>
        <w:rPr>
          <w:rFonts w:ascii="Times New Roman" w:eastAsia="Calibri" w:hAnsi="Times New Roman"/>
          <w:sz w:val="28"/>
          <w:szCs w:val="28"/>
        </w:rPr>
        <w:t>, г. С.-</w:t>
      </w:r>
      <w:r w:rsidRPr="00E66B73">
        <w:rPr>
          <w:rFonts w:ascii="Times New Roman" w:eastAsia="Calibri" w:hAnsi="Times New Roman"/>
          <w:sz w:val="28"/>
          <w:szCs w:val="28"/>
        </w:rPr>
        <w:t xml:space="preserve">Петербург) используется в АГАУ с 2005 года. Компас-3 </w:t>
      </w:r>
      <w:r w:rsidRPr="00E66B73">
        <w:rPr>
          <w:rFonts w:ascii="Times New Roman" w:eastAsia="Calibri" w:hAnsi="Times New Roman"/>
          <w:sz w:val="28"/>
          <w:szCs w:val="28"/>
          <w:lang w:val="en-US"/>
        </w:rPr>
        <w:t>D</w:t>
      </w:r>
      <w:r w:rsidRPr="00E66B73">
        <w:rPr>
          <w:rFonts w:ascii="Times New Roman" w:eastAsia="Calibri" w:hAnsi="Times New Roman"/>
          <w:sz w:val="28"/>
          <w:szCs w:val="28"/>
        </w:rPr>
        <w:t xml:space="preserve"> </w:t>
      </w:r>
      <w:r w:rsidRPr="00E66B73">
        <w:rPr>
          <w:rFonts w:ascii="Times New Roman" w:eastAsia="Calibri" w:hAnsi="Times New Roman"/>
          <w:sz w:val="28"/>
          <w:szCs w:val="28"/>
        </w:rPr>
        <w:lastRenderedPageBreak/>
        <w:t xml:space="preserve">относится к категории </w:t>
      </w:r>
      <w:r w:rsidRPr="00E66B73">
        <w:rPr>
          <w:rFonts w:ascii="Times New Roman" w:eastAsia="Calibri" w:hAnsi="Times New Roman"/>
          <w:sz w:val="28"/>
          <w:szCs w:val="28"/>
          <w:lang w:val="en-US"/>
        </w:rPr>
        <w:t>CAE</w:t>
      </w:r>
      <w:r w:rsidRPr="00E66B73">
        <w:rPr>
          <w:rFonts w:ascii="Times New Roman" w:eastAsia="Calibri" w:hAnsi="Times New Roman"/>
          <w:sz w:val="28"/>
          <w:szCs w:val="28"/>
        </w:rPr>
        <w:t xml:space="preserve">-систем и </w:t>
      </w:r>
      <w:proofErr w:type="gramStart"/>
      <w:r w:rsidRPr="00E66B73">
        <w:rPr>
          <w:rFonts w:ascii="Times New Roman" w:eastAsia="Calibri" w:hAnsi="Times New Roman"/>
          <w:sz w:val="28"/>
          <w:szCs w:val="28"/>
        </w:rPr>
        <w:t>предназначен</w:t>
      </w:r>
      <w:proofErr w:type="gramEnd"/>
      <w:r w:rsidRPr="00E66B73">
        <w:rPr>
          <w:rFonts w:ascii="Times New Roman" w:eastAsia="Calibri" w:hAnsi="Times New Roman"/>
          <w:sz w:val="28"/>
          <w:szCs w:val="28"/>
        </w:rPr>
        <w:t xml:space="preserve"> для проектирования двумерных и/или трехмерных моделей машин, механизмов, строительных конструкций и других материальных объектов, а также для создания проектной документации. Основные направления применения данного программного обеспечения в научно-исследовательской деятельности:</w:t>
      </w:r>
      <w:r>
        <w:rPr>
          <w:rFonts w:ascii="Times New Roman" w:eastAsia="Calibri" w:hAnsi="Times New Roman"/>
          <w:sz w:val="28"/>
          <w:szCs w:val="28"/>
        </w:rPr>
        <w:t xml:space="preserve"> </w:t>
      </w:r>
      <w:r w:rsidRPr="00E66B73">
        <w:rPr>
          <w:rFonts w:ascii="Times New Roman" w:eastAsia="Calibri" w:hAnsi="Times New Roman"/>
          <w:sz w:val="28"/>
          <w:szCs w:val="28"/>
        </w:rPr>
        <w:t>разработка трехмерной твердотельной или оболочеч</w:t>
      </w:r>
      <w:r>
        <w:rPr>
          <w:rFonts w:ascii="Times New Roman" w:eastAsia="Calibri" w:hAnsi="Times New Roman"/>
          <w:sz w:val="28"/>
          <w:szCs w:val="28"/>
        </w:rPr>
        <w:t>ной модели исследуемого объекта</w:t>
      </w:r>
      <w:r w:rsidRPr="00E66B73">
        <w:rPr>
          <w:rFonts w:ascii="Times New Roman" w:eastAsia="Calibri" w:hAnsi="Times New Roman"/>
          <w:sz w:val="28"/>
          <w:szCs w:val="28"/>
        </w:rPr>
        <w:t xml:space="preserve"> с целью дальнейшего проведения вычислительного компьютерного эксперимента исследуемого объекта;</w:t>
      </w:r>
      <w:r>
        <w:rPr>
          <w:rFonts w:ascii="Times New Roman" w:eastAsia="Calibri" w:hAnsi="Times New Roman"/>
          <w:sz w:val="28"/>
          <w:szCs w:val="28"/>
        </w:rPr>
        <w:t xml:space="preserve"> </w:t>
      </w:r>
      <w:r w:rsidRPr="00E66B73">
        <w:rPr>
          <w:rFonts w:ascii="Times New Roman" w:eastAsia="Calibri" w:hAnsi="Times New Roman"/>
          <w:sz w:val="28"/>
          <w:szCs w:val="28"/>
        </w:rPr>
        <w:t>подготовка конструкторско-технологической документации на изготовлени</w:t>
      </w:r>
      <w:r>
        <w:rPr>
          <w:rFonts w:ascii="Times New Roman" w:eastAsia="Calibri" w:hAnsi="Times New Roman"/>
          <w:sz w:val="28"/>
          <w:szCs w:val="28"/>
        </w:rPr>
        <w:t>е</w:t>
      </w:r>
      <w:r w:rsidRPr="00E66B73">
        <w:rPr>
          <w:rFonts w:ascii="Times New Roman" w:eastAsia="Calibri" w:hAnsi="Times New Roman"/>
          <w:sz w:val="28"/>
          <w:szCs w:val="28"/>
        </w:rPr>
        <w:t xml:space="preserve"> исследуемого объекта для его создания и последующего проведения натурных экспериментальных исследований; проведение предварительных исследований прочностных характеристик проектируемого объекта.</w:t>
      </w:r>
    </w:p>
    <w:p w:rsidR="00C970E4" w:rsidRPr="00E66B73" w:rsidRDefault="00C970E4" w:rsidP="00C970E4">
      <w:pPr>
        <w:spacing w:after="0" w:line="264" w:lineRule="auto"/>
        <w:ind w:firstLine="567"/>
        <w:jc w:val="both"/>
        <w:rPr>
          <w:rFonts w:ascii="Times New Roman" w:eastAsia="Calibri" w:hAnsi="Times New Roman"/>
          <w:sz w:val="28"/>
          <w:szCs w:val="28"/>
        </w:rPr>
      </w:pPr>
      <w:r w:rsidRPr="00E66B73">
        <w:rPr>
          <w:rFonts w:ascii="Times New Roman" w:eastAsia="Calibri" w:hAnsi="Times New Roman"/>
          <w:sz w:val="28"/>
          <w:szCs w:val="28"/>
        </w:rPr>
        <w:t xml:space="preserve">Система автоматизированного проектирования машин АРМ </w:t>
      </w:r>
      <w:proofErr w:type="spellStart"/>
      <w:r w:rsidRPr="00E66B73">
        <w:rPr>
          <w:rFonts w:ascii="Times New Roman" w:eastAsia="Calibri" w:hAnsi="Times New Roman"/>
          <w:sz w:val="28"/>
          <w:szCs w:val="28"/>
          <w:lang w:val="en-US"/>
        </w:rPr>
        <w:t>WinMachine</w:t>
      </w:r>
      <w:proofErr w:type="spellEnd"/>
      <w:r w:rsidRPr="00E66B73">
        <w:rPr>
          <w:rFonts w:ascii="Times New Roman" w:eastAsia="Calibri" w:hAnsi="Times New Roman"/>
          <w:sz w:val="28"/>
          <w:szCs w:val="28"/>
        </w:rPr>
        <w:t xml:space="preserve"> (разработчик</w:t>
      </w:r>
      <w:r w:rsidRPr="003B0D46">
        <w:rPr>
          <w:rFonts w:ascii="Times New Roman" w:eastAsia="Calibri" w:hAnsi="Times New Roman"/>
          <w:sz w:val="28"/>
          <w:szCs w:val="28"/>
        </w:rPr>
        <w:t xml:space="preserve"> – </w:t>
      </w:r>
      <w:r w:rsidRPr="00E66B73">
        <w:rPr>
          <w:rFonts w:ascii="Times New Roman" w:eastAsia="Calibri" w:hAnsi="Times New Roman"/>
          <w:sz w:val="28"/>
          <w:szCs w:val="28"/>
        </w:rPr>
        <w:t xml:space="preserve">НТЦ «АПМ», г. Королев) используется в АГАУ с 2001 года. АРМ </w:t>
      </w:r>
      <w:proofErr w:type="spellStart"/>
      <w:r w:rsidRPr="00E66B73">
        <w:rPr>
          <w:rFonts w:ascii="Times New Roman" w:eastAsia="Calibri" w:hAnsi="Times New Roman"/>
          <w:sz w:val="28"/>
          <w:szCs w:val="28"/>
          <w:lang w:val="en-US"/>
        </w:rPr>
        <w:t>WinMachine</w:t>
      </w:r>
      <w:proofErr w:type="spellEnd"/>
      <w:r w:rsidRPr="00E66B73">
        <w:rPr>
          <w:rFonts w:ascii="Times New Roman" w:eastAsia="Calibri" w:hAnsi="Times New Roman"/>
          <w:sz w:val="28"/>
          <w:szCs w:val="28"/>
        </w:rPr>
        <w:t xml:space="preserve"> относится к категории </w:t>
      </w:r>
      <w:r w:rsidRPr="00E66B73">
        <w:rPr>
          <w:rFonts w:ascii="Times New Roman" w:eastAsia="Calibri" w:hAnsi="Times New Roman"/>
          <w:sz w:val="28"/>
          <w:szCs w:val="28"/>
          <w:lang w:val="en-US"/>
        </w:rPr>
        <w:t>CAE</w:t>
      </w:r>
      <w:r w:rsidRPr="00E66B73">
        <w:rPr>
          <w:rFonts w:ascii="Times New Roman" w:eastAsia="Calibri" w:hAnsi="Times New Roman"/>
          <w:sz w:val="28"/>
          <w:szCs w:val="28"/>
        </w:rPr>
        <w:t>/</w:t>
      </w:r>
      <w:r w:rsidRPr="00E66B73">
        <w:rPr>
          <w:rFonts w:ascii="Times New Roman" w:eastAsia="Calibri" w:hAnsi="Times New Roman"/>
          <w:sz w:val="28"/>
          <w:szCs w:val="28"/>
          <w:lang w:val="en-US"/>
        </w:rPr>
        <w:t>CAD</w:t>
      </w:r>
      <w:r w:rsidRPr="00E66B73">
        <w:rPr>
          <w:rFonts w:ascii="Times New Roman" w:eastAsia="Calibri" w:hAnsi="Times New Roman"/>
          <w:sz w:val="28"/>
          <w:szCs w:val="28"/>
        </w:rPr>
        <w:t xml:space="preserve">-систем и </w:t>
      </w:r>
      <w:proofErr w:type="gramStart"/>
      <w:r w:rsidRPr="00E66B73">
        <w:rPr>
          <w:rFonts w:ascii="Times New Roman" w:eastAsia="Calibri" w:hAnsi="Times New Roman"/>
          <w:sz w:val="28"/>
          <w:szCs w:val="28"/>
        </w:rPr>
        <w:t>предназначена</w:t>
      </w:r>
      <w:proofErr w:type="gramEnd"/>
      <w:r w:rsidRPr="00E66B73">
        <w:rPr>
          <w:rFonts w:ascii="Times New Roman" w:eastAsia="Calibri" w:hAnsi="Times New Roman"/>
          <w:sz w:val="28"/>
          <w:szCs w:val="28"/>
        </w:rPr>
        <w:t xml:space="preserve"> для моделирования инженерных конструкций с целью получения оптимальных проектно-конструкторских решений и автоматизации подготовки конструкторской документации.</w:t>
      </w:r>
    </w:p>
    <w:p w:rsidR="00C970E4" w:rsidRPr="00E66B73" w:rsidRDefault="00C970E4" w:rsidP="00C970E4">
      <w:pPr>
        <w:spacing w:after="0" w:line="264" w:lineRule="auto"/>
        <w:ind w:firstLine="567"/>
        <w:jc w:val="both"/>
        <w:rPr>
          <w:rFonts w:ascii="Times New Roman" w:eastAsia="Calibri" w:hAnsi="Times New Roman"/>
          <w:sz w:val="28"/>
          <w:szCs w:val="28"/>
        </w:rPr>
      </w:pPr>
      <w:proofErr w:type="gramStart"/>
      <w:r w:rsidRPr="00E66B73">
        <w:rPr>
          <w:rFonts w:ascii="Times New Roman" w:eastAsia="Calibri" w:hAnsi="Times New Roman"/>
          <w:sz w:val="28"/>
          <w:szCs w:val="28"/>
        </w:rPr>
        <w:t>Основные направления применения данного программного обеспечения в научно-технических разработках:</w:t>
      </w:r>
      <w:r>
        <w:rPr>
          <w:rFonts w:ascii="Times New Roman" w:eastAsia="Calibri" w:hAnsi="Times New Roman"/>
          <w:sz w:val="28"/>
          <w:szCs w:val="28"/>
        </w:rPr>
        <w:t xml:space="preserve"> </w:t>
      </w:r>
      <w:r w:rsidRPr="00E66B73">
        <w:rPr>
          <w:rFonts w:ascii="Times New Roman" w:eastAsia="Calibri" w:hAnsi="Times New Roman"/>
          <w:sz w:val="28"/>
          <w:szCs w:val="28"/>
        </w:rPr>
        <w:t>расчет напряженно-деформированного состояния (статический расчет);</w:t>
      </w:r>
      <w:r>
        <w:rPr>
          <w:rFonts w:ascii="Times New Roman" w:eastAsia="Calibri" w:hAnsi="Times New Roman"/>
          <w:sz w:val="28"/>
          <w:szCs w:val="28"/>
        </w:rPr>
        <w:t xml:space="preserve"> </w:t>
      </w:r>
      <w:r w:rsidRPr="00E66B73">
        <w:rPr>
          <w:rFonts w:ascii="Times New Roman" w:eastAsia="Calibri" w:hAnsi="Times New Roman"/>
          <w:sz w:val="28"/>
          <w:szCs w:val="28"/>
        </w:rPr>
        <w:t>расчет коэффициентов запаса и форм потери устойчивости;</w:t>
      </w:r>
      <w:r>
        <w:rPr>
          <w:rFonts w:ascii="Times New Roman" w:eastAsia="Calibri" w:hAnsi="Times New Roman"/>
          <w:sz w:val="28"/>
          <w:szCs w:val="28"/>
        </w:rPr>
        <w:t xml:space="preserve"> </w:t>
      </w:r>
      <w:r w:rsidRPr="00E66B73">
        <w:rPr>
          <w:rFonts w:ascii="Times New Roman" w:eastAsia="Calibri" w:hAnsi="Times New Roman"/>
          <w:sz w:val="28"/>
          <w:szCs w:val="28"/>
        </w:rPr>
        <w:t>расчет напряженно-деформированного состояния с учетом геометрической и физической нелинейности;</w:t>
      </w:r>
      <w:r>
        <w:rPr>
          <w:rFonts w:ascii="Times New Roman" w:eastAsia="Calibri" w:hAnsi="Times New Roman"/>
          <w:sz w:val="28"/>
          <w:szCs w:val="28"/>
        </w:rPr>
        <w:t xml:space="preserve"> </w:t>
      </w:r>
      <w:r w:rsidRPr="00E66B73">
        <w:rPr>
          <w:rFonts w:ascii="Times New Roman" w:eastAsia="Calibri" w:hAnsi="Times New Roman"/>
          <w:sz w:val="28"/>
          <w:szCs w:val="28"/>
        </w:rPr>
        <w:t>расчет напряженно-деформированного состояния для случая контактного взаимодействия;</w:t>
      </w:r>
      <w:r>
        <w:rPr>
          <w:rFonts w:ascii="Times New Roman" w:eastAsia="Calibri" w:hAnsi="Times New Roman"/>
          <w:sz w:val="28"/>
          <w:szCs w:val="28"/>
        </w:rPr>
        <w:t xml:space="preserve"> </w:t>
      </w:r>
      <w:r w:rsidRPr="00E66B73">
        <w:rPr>
          <w:rFonts w:ascii="Times New Roman" w:eastAsia="Calibri" w:hAnsi="Times New Roman"/>
          <w:sz w:val="28"/>
          <w:szCs w:val="28"/>
        </w:rPr>
        <w:t>расчет в случае сверхбольших деформаций с учетом геометрической и физической нелинейности;</w:t>
      </w:r>
      <w:r>
        <w:rPr>
          <w:rFonts w:ascii="Times New Roman" w:eastAsia="Calibri" w:hAnsi="Times New Roman"/>
          <w:sz w:val="28"/>
          <w:szCs w:val="28"/>
        </w:rPr>
        <w:t xml:space="preserve"> </w:t>
      </w:r>
      <w:r w:rsidRPr="00E66B73">
        <w:rPr>
          <w:rFonts w:ascii="Times New Roman" w:eastAsia="Calibri" w:hAnsi="Times New Roman"/>
          <w:sz w:val="28"/>
          <w:szCs w:val="28"/>
        </w:rPr>
        <w:t>моделирование ударного взаимодействия (</w:t>
      </w:r>
      <w:proofErr w:type="spellStart"/>
      <w:r w:rsidRPr="00E66B73">
        <w:rPr>
          <w:rFonts w:ascii="Times New Roman" w:eastAsia="Calibri" w:hAnsi="Times New Roman"/>
          <w:sz w:val="28"/>
          <w:szCs w:val="28"/>
        </w:rPr>
        <w:t>краш</w:t>
      </w:r>
      <w:proofErr w:type="spellEnd"/>
      <w:r w:rsidRPr="00E66B73">
        <w:rPr>
          <w:rFonts w:ascii="Times New Roman" w:eastAsia="Calibri" w:hAnsi="Times New Roman"/>
          <w:sz w:val="28"/>
          <w:szCs w:val="28"/>
        </w:rPr>
        <w:t>-тесты);</w:t>
      </w:r>
      <w:proofErr w:type="gramEnd"/>
      <w:r>
        <w:rPr>
          <w:rFonts w:ascii="Times New Roman" w:eastAsia="Calibri" w:hAnsi="Times New Roman"/>
          <w:sz w:val="28"/>
          <w:szCs w:val="28"/>
        </w:rPr>
        <w:t xml:space="preserve"> </w:t>
      </w:r>
      <w:proofErr w:type="gramStart"/>
      <w:r w:rsidRPr="00E66B73">
        <w:rPr>
          <w:rFonts w:ascii="Times New Roman" w:eastAsia="Calibri" w:hAnsi="Times New Roman"/>
          <w:sz w:val="28"/>
          <w:szCs w:val="28"/>
        </w:rPr>
        <w:t xml:space="preserve">определение частот и форм собственных колебаний, в том числе с предварительным </w:t>
      </w:r>
      <w:proofErr w:type="spellStart"/>
      <w:r w:rsidRPr="00E66B73">
        <w:rPr>
          <w:rFonts w:ascii="Times New Roman" w:eastAsia="Calibri" w:hAnsi="Times New Roman"/>
          <w:sz w:val="28"/>
          <w:szCs w:val="28"/>
        </w:rPr>
        <w:t>нагружением</w:t>
      </w:r>
      <w:proofErr w:type="spellEnd"/>
      <w:r w:rsidRPr="00E66B73">
        <w:rPr>
          <w:rFonts w:ascii="Times New Roman" w:eastAsia="Calibri" w:hAnsi="Times New Roman"/>
          <w:sz w:val="28"/>
          <w:szCs w:val="28"/>
        </w:rPr>
        <w:t>;</w:t>
      </w:r>
      <w:r>
        <w:rPr>
          <w:rFonts w:ascii="Times New Roman" w:eastAsia="Calibri" w:hAnsi="Times New Roman"/>
          <w:sz w:val="28"/>
          <w:szCs w:val="28"/>
        </w:rPr>
        <w:t xml:space="preserve"> </w:t>
      </w:r>
      <w:r w:rsidRPr="00E66B73">
        <w:rPr>
          <w:rFonts w:ascii="Times New Roman" w:eastAsia="Calibri" w:hAnsi="Times New Roman"/>
          <w:sz w:val="28"/>
          <w:szCs w:val="28"/>
        </w:rPr>
        <w:t>расчет вынужденных колебаний моделированием реакции системы в режиме реального времени при заданном законе изменения вынуждающей нагрузки;</w:t>
      </w:r>
      <w:r>
        <w:rPr>
          <w:rFonts w:ascii="Times New Roman" w:eastAsia="Calibri" w:hAnsi="Times New Roman"/>
          <w:sz w:val="28"/>
          <w:szCs w:val="28"/>
        </w:rPr>
        <w:t xml:space="preserve"> </w:t>
      </w:r>
      <w:r w:rsidRPr="00E66B73">
        <w:rPr>
          <w:rFonts w:ascii="Times New Roman" w:eastAsia="Calibri" w:hAnsi="Times New Roman"/>
          <w:sz w:val="28"/>
          <w:szCs w:val="28"/>
        </w:rPr>
        <w:t xml:space="preserve">расчет усталостной прочности под воздействием циклического внешнего воздействия при постоянном переменном и случайном режимах </w:t>
      </w:r>
      <w:proofErr w:type="spellStart"/>
      <w:r w:rsidRPr="00E66B73">
        <w:rPr>
          <w:rFonts w:ascii="Times New Roman" w:eastAsia="Calibri" w:hAnsi="Times New Roman"/>
          <w:sz w:val="28"/>
          <w:szCs w:val="28"/>
        </w:rPr>
        <w:t>нагружения</w:t>
      </w:r>
      <w:proofErr w:type="spellEnd"/>
      <w:r w:rsidRPr="00E66B73">
        <w:rPr>
          <w:rFonts w:ascii="Times New Roman" w:eastAsia="Calibri" w:hAnsi="Times New Roman"/>
          <w:sz w:val="28"/>
          <w:szCs w:val="28"/>
        </w:rPr>
        <w:t>;</w:t>
      </w:r>
      <w:r>
        <w:rPr>
          <w:rFonts w:ascii="Times New Roman" w:eastAsia="Calibri" w:hAnsi="Times New Roman"/>
          <w:sz w:val="28"/>
          <w:szCs w:val="28"/>
        </w:rPr>
        <w:t xml:space="preserve"> </w:t>
      </w:r>
      <w:r w:rsidRPr="00E66B73">
        <w:rPr>
          <w:rFonts w:ascii="Times New Roman" w:eastAsia="Calibri" w:hAnsi="Times New Roman"/>
          <w:sz w:val="28"/>
          <w:szCs w:val="28"/>
        </w:rPr>
        <w:t>решение задач механики разрушения;</w:t>
      </w:r>
      <w:r>
        <w:rPr>
          <w:rFonts w:ascii="Times New Roman" w:eastAsia="Calibri" w:hAnsi="Times New Roman"/>
          <w:sz w:val="28"/>
          <w:szCs w:val="28"/>
        </w:rPr>
        <w:t xml:space="preserve"> </w:t>
      </w:r>
      <w:r w:rsidRPr="00E66B73">
        <w:rPr>
          <w:rFonts w:ascii="Times New Roman" w:eastAsia="Calibri" w:hAnsi="Times New Roman"/>
          <w:sz w:val="28"/>
          <w:szCs w:val="28"/>
        </w:rPr>
        <w:t>расчет вибрации оснований;</w:t>
      </w:r>
      <w:proofErr w:type="gramEnd"/>
      <w:r>
        <w:rPr>
          <w:rFonts w:ascii="Times New Roman" w:eastAsia="Calibri" w:hAnsi="Times New Roman"/>
          <w:sz w:val="28"/>
          <w:szCs w:val="28"/>
        </w:rPr>
        <w:t xml:space="preserve"> </w:t>
      </w:r>
      <w:r w:rsidRPr="00E66B73">
        <w:rPr>
          <w:rFonts w:ascii="Times New Roman" w:eastAsia="Calibri" w:hAnsi="Times New Roman"/>
          <w:sz w:val="28"/>
          <w:szCs w:val="28"/>
        </w:rPr>
        <w:t>моделирование поведения конструкций при сейсмических воздействиях.</w:t>
      </w:r>
    </w:p>
    <w:p w:rsidR="00C970E4" w:rsidRPr="00E66B73" w:rsidRDefault="00C970E4" w:rsidP="00C970E4">
      <w:pPr>
        <w:spacing w:after="0" w:line="264" w:lineRule="auto"/>
        <w:ind w:firstLine="567"/>
        <w:jc w:val="both"/>
        <w:rPr>
          <w:rFonts w:ascii="Times New Roman" w:eastAsia="Calibri" w:hAnsi="Times New Roman"/>
          <w:sz w:val="28"/>
          <w:szCs w:val="28"/>
        </w:rPr>
      </w:pPr>
      <w:r w:rsidRPr="00E66B73">
        <w:rPr>
          <w:rFonts w:ascii="Times New Roman" w:eastAsia="Calibri" w:hAnsi="Times New Roman"/>
          <w:sz w:val="28"/>
          <w:szCs w:val="28"/>
        </w:rPr>
        <w:t xml:space="preserve">Для оценки прогноза проявления </w:t>
      </w:r>
      <w:proofErr w:type="spellStart"/>
      <w:r w:rsidRPr="00E66B73">
        <w:rPr>
          <w:rFonts w:ascii="Times New Roman" w:eastAsia="Calibri" w:hAnsi="Times New Roman"/>
          <w:sz w:val="28"/>
          <w:szCs w:val="28"/>
        </w:rPr>
        <w:t>деградационных</w:t>
      </w:r>
      <w:proofErr w:type="spellEnd"/>
      <w:r w:rsidRPr="00E66B73">
        <w:rPr>
          <w:rFonts w:ascii="Times New Roman" w:eastAsia="Calibri" w:hAnsi="Times New Roman"/>
          <w:sz w:val="28"/>
          <w:szCs w:val="28"/>
        </w:rPr>
        <w:t xml:space="preserve"> процессов и состояния почвенного покрова при</w:t>
      </w:r>
      <w:r w:rsidRPr="00E66B73">
        <w:rPr>
          <w:rFonts w:ascii="Times New Roman" w:eastAsia="Calibri" w:hAnsi="Times New Roman"/>
          <w:sz w:val="28"/>
          <w:szCs w:val="28"/>
          <w:lang w:val="x-none"/>
        </w:rPr>
        <w:t xml:space="preserve"> обработк</w:t>
      </w:r>
      <w:r w:rsidRPr="00E66B73">
        <w:rPr>
          <w:rFonts w:ascii="Times New Roman" w:eastAsia="Calibri" w:hAnsi="Times New Roman"/>
          <w:sz w:val="28"/>
          <w:szCs w:val="28"/>
        </w:rPr>
        <w:t>е</w:t>
      </w:r>
      <w:r w:rsidRPr="00E66B73">
        <w:rPr>
          <w:rFonts w:ascii="Times New Roman" w:eastAsia="Calibri" w:hAnsi="Times New Roman"/>
          <w:sz w:val="28"/>
          <w:szCs w:val="28"/>
          <w:lang w:val="x-none"/>
        </w:rPr>
        <w:t xml:space="preserve"> данных дистанционного зондирования и построения векторных карт использ</w:t>
      </w:r>
      <w:r w:rsidRPr="00E66B73">
        <w:rPr>
          <w:rFonts w:ascii="Times New Roman" w:eastAsia="Calibri" w:hAnsi="Times New Roman"/>
          <w:sz w:val="28"/>
          <w:szCs w:val="28"/>
        </w:rPr>
        <w:t>у</w:t>
      </w:r>
      <w:r>
        <w:rPr>
          <w:rFonts w:ascii="Times New Roman" w:eastAsia="Calibri" w:hAnsi="Times New Roman"/>
          <w:sz w:val="28"/>
          <w:szCs w:val="28"/>
        </w:rPr>
        <w:t>ю</w:t>
      </w:r>
      <w:r w:rsidRPr="00E66B73">
        <w:rPr>
          <w:rFonts w:ascii="Times New Roman" w:eastAsia="Calibri" w:hAnsi="Times New Roman"/>
          <w:sz w:val="28"/>
          <w:szCs w:val="28"/>
        </w:rPr>
        <w:t>тся</w:t>
      </w:r>
      <w:r w:rsidRPr="00E66B73">
        <w:rPr>
          <w:rFonts w:ascii="Times New Roman" w:eastAsia="Calibri" w:hAnsi="Times New Roman"/>
          <w:sz w:val="28"/>
          <w:szCs w:val="28"/>
          <w:lang w:val="x-none"/>
        </w:rPr>
        <w:t xml:space="preserve"> программный комплекс </w:t>
      </w:r>
      <w:r w:rsidRPr="00E66B73">
        <w:rPr>
          <w:rFonts w:ascii="Times New Roman" w:eastAsia="Calibri" w:hAnsi="Times New Roman"/>
          <w:sz w:val="28"/>
          <w:szCs w:val="28"/>
          <w:lang w:val="en-US"/>
        </w:rPr>
        <w:t>ENVI</w:t>
      </w:r>
      <w:r w:rsidRPr="00E66B73">
        <w:rPr>
          <w:rFonts w:ascii="Times New Roman" w:eastAsia="Calibri" w:hAnsi="Times New Roman"/>
          <w:sz w:val="28"/>
          <w:szCs w:val="28"/>
          <w:lang w:val="x-none"/>
        </w:rPr>
        <w:t xml:space="preserve"> 5.0 и геоинформационная система </w:t>
      </w:r>
      <w:r w:rsidRPr="00E66B73">
        <w:rPr>
          <w:rFonts w:ascii="Times New Roman" w:eastAsia="Calibri" w:hAnsi="Times New Roman"/>
          <w:sz w:val="28"/>
          <w:szCs w:val="28"/>
          <w:lang w:val="en-US"/>
        </w:rPr>
        <w:t>MapInfo</w:t>
      </w:r>
      <w:r w:rsidRPr="00E66B73">
        <w:rPr>
          <w:rFonts w:ascii="Times New Roman" w:eastAsia="Calibri" w:hAnsi="Times New Roman"/>
          <w:sz w:val="28"/>
          <w:szCs w:val="28"/>
          <w:lang w:val="x-none"/>
        </w:rPr>
        <w:t>10.5</w:t>
      </w:r>
      <w:r>
        <w:rPr>
          <w:rFonts w:ascii="Times New Roman" w:eastAsia="Calibri" w:hAnsi="Times New Roman"/>
          <w:sz w:val="28"/>
          <w:szCs w:val="28"/>
        </w:rPr>
        <w:t>,</w:t>
      </w:r>
      <w:r w:rsidRPr="00E66B73">
        <w:rPr>
          <w:rFonts w:ascii="Times New Roman" w:eastAsia="Calibri" w:hAnsi="Times New Roman"/>
          <w:sz w:val="28"/>
          <w:szCs w:val="28"/>
        </w:rPr>
        <w:t xml:space="preserve"> позволяющие проводить обработку многозональных сканерных </w:t>
      </w:r>
      <w:proofErr w:type="spellStart"/>
      <w:r w:rsidRPr="00E66B73">
        <w:rPr>
          <w:rFonts w:ascii="Times New Roman" w:eastAsia="Calibri" w:hAnsi="Times New Roman"/>
          <w:sz w:val="28"/>
          <w:szCs w:val="28"/>
        </w:rPr>
        <w:t>космоснимков</w:t>
      </w:r>
      <w:proofErr w:type="spellEnd"/>
      <w:r>
        <w:rPr>
          <w:rFonts w:ascii="Times New Roman" w:eastAsia="Calibri" w:hAnsi="Times New Roman"/>
          <w:sz w:val="28"/>
          <w:szCs w:val="28"/>
        </w:rPr>
        <w:t xml:space="preserve"> </w:t>
      </w:r>
      <w:r w:rsidRPr="00E66B73">
        <w:rPr>
          <w:rFonts w:ascii="Times New Roman" w:eastAsia="Calibri" w:hAnsi="Times New Roman"/>
          <w:sz w:val="28"/>
          <w:szCs w:val="28"/>
          <w:lang w:val="en-US"/>
        </w:rPr>
        <w:t>Landsat</w:t>
      </w:r>
      <w:r w:rsidRPr="00E66B73">
        <w:rPr>
          <w:rFonts w:ascii="Times New Roman" w:eastAsia="Calibri" w:hAnsi="Times New Roman"/>
          <w:sz w:val="28"/>
          <w:szCs w:val="28"/>
        </w:rPr>
        <w:t>.</w:t>
      </w:r>
    </w:p>
    <w:p w:rsidR="00C970E4" w:rsidRDefault="00C970E4" w:rsidP="00C970E4">
      <w:pPr>
        <w:spacing w:after="0" w:line="264" w:lineRule="auto"/>
        <w:ind w:firstLine="567"/>
        <w:jc w:val="both"/>
        <w:rPr>
          <w:rFonts w:ascii="Times New Roman" w:eastAsia="Calibri" w:hAnsi="Times New Roman"/>
          <w:sz w:val="28"/>
          <w:szCs w:val="28"/>
        </w:rPr>
      </w:pPr>
      <w:r w:rsidRPr="00E66B73">
        <w:rPr>
          <w:rFonts w:ascii="Times New Roman" w:eastAsia="Calibri" w:hAnsi="Times New Roman"/>
          <w:sz w:val="28"/>
          <w:szCs w:val="28"/>
        </w:rPr>
        <w:lastRenderedPageBreak/>
        <w:t xml:space="preserve">В целях информационной прозрачности управленческой деятельности университетом согласно регламенту размещается информация о государственном задании, плане финансово-хозяйственной деятельности, об операциях с целевыми субсидиями и др. на официальном сайте для размещения информации об учреждении </w:t>
      </w:r>
      <w:hyperlink r:id="rId19" w:history="1">
        <w:r w:rsidRPr="00151224">
          <w:rPr>
            <w:rStyle w:val="af3"/>
            <w:rFonts w:ascii="Times New Roman" w:eastAsia="Calibri" w:hAnsi="Times New Roman"/>
            <w:sz w:val="28"/>
            <w:szCs w:val="28"/>
            <w:lang w:val="en-US"/>
          </w:rPr>
          <w:t>www</w:t>
        </w:r>
        <w:r w:rsidRPr="00151224">
          <w:rPr>
            <w:rStyle w:val="af3"/>
            <w:rFonts w:ascii="Times New Roman" w:eastAsia="Calibri" w:hAnsi="Times New Roman"/>
            <w:sz w:val="28"/>
            <w:szCs w:val="28"/>
          </w:rPr>
          <w:t>.</w:t>
        </w:r>
        <w:r w:rsidRPr="00151224">
          <w:rPr>
            <w:rStyle w:val="af3"/>
            <w:rFonts w:ascii="Times New Roman" w:eastAsia="Calibri" w:hAnsi="Times New Roman"/>
            <w:sz w:val="28"/>
            <w:szCs w:val="28"/>
            <w:lang w:val="en-US"/>
          </w:rPr>
          <w:t>bus</w:t>
        </w:r>
        <w:r w:rsidRPr="00151224">
          <w:rPr>
            <w:rStyle w:val="af3"/>
            <w:rFonts w:ascii="Times New Roman" w:eastAsia="Calibri" w:hAnsi="Times New Roman"/>
            <w:sz w:val="28"/>
            <w:szCs w:val="28"/>
          </w:rPr>
          <w:t>.</w:t>
        </w:r>
        <w:proofErr w:type="spellStart"/>
        <w:r w:rsidRPr="00151224">
          <w:rPr>
            <w:rStyle w:val="af3"/>
            <w:rFonts w:ascii="Times New Roman" w:eastAsia="Calibri" w:hAnsi="Times New Roman"/>
            <w:sz w:val="28"/>
            <w:szCs w:val="28"/>
            <w:lang w:val="en-US"/>
          </w:rPr>
          <w:t>gov</w:t>
        </w:r>
        <w:proofErr w:type="spellEnd"/>
        <w:r w:rsidRPr="00151224">
          <w:rPr>
            <w:rStyle w:val="af3"/>
            <w:rFonts w:ascii="Times New Roman" w:eastAsia="Calibri" w:hAnsi="Times New Roman"/>
            <w:sz w:val="28"/>
            <w:szCs w:val="28"/>
          </w:rPr>
          <w:t>.</w:t>
        </w:r>
        <w:proofErr w:type="spellStart"/>
        <w:r w:rsidRPr="00151224">
          <w:rPr>
            <w:rStyle w:val="af3"/>
            <w:rFonts w:ascii="Times New Roman" w:eastAsia="Calibri" w:hAnsi="Times New Roman"/>
            <w:sz w:val="28"/>
            <w:szCs w:val="28"/>
            <w:lang w:val="en-US"/>
          </w:rPr>
          <w:t>ru</w:t>
        </w:r>
        <w:proofErr w:type="spellEnd"/>
      </w:hyperlink>
      <w:r w:rsidRPr="00E66B73">
        <w:rPr>
          <w:rFonts w:ascii="Times New Roman" w:eastAsia="Calibri" w:hAnsi="Times New Roman"/>
          <w:sz w:val="28"/>
          <w:szCs w:val="28"/>
        </w:rPr>
        <w:t xml:space="preserve">. </w:t>
      </w:r>
    </w:p>
    <w:p w:rsidR="00C970E4" w:rsidRPr="00E66B73" w:rsidRDefault="00C970E4" w:rsidP="00C970E4">
      <w:pPr>
        <w:spacing w:after="0" w:line="264" w:lineRule="auto"/>
        <w:ind w:firstLine="567"/>
        <w:jc w:val="both"/>
        <w:rPr>
          <w:rFonts w:ascii="Times New Roman" w:eastAsia="Calibri" w:hAnsi="Times New Roman"/>
          <w:sz w:val="28"/>
          <w:szCs w:val="28"/>
        </w:rPr>
      </w:pPr>
    </w:p>
    <w:p w:rsidR="00C970E4" w:rsidRDefault="00C970E4" w:rsidP="00C970E4">
      <w:pPr>
        <w:spacing w:after="0" w:line="264" w:lineRule="auto"/>
        <w:jc w:val="center"/>
        <w:rPr>
          <w:rFonts w:ascii="Times New Roman" w:eastAsia="Calibri" w:hAnsi="Times New Roman"/>
          <w:b/>
          <w:sz w:val="28"/>
          <w:szCs w:val="28"/>
        </w:rPr>
      </w:pPr>
      <w:r w:rsidRPr="00E66B73">
        <w:rPr>
          <w:rFonts w:ascii="Times New Roman" w:eastAsia="Calibri" w:hAnsi="Times New Roman"/>
          <w:b/>
          <w:sz w:val="28"/>
          <w:szCs w:val="28"/>
        </w:rPr>
        <w:t>11. Информация о хозяйственных обществах и их деятельности</w:t>
      </w:r>
    </w:p>
    <w:p w:rsidR="00C970E4" w:rsidRPr="009959A5" w:rsidRDefault="00C970E4" w:rsidP="00C970E4">
      <w:pPr>
        <w:spacing w:after="0" w:line="264" w:lineRule="auto"/>
        <w:ind w:firstLine="567"/>
        <w:jc w:val="both"/>
        <w:rPr>
          <w:rFonts w:ascii="Times New Roman" w:eastAsia="Calibri" w:hAnsi="Times New Roman"/>
          <w:sz w:val="28"/>
          <w:szCs w:val="28"/>
        </w:rPr>
      </w:pPr>
      <w:r w:rsidRPr="009959A5">
        <w:rPr>
          <w:rFonts w:ascii="Times New Roman" w:eastAsia="Calibri" w:hAnsi="Times New Roman"/>
          <w:sz w:val="28"/>
          <w:szCs w:val="28"/>
        </w:rPr>
        <w:t>В 2014 г. в университете с его учредительством продолжили работу 3 малых хозяйственных общества, деятельность которых заключается в практическом применении результатов интеллектуальной деятельности.</w:t>
      </w:r>
    </w:p>
    <w:p w:rsidR="00C970E4" w:rsidRDefault="00C970E4" w:rsidP="00C970E4">
      <w:pPr>
        <w:spacing w:after="0" w:line="264" w:lineRule="auto"/>
        <w:ind w:firstLine="567"/>
        <w:jc w:val="both"/>
        <w:rPr>
          <w:rFonts w:ascii="Times New Roman" w:eastAsia="Calibri" w:hAnsi="Times New Roman"/>
          <w:sz w:val="28"/>
          <w:szCs w:val="28"/>
        </w:rPr>
      </w:pPr>
      <w:r w:rsidRPr="009959A5">
        <w:rPr>
          <w:rFonts w:ascii="Times New Roman" w:eastAsia="Calibri" w:hAnsi="Times New Roman"/>
          <w:sz w:val="28"/>
          <w:szCs w:val="28"/>
        </w:rPr>
        <w:t xml:space="preserve">ООО НПЦ «Современные технологии – Агро» осуществляет разработку лекарственных препаратов и биологически активных добавок, инновационных технологий лечения и профилактики заболеваний сельскохозяйственных животных. </w:t>
      </w:r>
    </w:p>
    <w:p w:rsidR="00C970E4" w:rsidRDefault="00C970E4" w:rsidP="00C970E4">
      <w:pPr>
        <w:spacing w:after="0" w:line="264" w:lineRule="auto"/>
        <w:ind w:firstLine="567"/>
        <w:jc w:val="both"/>
        <w:rPr>
          <w:rFonts w:ascii="Times New Roman" w:eastAsia="Calibri" w:hAnsi="Times New Roman"/>
          <w:sz w:val="28"/>
          <w:szCs w:val="28"/>
        </w:rPr>
      </w:pPr>
      <w:r w:rsidRPr="009959A5">
        <w:rPr>
          <w:rFonts w:ascii="Times New Roman" w:eastAsia="Calibri" w:hAnsi="Times New Roman"/>
          <w:sz w:val="28"/>
          <w:szCs w:val="28"/>
        </w:rPr>
        <w:t xml:space="preserve">ООО НПФ «Гамма-Тест» занимается разработкой высокотехнологичных измерительных приборов для электрических, магнитных, радиационных и других измерений. </w:t>
      </w:r>
    </w:p>
    <w:p w:rsidR="00C970E4" w:rsidRDefault="00C970E4" w:rsidP="00C970E4">
      <w:pPr>
        <w:spacing w:after="0" w:line="264" w:lineRule="auto"/>
        <w:ind w:firstLine="567"/>
        <w:jc w:val="both"/>
        <w:rPr>
          <w:rFonts w:ascii="Times New Roman" w:eastAsia="Calibri" w:hAnsi="Times New Roman"/>
          <w:sz w:val="28"/>
          <w:szCs w:val="28"/>
        </w:rPr>
      </w:pPr>
      <w:r w:rsidRPr="009959A5">
        <w:rPr>
          <w:rFonts w:ascii="Times New Roman" w:eastAsia="Calibri" w:hAnsi="Times New Roman"/>
          <w:sz w:val="28"/>
          <w:szCs w:val="28"/>
        </w:rPr>
        <w:t>ООО «</w:t>
      </w:r>
      <w:proofErr w:type="spellStart"/>
      <w:r w:rsidRPr="009959A5">
        <w:rPr>
          <w:rFonts w:ascii="Times New Roman" w:eastAsia="Calibri" w:hAnsi="Times New Roman"/>
          <w:sz w:val="28"/>
          <w:szCs w:val="28"/>
        </w:rPr>
        <w:t>Агротехэнерго</w:t>
      </w:r>
      <w:proofErr w:type="spellEnd"/>
      <w:r w:rsidRPr="009959A5">
        <w:rPr>
          <w:rFonts w:ascii="Times New Roman" w:eastAsia="Calibri" w:hAnsi="Times New Roman"/>
          <w:sz w:val="28"/>
          <w:szCs w:val="28"/>
        </w:rPr>
        <w:t>» занимается разработкой высокотехнологического оборудования для сельского хозяйства и перерабатывающей промышленности (</w:t>
      </w:r>
      <w:proofErr w:type="spellStart"/>
      <w:r w:rsidRPr="009959A5">
        <w:rPr>
          <w:rFonts w:ascii="Times New Roman" w:eastAsia="Calibri" w:hAnsi="Times New Roman"/>
          <w:sz w:val="28"/>
          <w:szCs w:val="28"/>
        </w:rPr>
        <w:t>теплогенератор-диспергатор</w:t>
      </w:r>
      <w:proofErr w:type="spellEnd"/>
      <w:r w:rsidRPr="009959A5">
        <w:rPr>
          <w:rFonts w:ascii="Times New Roman" w:eastAsia="Calibri" w:hAnsi="Times New Roman"/>
          <w:sz w:val="28"/>
          <w:szCs w:val="28"/>
        </w:rPr>
        <w:t xml:space="preserve">, фильтр-циклон, </w:t>
      </w:r>
      <w:proofErr w:type="spellStart"/>
      <w:r w:rsidRPr="009959A5">
        <w:rPr>
          <w:rFonts w:ascii="Times New Roman" w:eastAsia="Calibri" w:hAnsi="Times New Roman"/>
          <w:sz w:val="28"/>
          <w:szCs w:val="28"/>
        </w:rPr>
        <w:t>пневмосепаратор</w:t>
      </w:r>
      <w:proofErr w:type="spellEnd"/>
      <w:r w:rsidRPr="009959A5">
        <w:rPr>
          <w:rFonts w:ascii="Times New Roman" w:eastAsia="Calibri" w:hAnsi="Times New Roman"/>
          <w:sz w:val="28"/>
          <w:szCs w:val="28"/>
        </w:rPr>
        <w:t>, пастеризатор-гомогенизатор, дезинтегратор, установка вакуумно-импульсной сушки).</w:t>
      </w:r>
    </w:p>
    <w:p w:rsidR="00C970E4" w:rsidRPr="009959A5" w:rsidRDefault="00C970E4" w:rsidP="00C970E4">
      <w:pPr>
        <w:spacing w:after="0" w:line="264" w:lineRule="auto"/>
        <w:ind w:firstLine="567"/>
        <w:jc w:val="both"/>
        <w:rPr>
          <w:rFonts w:ascii="Times New Roman" w:eastAsia="Calibri" w:hAnsi="Times New Roman"/>
          <w:sz w:val="28"/>
          <w:szCs w:val="28"/>
        </w:rPr>
      </w:pPr>
    </w:p>
    <w:p w:rsidR="00C970E4" w:rsidRPr="009959A5" w:rsidRDefault="00C970E4" w:rsidP="00C970E4">
      <w:pPr>
        <w:spacing w:after="0" w:line="240" w:lineRule="auto"/>
        <w:jc w:val="center"/>
        <w:rPr>
          <w:rFonts w:ascii="Times New Roman" w:eastAsia="Calibri" w:hAnsi="Times New Roman"/>
          <w:b/>
          <w:sz w:val="28"/>
          <w:szCs w:val="28"/>
        </w:rPr>
      </w:pPr>
      <w:r w:rsidRPr="009959A5">
        <w:rPr>
          <w:rFonts w:ascii="Times New Roman" w:eastAsia="Calibri" w:hAnsi="Times New Roman"/>
          <w:b/>
          <w:sz w:val="28"/>
          <w:szCs w:val="28"/>
        </w:rPr>
        <w:t xml:space="preserve">Таблица </w:t>
      </w:r>
      <w:r>
        <w:rPr>
          <w:rFonts w:ascii="Times New Roman" w:eastAsia="Calibri" w:hAnsi="Times New Roman"/>
          <w:b/>
          <w:sz w:val="28"/>
          <w:szCs w:val="28"/>
        </w:rPr>
        <w:t xml:space="preserve">17 </w:t>
      </w:r>
      <w:r w:rsidRPr="009959A5">
        <w:rPr>
          <w:rFonts w:ascii="Times New Roman" w:eastAsia="Calibri" w:hAnsi="Times New Roman"/>
          <w:b/>
          <w:sz w:val="28"/>
          <w:szCs w:val="28"/>
        </w:rPr>
        <w:t xml:space="preserve">- Информация о создании хозяйственных обществ </w:t>
      </w:r>
    </w:p>
    <w:p w:rsidR="00C970E4" w:rsidRPr="009959A5" w:rsidRDefault="00C970E4" w:rsidP="00C970E4">
      <w:pPr>
        <w:spacing w:after="0" w:line="240" w:lineRule="auto"/>
        <w:ind w:firstLine="360"/>
        <w:jc w:val="center"/>
        <w:rPr>
          <w:rFonts w:ascii="Times New Roman" w:eastAsia="Calibri" w:hAnsi="Times New Roman"/>
          <w:b/>
          <w:sz w:val="28"/>
          <w:szCs w:val="28"/>
        </w:rPr>
      </w:pPr>
      <w:r w:rsidRPr="009959A5">
        <w:rPr>
          <w:rFonts w:ascii="Times New Roman" w:eastAsia="Calibri" w:hAnsi="Times New Roman"/>
          <w:b/>
          <w:sz w:val="28"/>
          <w:szCs w:val="28"/>
        </w:rPr>
        <w:t>(по состоянию на 01.01.2015)</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16"/>
        <w:gridCol w:w="2486"/>
        <w:gridCol w:w="2689"/>
        <w:gridCol w:w="2379"/>
      </w:tblGrid>
      <w:tr w:rsidR="00C970E4" w:rsidRPr="009959A5" w:rsidTr="005C0147">
        <w:tc>
          <w:tcPr>
            <w:tcW w:w="2017" w:type="dxa"/>
          </w:tcPr>
          <w:p w:rsidR="00C970E4" w:rsidRPr="009959A5" w:rsidRDefault="00C970E4" w:rsidP="005C0147">
            <w:pPr>
              <w:spacing w:after="0" w:line="240" w:lineRule="auto"/>
              <w:jc w:val="both"/>
              <w:rPr>
                <w:rFonts w:ascii="Times New Roman" w:eastAsia="Calibri" w:hAnsi="Times New Roman"/>
                <w:sz w:val="24"/>
                <w:szCs w:val="24"/>
              </w:rPr>
            </w:pPr>
            <w:r w:rsidRPr="009959A5">
              <w:rPr>
                <w:rFonts w:ascii="Times New Roman" w:eastAsia="Calibri" w:hAnsi="Times New Roman"/>
                <w:sz w:val="24"/>
                <w:szCs w:val="24"/>
              </w:rPr>
              <w:t>Количество созданных хозяйственных обществ</w:t>
            </w:r>
          </w:p>
        </w:tc>
        <w:tc>
          <w:tcPr>
            <w:tcW w:w="2486" w:type="dxa"/>
          </w:tcPr>
          <w:p w:rsidR="00C970E4" w:rsidRPr="009959A5" w:rsidRDefault="00C970E4" w:rsidP="005C0147">
            <w:pPr>
              <w:spacing w:after="0" w:line="240" w:lineRule="auto"/>
              <w:jc w:val="both"/>
              <w:rPr>
                <w:rFonts w:ascii="Times New Roman" w:eastAsia="Calibri" w:hAnsi="Times New Roman"/>
                <w:sz w:val="24"/>
                <w:szCs w:val="24"/>
              </w:rPr>
            </w:pPr>
            <w:r w:rsidRPr="009959A5">
              <w:rPr>
                <w:rFonts w:ascii="Times New Roman" w:eastAsia="Calibri" w:hAnsi="Times New Roman"/>
                <w:sz w:val="24"/>
                <w:szCs w:val="24"/>
              </w:rPr>
              <w:t xml:space="preserve">Количество РИД, </w:t>
            </w:r>
            <w:proofErr w:type="gramStart"/>
            <w:r w:rsidRPr="009959A5">
              <w:rPr>
                <w:rFonts w:ascii="Times New Roman" w:eastAsia="Calibri" w:hAnsi="Times New Roman"/>
                <w:sz w:val="24"/>
                <w:szCs w:val="24"/>
              </w:rPr>
              <w:t>внедренных</w:t>
            </w:r>
            <w:proofErr w:type="gramEnd"/>
            <w:r w:rsidRPr="009959A5">
              <w:rPr>
                <w:rFonts w:ascii="Times New Roman" w:eastAsia="Calibri" w:hAnsi="Times New Roman"/>
                <w:sz w:val="24"/>
                <w:szCs w:val="24"/>
              </w:rPr>
              <w:t xml:space="preserve"> хозяйственными обществами</w:t>
            </w:r>
          </w:p>
        </w:tc>
        <w:tc>
          <w:tcPr>
            <w:tcW w:w="2689" w:type="dxa"/>
          </w:tcPr>
          <w:p w:rsidR="00C970E4" w:rsidRPr="009959A5" w:rsidRDefault="00C970E4" w:rsidP="005C0147">
            <w:pPr>
              <w:spacing w:after="0" w:line="240" w:lineRule="auto"/>
              <w:jc w:val="both"/>
              <w:rPr>
                <w:rFonts w:ascii="Times New Roman" w:eastAsia="Calibri" w:hAnsi="Times New Roman"/>
                <w:sz w:val="24"/>
                <w:szCs w:val="24"/>
              </w:rPr>
            </w:pPr>
            <w:r w:rsidRPr="009959A5">
              <w:rPr>
                <w:rFonts w:ascii="Times New Roman" w:eastAsia="Calibri" w:hAnsi="Times New Roman"/>
                <w:sz w:val="24"/>
                <w:szCs w:val="24"/>
              </w:rPr>
              <w:t>Количество созданных рабочих мест</w:t>
            </w:r>
          </w:p>
        </w:tc>
        <w:tc>
          <w:tcPr>
            <w:tcW w:w="2379" w:type="dxa"/>
          </w:tcPr>
          <w:p w:rsidR="00C970E4" w:rsidRPr="009959A5" w:rsidRDefault="00C970E4" w:rsidP="005C0147">
            <w:pPr>
              <w:spacing w:after="0" w:line="240" w:lineRule="auto"/>
              <w:jc w:val="both"/>
              <w:rPr>
                <w:rFonts w:ascii="Times New Roman" w:eastAsia="Calibri" w:hAnsi="Times New Roman"/>
                <w:sz w:val="24"/>
                <w:szCs w:val="24"/>
              </w:rPr>
            </w:pPr>
            <w:r w:rsidRPr="009959A5">
              <w:rPr>
                <w:rFonts w:ascii="Times New Roman" w:eastAsia="Calibri" w:hAnsi="Times New Roman"/>
                <w:sz w:val="24"/>
                <w:szCs w:val="24"/>
              </w:rPr>
              <w:t>Количество планируемых к созданию хозяйственных обществ в 2015 году</w:t>
            </w:r>
          </w:p>
        </w:tc>
      </w:tr>
      <w:tr w:rsidR="00C970E4" w:rsidRPr="009959A5" w:rsidTr="005C0147">
        <w:tc>
          <w:tcPr>
            <w:tcW w:w="2017" w:type="dxa"/>
          </w:tcPr>
          <w:p w:rsidR="00C970E4" w:rsidRPr="009959A5" w:rsidRDefault="00C970E4" w:rsidP="005C0147">
            <w:pPr>
              <w:spacing w:after="0" w:line="240" w:lineRule="auto"/>
              <w:ind w:firstLine="360"/>
              <w:jc w:val="center"/>
              <w:rPr>
                <w:rFonts w:ascii="Times New Roman" w:eastAsia="Calibri" w:hAnsi="Times New Roman"/>
                <w:sz w:val="24"/>
                <w:szCs w:val="24"/>
              </w:rPr>
            </w:pPr>
            <w:r w:rsidRPr="009959A5">
              <w:rPr>
                <w:rFonts w:ascii="Times New Roman" w:eastAsia="Calibri" w:hAnsi="Times New Roman"/>
                <w:sz w:val="24"/>
                <w:szCs w:val="24"/>
              </w:rPr>
              <w:t>3</w:t>
            </w:r>
          </w:p>
        </w:tc>
        <w:tc>
          <w:tcPr>
            <w:tcW w:w="2486" w:type="dxa"/>
          </w:tcPr>
          <w:p w:rsidR="00C970E4" w:rsidRPr="009959A5" w:rsidRDefault="00C970E4" w:rsidP="005C0147">
            <w:pPr>
              <w:spacing w:after="0" w:line="240" w:lineRule="auto"/>
              <w:ind w:firstLine="360"/>
              <w:jc w:val="center"/>
              <w:rPr>
                <w:rFonts w:ascii="Times New Roman" w:eastAsia="Calibri" w:hAnsi="Times New Roman"/>
                <w:sz w:val="24"/>
                <w:szCs w:val="24"/>
              </w:rPr>
            </w:pPr>
            <w:r w:rsidRPr="009959A5">
              <w:rPr>
                <w:rFonts w:ascii="Times New Roman" w:eastAsia="Calibri" w:hAnsi="Times New Roman"/>
                <w:sz w:val="24"/>
                <w:szCs w:val="24"/>
              </w:rPr>
              <w:t>28</w:t>
            </w:r>
          </w:p>
        </w:tc>
        <w:tc>
          <w:tcPr>
            <w:tcW w:w="2689" w:type="dxa"/>
          </w:tcPr>
          <w:p w:rsidR="00C970E4" w:rsidRPr="009959A5" w:rsidRDefault="00C970E4" w:rsidP="005C0147">
            <w:pPr>
              <w:spacing w:after="0" w:line="240" w:lineRule="auto"/>
              <w:ind w:firstLine="360"/>
              <w:jc w:val="center"/>
              <w:rPr>
                <w:rFonts w:ascii="Times New Roman" w:eastAsia="Calibri" w:hAnsi="Times New Roman"/>
                <w:sz w:val="24"/>
                <w:szCs w:val="24"/>
              </w:rPr>
            </w:pPr>
            <w:r w:rsidRPr="009959A5">
              <w:rPr>
                <w:rFonts w:ascii="Times New Roman" w:eastAsia="Calibri" w:hAnsi="Times New Roman"/>
                <w:sz w:val="24"/>
                <w:szCs w:val="24"/>
              </w:rPr>
              <w:t>5</w:t>
            </w:r>
          </w:p>
        </w:tc>
        <w:tc>
          <w:tcPr>
            <w:tcW w:w="2379" w:type="dxa"/>
          </w:tcPr>
          <w:p w:rsidR="00C970E4" w:rsidRPr="009959A5" w:rsidRDefault="00C970E4" w:rsidP="005C0147">
            <w:pPr>
              <w:spacing w:after="0" w:line="240" w:lineRule="auto"/>
              <w:ind w:firstLine="360"/>
              <w:jc w:val="center"/>
              <w:rPr>
                <w:rFonts w:ascii="Times New Roman" w:eastAsia="Calibri" w:hAnsi="Times New Roman"/>
                <w:sz w:val="24"/>
                <w:szCs w:val="24"/>
              </w:rPr>
            </w:pPr>
            <w:r w:rsidRPr="009959A5">
              <w:rPr>
                <w:rFonts w:ascii="Times New Roman" w:eastAsia="Calibri" w:hAnsi="Times New Roman"/>
                <w:sz w:val="24"/>
                <w:szCs w:val="24"/>
              </w:rPr>
              <w:t>2</w:t>
            </w:r>
            <w:r>
              <w:rPr>
                <w:rFonts w:ascii="Times New Roman" w:eastAsia="Calibri" w:hAnsi="Times New Roman"/>
                <w:sz w:val="24"/>
                <w:szCs w:val="24"/>
              </w:rPr>
              <w:t xml:space="preserve"> </w:t>
            </w:r>
          </w:p>
        </w:tc>
      </w:tr>
    </w:tbl>
    <w:p w:rsidR="00C970E4" w:rsidRDefault="00C970E4" w:rsidP="00C970E4">
      <w:pPr>
        <w:spacing w:after="0" w:line="360" w:lineRule="auto"/>
        <w:rPr>
          <w:rFonts w:ascii="Times New Roman" w:eastAsia="Calibri" w:hAnsi="Times New Roman"/>
          <w:b/>
          <w:sz w:val="28"/>
          <w:szCs w:val="28"/>
        </w:rPr>
      </w:pPr>
    </w:p>
    <w:p w:rsidR="00C970E4" w:rsidRPr="009959A5" w:rsidRDefault="00C970E4" w:rsidP="00C970E4">
      <w:pPr>
        <w:spacing w:after="0" w:line="360" w:lineRule="auto"/>
        <w:rPr>
          <w:rFonts w:ascii="Times New Roman" w:eastAsia="Calibri" w:hAnsi="Times New Roman"/>
          <w:b/>
          <w:sz w:val="28"/>
          <w:szCs w:val="28"/>
        </w:rPr>
      </w:pPr>
      <w:r w:rsidRPr="009959A5">
        <w:rPr>
          <w:rFonts w:ascii="Times New Roman" w:eastAsia="Calibri" w:hAnsi="Times New Roman"/>
          <w:b/>
          <w:sz w:val="28"/>
          <w:szCs w:val="28"/>
        </w:rPr>
        <w:t>Таблица</w:t>
      </w:r>
      <w:r>
        <w:rPr>
          <w:rFonts w:ascii="Times New Roman" w:eastAsia="Calibri" w:hAnsi="Times New Roman"/>
          <w:b/>
          <w:sz w:val="28"/>
          <w:szCs w:val="28"/>
        </w:rPr>
        <w:t xml:space="preserve"> 18 </w:t>
      </w:r>
      <w:r w:rsidRPr="009959A5">
        <w:rPr>
          <w:rFonts w:ascii="Times New Roman" w:eastAsia="Calibri" w:hAnsi="Times New Roman"/>
          <w:b/>
          <w:sz w:val="28"/>
          <w:szCs w:val="28"/>
        </w:rPr>
        <w:t xml:space="preserve"> - Результаты деятельности хозяйственных обществ в 2014 </w:t>
      </w:r>
      <w:r>
        <w:rPr>
          <w:rFonts w:ascii="Times New Roman" w:eastAsia="Calibri" w:hAnsi="Times New Roman"/>
          <w:b/>
          <w:sz w:val="28"/>
          <w:szCs w:val="28"/>
        </w:rPr>
        <w:t>г.</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5386"/>
        <w:gridCol w:w="1524"/>
      </w:tblGrid>
      <w:tr w:rsidR="00C970E4" w:rsidRPr="009959A5" w:rsidTr="00EC2384">
        <w:tc>
          <w:tcPr>
            <w:tcW w:w="2660" w:type="dxa"/>
          </w:tcPr>
          <w:p w:rsidR="00C970E4" w:rsidRPr="009959A5" w:rsidRDefault="00C970E4" w:rsidP="005C0147">
            <w:pPr>
              <w:spacing w:after="0" w:line="240" w:lineRule="auto"/>
              <w:jc w:val="center"/>
              <w:rPr>
                <w:rFonts w:ascii="Times New Roman" w:eastAsia="Calibri" w:hAnsi="Times New Roman"/>
                <w:sz w:val="24"/>
                <w:szCs w:val="24"/>
              </w:rPr>
            </w:pPr>
            <w:r w:rsidRPr="009959A5">
              <w:rPr>
                <w:rFonts w:ascii="Times New Roman" w:eastAsia="Calibri" w:hAnsi="Times New Roman"/>
                <w:sz w:val="24"/>
                <w:szCs w:val="24"/>
              </w:rPr>
              <w:t>Название малого инновационного предприятия</w:t>
            </w:r>
          </w:p>
        </w:tc>
        <w:tc>
          <w:tcPr>
            <w:tcW w:w="5386" w:type="dxa"/>
          </w:tcPr>
          <w:p w:rsidR="00C970E4" w:rsidRPr="009959A5" w:rsidRDefault="00C970E4" w:rsidP="005C0147">
            <w:pPr>
              <w:spacing w:after="0" w:line="240" w:lineRule="auto"/>
              <w:ind w:firstLine="360"/>
              <w:jc w:val="center"/>
              <w:rPr>
                <w:rFonts w:ascii="Times New Roman" w:eastAsia="Calibri" w:hAnsi="Times New Roman"/>
                <w:sz w:val="24"/>
                <w:szCs w:val="24"/>
              </w:rPr>
            </w:pPr>
            <w:r w:rsidRPr="009959A5">
              <w:rPr>
                <w:rFonts w:ascii="Times New Roman" w:eastAsia="Calibri" w:hAnsi="Times New Roman"/>
                <w:sz w:val="24"/>
                <w:szCs w:val="24"/>
              </w:rPr>
              <w:t>Направление деятельности</w:t>
            </w:r>
          </w:p>
        </w:tc>
        <w:tc>
          <w:tcPr>
            <w:tcW w:w="1524" w:type="dxa"/>
          </w:tcPr>
          <w:p w:rsidR="00C970E4" w:rsidRPr="009959A5" w:rsidRDefault="00C970E4" w:rsidP="005C0147">
            <w:pPr>
              <w:spacing w:after="0" w:line="360" w:lineRule="auto"/>
              <w:ind w:firstLine="33"/>
              <w:jc w:val="center"/>
              <w:rPr>
                <w:rFonts w:ascii="Times New Roman" w:eastAsia="Calibri" w:hAnsi="Times New Roman"/>
                <w:sz w:val="24"/>
                <w:szCs w:val="24"/>
              </w:rPr>
            </w:pPr>
            <w:r w:rsidRPr="009959A5">
              <w:rPr>
                <w:rFonts w:ascii="Times New Roman" w:eastAsia="Calibri" w:hAnsi="Times New Roman"/>
                <w:sz w:val="24"/>
                <w:szCs w:val="24"/>
              </w:rPr>
              <w:t>Доход</w:t>
            </w:r>
            <w:r>
              <w:rPr>
                <w:rFonts w:ascii="Times New Roman" w:eastAsia="Calibri" w:hAnsi="Times New Roman"/>
                <w:sz w:val="24"/>
                <w:szCs w:val="24"/>
              </w:rPr>
              <w:t xml:space="preserve">, </w:t>
            </w:r>
            <w:r w:rsidRPr="009959A5">
              <w:rPr>
                <w:rFonts w:ascii="Times New Roman" w:eastAsia="Calibri" w:hAnsi="Times New Roman"/>
                <w:sz w:val="24"/>
                <w:szCs w:val="24"/>
              </w:rPr>
              <w:t>тыс. руб.</w:t>
            </w:r>
          </w:p>
        </w:tc>
      </w:tr>
      <w:tr w:rsidR="00C970E4" w:rsidRPr="009959A5" w:rsidTr="00EC2384">
        <w:tc>
          <w:tcPr>
            <w:tcW w:w="2660" w:type="dxa"/>
          </w:tcPr>
          <w:p w:rsidR="00C970E4" w:rsidRPr="009959A5" w:rsidRDefault="00C970E4" w:rsidP="005C0147">
            <w:pPr>
              <w:spacing w:after="0" w:line="240" w:lineRule="auto"/>
              <w:rPr>
                <w:rFonts w:ascii="Times New Roman" w:eastAsia="Calibri" w:hAnsi="Times New Roman"/>
                <w:sz w:val="24"/>
                <w:szCs w:val="24"/>
              </w:rPr>
            </w:pPr>
            <w:r w:rsidRPr="009959A5">
              <w:rPr>
                <w:rFonts w:ascii="Times New Roman" w:eastAsia="Calibri" w:hAnsi="Times New Roman"/>
                <w:sz w:val="24"/>
                <w:szCs w:val="24"/>
              </w:rPr>
              <w:t>ООО НТП «СТ-Агро»</w:t>
            </w:r>
          </w:p>
        </w:tc>
        <w:tc>
          <w:tcPr>
            <w:tcW w:w="5386" w:type="dxa"/>
          </w:tcPr>
          <w:p w:rsidR="00C970E4" w:rsidRPr="009959A5" w:rsidRDefault="00C970E4" w:rsidP="005C0147">
            <w:pPr>
              <w:spacing w:after="0" w:line="240" w:lineRule="auto"/>
              <w:rPr>
                <w:rFonts w:ascii="Times New Roman" w:eastAsia="Calibri" w:hAnsi="Times New Roman"/>
                <w:sz w:val="24"/>
                <w:szCs w:val="24"/>
              </w:rPr>
            </w:pPr>
            <w:r w:rsidRPr="009959A5">
              <w:rPr>
                <w:rFonts w:ascii="Times New Roman" w:eastAsia="Calibri" w:hAnsi="Times New Roman"/>
                <w:sz w:val="24"/>
                <w:szCs w:val="24"/>
              </w:rPr>
              <w:t>Ветеринарная деятельность, ветеринарные препараты</w:t>
            </w:r>
          </w:p>
        </w:tc>
        <w:tc>
          <w:tcPr>
            <w:tcW w:w="1524" w:type="dxa"/>
          </w:tcPr>
          <w:p w:rsidR="00C970E4" w:rsidRPr="009959A5" w:rsidRDefault="00C970E4" w:rsidP="005C0147">
            <w:pPr>
              <w:spacing w:after="0" w:line="360" w:lineRule="auto"/>
              <w:ind w:firstLine="360"/>
              <w:jc w:val="center"/>
              <w:rPr>
                <w:rFonts w:ascii="Times New Roman" w:eastAsia="Calibri" w:hAnsi="Times New Roman"/>
                <w:sz w:val="24"/>
                <w:szCs w:val="24"/>
              </w:rPr>
            </w:pPr>
            <w:r w:rsidRPr="009959A5">
              <w:rPr>
                <w:rFonts w:ascii="Times New Roman" w:eastAsia="Calibri" w:hAnsi="Times New Roman"/>
                <w:sz w:val="24"/>
                <w:szCs w:val="24"/>
              </w:rPr>
              <w:t>0</w:t>
            </w:r>
          </w:p>
        </w:tc>
      </w:tr>
      <w:tr w:rsidR="00C970E4" w:rsidRPr="009959A5" w:rsidTr="00EC2384">
        <w:tc>
          <w:tcPr>
            <w:tcW w:w="2660" w:type="dxa"/>
          </w:tcPr>
          <w:p w:rsidR="00C970E4" w:rsidRPr="009959A5" w:rsidRDefault="00C970E4" w:rsidP="005C0147">
            <w:pPr>
              <w:spacing w:after="0" w:line="240" w:lineRule="auto"/>
              <w:rPr>
                <w:rFonts w:ascii="Times New Roman" w:eastAsia="Calibri" w:hAnsi="Times New Roman"/>
                <w:sz w:val="24"/>
                <w:szCs w:val="24"/>
              </w:rPr>
            </w:pPr>
            <w:r w:rsidRPr="009959A5">
              <w:rPr>
                <w:rFonts w:ascii="Times New Roman" w:eastAsia="Calibri" w:hAnsi="Times New Roman"/>
                <w:sz w:val="24"/>
                <w:szCs w:val="24"/>
              </w:rPr>
              <w:t>ООО «</w:t>
            </w:r>
            <w:proofErr w:type="spellStart"/>
            <w:r w:rsidRPr="009959A5">
              <w:rPr>
                <w:rFonts w:ascii="Times New Roman" w:eastAsia="Calibri" w:hAnsi="Times New Roman"/>
                <w:sz w:val="24"/>
                <w:szCs w:val="24"/>
              </w:rPr>
              <w:t>Агротехэнерго</w:t>
            </w:r>
            <w:proofErr w:type="spellEnd"/>
            <w:r w:rsidRPr="009959A5">
              <w:rPr>
                <w:rFonts w:ascii="Times New Roman" w:eastAsia="Calibri" w:hAnsi="Times New Roman"/>
                <w:sz w:val="24"/>
                <w:szCs w:val="24"/>
              </w:rPr>
              <w:t>»</w:t>
            </w:r>
          </w:p>
        </w:tc>
        <w:tc>
          <w:tcPr>
            <w:tcW w:w="5386" w:type="dxa"/>
          </w:tcPr>
          <w:p w:rsidR="00C970E4" w:rsidRPr="009959A5" w:rsidRDefault="00C970E4" w:rsidP="005C0147">
            <w:pPr>
              <w:spacing w:after="0" w:line="240" w:lineRule="auto"/>
              <w:rPr>
                <w:rFonts w:ascii="Times New Roman" w:eastAsia="Calibri" w:hAnsi="Times New Roman"/>
                <w:sz w:val="24"/>
                <w:szCs w:val="24"/>
              </w:rPr>
            </w:pPr>
            <w:r w:rsidRPr="009959A5">
              <w:rPr>
                <w:rFonts w:ascii="Times New Roman" w:eastAsia="Calibri" w:hAnsi="Times New Roman"/>
                <w:sz w:val="24"/>
                <w:szCs w:val="24"/>
              </w:rPr>
              <w:t>Технические и технологические инновации</w:t>
            </w:r>
          </w:p>
        </w:tc>
        <w:tc>
          <w:tcPr>
            <w:tcW w:w="1524" w:type="dxa"/>
          </w:tcPr>
          <w:p w:rsidR="00C970E4" w:rsidRPr="009959A5" w:rsidRDefault="00C970E4" w:rsidP="005C0147">
            <w:pPr>
              <w:spacing w:after="0" w:line="360" w:lineRule="auto"/>
              <w:ind w:firstLine="360"/>
              <w:jc w:val="center"/>
              <w:rPr>
                <w:rFonts w:ascii="Times New Roman" w:eastAsia="Calibri" w:hAnsi="Times New Roman"/>
                <w:sz w:val="24"/>
                <w:szCs w:val="24"/>
              </w:rPr>
            </w:pPr>
            <w:r w:rsidRPr="009959A5">
              <w:rPr>
                <w:rFonts w:ascii="Times New Roman" w:eastAsia="Calibri" w:hAnsi="Times New Roman"/>
                <w:sz w:val="24"/>
                <w:szCs w:val="24"/>
              </w:rPr>
              <w:t>0</w:t>
            </w:r>
          </w:p>
        </w:tc>
      </w:tr>
      <w:tr w:rsidR="00C970E4" w:rsidRPr="009959A5" w:rsidTr="00EC2384">
        <w:tc>
          <w:tcPr>
            <w:tcW w:w="2660" w:type="dxa"/>
          </w:tcPr>
          <w:p w:rsidR="00C970E4" w:rsidRPr="009959A5" w:rsidRDefault="00C970E4" w:rsidP="005C0147">
            <w:pPr>
              <w:spacing w:after="0" w:line="240" w:lineRule="auto"/>
              <w:rPr>
                <w:rFonts w:ascii="Times New Roman" w:eastAsia="Calibri" w:hAnsi="Times New Roman"/>
                <w:sz w:val="24"/>
                <w:szCs w:val="24"/>
              </w:rPr>
            </w:pPr>
            <w:r w:rsidRPr="009959A5">
              <w:rPr>
                <w:rFonts w:ascii="Times New Roman" w:eastAsia="Calibri" w:hAnsi="Times New Roman"/>
                <w:sz w:val="24"/>
                <w:szCs w:val="24"/>
              </w:rPr>
              <w:t>ООО НТП «Гамма-Тест»</w:t>
            </w:r>
          </w:p>
        </w:tc>
        <w:tc>
          <w:tcPr>
            <w:tcW w:w="5386" w:type="dxa"/>
          </w:tcPr>
          <w:p w:rsidR="00C970E4" w:rsidRPr="009959A5" w:rsidRDefault="00C970E4" w:rsidP="005C0147">
            <w:pPr>
              <w:spacing w:after="0" w:line="240" w:lineRule="auto"/>
              <w:rPr>
                <w:rFonts w:ascii="Times New Roman" w:eastAsia="Calibri" w:hAnsi="Times New Roman"/>
                <w:sz w:val="24"/>
                <w:szCs w:val="24"/>
              </w:rPr>
            </w:pPr>
            <w:r w:rsidRPr="009959A5">
              <w:rPr>
                <w:rFonts w:ascii="Times New Roman" w:eastAsia="Calibri" w:hAnsi="Times New Roman"/>
                <w:sz w:val="24"/>
                <w:szCs w:val="24"/>
              </w:rPr>
              <w:t xml:space="preserve">Производство приборов для измерения электрических величин и ионизированных излучений; испытания и анализ физических свойств </w:t>
            </w:r>
          </w:p>
        </w:tc>
        <w:tc>
          <w:tcPr>
            <w:tcW w:w="1524" w:type="dxa"/>
          </w:tcPr>
          <w:p w:rsidR="00C970E4" w:rsidRPr="009959A5" w:rsidRDefault="00C970E4" w:rsidP="005C0147">
            <w:pPr>
              <w:spacing w:after="0" w:line="360" w:lineRule="auto"/>
              <w:ind w:firstLine="360"/>
              <w:jc w:val="center"/>
              <w:rPr>
                <w:rFonts w:ascii="Times New Roman" w:eastAsia="Calibri" w:hAnsi="Times New Roman"/>
                <w:sz w:val="24"/>
                <w:szCs w:val="24"/>
              </w:rPr>
            </w:pPr>
            <w:r w:rsidRPr="009959A5">
              <w:rPr>
                <w:rFonts w:ascii="Times New Roman" w:eastAsia="Calibri" w:hAnsi="Times New Roman"/>
                <w:sz w:val="24"/>
                <w:szCs w:val="24"/>
              </w:rPr>
              <w:t>0</w:t>
            </w:r>
          </w:p>
        </w:tc>
      </w:tr>
    </w:tbl>
    <w:p w:rsidR="00C970E4" w:rsidRDefault="00C970E4" w:rsidP="00C970E4">
      <w:pPr>
        <w:shd w:val="clear" w:color="auto" w:fill="FFFFFF"/>
        <w:autoSpaceDE w:val="0"/>
        <w:autoSpaceDN w:val="0"/>
        <w:adjustRightInd w:val="0"/>
        <w:spacing w:after="0" w:line="240" w:lineRule="auto"/>
        <w:jc w:val="center"/>
        <w:rPr>
          <w:rFonts w:ascii="Times New Roman" w:hAnsi="Times New Roman"/>
          <w:b/>
          <w:sz w:val="28"/>
          <w:szCs w:val="28"/>
        </w:rPr>
      </w:pPr>
      <w:r w:rsidRPr="009959A5">
        <w:rPr>
          <w:rFonts w:ascii="Times New Roman" w:hAnsi="Times New Roman"/>
          <w:b/>
          <w:sz w:val="28"/>
          <w:szCs w:val="28"/>
        </w:rPr>
        <w:lastRenderedPageBreak/>
        <w:t>12</w:t>
      </w:r>
      <w:r>
        <w:rPr>
          <w:rFonts w:ascii="Times New Roman" w:hAnsi="Times New Roman"/>
          <w:b/>
          <w:sz w:val="28"/>
          <w:szCs w:val="28"/>
        </w:rPr>
        <w:t xml:space="preserve">. </w:t>
      </w:r>
      <w:r w:rsidR="00EC2384">
        <w:rPr>
          <w:rFonts w:ascii="Times New Roman" w:hAnsi="Times New Roman"/>
          <w:b/>
          <w:sz w:val="28"/>
          <w:szCs w:val="28"/>
        </w:rPr>
        <w:t>М</w:t>
      </w:r>
      <w:r w:rsidRPr="009959A5">
        <w:rPr>
          <w:rFonts w:ascii="Times New Roman" w:hAnsi="Times New Roman"/>
          <w:b/>
          <w:sz w:val="28"/>
          <w:szCs w:val="28"/>
        </w:rPr>
        <w:t>еждународн</w:t>
      </w:r>
      <w:r w:rsidR="00EC2384">
        <w:rPr>
          <w:rFonts w:ascii="Times New Roman" w:hAnsi="Times New Roman"/>
          <w:b/>
          <w:sz w:val="28"/>
          <w:szCs w:val="28"/>
        </w:rPr>
        <w:t>ая деятельность</w:t>
      </w:r>
    </w:p>
    <w:p w:rsidR="00C970E4" w:rsidRPr="009959A5" w:rsidRDefault="00C970E4" w:rsidP="00C970E4">
      <w:pPr>
        <w:spacing w:after="0" w:line="264" w:lineRule="auto"/>
        <w:ind w:firstLine="567"/>
        <w:jc w:val="both"/>
        <w:rPr>
          <w:rFonts w:ascii="Times New Roman" w:hAnsi="Times New Roman"/>
          <w:sz w:val="28"/>
          <w:szCs w:val="28"/>
        </w:rPr>
      </w:pPr>
      <w:r w:rsidRPr="009959A5">
        <w:rPr>
          <w:rFonts w:ascii="Times New Roman" w:hAnsi="Times New Roman"/>
          <w:sz w:val="28"/>
          <w:szCs w:val="28"/>
        </w:rPr>
        <w:t xml:space="preserve">За отчётный период осуществлялись контакты с вузами и научными организациями следующих стран: </w:t>
      </w:r>
      <w:proofErr w:type="gramStart"/>
      <w:r w:rsidRPr="009959A5">
        <w:rPr>
          <w:rFonts w:ascii="Times New Roman" w:hAnsi="Times New Roman"/>
          <w:sz w:val="28"/>
          <w:szCs w:val="28"/>
        </w:rPr>
        <w:t xml:space="preserve">Республика Беларусь, </w:t>
      </w:r>
      <w:r w:rsidRPr="009959A5">
        <w:rPr>
          <w:rFonts w:ascii="Times New Roman" w:eastAsia="Calibri" w:hAnsi="Times New Roman"/>
          <w:sz w:val="28"/>
          <w:szCs w:val="28"/>
        </w:rPr>
        <w:t xml:space="preserve">Республика Казахстан, </w:t>
      </w:r>
      <w:r w:rsidRPr="009959A5">
        <w:rPr>
          <w:rFonts w:ascii="Times New Roman" w:hAnsi="Times New Roman"/>
          <w:sz w:val="28"/>
          <w:szCs w:val="28"/>
        </w:rPr>
        <w:t xml:space="preserve">Республика Узбекистан, Азербайджанская </w:t>
      </w:r>
      <w:r>
        <w:rPr>
          <w:rFonts w:ascii="Times New Roman" w:hAnsi="Times New Roman"/>
          <w:sz w:val="28"/>
          <w:szCs w:val="28"/>
        </w:rPr>
        <w:t>р</w:t>
      </w:r>
      <w:r w:rsidRPr="009959A5">
        <w:rPr>
          <w:rFonts w:ascii="Times New Roman" w:hAnsi="Times New Roman"/>
          <w:sz w:val="28"/>
          <w:szCs w:val="28"/>
        </w:rPr>
        <w:t xml:space="preserve">еспублика, Кыргызская </w:t>
      </w:r>
      <w:r>
        <w:rPr>
          <w:rFonts w:ascii="Times New Roman" w:hAnsi="Times New Roman"/>
          <w:sz w:val="28"/>
          <w:szCs w:val="28"/>
        </w:rPr>
        <w:t>р</w:t>
      </w:r>
      <w:r w:rsidRPr="009959A5">
        <w:rPr>
          <w:rFonts w:ascii="Times New Roman" w:hAnsi="Times New Roman"/>
          <w:sz w:val="28"/>
          <w:szCs w:val="28"/>
        </w:rPr>
        <w:t>еспублика, Республика Армения, Украина, Турция, Монголия, Индия, ФРГ.</w:t>
      </w:r>
      <w:proofErr w:type="gramEnd"/>
    </w:p>
    <w:p w:rsidR="00C970E4" w:rsidRPr="005A6E21" w:rsidRDefault="00C970E4" w:rsidP="00C970E4">
      <w:pPr>
        <w:spacing w:after="0" w:line="264" w:lineRule="auto"/>
        <w:ind w:firstLine="567"/>
        <w:jc w:val="both"/>
        <w:rPr>
          <w:rFonts w:ascii="Times New Roman" w:hAnsi="Times New Roman"/>
          <w:i/>
          <w:sz w:val="28"/>
          <w:szCs w:val="28"/>
        </w:rPr>
      </w:pPr>
      <w:r w:rsidRPr="005A6E21">
        <w:rPr>
          <w:rFonts w:ascii="Times New Roman" w:hAnsi="Times New Roman"/>
          <w:i/>
          <w:sz w:val="28"/>
          <w:szCs w:val="28"/>
        </w:rPr>
        <w:t>Участие вуза в международных образовательных и исследовательских программах и проектах.</w:t>
      </w:r>
    </w:p>
    <w:p w:rsidR="00C970E4" w:rsidRPr="00E32676" w:rsidRDefault="00C970E4" w:rsidP="00C970E4">
      <w:pPr>
        <w:pStyle w:val="a7"/>
        <w:numPr>
          <w:ilvl w:val="0"/>
          <w:numId w:val="32"/>
        </w:numPr>
        <w:tabs>
          <w:tab w:val="left" w:pos="993"/>
        </w:tabs>
        <w:spacing w:line="264" w:lineRule="auto"/>
        <w:ind w:left="0" w:firstLine="567"/>
        <w:rPr>
          <w:rFonts w:eastAsia="Calibri"/>
          <w:szCs w:val="28"/>
        </w:rPr>
      </w:pPr>
      <w:r w:rsidRPr="00E32676">
        <w:rPr>
          <w:rFonts w:eastAsia="Calibri"/>
          <w:szCs w:val="28"/>
        </w:rPr>
        <w:t>Российско-германский проект «Кулунда. Как предотвратить глобальный синдром “</w:t>
      </w:r>
      <w:proofErr w:type="spellStart"/>
      <w:r w:rsidRPr="00E32676">
        <w:rPr>
          <w:rFonts w:eastAsia="Calibri"/>
          <w:szCs w:val="28"/>
        </w:rPr>
        <w:t>dustbowl</w:t>
      </w:r>
      <w:proofErr w:type="spellEnd"/>
      <w:r w:rsidRPr="00E32676">
        <w:rPr>
          <w:rFonts w:eastAsia="Calibri"/>
          <w:szCs w:val="28"/>
        </w:rPr>
        <w:t xml:space="preserve">” – «пыльных бурь»?» (2011-2015 гг.) </w:t>
      </w:r>
      <w:proofErr w:type="gramStart"/>
      <w:r w:rsidRPr="00E32676">
        <w:rPr>
          <w:rFonts w:eastAsia="Calibri"/>
          <w:szCs w:val="28"/>
        </w:rPr>
        <w:t>–э</w:t>
      </w:r>
      <w:proofErr w:type="gramEnd"/>
      <w:r w:rsidRPr="00E32676">
        <w:rPr>
          <w:rFonts w:eastAsia="Calibri"/>
          <w:szCs w:val="28"/>
        </w:rPr>
        <w:t xml:space="preserve">кологические и экономические аспекты устойчивого земледелия в </w:t>
      </w:r>
      <w:proofErr w:type="spellStart"/>
      <w:r w:rsidRPr="00E32676">
        <w:rPr>
          <w:rFonts w:eastAsia="Calibri"/>
          <w:szCs w:val="28"/>
        </w:rPr>
        <w:t>Кулундинской</w:t>
      </w:r>
      <w:proofErr w:type="spellEnd"/>
      <w:r w:rsidRPr="00E32676">
        <w:rPr>
          <w:rFonts w:eastAsia="Calibri"/>
          <w:szCs w:val="28"/>
        </w:rPr>
        <w:t xml:space="preserve"> степи, Алтайский край.</w:t>
      </w:r>
    </w:p>
    <w:p w:rsidR="00C970E4" w:rsidRPr="009959A5" w:rsidRDefault="00C970E4" w:rsidP="00C970E4">
      <w:pPr>
        <w:spacing w:after="0" w:line="264" w:lineRule="auto"/>
        <w:ind w:firstLine="567"/>
        <w:jc w:val="both"/>
        <w:rPr>
          <w:rFonts w:ascii="Times New Roman" w:hAnsi="Times New Roman"/>
          <w:sz w:val="28"/>
          <w:szCs w:val="28"/>
        </w:rPr>
      </w:pPr>
      <w:proofErr w:type="spellStart"/>
      <w:r>
        <w:rPr>
          <w:rFonts w:ascii="Times New Roman" w:hAnsi="Times New Roman"/>
          <w:sz w:val="28"/>
          <w:szCs w:val="28"/>
        </w:rPr>
        <w:t>Подпроектами</w:t>
      </w:r>
      <w:proofErr w:type="spellEnd"/>
      <w:r>
        <w:rPr>
          <w:rFonts w:ascii="Times New Roman" w:hAnsi="Times New Roman"/>
          <w:sz w:val="28"/>
          <w:szCs w:val="28"/>
        </w:rPr>
        <w:t xml:space="preserve"> </w:t>
      </w:r>
      <w:r w:rsidRPr="00E32676">
        <w:rPr>
          <w:rFonts w:ascii="Times New Roman" w:hAnsi="Times New Roman"/>
          <w:sz w:val="28"/>
          <w:szCs w:val="28"/>
        </w:rPr>
        <w:t>проекта «Кулунда»</w:t>
      </w:r>
      <w:r>
        <w:rPr>
          <w:rFonts w:ascii="Times New Roman" w:hAnsi="Times New Roman"/>
          <w:sz w:val="28"/>
          <w:szCs w:val="28"/>
        </w:rPr>
        <w:t xml:space="preserve"> являются: </w:t>
      </w:r>
      <w:proofErr w:type="gramStart"/>
      <w:r>
        <w:rPr>
          <w:rFonts w:ascii="Times New Roman" w:hAnsi="Times New Roman"/>
          <w:sz w:val="28"/>
          <w:szCs w:val="28"/>
        </w:rPr>
        <w:t>«И</w:t>
      </w:r>
      <w:r w:rsidRPr="009959A5">
        <w:rPr>
          <w:rFonts w:ascii="Times New Roman" w:hAnsi="Times New Roman"/>
          <w:sz w:val="28"/>
          <w:szCs w:val="28"/>
        </w:rPr>
        <w:t xml:space="preserve">зменения почвенного покрова </w:t>
      </w:r>
      <w:r w:rsidRPr="009959A5">
        <w:rPr>
          <w:rFonts w:ascii="Times New Roman" w:hAnsi="Times New Roman"/>
          <w:bCs/>
          <w:sz w:val="28"/>
          <w:szCs w:val="28"/>
        </w:rPr>
        <w:t>и</w:t>
      </w:r>
      <w:r>
        <w:rPr>
          <w:rFonts w:ascii="Times New Roman" w:hAnsi="Times New Roman"/>
          <w:bCs/>
          <w:sz w:val="28"/>
          <w:szCs w:val="28"/>
        </w:rPr>
        <w:t xml:space="preserve"> </w:t>
      </w:r>
      <w:r w:rsidRPr="009959A5">
        <w:rPr>
          <w:rFonts w:ascii="Times New Roman" w:hAnsi="Times New Roman"/>
          <w:sz w:val="28"/>
          <w:szCs w:val="28"/>
        </w:rPr>
        <w:t xml:space="preserve">системы землепользования на фоне деградации почв и </w:t>
      </w:r>
      <w:proofErr w:type="spellStart"/>
      <w:r w:rsidRPr="009959A5">
        <w:rPr>
          <w:rFonts w:ascii="Times New Roman" w:hAnsi="Times New Roman"/>
          <w:sz w:val="28"/>
          <w:szCs w:val="28"/>
        </w:rPr>
        <w:t>пустынивания</w:t>
      </w:r>
      <w:proofErr w:type="spellEnd"/>
      <w:r w:rsidRPr="009959A5">
        <w:rPr>
          <w:rFonts w:ascii="Times New Roman" w:hAnsi="Times New Roman"/>
          <w:sz w:val="28"/>
          <w:szCs w:val="28"/>
        </w:rPr>
        <w:t xml:space="preserve"> в </w:t>
      </w:r>
      <w:proofErr w:type="spellStart"/>
      <w:r w:rsidRPr="009959A5">
        <w:rPr>
          <w:rFonts w:ascii="Times New Roman" w:hAnsi="Times New Roman"/>
          <w:sz w:val="28"/>
          <w:szCs w:val="28"/>
        </w:rPr>
        <w:t>Кулундинской</w:t>
      </w:r>
      <w:proofErr w:type="spellEnd"/>
      <w:r w:rsidRPr="009959A5">
        <w:rPr>
          <w:rFonts w:ascii="Times New Roman" w:hAnsi="Times New Roman"/>
          <w:sz w:val="28"/>
          <w:szCs w:val="28"/>
        </w:rPr>
        <w:t xml:space="preserve"> степи</w:t>
      </w:r>
      <w:r>
        <w:rPr>
          <w:rFonts w:ascii="Times New Roman" w:hAnsi="Times New Roman"/>
          <w:sz w:val="28"/>
          <w:szCs w:val="28"/>
        </w:rPr>
        <w:t>»; «</w:t>
      </w:r>
      <w:r w:rsidRPr="009959A5">
        <w:rPr>
          <w:rFonts w:ascii="Times New Roman" w:hAnsi="Times New Roman"/>
          <w:sz w:val="28"/>
          <w:szCs w:val="28"/>
        </w:rPr>
        <w:t>Почвен</w:t>
      </w:r>
      <w:r>
        <w:rPr>
          <w:rFonts w:ascii="Times New Roman" w:hAnsi="Times New Roman"/>
          <w:sz w:val="28"/>
          <w:szCs w:val="28"/>
        </w:rPr>
        <w:t>ная влага и радиационный баланс»; «</w:t>
      </w:r>
      <w:r w:rsidRPr="009959A5">
        <w:rPr>
          <w:rFonts w:ascii="Times New Roman" w:hAnsi="Times New Roman"/>
          <w:sz w:val="28"/>
          <w:szCs w:val="28"/>
        </w:rPr>
        <w:t>Влияние земледелия на процесс связывания</w:t>
      </w:r>
      <w:r>
        <w:rPr>
          <w:rFonts w:ascii="Times New Roman" w:hAnsi="Times New Roman"/>
          <w:sz w:val="28"/>
          <w:szCs w:val="28"/>
        </w:rPr>
        <w:t xml:space="preserve"> углерода в почвах степной зоны»; «</w:t>
      </w:r>
      <w:r w:rsidRPr="009959A5">
        <w:rPr>
          <w:rFonts w:ascii="Times New Roman" w:hAnsi="Times New Roman"/>
          <w:sz w:val="28"/>
          <w:szCs w:val="28"/>
        </w:rPr>
        <w:t>Взаимосвязь растительности с изменениями климата и землепользования: базовые данные для сохранения потенциала углерод</w:t>
      </w:r>
      <w:r>
        <w:rPr>
          <w:rFonts w:ascii="Times New Roman" w:hAnsi="Times New Roman"/>
          <w:sz w:val="28"/>
          <w:szCs w:val="28"/>
        </w:rPr>
        <w:t>а и восстановления ареала степи»; «</w:t>
      </w:r>
      <w:r w:rsidRPr="009959A5">
        <w:rPr>
          <w:rFonts w:ascii="Times New Roman" w:hAnsi="Times New Roman"/>
          <w:sz w:val="28"/>
          <w:szCs w:val="28"/>
        </w:rPr>
        <w:t xml:space="preserve">Геоинформационные базы данных по </w:t>
      </w:r>
      <w:proofErr w:type="spellStart"/>
      <w:r w:rsidRPr="009959A5">
        <w:rPr>
          <w:rFonts w:ascii="Times New Roman" w:hAnsi="Times New Roman"/>
          <w:sz w:val="28"/>
          <w:szCs w:val="28"/>
        </w:rPr>
        <w:t>Кулундинской</w:t>
      </w:r>
      <w:proofErr w:type="spellEnd"/>
      <w:r w:rsidRPr="009959A5">
        <w:rPr>
          <w:rFonts w:ascii="Times New Roman" w:hAnsi="Times New Roman"/>
          <w:sz w:val="28"/>
          <w:szCs w:val="28"/>
        </w:rPr>
        <w:t xml:space="preserve"> степи с исп</w:t>
      </w:r>
      <w:r>
        <w:rPr>
          <w:rFonts w:ascii="Times New Roman" w:hAnsi="Times New Roman"/>
          <w:sz w:val="28"/>
          <w:szCs w:val="28"/>
        </w:rPr>
        <w:t>ользованием космических снимков»;</w:t>
      </w:r>
      <w:proofErr w:type="gramEnd"/>
      <w:r>
        <w:rPr>
          <w:rFonts w:ascii="Times New Roman" w:hAnsi="Times New Roman"/>
          <w:sz w:val="28"/>
          <w:szCs w:val="28"/>
        </w:rPr>
        <w:t xml:space="preserve"> </w:t>
      </w:r>
      <w:proofErr w:type="gramStart"/>
      <w:r>
        <w:rPr>
          <w:rFonts w:ascii="Times New Roman" w:hAnsi="Times New Roman"/>
          <w:sz w:val="28"/>
          <w:szCs w:val="28"/>
        </w:rPr>
        <w:t>«</w:t>
      </w:r>
      <w:r w:rsidRPr="009959A5">
        <w:rPr>
          <w:rFonts w:ascii="Times New Roman" w:hAnsi="Times New Roman"/>
          <w:sz w:val="28"/>
          <w:szCs w:val="28"/>
        </w:rPr>
        <w:t>Моделирование глобального круговорота углерода и влияние земледелия на региональный балан</w:t>
      </w:r>
      <w:r>
        <w:rPr>
          <w:rFonts w:ascii="Times New Roman" w:hAnsi="Times New Roman"/>
          <w:sz w:val="28"/>
          <w:szCs w:val="28"/>
        </w:rPr>
        <w:t xml:space="preserve">с углерода в </w:t>
      </w:r>
      <w:proofErr w:type="spellStart"/>
      <w:r>
        <w:rPr>
          <w:rFonts w:ascii="Times New Roman" w:hAnsi="Times New Roman"/>
          <w:sz w:val="28"/>
          <w:szCs w:val="28"/>
        </w:rPr>
        <w:t>Кулундинской</w:t>
      </w:r>
      <w:proofErr w:type="spellEnd"/>
      <w:r>
        <w:rPr>
          <w:rFonts w:ascii="Times New Roman" w:hAnsi="Times New Roman"/>
          <w:sz w:val="28"/>
          <w:szCs w:val="28"/>
        </w:rPr>
        <w:t xml:space="preserve"> степи»; «</w:t>
      </w:r>
      <w:r w:rsidRPr="009959A5">
        <w:rPr>
          <w:rFonts w:ascii="Times New Roman" w:hAnsi="Times New Roman"/>
          <w:bCs/>
          <w:sz w:val="28"/>
          <w:szCs w:val="28"/>
        </w:rPr>
        <w:t>Аграрные и технологические решения по инновационным системам обработки почв и возделывания с.-х. культур</w:t>
      </w:r>
      <w:r>
        <w:rPr>
          <w:rFonts w:ascii="Times New Roman" w:hAnsi="Times New Roman"/>
          <w:bCs/>
          <w:sz w:val="28"/>
          <w:szCs w:val="28"/>
        </w:rPr>
        <w:t>»; «</w:t>
      </w:r>
      <w:r w:rsidRPr="009959A5">
        <w:rPr>
          <w:rFonts w:ascii="Times New Roman" w:hAnsi="Times New Roman"/>
          <w:sz w:val="28"/>
          <w:szCs w:val="28"/>
        </w:rPr>
        <w:t>Оценка экономических расходов фермеров и социально-экономические требования, обеспечивающие сохранение экосистемы степи при непрерывном сель</w:t>
      </w:r>
      <w:r>
        <w:rPr>
          <w:rFonts w:ascii="Times New Roman" w:hAnsi="Times New Roman"/>
          <w:sz w:val="28"/>
          <w:szCs w:val="28"/>
        </w:rPr>
        <w:t>скохозяйственном использовании»; «</w:t>
      </w:r>
      <w:r w:rsidRPr="009959A5">
        <w:rPr>
          <w:rFonts w:ascii="Times New Roman" w:hAnsi="Times New Roman"/>
          <w:sz w:val="28"/>
          <w:szCs w:val="28"/>
        </w:rPr>
        <w:t>Инновационные возм</w:t>
      </w:r>
      <w:r>
        <w:rPr>
          <w:rFonts w:ascii="Times New Roman" w:hAnsi="Times New Roman"/>
          <w:sz w:val="28"/>
          <w:szCs w:val="28"/>
        </w:rPr>
        <w:t>ожности для сельского населения»; «</w:t>
      </w:r>
      <w:r w:rsidRPr="009959A5">
        <w:rPr>
          <w:rFonts w:ascii="Times New Roman" w:hAnsi="Times New Roman"/>
          <w:sz w:val="28"/>
          <w:szCs w:val="28"/>
        </w:rPr>
        <w:t>Вовлечение местных сообществ и</w:t>
      </w:r>
      <w:r>
        <w:rPr>
          <w:rFonts w:ascii="Times New Roman" w:hAnsi="Times New Roman"/>
          <w:sz w:val="28"/>
          <w:szCs w:val="28"/>
        </w:rPr>
        <w:t xml:space="preserve"> публикация результатов проекта».</w:t>
      </w:r>
      <w:proofErr w:type="gramEnd"/>
    </w:p>
    <w:p w:rsidR="00C970E4" w:rsidRPr="009959A5" w:rsidRDefault="00C970E4" w:rsidP="00C970E4">
      <w:pPr>
        <w:spacing w:after="0" w:line="264" w:lineRule="auto"/>
        <w:ind w:firstLine="720"/>
        <w:jc w:val="both"/>
        <w:rPr>
          <w:rFonts w:ascii="Times New Roman" w:eastAsia="Calibri" w:hAnsi="Times New Roman"/>
          <w:sz w:val="28"/>
          <w:szCs w:val="28"/>
        </w:rPr>
      </w:pPr>
      <w:r w:rsidRPr="009959A5">
        <w:rPr>
          <w:rFonts w:ascii="Times New Roman" w:eastAsia="Calibri" w:hAnsi="Times New Roman"/>
          <w:sz w:val="28"/>
          <w:szCs w:val="28"/>
        </w:rPr>
        <w:t xml:space="preserve">2. Реализация международного проекта по теме: «Культурно-исторические особенности психологии личности современных студентов России и Монголии и социальные факторы их формирования». Грант РГНФ № 14-23-03002/14. Работа совместно с </w:t>
      </w:r>
      <w:proofErr w:type="spellStart"/>
      <w:r w:rsidRPr="009959A5">
        <w:rPr>
          <w:rFonts w:ascii="Times New Roman" w:eastAsia="Calibri" w:hAnsi="Times New Roman"/>
          <w:sz w:val="28"/>
          <w:szCs w:val="28"/>
        </w:rPr>
        <w:t>Ховдским</w:t>
      </w:r>
      <w:proofErr w:type="spellEnd"/>
      <w:r w:rsidRPr="009959A5">
        <w:rPr>
          <w:rFonts w:ascii="Times New Roman" w:eastAsia="Calibri" w:hAnsi="Times New Roman"/>
          <w:sz w:val="28"/>
          <w:szCs w:val="28"/>
        </w:rPr>
        <w:t xml:space="preserve"> государственным университетом, Монголия. Участники: Иванов А.В., проф., зав. каф</w:t>
      </w:r>
      <w:proofErr w:type="gramStart"/>
      <w:r w:rsidRPr="009959A5">
        <w:rPr>
          <w:rFonts w:ascii="Times New Roman" w:eastAsia="Calibri" w:hAnsi="Times New Roman"/>
          <w:sz w:val="28"/>
          <w:szCs w:val="28"/>
        </w:rPr>
        <w:t>.</w:t>
      </w:r>
      <w:r>
        <w:rPr>
          <w:rFonts w:ascii="Times New Roman" w:eastAsia="Calibri" w:hAnsi="Times New Roman"/>
          <w:sz w:val="28"/>
          <w:szCs w:val="28"/>
        </w:rPr>
        <w:t>;</w:t>
      </w:r>
      <w:r w:rsidRPr="009959A5">
        <w:rPr>
          <w:rFonts w:ascii="Times New Roman" w:eastAsia="Calibri" w:hAnsi="Times New Roman"/>
          <w:sz w:val="28"/>
          <w:szCs w:val="28"/>
        </w:rPr>
        <w:t xml:space="preserve"> </w:t>
      </w:r>
      <w:proofErr w:type="gramEnd"/>
      <w:r w:rsidRPr="009959A5">
        <w:rPr>
          <w:rFonts w:ascii="Times New Roman" w:eastAsia="Calibri" w:hAnsi="Times New Roman"/>
          <w:sz w:val="28"/>
          <w:szCs w:val="28"/>
        </w:rPr>
        <w:t>Артамонова Т.А., доцент</w:t>
      </w:r>
      <w:r>
        <w:rPr>
          <w:rFonts w:ascii="Times New Roman" w:eastAsia="Calibri" w:hAnsi="Times New Roman"/>
          <w:sz w:val="28"/>
          <w:szCs w:val="28"/>
        </w:rPr>
        <w:t>;</w:t>
      </w:r>
      <w:r w:rsidRPr="009959A5">
        <w:rPr>
          <w:rFonts w:ascii="Times New Roman" w:eastAsia="Calibri" w:hAnsi="Times New Roman"/>
          <w:sz w:val="28"/>
          <w:szCs w:val="28"/>
        </w:rPr>
        <w:t xml:space="preserve"> </w:t>
      </w:r>
      <w:proofErr w:type="spellStart"/>
      <w:r w:rsidRPr="009959A5">
        <w:rPr>
          <w:rFonts w:ascii="Times New Roman" w:eastAsia="Calibri" w:hAnsi="Times New Roman"/>
          <w:sz w:val="28"/>
          <w:szCs w:val="28"/>
        </w:rPr>
        <w:t>Каланчина</w:t>
      </w:r>
      <w:proofErr w:type="spellEnd"/>
      <w:r w:rsidRPr="009959A5">
        <w:rPr>
          <w:rFonts w:ascii="Times New Roman" w:eastAsia="Calibri" w:hAnsi="Times New Roman"/>
          <w:sz w:val="28"/>
          <w:szCs w:val="28"/>
        </w:rPr>
        <w:t xml:space="preserve"> И.Н., доцент.</w:t>
      </w:r>
    </w:p>
    <w:p w:rsidR="00C970E4" w:rsidRPr="005A6E21" w:rsidRDefault="00C970E4" w:rsidP="00C970E4">
      <w:pPr>
        <w:spacing w:after="0" w:line="264" w:lineRule="auto"/>
        <w:ind w:firstLine="720"/>
        <w:jc w:val="both"/>
        <w:rPr>
          <w:rFonts w:ascii="Times New Roman" w:eastAsia="Calibri" w:hAnsi="Times New Roman"/>
          <w:i/>
          <w:sz w:val="28"/>
          <w:szCs w:val="28"/>
        </w:rPr>
      </w:pPr>
      <w:r w:rsidRPr="005A6E21">
        <w:rPr>
          <w:rFonts w:ascii="Times New Roman" w:eastAsia="Calibri" w:hAnsi="Times New Roman"/>
          <w:i/>
          <w:sz w:val="28"/>
          <w:szCs w:val="28"/>
        </w:rPr>
        <w:t>Проведение и участие в международных научных конференциях, симпозиумах, семинарах, ярмарках, выставках и т.п.</w:t>
      </w:r>
    </w:p>
    <w:p w:rsidR="00C970E4" w:rsidRPr="00E32676" w:rsidRDefault="00C970E4" w:rsidP="00C970E4">
      <w:pPr>
        <w:pStyle w:val="a7"/>
        <w:numPr>
          <w:ilvl w:val="0"/>
          <w:numId w:val="33"/>
        </w:numPr>
        <w:tabs>
          <w:tab w:val="left" w:pos="993"/>
        </w:tabs>
        <w:spacing w:line="264" w:lineRule="auto"/>
        <w:ind w:left="0" w:firstLine="567"/>
        <w:rPr>
          <w:rFonts w:eastAsia="Calibri"/>
          <w:szCs w:val="28"/>
        </w:rPr>
      </w:pPr>
      <w:r w:rsidRPr="00E32676">
        <w:rPr>
          <w:rFonts w:eastAsia="Calibri"/>
          <w:szCs w:val="28"/>
        </w:rPr>
        <w:t xml:space="preserve">Проведение IX </w:t>
      </w:r>
      <w:r>
        <w:rPr>
          <w:rFonts w:eastAsia="Calibri"/>
          <w:szCs w:val="28"/>
        </w:rPr>
        <w:t>М</w:t>
      </w:r>
      <w:r w:rsidRPr="00E32676">
        <w:rPr>
          <w:rFonts w:eastAsia="Calibri"/>
          <w:szCs w:val="28"/>
        </w:rPr>
        <w:t xml:space="preserve">еждународной научно-практической конференции «Аграрная наука – сельскому хозяйству», 5-6 февраля 2014 года. Международные участники были представлены вузами и научными организациями следующих стран: </w:t>
      </w:r>
      <w:proofErr w:type="gramStart"/>
      <w:r w:rsidRPr="00E32676">
        <w:rPr>
          <w:rFonts w:eastAsia="Calibri"/>
          <w:szCs w:val="28"/>
        </w:rPr>
        <w:t xml:space="preserve">Республика Беларусь, Республика Узбекистан, Республика Казахстан, Украина, Азербайджанская </w:t>
      </w:r>
      <w:r>
        <w:rPr>
          <w:rFonts w:eastAsia="Calibri"/>
          <w:szCs w:val="28"/>
        </w:rPr>
        <w:t>р</w:t>
      </w:r>
      <w:r w:rsidRPr="00E32676">
        <w:rPr>
          <w:rFonts w:eastAsia="Calibri"/>
          <w:szCs w:val="28"/>
        </w:rPr>
        <w:t xml:space="preserve">еспублика, </w:t>
      </w:r>
      <w:r w:rsidRPr="00E32676">
        <w:rPr>
          <w:rFonts w:eastAsia="Calibri"/>
          <w:szCs w:val="28"/>
        </w:rPr>
        <w:lastRenderedPageBreak/>
        <w:t xml:space="preserve">Кыргызская </w:t>
      </w:r>
      <w:r>
        <w:rPr>
          <w:rFonts w:eastAsia="Calibri"/>
          <w:szCs w:val="28"/>
        </w:rPr>
        <w:t>р</w:t>
      </w:r>
      <w:r w:rsidRPr="00E32676">
        <w:rPr>
          <w:rFonts w:eastAsia="Calibri"/>
          <w:szCs w:val="28"/>
        </w:rPr>
        <w:t>еспублика, Монголия, Индия, Республика Армения, ФРГ.</w:t>
      </w:r>
      <w:proofErr w:type="gramEnd"/>
      <w:r w:rsidRPr="00E32676">
        <w:rPr>
          <w:rFonts w:eastAsia="Calibri"/>
          <w:szCs w:val="28"/>
        </w:rPr>
        <w:t xml:space="preserve"> В конференции приняли очное и заочное участие 885 чел. В сборнике материалов опубликованы 591 тези</w:t>
      </w:r>
      <w:r>
        <w:rPr>
          <w:rFonts w:eastAsia="Calibri"/>
          <w:szCs w:val="28"/>
        </w:rPr>
        <w:t>с</w:t>
      </w:r>
      <w:r w:rsidRPr="00E32676">
        <w:rPr>
          <w:rFonts w:eastAsia="Calibri"/>
          <w:szCs w:val="28"/>
        </w:rPr>
        <w:t>. Сборники разосланы в аграрные вузы РФ (12 вузов) и другие российские и зарубежные организации, представившие наибольшее число докладов. На конференции были рассмотрены следующие вопросы: «Аграрное образование: современное состояние и перспективы развития»; «Исторические аспекты освоения целинных и залежных земель: значение, опыт, перспективы (к 60-летию целинной эпопеи)»; «Проблемы и стратегическое развитие сельских территорий»; «Потенциал саморазвития регионального АПК: проблемы и перспективы»; «Современные технологии в агрономии и приёмы регулирования плодородия почв»; «Проблемы рационального природопользования и экологии. Землеустройство, кадастр и мониторинг земель»; «</w:t>
      </w:r>
      <w:r w:rsidRPr="00E32676">
        <w:rPr>
          <w:rFonts w:eastAsia="Calibri"/>
          <w:bCs/>
          <w:szCs w:val="28"/>
        </w:rPr>
        <w:t>Научно-практические основы и рекомендации по внедрению современных систем машин в АПК»; «</w:t>
      </w:r>
      <w:r w:rsidRPr="00E32676">
        <w:rPr>
          <w:rFonts w:eastAsia="Calibri"/>
          <w:szCs w:val="28"/>
        </w:rPr>
        <w:t>Технологии производства и переработки продукции животноводства»; «Актуальные проблемы ветеринарной медицины».</w:t>
      </w:r>
    </w:p>
    <w:p w:rsidR="00C970E4" w:rsidRDefault="00C970E4" w:rsidP="00C970E4">
      <w:pPr>
        <w:pStyle w:val="a7"/>
        <w:numPr>
          <w:ilvl w:val="0"/>
          <w:numId w:val="33"/>
        </w:numPr>
        <w:tabs>
          <w:tab w:val="left" w:pos="851"/>
        </w:tabs>
        <w:spacing w:line="264" w:lineRule="auto"/>
        <w:ind w:left="0" w:firstLine="567"/>
        <w:rPr>
          <w:rFonts w:eastAsia="Calibri"/>
          <w:szCs w:val="28"/>
        </w:rPr>
      </w:pPr>
      <w:r w:rsidRPr="00E32676">
        <w:rPr>
          <w:rFonts w:eastAsia="Calibri"/>
          <w:szCs w:val="28"/>
        </w:rPr>
        <w:t>Организация и проведение Международного совещания «Антропогенная трансформация почвенного покрова», 23-27 июня 2014 года, совместно с Алтайским отделением Общества почвоведов им. В.В. Докучаева, Московским государственным университетом им. М.В. Ломоносова и Евразийской Федерацией обществ почвоведов (</w:t>
      </w:r>
      <w:proofErr w:type="spellStart"/>
      <w:r w:rsidRPr="00E32676">
        <w:rPr>
          <w:rFonts w:eastAsia="Calibri"/>
          <w:szCs w:val="28"/>
        </w:rPr>
        <w:t>EurasianSoilWorkshop</w:t>
      </w:r>
      <w:proofErr w:type="spellEnd"/>
      <w:r w:rsidRPr="00E32676">
        <w:rPr>
          <w:rFonts w:eastAsia="Calibri"/>
          <w:szCs w:val="28"/>
        </w:rPr>
        <w:t xml:space="preserve"> 2014 </w:t>
      </w:r>
      <w:proofErr w:type="spellStart"/>
      <w:r w:rsidRPr="00E32676">
        <w:rPr>
          <w:rFonts w:eastAsia="Calibri"/>
          <w:szCs w:val="28"/>
        </w:rPr>
        <w:t>AnthropogenicTransformationofSoilCover</w:t>
      </w:r>
      <w:proofErr w:type="spellEnd"/>
      <w:r w:rsidRPr="00E32676">
        <w:rPr>
          <w:rFonts w:eastAsia="Calibri"/>
          <w:szCs w:val="28"/>
        </w:rPr>
        <w:t xml:space="preserve">). Международные участники были представлены следующими организациями: Турция – Университет </w:t>
      </w:r>
      <w:proofErr w:type="spellStart"/>
      <w:r w:rsidRPr="00E32676">
        <w:rPr>
          <w:rFonts w:eastAsia="Calibri"/>
          <w:szCs w:val="28"/>
        </w:rPr>
        <w:t>Сельчук</w:t>
      </w:r>
      <w:proofErr w:type="spellEnd"/>
      <w:r w:rsidRPr="00E32676">
        <w:rPr>
          <w:rFonts w:eastAsia="Calibri"/>
          <w:szCs w:val="28"/>
        </w:rPr>
        <w:t xml:space="preserve">, г. </w:t>
      </w:r>
      <w:proofErr w:type="spellStart"/>
      <w:r w:rsidRPr="00E32676">
        <w:rPr>
          <w:rFonts w:eastAsia="Calibri"/>
          <w:szCs w:val="28"/>
        </w:rPr>
        <w:t>Конья</w:t>
      </w:r>
      <w:proofErr w:type="spellEnd"/>
      <w:r w:rsidRPr="00E32676">
        <w:rPr>
          <w:rFonts w:eastAsia="Calibri"/>
          <w:szCs w:val="28"/>
        </w:rPr>
        <w:t>; Республика Казахстан – Казахский национальный аграрный университет, РГП «</w:t>
      </w:r>
      <w:proofErr w:type="spellStart"/>
      <w:r w:rsidRPr="00E32676">
        <w:rPr>
          <w:rFonts w:eastAsia="Calibri"/>
          <w:szCs w:val="28"/>
        </w:rPr>
        <w:t>НПЦзем</w:t>
      </w:r>
      <w:proofErr w:type="spellEnd"/>
      <w:r w:rsidRPr="00E32676">
        <w:rPr>
          <w:rFonts w:eastAsia="Calibri"/>
          <w:szCs w:val="28"/>
        </w:rPr>
        <w:t xml:space="preserve">», г. Астана; Азербайджанская </w:t>
      </w:r>
      <w:r>
        <w:rPr>
          <w:rFonts w:eastAsia="Calibri"/>
          <w:szCs w:val="28"/>
        </w:rPr>
        <w:t>р</w:t>
      </w:r>
      <w:r w:rsidRPr="00E32676">
        <w:rPr>
          <w:rFonts w:eastAsia="Calibri"/>
          <w:szCs w:val="28"/>
        </w:rPr>
        <w:t>еспублика – Бакинский государственный университет, Азербайджанский университет архитектуры и строительства, Национальная академия авиации, Национальное аэрокосмическое агентство. Материалы совещания опубликованы в научном журнале «Вестник Алтайского государственного аграрного университета».</w:t>
      </w:r>
    </w:p>
    <w:p w:rsidR="00C970E4" w:rsidRDefault="00C970E4" w:rsidP="00C970E4">
      <w:pPr>
        <w:spacing w:after="0" w:line="264" w:lineRule="auto"/>
        <w:ind w:firstLine="567"/>
        <w:jc w:val="both"/>
        <w:rPr>
          <w:rFonts w:ascii="Times New Roman" w:eastAsia="Calibri" w:hAnsi="Times New Roman"/>
          <w:sz w:val="28"/>
          <w:szCs w:val="28"/>
        </w:rPr>
      </w:pPr>
      <w:r w:rsidRPr="00E32676">
        <w:rPr>
          <w:rFonts w:ascii="Times New Roman" w:eastAsia="Calibri" w:hAnsi="Times New Roman"/>
          <w:sz w:val="28"/>
          <w:szCs w:val="28"/>
        </w:rPr>
        <w:t>Основные вопросы совещания:</w:t>
      </w:r>
      <w:r>
        <w:rPr>
          <w:rFonts w:ascii="Times New Roman" w:eastAsia="Calibri" w:hAnsi="Times New Roman"/>
          <w:sz w:val="28"/>
          <w:szCs w:val="28"/>
        </w:rPr>
        <w:t xml:space="preserve"> «С</w:t>
      </w:r>
      <w:r w:rsidRPr="009959A5">
        <w:rPr>
          <w:rFonts w:ascii="Times New Roman" w:eastAsia="Calibri" w:hAnsi="Times New Roman"/>
          <w:sz w:val="28"/>
          <w:szCs w:val="28"/>
        </w:rPr>
        <w:t>охранение, восстановление почв и почвенного разнообразия, сохранение гумусового фонда в почвах России как важнейшего фактора почвенного плодородия и основного ре</w:t>
      </w:r>
      <w:r>
        <w:rPr>
          <w:rFonts w:ascii="Times New Roman" w:eastAsia="Calibri" w:hAnsi="Times New Roman"/>
          <w:sz w:val="28"/>
          <w:szCs w:val="28"/>
        </w:rPr>
        <w:t xml:space="preserve">зервуара стока парниковых газов»; </w:t>
      </w:r>
      <w:proofErr w:type="gramStart"/>
      <w:r>
        <w:rPr>
          <w:rFonts w:ascii="Times New Roman" w:eastAsia="Calibri" w:hAnsi="Times New Roman"/>
          <w:sz w:val="28"/>
          <w:szCs w:val="28"/>
        </w:rPr>
        <w:t>«У</w:t>
      </w:r>
      <w:r w:rsidRPr="009959A5">
        <w:rPr>
          <w:rFonts w:ascii="Times New Roman" w:eastAsia="Calibri" w:hAnsi="Times New Roman"/>
          <w:sz w:val="28"/>
          <w:szCs w:val="28"/>
        </w:rPr>
        <w:t xml:space="preserve">силивающиеся кризисные процессы в почвенном покрове России (эрозия, дефляция, загрязнение почв), связанные с отсутствием действующей нормативно-правовой базы, экологической и </w:t>
      </w:r>
      <w:proofErr w:type="spellStart"/>
      <w:r w:rsidRPr="009959A5">
        <w:rPr>
          <w:rFonts w:ascii="Times New Roman" w:eastAsia="Calibri" w:hAnsi="Times New Roman"/>
          <w:sz w:val="28"/>
          <w:szCs w:val="28"/>
        </w:rPr>
        <w:t>природоресурсной</w:t>
      </w:r>
      <w:proofErr w:type="spellEnd"/>
      <w:r w:rsidRPr="009959A5">
        <w:rPr>
          <w:rFonts w:ascii="Times New Roman" w:eastAsia="Calibri" w:hAnsi="Times New Roman"/>
          <w:sz w:val="28"/>
          <w:szCs w:val="28"/>
        </w:rPr>
        <w:t xml:space="preserve"> регламентации антропогенных нагрузок на земельные ресурсы, недостаточной правовой защитой почв, как важнейшего компонента эк</w:t>
      </w:r>
      <w:r>
        <w:rPr>
          <w:rFonts w:ascii="Times New Roman" w:eastAsia="Calibri" w:hAnsi="Times New Roman"/>
          <w:sz w:val="28"/>
          <w:szCs w:val="28"/>
        </w:rPr>
        <w:t>осистем и средства производства»; «М</w:t>
      </w:r>
      <w:r w:rsidRPr="009959A5">
        <w:rPr>
          <w:rFonts w:ascii="Times New Roman" w:eastAsia="Calibri" w:hAnsi="Times New Roman"/>
          <w:sz w:val="28"/>
          <w:szCs w:val="28"/>
        </w:rPr>
        <w:t xml:space="preserve">одернизация существующих </w:t>
      </w:r>
      <w:r w:rsidRPr="009959A5">
        <w:rPr>
          <w:rFonts w:ascii="Times New Roman" w:eastAsia="Calibri" w:hAnsi="Times New Roman"/>
          <w:sz w:val="28"/>
          <w:szCs w:val="28"/>
        </w:rPr>
        <w:lastRenderedPageBreak/>
        <w:t>технологий рекультивации с учётом почвенно-экологической эффективности и ориентирования на дальнейшее целевое использовани</w:t>
      </w:r>
      <w:r>
        <w:rPr>
          <w:rFonts w:ascii="Times New Roman" w:eastAsia="Calibri" w:hAnsi="Times New Roman"/>
          <w:sz w:val="28"/>
          <w:szCs w:val="28"/>
        </w:rPr>
        <w:t xml:space="preserve">е </w:t>
      </w:r>
      <w:proofErr w:type="spellStart"/>
      <w:r>
        <w:rPr>
          <w:rFonts w:ascii="Times New Roman" w:eastAsia="Calibri" w:hAnsi="Times New Roman"/>
          <w:sz w:val="28"/>
          <w:szCs w:val="28"/>
        </w:rPr>
        <w:t>рекультивированных</w:t>
      </w:r>
      <w:proofErr w:type="spellEnd"/>
      <w:r>
        <w:rPr>
          <w:rFonts w:ascii="Times New Roman" w:eastAsia="Calibri" w:hAnsi="Times New Roman"/>
          <w:sz w:val="28"/>
          <w:szCs w:val="28"/>
        </w:rPr>
        <w:t xml:space="preserve"> территорий».</w:t>
      </w:r>
      <w:proofErr w:type="gramEnd"/>
    </w:p>
    <w:p w:rsidR="00C970E4" w:rsidRPr="009959A5" w:rsidRDefault="00C970E4" w:rsidP="00C970E4">
      <w:pPr>
        <w:spacing w:after="0" w:line="264" w:lineRule="auto"/>
        <w:ind w:firstLine="567"/>
        <w:jc w:val="both"/>
        <w:rPr>
          <w:rFonts w:ascii="Times New Roman" w:eastAsia="Calibri" w:hAnsi="Times New Roman"/>
          <w:sz w:val="28"/>
          <w:szCs w:val="28"/>
        </w:rPr>
      </w:pPr>
      <w:r w:rsidRPr="009959A5">
        <w:rPr>
          <w:rFonts w:ascii="Times New Roman" w:eastAsia="Calibri" w:hAnsi="Times New Roman"/>
          <w:sz w:val="28"/>
          <w:szCs w:val="28"/>
        </w:rPr>
        <w:t xml:space="preserve">3. Участие в </w:t>
      </w:r>
      <w:r>
        <w:rPr>
          <w:rFonts w:ascii="Times New Roman" w:eastAsia="Calibri" w:hAnsi="Times New Roman"/>
          <w:sz w:val="28"/>
          <w:szCs w:val="28"/>
        </w:rPr>
        <w:t>М</w:t>
      </w:r>
      <w:r w:rsidRPr="009959A5">
        <w:rPr>
          <w:rFonts w:ascii="Times New Roman" w:eastAsia="Calibri" w:hAnsi="Times New Roman"/>
          <w:sz w:val="28"/>
          <w:szCs w:val="28"/>
        </w:rPr>
        <w:t>еждународной сельскохозяйственной ярмарке «Зелёная неделя», ФРГ, г. Берлин, 17-26 января 2014 года.</w:t>
      </w:r>
    </w:p>
    <w:p w:rsidR="00C970E4" w:rsidRPr="009959A5" w:rsidRDefault="00C970E4" w:rsidP="00C970E4">
      <w:pPr>
        <w:spacing w:after="0" w:line="264" w:lineRule="auto"/>
        <w:ind w:firstLine="567"/>
        <w:jc w:val="both"/>
        <w:rPr>
          <w:rFonts w:ascii="Times New Roman" w:eastAsia="Calibri" w:hAnsi="Times New Roman"/>
          <w:sz w:val="28"/>
          <w:szCs w:val="28"/>
        </w:rPr>
      </w:pPr>
      <w:r w:rsidRPr="009959A5">
        <w:rPr>
          <w:rFonts w:ascii="Times New Roman" w:eastAsia="Calibri" w:hAnsi="Times New Roman"/>
          <w:sz w:val="28"/>
          <w:szCs w:val="28"/>
        </w:rPr>
        <w:t xml:space="preserve">4. Участие в конференции, посвящённой 40-летию </w:t>
      </w:r>
      <w:proofErr w:type="spellStart"/>
      <w:r w:rsidRPr="009959A5">
        <w:rPr>
          <w:rFonts w:ascii="Times New Roman" w:eastAsia="Calibri" w:hAnsi="Times New Roman"/>
          <w:sz w:val="28"/>
          <w:szCs w:val="28"/>
        </w:rPr>
        <w:t>Завханского</w:t>
      </w:r>
      <w:proofErr w:type="spellEnd"/>
      <w:r w:rsidRPr="009959A5">
        <w:rPr>
          <w:rFonts w:ascii="Times New Roman" w:eastAsia="Calibri" w:hAnsi="Times New Roman"/>
          <w:sz w:val="28"/>
          <w:szCs w:val="28"/>
        </w:rPr>
        <w:t xml:space="preserve"> филиала Монгольского государственного университета, г. </w:t>
      </w:r>
      <w:proofErr w:type="spellStart"/>
      <w:r w:rsidRPr="009959A5">
        <w:rPr>
          <w:rFonts w:ascii="Times New Roman" w:eastAsia="Calibri" w:hAnsi="Times New Roman"/>
          <w:sz w:val="28"/>
          <w:szCs w:val="28"/>
        </w:rPr>
        <w:t>Улиастай</w:t>
      </w:r>
      <w:proofErr w:type="spellEnd"/>
      <w:r w:rsidRPr="009959A5">
        <w:rPr>
          <w:rFonts w:ascii="Times New Roman" w:eastAsia="Calibri" w:hAnsi="Times New Roman"/>
          <w:sz w:val="28"/>
          <w:szCs w:val="28"/>
        </w:rPr>
        <w:t xml:space="preserve">, Монголия, 10-17 мая 2014 года. Результат – подписание Договора о сотрудничестве в области науки и образования с данным вузом. </w:t>
      </w:r>
    </w:p>
    <w:p w:rsidR="00C970E4" w:rsidRPr="009959A5" w:rsidRDefault="00C970E4" w:rsidP="00C970E4">
      <w:pPr>
        <w:spacing w:after="0" w:line="264" w:lineRule="auto"/>
        <w:ind w:firstLine="567"/>
        <w:jc w:val="both"/>
        <w:rPr>
          <w:rFonts w:ascii="Times New Roman" w:eastAsia="Calibri" w:hAnsi="Times New Roman"/>
          <w:sz w:val="28"/>
          <w:szCs w:val="28"/>
        </w:rPr>
      </w:pPr>
      <w:r w:rsidRPr="009959A5">
        <w:rPr>
          <w:rFonts w:ascii="Times New Roman" w:eastAsia="Calibri" w:hAnsi="Times New Roman"/>
          <w:sz w:val="28"/>
          <w:szCs w:val="28"/>
        </w:rPr>
        <w:t xml:space="preserve">5. Участие в </w:t>
      </w:r>
      <w:r>
        <w:rPr>
          <w:rFonts w:ascii="Times New Roman" w:eastAsia="Calibri" w:hAnsi="Times New Roman"/>
          <w:sz w:val="28"/>
          <w:szCs w:val="28"/>
        </w:rPr>
        <w:t>М</w:t>
      </w:r>
      <w:r w:rsidRPr="009959A5">
        <w:rPr>
          <w:rFonts w:ascii="Times New Roman" w:eastAsia="Calibri" w:hAnsi="Times New Roman"/>
          <w:sz w:val="28"/>
          <w:szCs w:val="28"/>
        </w:rPr>
        <w:t xml:space="preserve">еждународных мероприятиях «Будущее питания 2014», «Дни поля» в Университете прикладных наук </w:t>
      </w:r>
      <w:proofErr w:type="spellStart"/>
      <w:r w:rsidRPr="009959A5">
        <w:rPr>
          <w:rFonts w:ascii="Times New Roman" w:eastAsia="Calibri" w:hAnsi="Times New Roman"/>
          <w:sz w:val="28"/>
          <w:szCs w:val="28"/>
        </w:rPr>
        <w:t>Анхальт</w:t>
      </w:r>
      <w:proofErr w:type="spellEnd"/>
      <w:r w:rsidRPr="009959A5">
        <w:rPr>
          <w:rFonts w:ascii="Times New Roman" w:eastAsia="Calibri" w:hAnsi="Times New Roman"/>
          <w:sz w:val="28"/>
          <w:szCs w:val="28"/>
        </w:rPr>
        <w:t>, ФРГ, 16-20 июня 2014 года.</w:t>
      </w:r>
    </w:p>
    <w:p w:rsidR="00C970E4" w:rsidRPr="005A6E21" w:rsidRDefault="00C970E4" w:rsidP="00C970E4">
      <w:pPr>
        <w:spacing w:after="0" w:line="264" w:lineRule="auto"/>
        <w:ind w:firstLine="567"/>
        <w:jc w:val="both"/>
        <w:rPr>
          <w:rFonts w:ascii="Times New Roman" w:eastAsia="Calibri" w:hAnsi="Times New Roman"/>
          <w:i/>
          <w:sz w:val="28"/>
          <w:szCs w:val="28"/>
        </w:rPr>
      </w:pPr>
      <w:r w:rsidRPr="005A6E21">
        <w:rPr>
          <w:rFonts w:ascii="Times New Roman" w:eastAsia="Calibri" w:hAnsi="Times New Roman"/>
          <w:i/>
          <w:sz w:val="28"/>
          <w:szCs w:val="28"/>
        </w:rPr>
        <w:t>Повышение квалификации, обучение, организация стажировок и практики за рубежом для студентов, аспирантов и преподавателей вуза.</w:t>
      </w:r>
    </w:p>
    <w:p w:rsidR="00C970E4" w:rsidRPr="009959A5" w:rsidRDefault="00C970E4" w:rsidP="00C970E4">
      <w:pPr>
        <w:spacing w:after="0" w:line="264" w:lineRule="auto"/>
        <w:ind w:firstLine="567"/>
        <w:jc w:val="both"/>
        <w:rPr>
          <w:rFonts w:ascii="Times New Roman" w:eastAsia="Calibri" w:hAnsi="Times New Roman"/>
          <w:sz w:val="28"/>
          <w:szCs w:val="28"/>
        </w:rPr>
      </w:pPr>
      <w:r w:rsidRPr="009959A5">
        <w:rPr>
          <w:rFonts w:ascii="Times New Roman" w:eastAsia="Calibri" w:hAnsi="Times New Roman"/>
          <w:sz w:val="28"/>
          <w:szCs w:val="28"/>
        </w:rPr>
        <w:t>1. Организация 6-месячной учебно-производственной с.-х. практики студентов в хозяйствах Германии, май-октябрь 2014 года. Партнёр в Германии – Баварский крестьянский союз (</w:t>
      </w:r>
      <w:proofErr w:type="spellStart"/>
      <w:r w:rsidRPr="009959A5">
        <w:rPr>
          <w:rFonts w:ascii="Times New Roman" w:eastAsia="Calibri" w:hAnsi="Times New Roman"/>
          <w:sz w:val="28"/>
          <w:szCs w:val="28"/>
        </w:rPr>
        <w:t>BayerischerBauernverband</w:t>
      </w:r>
      <w:proofErr w:type="spellEnd"/>
      <w:r w:rsidRPr="009959A5">
        <w:rPr>
          <w:rFonts w:ascii="Times New Roman" w:eastAsia="Calibri" w:hAnsi="Times New Roman"/>
          <w:sz w:val="28"/>
          <w:szCs w:val="28"/>
        </w:rPr>
        <w:t>, BBV). Количество участников – 7 чел.</w:t>
      </w:r>
    </w:p>
    <w:p w:rsidR="00C970E4" w:rsidRPr="009959A5" w:rsidRDefault="00C970E4" w:rsidP="00C970E4">
      <w:pPr>
        <w:spacing w:after="0" w:line="264" w:lineRule="auto"/>
        <w:ind w:firstLine="567"/>
        <w:jc w:val="both"/>
        <w:rPr>
          <w:rFonts w:ascii="Times New Roman" w:eastAsia="Calibri" w:hAnsi="Times New Roman"/>
          <w:sz w:val="28"/>
          <w:szCs w:val="28"/>
        </w:rPr>
      </w:pPr>
      <w:r w:rsidRPr="009959A5">
        <w:rPr>
          <w:rFonts w:ascii="Times New Roman" w:eastAsia="Calibri" w:hAnsi="Times New Roman"/>
          <w:sz w:val="28"/>
          <w:szCs w:val="28"/>
        </w:rPr>
        <w:t xml:space="preserve">2. Организация 6-месячной учебно-производственной с.-х. практики студентов в Германии, май-октябрь 2014 года. </w:t>
      </w:r>
      <w:proofErr w:type="gramStart"/>
      <w:r w:rsidRPr="009959A5">
        <w:rPr>
          <w:rFonts w:ascii="Times New Roman" w:eastAsia="Calibri" w:hAnsi="Times New Roman"/>
          <w:sz w:val="28"/>
          <w:szCs w:val="28"/>
        </w:rPr>
        <w:t>Партнёр</w:t>
      </w:r>
      <w:r>
        <w:rPr>
          <w:rFonts w:ascii="Times New Roman" w:eastAsia="Calibri" w:hAnsi="Times New Roman"/>
          <w:sz w:val="28"/>
          <w:szCs w:val="28"/>
        </w:rPr>
        <w:t xml:space="preserve"> </w:t>
      </w:r>
      <w:r w:rsidRPr="009959A5">
        <w:rPr>
          <w:rFonts w:ascii="Times New Roman" w:eastAsia="Calibri" w:hAnsi="Times New Roman"/>
          <w:sz w:val="28"/>
          <w:szCs w:val="28"/>
        </w:rPr>
        <w:t>в</w:t>
      </w:r>
      <w:r>
        <w:rPr>
          <w:rFonts w:ascii="Times New Roman" w:eastAsia="Calibri" w:hAnsi="Times New Roman"/>
          <w:sz w:val="28"/>
          <w:szCs w:val="28"/>
        </w:rPr>
        <w:t xml:space="preserve"> </w:t>
      </w:r>
      <w:r w:rsidRPr="009959A5">
        <w:rPr>
          <w:rFonts w:ascii="Times New Roman" w:eastAsia="Calibri" w:hAnsi="Times New Roman"/>
          <w:sz w:val="28"/>
          <w:szCs w:val="28"/>
        </w:rPr>
        <w:t>Германии</w:t>
      </w:r>
      <w:r w:rsidRPr="009959A5">
        <w:rPr>
          <w:rFonts w:ascii="Times New Roman" w:eastAsia="Calibri" w:hAnsi="Times New Roman"/>
          <w:sz w:val="28"/>
          <w:szCs w:val="28"/>
          <w:lang w:val="de-DE"/>
        </w:rPr>
        <w:t xml:space="preserve"> – </w:t>
      </w:r>
      <w:r w:rsidRPr="009959A5">
        <w:rPr>
          <w:rFonts w:ascii="Times New Roman" w:eastAsia="Calibri" w:hAnsi="Times New Roman"/>
          <w:sz w:val="28"/>
          <w:szCs w:val="28"/>
        </w:rPr>
        <w:t>Союз</w:t>
      </w:r>
      <w:r>
        <w:rPr>
          <w:rFonts w:ascii="Times New Roman" w:eastAsia="Calibri" w:hAnsi="Times New Roman"/>
          <w:sz w:val="28"/>
          <w:szCs w:val="28"/>
        </w:rPr>
        <w:t xml:space="preserve"> </w:t>
      </w:r>
      <w:r w:rsidRPr="009959A5">
        <w:rPr>
          <w:rFonts w:ascii="Times New Roman" w:eastAsia="Calibri" w:hAnsi="Times New Roman"/>
          <w:sz w:val="28"/>
          <w:szCs w:val="28"/>
        </w:rPr>
        <w:t>ЛОГО</w:t>
      </w:r>
      <w:r w:rsidRPr="009959A5">
        <w:rPr>
          <w:rFonts w:ascii="Times New Roman" w:eastAsia="Calibri" w:hAnsi="Times New Roman"/>
          <w:sz w:val="28"/>
          <w:szCs w:val="28"/>
          <w:lang w:val="de-DE"/>
        </w:rPr>
        <w:t xml:space="preserve"> (LOGO e.V.</w:t>
      </w:r>
      <w:proofErr w:type="gramEnd"/>
      <w:r w:rsidRPr="009959A5">
        <w:rPr>
          <w:rFonts w:ascii="Times New Roman" w:eastAsia="Calibri" w:hAnsi="Times New Roman"/>
          <w:sz w:val="28"/>
          <w:szCs w:val="28"/>
          <w:lang w:val="de-DE"/>
        </w:rPr>
        <w:t xml:space="preserve"> – Landwirtschaft und </w:t>
      </w:r>
      <w:proofErr w:type="spellStart"/>
      <w:r w:rsidRPr="009959A5">
        <w:rPr>
          <w:rFonts w:ascii="Times New Roman" w:eastAsia="Calibri" w:hAnsi="Times New Roman"/>
          <w:sz w:val="28"/>
          <w:szCs w:val="28"/>
          <w:lang w:val="de-DE"/>
        </w:rPr>
        <w:t>Oekologisches</w:t>
      </w:r>
      <w:proofErr w:type="spellEnd"/>
      <w:r w:rsidRPr="009959A5">
        <w:rPr>
          <w:rFonts w:ascii="Times New Roman" w:eastAsia="Calibri" w:hAnsi="Times New Roman"/>
          <w:sz w:val="28"/>
          <w:szCs w:val="28"/>
          <w:lang w:val="de-DE"/>
        </w:rPr>
        <w:t xml:space="preserve"> Gleichgewicht mit Osteuropa). </w:t>
      </w:r>
      <w:r w:rsidRPr="009959A5">
        <w:rPr>
          <w:rFonts w:ascii="Times New Roman" w:eastAsia="Calibri" w:hAnsi="Times New Roman"/>
          <w:sz w:val="28"/>
          <w:szCs w:val="28"/>
        </w:rPr>
        <w:t>Количество участников – 4 чел.</w:t>
      </w:r>
    </w:p>
    <w:p w:rsidR="00C970E4" w:rsidRPr="009959A5" w:rsidRDefault="00C970E4" w:rsidP="00C970E4">
      <w:pPr>
        <w:spacing w:after="0" w:line="264" w:lineRule="auto"/>
        <w:ind w:firstLine="567"/>
        <w:jc w:val="both"/>
        <w:rPr>
          <w:rFonts w:ascii="Times New Roman" w:eastAsia="Calibri" w:hAnsi="Times New Roman"/>
          <w:color w:val="FF0000"/>
          <w:sz w:val="28"/>
          <w:szCs w:val="28"/>
        </w:rPr>
      </w:pPr>
      <w:r w:rsidRPr="009959A5">
        <w:rPr>
          <w:rFonts w:ascii="Times New Roman" w:eastAsia="Calibri" w:hAnsi="Times New Roman"/>
          <w:sz w:val="28"/>
          <w:szCs w:val="28"/>
        </w:rPr>
        <w:t>Студенты, проходящие практику в Германии, принимают участие в специализированных семинарах, организуемых немецкой стороной с привлечением специалистов из научных организаций и предприятий агропромышленного комплекса. Тематика семинаров выбирается в соответствии с пожеланиями участников и отражает основные тенденции развития европейского сельского хозяйства.</w:t>
      </w:r>
    </w:p>
    <w:p w:rsidR="00C970E4" w:rsidRPr="009959A5" w:rsidRDefault="00C970E4" w:rsidP="00C970E4">
      <w:pPr>
        <w:spacing w:after="0" w:line="264" w:lineRule="auto"/>
        <w:ind w:firstLine="567"/>
        <w:jc w:val="both"/>
        <w:rPr>
          <w:rFonts w:ascii="Times New Roman" w:eastAsia="Calibri" w:hAnsi="Times New Roman"/>
          <w:sz w:val="28"/>
          <w:szCs w:val="28"/>
        </w:rPr>
      </w:pPr>
      <w:r w:rsidRPr="005A6E21">
        <w:rPr>
          <w:rFonts w:ascii="Times New Roman" w:eastAsia="Calibri" w:hAnsi="Times New Roman"/>
          <w:i/>
          <w:sz w:val="28"/>
          <w:szCs w:val="28"/>
        </w:rPr>
        <w:t>Контакты с зарубежными партнёрами (участие в переговорах, приём иностранных делегаций и т.п.).</w:t>
      </w:r>
    </w:p>
    <w:p w:rsidR="00C970E4" w:rsidRPr="009959A5" w:rsidRDefault="00C970E4" w:rsidP="00C970E4">
      <w:pPr>
        <w:autoSpaceDE w:val="0"/>
        <w:autoSpaceDN w:val="0"/>
        <w:adjustRightInd w:val="0"/>
        <w:spacing w:after="0" w:line="264" w:lineRule="auto"/>
        <w:ind w:firstLine="567"/>
        <w:jc w:val="both"/>
        <w:rPr>
          <w:rFonts w:ascii="Times New Roman" w:eastAsia="Calibri" w:hAnsi="Times New Roman"/>
          <w:sz w:val="28"/>
          <w:szCs w:val="28"/>
        </w:rPr>
      </w:pPr>
      <w:r w:rsidRPr="009959A5">
        <w:rPr>
          <w:rFonts w:ascii="Times New Roman" w:eastAsia="Calibri" w:hAnsi="Times New Roman"/>
          <w:sz w:val="28"/>
          <w:szCs w:val="28"/>
        </w:rPr>
        <w:t>1.</w:t>
      </w:r>
      <w:r>
        <w:rPr>
          <w:rFonts w:ascii="Times New Roman" w:eastAsia="Calibri" w:hAnsi="Times New Roman"/>
          <w:sz w:val="28"/>
          <w:szCs w:val="28"/>
        </w:rPr>
        <w:t xml:space="preserve"> </w:t>
      </w:r>
      <w:r w:rsidRPr="009959A5">
        <w:rPr>
          <w:rFonts w:ascii="Times New Roman" w:eastAsia="Calibri" w:hAnsi="Times New Roman"/>
          <w:sz w:val="28"/>
          <w:szCs w:val="28"/>
        </w:rPr>
        <w:t>Переговоры о сотрудничестве с Университетом «Азербайджанская дипломатическая академия», Университетом «Кавказ», Бакинским славянским университетом, 22-27 июня 2014 года.</w:t>
      </w:r>
    </w:p>
    <w:p w:rsidR="00C970E4" w:rsidRPr="009959A5" w:rsidRDefault="00C970E4" w:rsidP="00C970E4">
      <w:pPr>
        <w:autoSpaceDE w:val="0"/>
        <w:autoSpaceDN w:val="0"/>
        <w:adjustRightInd w:val="0"/>
        <w:spacing w:after="0" w:line="264" w:lineRule="auto"/>
        <w:ind w:firstLine="567"/>
        <w:jc w:val="both"/>
        <w:rPr>
          <w:rFonts w:ascii="Times New Roman" w:eastAsia="Calibri" w:hAnsi="Times New Roman"/>
          <w:sz w:val="28"/>
          <w:szCs w:val="28"/>
        </w:rPr>
      </w:pPr>
      <w:r w:rsidRPr="009959A5">
        <w:rPr>
          <w:rFonts w:ascii="Times New Roman" w:eastAsia="Calibri" w:hAnsi="Times New Roman"/>
          <w:sz w:val="28"/>
          <w:szCs w:val="28"/>
        </w:rPr>
        <w:t>2. Переговоры о продлении Договора о сотрудничестве с Ташкентским государственным аграрным университетом, Республика Узбекистан, март 2014 года.</w:t>
      </w:r>
    </w:p>
    <w:p w:rsidR="00C970E4" w:rsidRPr="009959A5" w:rsidRDefault="00C970E4" w:rsidP="00C970E4">
      <w:pPr>
        <w:autoSpaceDE w:val="0"/>
        <w:autoSpaceDN w:val="0"/>
        <w:adjustRightInd w:val="0"/>
        <w:spacing w:after="0" w:line="264" w:lineRule="auto"/>
        <w:ind w:firstLine="567"/>
        <w:jc w:val="both"/>
        <w:rPr>
          <w:rFonts w:ascii="Times New Roman" w:eastAsia="Calibri" w:hAnsi="Times New Roman"/>
          <w:sz w:val="28"/>
          <w:szCs w:val="28"/>
        </w:rPr>
      </w:pPr>
      <w:r w:rsidRPr="009959A5">
        <w:rPr>
          <w:rFonts w:ascii="Times New Roman" w:eastAsia="Calibri" w:hAnsi="Times New Roman"/>
          <w:sz w:val="28"/>
          <w:szCs w:val="28"/>
        </w:rPr>
        <w:t xml:space="preserve">3. Подписание Договора о сотрудничестве с </w:t>
      </w:r>
      <w:proofErr w:type="spellStart"/>
      <w:r w:rsidRPr="009959A5">
        <w:rPr>
          <w:rFonts w:ascii="Times New Roman" w:eastAsia="Calibri" w:hAnsi="Times New Roman"/>
          <w:sz w:val="28"/>
          <w:szCs w:val="28"/>
        </w:rPr>
        <w:t>Завханским</w:t>
      </w:r>
      <w:proofErr w:type="spellEnd"/>
      <w:r w:rsidRPr="009959A5">
        <w:rPr>
          <w:rFonts w:ascii="Times New Roman" w:eastAsia="Calibri" w:hAnsi="Times New Roman"/>
          <w:sz w:val="28"/>
          <w:szCs w:val="28"/>
        </w:rPr>
        <w:t xml:space="preserve"> филиалом Монгольского государственного университета, г. </w:t>
      </w:r>
      <w:proofErr w:type="spellStart"/>
      <w:r w:rsidRPr="009959A5">
        <w:rPr>
          <w:rFonts w:ascii="Times New Roman" w:eastAsia="Calibri" w:hAnsi="Times New Roman"/>
          <w:sz w:val="28"/>
          <w:szCs w:val="28"/>
        </w:rPr>
        <w:t>Улиастай</w:t>
      </w:r>
      <w:proofErr w:type="spellEnd"/>
      <w:r w:rsidRPr="009959A5">
        <w:rPr>
          <w:rFonts w:ascii="Times New Roman" w:eastAsia="Calibri" w:hAnsi="Times New Roman"/>
          <w:sz w:val="28"/>
          <w:szCs w:val="28"/>
        </w:rPr>
        <w:t>, Монголия, июнь 2014 года.</w:t>
      </w:r>
    </w:p>
    <w:p w:rsidR="00C970E4" w:rsidRPr="009959A5" w:rsidRDefault="00C970E4" w:rsidP="00C970E4">
      <w:pPr>
        <w:autoSpaceDE w:val="0"/>
        <w:autoSpaceDN w:val="0"/>
        <w:adjustRightInd w:val="0"/>
        <w:spacing w:after="0" w:line="264" w:lineRule="auto"/>
        <w:ind w:firstLine="567"/>
        <w:jc w:val="both"/>
        <w:rPr>
          <w:rFonts w:ascii="Times New Roman" w:eastAsia="Calibri" w:hAnsi="Times New Roman"/>
          <w:sz w:val="28"/>
          <w:szCs w:val="28"/>
        </w:rPr>
      </w:pPr>
      <w:r w:rsidRPr="009959A5">
        <w:rPr>
          <w:rFonts w:ascii="Times New Roman" w:eastAsia="Calibri" w:hAnsi="Times New Roman"/>
          <w:sz w:val="28"/>
          <w:szCs w:val="28"/>
        </w:rPr>
        <w:lastRenderedPageBreak/>
        <w:t>4. Визит ректора Кыргызского Национального аграрного университета с целью переговоров и заключения договора о сотрудничестве, 8 октября 2014 года.</w:t>
      </w:r>
    </w:p>
    <w:p w:rsidR="00C970E4" w:rsidRPr="009959A5" w:rsidRDefault="00C970E4" w:rsidP="00C970E4">
      <w:pPr>
        <w:autoSpaceDE w:val="0"/>
        <w:autoSpaceDN w:val="0"/>
        <w:adjustRightInd w:val="0"/>
        <w:spacing w:after="0" w:line="264" w:lineRule="auto"/>
        <w:ind w:firstLine="567"/>
        <w:jc w:val="both"/>
        <w:rPr>
          <w:rFonts w:ascii="Times New Roman" w:eastAsia="Calibri" w:hAnsi="Times New Roman"/>
          <w:sz w:val="28"/>
          <w:szCs w:val="28"/>
        </w:rPr>
      </w:pPr>
      <w:r>
        <w:rPr>
          <w:rFonts w:ascii="Times New Roman" w:eastAsia="Calibri" w:hAnsi="Times New Roman"/>
          <w:sz w:val="28"/>
          <w:szCs w:val="28"/>
        </w:rPr>
        <w:t xml:space="preserve">5. </w:t>
      </w:r>
      <w:r w:rsidRPr="009959A5">
        <w:rPr>
          <w:rFonts w:ascii="Times New Roman" w:eastAsia="Calibri" w:hAnsi="Times New Roman"/>
          <w:sz w:val="28"/>
          <w:szCs w:val="28"/>
        </w:rPr>
        <w:t xml:space="preserve">Подписание Договора о научном и культурном сотрудничестве с факультетом естественных наук Университета  Мартина Лютера, ФРГ, ноябрь 2014 года. </w:t>
      </w:r>
    </w:p>
    <w:p w:rsidR="00C970E4" w:rsidRPr="0017538B" w:rsidRDefault="00C970E4" w:rsidP="00C970E4">
      <w:pPr>
        <w:spacing w:after="0" w:line="264" w:lineRule="auto"/>
        <w:ind w:firstLine="567"/>
        <w:jc w:val="both"/>
        <w:rPr>
          <w:rFonts w:ascii="Times New Roman" w:eastAsia="Calibri" w:hAnsi="Times New Roman"/>
          <w:i/>
          <w:sz w:val="28"/>
          <w:szCs w:val="28"/>
        </w:rPr>
      </w:pPr>
      <w:r w:rsidRPr="0017538B">
        <w:rPr>
          <w:rFonts w:ascii="Times New Roman" w:eastAsia="Calibri" w:hAnsi="Times New Roman"/>
          <w:i/>
          <w:sz w:val="28"/>
          <w:szCs w:val="28"/>
        </w:rPr>
        <w:t>Обучение и стажировки иностранных граждан.</w:t>
      </w:r>
    </w:p>
    <w:p w:rsidR="00C970E4" w:rsidRDefault="00C970E4" w:rsidP="00C970E4">
      <w:pPr>
        <w:spacing w:after="0" w:line="264" w:lineRule="auto"/>
        <w:ind w:firstLine="567"/>
        <w:jc w:val="both"/>
        <w:rPr>
          <w:rFonts w:ascii="Times New Roman" w:eastAsia="Calibri" w:hAnsi="Times New Roman"/>
          <w:sz w:val="28"/>
          <w:szCs w:val="28"/>
        </w:rPr>
      </w:pPr>
      <w:r w:rsidRPr="009959A5">
        <w:rPr>
          <w:rFonts w:ascii="Times New Roman" w:eastAsia="Calibri" w:hAnsi="Times New Roman"/>
          <w:sz w:val="28"/>
          <w:szCs w:val="28"/>
        </w:rPr>
        <w:t xml:space="preserve">Обучение 68 иностранных граждан: </w:t>
      </w:r>
      <w:proofErr w:type="gramStart"/>
      <w:r w:rsidRPr="009959A5">
        <w:rPr>
          <w:rFonts w:ascii="Times New Roman" w:eastAsia="Calibri" w:hAnsi="Times New Roman"/>
          <w:sz w:val="28"/>
          <w:szCs w:val="28"/>
        </w:rPr>
        <w:t xml:space="preserve">Республика Казахстан – 62 чел.; Республика Таджикистан – 3 чел.; Республика Армения – 1 чел.; Республика Узбекистан – 1 чел.; ФРГ – 1 чел. </w:t>
      </w:r>
      <w:proofErr w:type="gramEnd"/>
    </w:p>
    <w:p w:rsidR="00C970E4" w:rsidRPr="00811A98" w:rsidRDefault="00C970E4" w:rsidP="00C970E4">
      <w:pPr>
        <w:spacing w:after="0" w:line="264" w:lineRule="auto"/>
        <w:ind w:firstLine="567"/>
        <w:jc w:val="both"/>
        <w:rPr>
          <w:rFonts w:ascii="Times New Roman" w:eastAsia="Calibri" w:hAnsi="Times New Roman"/>
          <w:b/>
          <w:sz w:val="28"/>
          <w:szCs w:val="28"/>
        </w:rPr>
      </w:pPr>
    </w:p>
    <w:p w:rsidR="00EC2384" w:rsidRDefault="00C970E4" w:rsidP="00EC2384">
      <w:pPr>
        <w:spacing w:after="0" w:line="264" w:lineRule="auto"/>
        <w:contextualSpacing/>
        <w:jc w:val="center"/>
        <w:rPr>
          <w:rFonts w:ascii="Times New Roman" w:hAnsi="Times New Roman"/>
          <w:b/>
          <w:sz w:val="28"/>
          <w:szCs w:val="28"/>
        </w:rPr>
      </w:pPr>
      <w:r>
        <w:rPr>
          <w:rFonts w:ascii="Times New Roman" w:hAnsi="Times New Roman"/>
          <w:b/>
          <w:sz w:val="28"/>
          <w:szCs w:val="28"/>
        </w:rPr>
        <w:t>13.</w:t>
      </w:r>
      <w:r w:rsidRPr="007118FF">
        <w:rPr>
          <w:rFonts w:ascii="Times New Roman" w:hAnsi="Times New Roman"/>
          <w:b/>
          <w:sz w:val="28"/>
          <w:szCs w:val="28"/>
        </w:rPr>
        <w:t xml:space="preserve"> </w:t>
      </w:r>
      <w:proofErr w:type="spellStart"/>
      <w:r w:rsidR="00EC2384">
        <w:rPr>
          <w:rFonts w:ascii="Times New Roman" w:hAnsi="Times New Roman"/>
          <w:b/>
          <w:sz w:val="28"/>
          <w:szCs w:val="28"/>
        </w:rPr>
        <w:t>Внеучебная</w:t>
      </w:r>
      <w:proofErr w:type="spellEnd"/>
      <w:r w:rsidR="00EC2384">
        <w:rPr>
          <w:rFonts w:ascii="Times New Roman" w:hAnsi="Times New Roman"/>
          <w:b/>
          <w:sz w:val="28"/>
          <w:szCs w:val="28"/>
        </w:rPr>
        <w:t xml:space="preserve"> </w:t>
      </w:r>
      <w:r w:rsidRPr="007118FF">
        <w:rPr>
          <w:rFonts w:ascii="Times New Roman" w:hAnsi="Times New Roman"/>
          <w:b/>
          <w:sz w:val="28"/>
          <w:szCs w:val="28"/>
        </w:rPr>
        <w:t>работа</w:t>
      </w:r>
    </w:p>
    <w:p w:rsidR="00C970E4" w:rsidRPr="007118FF" w:rsidRDefault="00C970E4" w:rsidP="00EC2384">
      <w:pPr>
        <w:spacing w:after="0" w:line="264" w:lineRule="auto"/>
        <w:ind w:firstLine="709"/>
        <w:contextualSpacing/>
        <w:jc w:val="both"/>
        <w:rPr>
          <w:rFonts w:ascii="Times New Roman" w:hAnsi="Times New Roman"/>
          <w:sz w:val="28"/>
          <w:szCs w:val="28"/>
        </w:rPr>
      </w:pPr>
      <w:r w:rsidRPr="007118FF">
        <w:rPr>
          <w:rFonts w:ascii="Times New Roman" w:hAnsi="Times New Roman"/>
          <w:sz w:val="28"/>
          <w:szCs w:val="28"/>
        </w:rPr>
        <w:t>Одной из главных стратегических задач воспитательного процесса в вузе является не только формирование специалиста-профессионала, но и пол</w:t>
      </w:r>
      <w:r>
        <w:rPr>
          <w:rFonts w:ascii="Times New Roman" w:hAnsi="Times New Roman"/>
          <w:sz w:val="28"/>
          <w:szCs w:val="28"/>
        </w:rPr>
        <w:t xml:space="preserve">ноценного </w:t>
      </w:r>
      <w:r w:rsidRPr="007118FF">
        <w:rPr>
          <w:rFonts w:ascii="Times New Roman" w:hAnsi="Times New Roman"/>
          <w:sz w:val="28"/>
          <w:szCs w:val="28"/>
        </w:rPr>
        <w:t>гражданина России.</w:t>
      </w:r>
    </w:p>
    <w:p w:rsidR="00C970E4" w:rsidRPr="007118FF" w:rsidRDefault="00C970E4" w:rsidP="00C970E4">
      <w:pPr>
        <w:spacing w:after="0" w:line="264" w:lineRule="auto"/>
        <w:ind w:firstLine="567"/>
        <w:contextualSpacing/>
        <w:jc w:val="both"/>
        <w:rPr>
          <w:rFonts w:ascii="Times New Roman" w:hAnsi="Times New Roman"/>
          <w:sz w:val="28"/>
          <w:szCs w:val="28"/>
        </w:rPr>
      </w:pPr>
      <w:r w:rsidRPr="007118FF">
        <w:rPr>
          <w:rFonts w:ascii="Times New Roman" w:hAnsi="Times New Roman"/>
          <w:sz w:val="28"/>
          <w:szCs w:val="28"/>
        </w:rPr>
        <w:t>Воспитательная работа</w:t>
      </w:r>
      <w:r w:rsidRPr="00B04CF1">
        <w:rPr>
          <w:rFonts w:ascii="Times New Roman" w:hAnsi="Times New Roman"/>
          <w:sz w:val="28"/>
          <w:szCs w:val="28"/>
        </w:rPr>
        <w:t xml:space="preserve"> – </w:t>
      </w:r>
      <w:r>
        <w:rPr>
          <w:rFonts w:ascii="Times New Roman" w:hAnsi="Times New Roman"/>
          <w:sz w:val="28"/>
          <w:szCs w:val="28"/>
        </w:rPr>
        <w:t xml:space="preserve">это </w:t>
      </w:r>
      <w:r w:rsidRPr="007118FF">
        <w:rPr>
          <w:rFonts w:ascii="Times New Roman" w:hAnsi="Times New Roman"/>
          <w:sz w:val="28"/>
          <w:szCs w:val="28"/>
        </w:rPr>
        <w:t xml:space="preserve">важнейшая составная часть образовательного процесса, осуществляемая в учебное и </w:t>
      </w:r>
      <w:proofErr w:type="spellStart"/>
      <w:r w:rsidRPr="007118FF">
        <w:rPr>
          <w:rFonts w:ascii="Times New Roman" w:hAnsi="Times New Roman"/>
          <w:sz w:val="28"/>
          <w:szCs w:val="28"/>
        </w:rPr>
        <w:t>внеучебное</w:t>
      </w:r>
      <w:proofErr w:type="spellEnd"/>
      <w:r w:rsidRPr="007118FF">
        <w:rPr>
          <w:rFonts w:ascii="Times New Roman" w:hAnsi="Times New Roman"/>
          <w:sz w:val="28"/>
          <w:szCs w:val="28"/>
        </w:rPr>
        <w:t xml:space="preserve"> время, которая обеспечивает формирование нравственных, общекультурных, социально-личностных и профессиональных компетенций будущего специалиста и гражданина России.</w:t>
      </w:r>
    </w:p>
    <w:p w:rsidR="00C970E4" w:rsidRPr="007118FF" w:rsidRDefault="00C970E4" w:rsidP="00C970E4">
      <w:pPr>
        <w:spacing w:after="0" w:line="264" w:lineRule="auto"/>
        <w:ind w:firstLine="567"/>
        <w:contextualSpacing/>
        <w:jc w:val="both"/>
        <w:rPr>
          <w:rFonts w:ascii="Times New Roman" w:hAnsi="Times New Roman"/>
          <w:sz w:val="28"/>
          <w:szCs w:val="28"/>
        </w:rPr>
      </w:pPr>
      <w:r w:rsidRPr="007118FF">
        <w:rPr>
          <w:rFonts w:ascii="Times New Roman" w:hAnsi="Times New Roman"/>
          <w:sz w:val="28"/>
          <w:szCs w:val="28"/>
        </w:rPr>
        <w:t>Воспитательная</w:t>
      </w:r>
      <w:r>
        <w:rPr>
          <w:rFonts w:ascii="Times New Roman" w:hAnsi="Times New Roman"/>
          <w:sz w:val="28"/>
          <w:szCs w:val="28"/>
        </w:rPr>
        <w:t xml:space="preserve"> </w:t>
      </w:r>
      <w:r w:rsidRPr="007118FF">
        <w:rPr>
          <w:rFonts w:ascii="Times New Roman" w:hAnsi="Times New Roman"/>
          <w:sz w:val="28"/>
          <w:szCs w:val="28"/>
        </w:rPr>
        <w:t>работа в университете координируется советом по воспитательной работе.</w:t>
      </w:r>
    </w:p>
    <w:p w:rsidR="00C970E4" w:rsidRPr="007118FF" w:rsidRDefault="00C970E4" w:rsidP="00C970E4">
      <w:pPr>
        <w:spacing w:after="0" w:line="264" w:lineRule="auto"/>
        <w:ind w:firstLine="567"/>
        <w:contextualSpacing/>
        <w:jc w:val="both"/>
        <w:rPr>
          <w:rFonts w:ascii="Times New Roman" w:hAnsi="Times New Roman"/>
          <w:sz w:val="28"/>
          <w:szCs w:val="28"/>
        </w:rPr>
      </w:pPr>
      <w:proofErr w:type="gramStart"/>
      <w:r w:rsidRPr="007118FF">
        <w:rPr>
          <w:rFonts w:ascii="Times New Roman" w:hAnsi="Times New Roman"/>
          <w:sz w:val="28"/>
          <w:szCs w:val="28"/>
        </w:rPr>
        <w:t>Воспитательная работа строится с учетом современных позитивных тенденций и требований времени, сложившихся условий – модернизации системы высшего профессионального образования Российской Федерации, с одной стороны, в сочетании с принципом преемственности и сохранения ранее достигнутого – с другой и содержит общие положения и подходы к организации воспитательной работы, сло</w:t>
      </w:r>
      <w:r>
        <w:rPr>
          <w:rFonts w:ascii="Times New Roman" w:hAnsi="Times New Roman"/>
          <w:sz w:val="28"/>
          <w:szCs w:val="28"/>
        </w:rPr>
        <w:t>жившиеся к настоящему времени,</w:t>
      </w:r>
      <w:r w:rsidRPr="007118FF">
        <w:rPr>
          <w:rFonts w:ascii="Times New Roman" w:hAnsi="Times New Roman"/>
          <w:sz w:val="28"/>
          <w:szCs w:val="28"/>
        </w:rPr>
        <w:t xml:space="preserve"> учитыва</w:t>
      </w:r>
      <w:r>
        <w:rPr>
          <w:rFonts w:ascii="Times New Roman" w:hAnsi="Times New Roman"/>
          <w:sz w:val="28"/>
          <w:szCs w:val="28"/>
        </w:rPr>
        <w:t>я</w:t>
      </w:r>
      <w:r w:rsidRPr="007118FF">
        <w:rPr>
          <w:rFonts w:ascii="Times New Roman" w:hAnsi="Times New Roman"/>
          <w:sz w:val="28"/>
          <w:szCs w:val="28"/>
        </w:rPr>
        <w:t xml:space="preserve"> возможные изменения социальной среды, российского образования в целом.</w:t>
      </w:r>
      <w:proofErr w:type="gramEnd"/>
      <w:r w:rsidRPr="007118FF">
        <w:rPr>
          <w:rFonts w:ascii="Times New Roman" w:hAnsi="Times New Roman"/>
          <w:sz w:val="28"/>
          <w:szCs w:val="28"/>
        </w:rPr>
        <w:t xml:space="preserve"> Это предполагает ее дальнейшее совершенствование и коррекцию.</w:t>
      </w:r>
      <w:r w:rsidRPr="007118FF">
        <w:rPr>
          <w:rFonts w:ascii="Times New Roman" w:hAnsi="Times New Roman"/>
          <w:sz w:val="28"/>
          <w:szCs w:val="28"/>
        </w:rPr>
        <w:tab/>
      </w:r>
    </w:p>
    <w:p w:rsidR="00C970E4" w:rsidRPr="007118FF" w:rsidRDefault="00C970E4" w:rsidP="00C970E4">
      <w:pPr>
        <w:spacing w:after="0" w:line="264" w:lineRule="auto"/>
        <w:ind w:firstLine="708"/>
        <w:contextualSpacing/>
        <w:jc w:val="both"/>
        <w:rPr>
          <w:rFonts w:ascii="Times New Roman" w:hAnsi="Times New Roman"/>
          <w:sz w:val="28"/>
          <w:szCs w:val="28"/>
        </w:rPr>
      </w:pPr>
      <w:r w:rsidRPr="007118FF">
        <w:rPr>
          <w:rFonts w:ascii="Times New Roman" w:hAnsi="Times New Roman"/>
          <w:sz w:val="28"/>
          <w:szCs w:val="28"/>
        </w:rPr>
        <w:t xml:space="preserve">Уделяя особое внимание работе с первокурсниками в адаптации к новым условиям жизнедеятельности, </w:t>
      </w:r>
      <w:r>
        <w:rPr>
          <w:rFonts w:ascii="Times New Roman" w:hAnsi="Times New Roman"/>
          <w:sz w:val="28"/>
          <w:szCs w:val="28"/>
        </w:rPr>
        <w:t>вузовской системе образования,</w:t>
      </w:r>
      <w:r w:rsidRPr="007118FF">
        <w:rPr>
          <w:rFonts w:ascii="Times New Roman" w:hAnsi="Times New Roman"/>
          <w:sz w:val="28"/>
          <w:szCs w:val="28"/>
        </w:rPr>
        <w:t xml:space="preserve"> жизни в университете, активно продолжает работать </w:t>
      </w:r>
      <w:r w:rsidRPr="00D56CA2">
        <w:rPr>
          <w:rFonts w:ascii="Times New Roman" w:hAnsi="Times New Roman"/>
          <w:sz w:val="28"/>
          <w:szCs w:val="28"/>
        </w:rPr>
        <w:t>отдел социально-психологической работы</w:t>
      </w:r>
      <w:r>
        <w:rPr>
          <w:rFonts w:ascii="Times New Roman" w:hAnsi="Times New Roman"/>
          <w:sz w:val="28"/>
          <w:szCs w:val="28"/>
        </w:rPr>
        <w:t>,</w:t>
      </w:r>
      <w:r w:rsidRPr="007118FF">
        <w:rPr>
          <w:rFonts w:ascii="Times New Roman" w:hAnsi="Times New Roman"/>
          <w:sz w:val="28"/>
          <w:szCs w:val="28"/>
        </w:rPr>
        <w:t xml:space="preserve"> осуществляющий работу по обеспечению психологического сопровождения образовательного процесса и повышению психологической компетентности всех участников образовательного </w:t>
      </w:r>
      <w:r w:rsidRPr="00D56CA2">
        <w:rPr>
          <w:rFonts w:ascii="Times New Roman" w:hAnsi="Times New Roman"/>
          <w:sz w:val="28"/>
          <w:szCs w:val="28"/>
        </w:rPr>
        <w:t xml:space="preserve">процесса. Отдел </w:t>
      </w:r>
      <w:r>
        <w:rPr>
          <w:rFonts w:ascii="Times New Roman" w:hAnsi="Times New Roman"/>
          <w:sz w:val="28"/>
          <w:szCs w:val="28"/>
        </w:rPr>
        <w:t>занимается</w:t>
      </w:r>
      <w:r w:rsidRPr="007118FF">
        <w:rPr>
          <w:rFonts w:ascii="Times New Roman" w:hAnsi="Times New Roman"/>
          <w:sz w:val="28"/>
          <w:szCs w:val="28"/>
        </w:rPr>
        <w:t xml:space="preserve"> выявлением актуальных проблем студенческой мо</w:t>
      </w:r>
      <w:r>
        <w:rPr>
          <w:rFonts w:ascii="Times New Roman" w:hAnsi="Times New Roman"/>
          <w:sz w:val="28"/>
          <w:szCs w:val="28"/>
        </w:rPr>
        <w:t>лодёжи</w:t>
      </w:r>
      <w:r w:rsidRPr="007118FF">
        <w:rPr>
          <w:rFonts w:ascii="Times New Roman" w:hAnsi="Times New Roman"/>
          <w:sz w:val="28"/>
          <w:szCs w:val="28"/>
        </w:rPr>
        <w:t xml:space="preserve">, оказанием консультативной психолого-педагогической помощи на разных этапах профессионального становления. Для решения проблем адаптации к студенческому коллективу, взаимоотношений в нем, выработке </w:t>
      </w:r>
      <w:r w:rsidRPr="007118FF">
        <w:rPr>
          <w:rFonts w:ascii="Times New Roman" w:hAnsi="Times New Roman"/>
          <w:sz w:val="28"/>
          <w:szCs w:val="28"/>
        </w:rPr>
        <w:lastRenderedPageBreak/>
        <w:t xml:space="preserve">собственного стиля поведения с сокурсниками и преподавателями, бытовым условиям проживания, условиям организации учебного процесса, повышенной учебной нагрузке психолого-педагогическим центром организуются тренинги, семинары, деловые игры, направленные на </w:t>
      </w:r>
      <w:proofErr w:type="spellStart"/>
      <w:r w:rsidRPr="007118FF">
        <w:rPr>
          <w:rFonts w:ascii="Times New Roman" w:hAnsi="Times New Roman"/>
          <w:sz w:val="28"/>
          <w:szCs w:val="28"/>
        </w:rPr>
        <w:t>командообразование</w:t>
      </w:r>
      <w:proofErr w:type="spellEnd"/>
      <w:r w:rsidRPr="007118FF">
        <w:rPr>
          <w:rFonts w:ascii="Times New Roman" w:hAnsi="Times New Roman"/>
          <w:sz w:val="28"/>
          <w:szCs w:val="28"/>
        </w:rPr>
        <w:t xml:space="preserve">, развитие коммуникативных навыков, навыков конструктивного взаимодействия, самоорганизации, эмоциональной </w:t>
      </w:r>
      <w:proofErr w:type="spellStart"/>
      <w:r w:rsidRPr="007118FF">
        <w:rPr>
          <w:rFonts w:ascii="Times New Roman" w:hAnsi="Times New Roman"/>
          <w:sz w:val="28"/>
          <w:szCs w:val="28"/>
        </w:rPr>
        <w:t>саморегуляции</w:t>
      </w:r>
      <w:proofErr w:type="spellEnd"/>
      <w:r w:rsidRPr="007118FF">
        <w:rPr>
          <w:rFonts w:ascii="Times New Roman" w:hAnsi="Times New Roman"/>
          <w:sz w:val="28"/>
          <w:szCs w:val="28"/>
        </w:rPr>
        <w:t xml:space="preserve">, бесконфликтного общения. </w:t>
      </w:r>
    </w:p>
    <w:p w:rsidR="00C970E4" w:rsidRPr="007118FF" w:rsidRDefault="00C970E4" w:rsidP="00C970E4">
      <w:pPr>
        <w:spacing w:after="0" w:line="264" w:lineRule="auto"/>
        <w:ind w:firstLine="708"/>
        <w:contextualSpacing/>
        <w:jc w:val="both"/>
        <w:rPr>
          <w:rFonts w:ascii="Times New Roman" w:hAnsi="Times New Roman"/>
          <w:color w:val="000000"/>
          <w:sz w:val="28"/>
          <w:szCs w:val="28"/>
        </w:rPr>
      </w:pPr>
      <w:r w:rsidRPr="007118FF">
        <w:rPr>
          <w:rFonts w:ascii="Times New Roman" w:hAnsi="Times New Roman"/>
          <w:color w:val="000000"/>
          <w:sz w:val="28"/>
          <w:szCs w:val="28"/>
        </w:rPr>
        <w:t xml:space="preserve">Важная  и ответственная роль в воспитании студентов отводится кураторам  академических групп </w:t>
      </w:r>
      <w:r w:rsidRPr="007118FF">
        <w:rPr>
          <w:rFonts w:ascii="Times New Roman" w:hAnsi="Times New Roman"/>
          <w:color w:val="000000"/>
          <w:sz w:val="28"/>
          <w:szCs w:val="28"/>
          <w:lang w:val="en-US"/>
        </w:rPr>
        <w:t>I</w:t>
      </w:r>
      <w:r w:rsidRPr="007118FF">
        <w:rPr>
          <w:rFonts w:ascii="Times New Roman" w:hAnsi="Times New Roman"/>
          <w:color w:val="000000"/>
          <w:sz w:val="28"/>
          <w:szCs w:val="28"/>
        </w:rPr>
        <w:t>-</w:t>
      </w:r>
      <w:r w:rsidRPr="007118FF">
        <w:rPr>
          <w:rFonts w:ascii="Times New Roman" w:hAnsi="Times New Roman"/>
          <w:color w:val="000000"/>
          <w:sz w:val="28"/>
          <w:szCs w:val="28"/>
          <w:lang w:val="en-US"/>
        </w:rPr>
        <w:t>II</w:t>
      </w:r>
      <w:r w:rsidRPr="007118FF">
        <w:rPr>
          <w:rFonts w:ascii="Times New Roman" w:hAnsi="Times New Roman"/>
          <w:color w:val="000000"/>
          <w:sz w:val="28"/>
          <w:szCs w:val="28"/>
        </w:rPr>
        <w:t xml:space="preserve"> курсов, задачей которых является формирование студенческого коллектива, обеспечение  эффективной адаптации студентов в вузе, условий реализации моральной и материальной защищенности студентов, соблюдения их прав и выполнения ими своих обязанностей.</w:t>
      </w:r>
    </w:p>
    <w:p w:rsidR="00C970E4" w:rsidRPr="007118FF" w:rsidRDefault="00C970E4" w:rsidP="00C970E4">
      <w:pPr>
        <w:spacing w:after="0" w:line="264" w:lineRule="auto"/>
        <w:ind w:firstLine="708"/>
        <w:contextualSpacing/>
        <w:jc w:val="both"/>
        <w:rPr>
          <w:rFonts w:ascii="Times New Roman" w:hAnsi="Times New Roman"/>
          <w:color w:val="000000"/>
          <w:sz w:val="28"/>
          <w:szCs w:val="28"/>
        </w:rPr>
      </w:pPr>
      <w:r w:rsidRPr="007118FF">
        <w:rPr>
          <w:rFonts w:ascii="Times New Roman" w:hAnsi="Times New Roman"/>
          <w:color w:val="000000"/>
          <w:sz w:val="28"/>
          <w:szCs w:val="28"/>
        </w:rPr>
        <w:t xml:space="preserve">Содержание работы и обязанности куратора студенческой группы формируются на основе профессиональной, духовно-нравственной и культурно-творческой направленности обучения и воспитания, индивидуального подхода, демократического и гуманистического стиля общения и включают: изучение и анализ социологических и психологических данных о студентах, определение уровня воспитанности и индивидуальных особенностей (коммуникативных, характера, здоровья и т.д.); </w:t>
      </w:r>
      <w:proofErr w:type="gramStart"/>
      <w:r w:rsidRPr="007118FF">
        <w:rPr>
          <w:rFonts w:ascii="Times New Roman" w:hAnsi="Times New Roman"/>
          <w:color w:val="000000"/>
          <w:sz w:val="28"/>
          <w:szCs w:val="28"/>
        </w:rPr>
        <w:t>совместное планирование программы воспитательных мероприятий, формирование организаторских умений и навыков, избрание старосты учебной группы, а также представителей студенческого коллектива в  факультетские и вузовские органы студенческого самоуправления, студенческие профсоюзные, спортивные, научно-исследовательские, творческие и другие общественные организации; изучение и анализ социально-психологического климата в студенческой группе,  создание условий для стимулирования комфортности, взаимопомощи и сотрудничества в учебной группе;</w:t>
      </w:r>
      <w:proofErr w:type="gramEnd"/>
      <w:r w:rsidRPr="007118FF">
        <w:rPr>
          <w:rFonts w:ascii="Times New Roman" w:hAnsi="Times New Roman"/>
          <w:color w:val="000000"/>
          <w:sz w:val="28"/>
          <w:szCs w:val="28"/>
        </w:rPr>
        <w:t xml:space="preserve"> обеспечение реализации задач воспитательной деятельности (в студенческих общежитиях, формирования органов студенческого самоуправления, участие в групповых факультетских и вузовских воспитательных мероприятиях и др.).</w:t>
      </w:r>
    </w:p>
    <w:p w:rsidR="00C970E4" w:rsidRPr="007118FF" w:rsidRDefault="00C970E4" w:rsidP="00C970E4">
      <w:pPr>
        <w:spacing w:after="0" w:line="264" w:lineRule="auto"/>
        <w:ind w:firstLine="567"/>
        <w:contextualSpacing/>
        <w:jc w:val="both"/>
        <w:rPr>
          <w:rFonts w:ascii="Times New Roman" w:hAnsi="Times New Roman"/>
          <w:sz w:val="28"/>
          <w:szCs w:val="28"/>
        </w:rPr>
      </w:pPr>
      <w:r w:rsidRPr="007118FF">
        <w:rPr>
          <w:rFonts w:ascii="Times New Roman" w:hAnsi="Times New Roman"/>
          <w:sz w:val="28"/>
          <w:szCs w:val="28"/>
        </w:rPr>
        <w:t>Введение института кураторов в практику воспитательной работы  проводится с целью использования принципа индивидуального подхода, учитывающего личностные и возрастные особенности каждого студента, для обеспечения качества образовательных услуг.</w:t>
      </w:r>
    </w:p>
    <w:p w:rsidR="00C970E4" w:rsidRPr="007118FF" w:rsidRDefault="00C970E4" w:rsidP="00C970E4">
      <w:pPr>
        <w:shd w:val="clear" w:color="auto" w:fill="FFFFFF"/>
        <w:autoSpaceDE w:val="0"/>
        <w:autoSpaceDN w:val="0"/>
        <w:adjustRightInd w:val="0"/>
        <w:spacing w:after="0" w:line="264" w:lineRule="auto"/>
        <w:ind w:firstLine="567"/>
        <w:contextualSpacing/>
        <w:jc w:val="both"/>
        <w:rPr>
          <w:rFonts w:ascii="Times New Roman" w:hAnsi="Times New Roman"/>
          <w:color w:val="000000"/>
          <w:sz w:val="28"/>
          <w:szCs w:val="28"/>
        </w:rPr>
      </w:pPr>
      <w:proofErr w:type="gramStart"/>
      <w:r w:rsidRPr="007118FF">
        <w:rPr>
          <w:rFonts w:ascii="Times New Roman" w:hAnsi="Times New Roman"/>
          <w:sz w:val="28"/>
          <w:szCs w:val="28"/>
        </w:rPr>
        <w:t>Студенческое самоуправление в университете представлено на уровне университета</w:t>
      </w:r>
      <w:r w:rsidRPr="007118FF">
        <w:rPr>
          <w:rFonts w:ascii="Times New Roman" w:hAnsi="Times New Roman"/>
          <w:color w:val="000000"/>
          <w:sz w:val="28"/>
          <w:szCs w:val="28"/>
        </w:rPr>
        <w:t xml:space="preserve"> первичной профсоюзной организацией студентов, студенческим советом общежитий, студенческим и спортивным клубами, штабом студенческих отрядов, научными советами, клубами и кружками, </w:t>
      </w:r>
      <w:r w:rsidRPr="007118FF">
        <w:rPr>
          <w:rFonts w:ascii="Times New Roman" w:hAnsi="Times New Roman"/>
          <w:color w:val="000000"/>
          <w:sz w:val="28"/>
          <w:szCs w:val="28"/>
        </w:rPr>
        <w:lastRenderedPageBreak/>
        <w:t>студенческими творческими коллективами и студенческими редколлегиями, студенческим оперативным отрядом</w:t>
      </w:r>
      <w:r w:rsidRPr="007118FF">
        <w:rPr>
          <w:rFonts w:ascii="Times New Roman" w:hAnsi="Times New Roman"/>
          <w:sz w:val="28"/>
          <w:szCs w:val="28"/>
        </w:rPr>
        <w:t xml:space="preserve">, </w:t>
      </w:r>
      <w:r w:rsidRPr="007118FF">
        <w:rPr>
          <w:rFonts w:ascii="Times New Roman" w:hAnsi="Times New Roman"/>
          <w:color w:val="000000"/>
          <w:sz w:val="28"/>
          <w:szCs w:val="28"/>
        </w:rPr>
        <w:t xml:space="preserve">студенческой </w:t>
      </w:r>
      <w:proofErr w:type="spellStart"/>
      <w:r w:rsidRPr="007118FF">
        <w:rPr>
          <w:rFonts w:ascii="Times New Roman" w:hAnsi="Times New Roman"/>
          <w:color w:val="000000"/>
          <w:sz w:val="28"/>
          <w:szCs w:val="28"/>
        </w:rPr>
        <w:t>маркетингово</w:t>
      </w:r>
      <w:proofErr w:type="spellEnd"/>
      <w:r w:rsidRPr="007118FF">
        <w:rPr>
          <w:rFonts w:ascii="Times New Roman" w:hAnsi="Times New Roman"/>
          <w:color w:val="000000"/>
          <w:sz w:val="28"/>
          <w:szCs w:val="28"/>
        </w:rPr>
        <w:t>-исследовательской группой «</w:t>
      </w:r>
      <w:proofErr w:type="spellStart"/>
      <w:r w:rsidRPr="007118FF">
        <w:rPr>
          <w:rFonts w:ascii="Times New Roman" w:hAnsi="Times New Roman"/>
          <w:color w:val="000000"/>
          <w:sz w:val="28"/>
          <w:szCs w:val="28"/>
        </w:rPr>
        <w:t>Смиг</w:t>
      </w:r>
      <w:proofErr w:type="spellEnd"/>
      <w:r w:rsidRPr="007118FF">
        <w:rPr>
          <w:rFonts w:ascii="Times New Roman" w:hAnsi="Times New Roman"/>
          <w:color w:val="000000"/>
          <w:sz w:val="28"/>
          <w:szCs w:val="28"/>
        </w:rPr>
        <w:t>»</w:t>
      </w:r>
      <w:r>
        <w:rPr>
          <w:rFonts w:ascii="Times New Roman" w:hAnsi="Times New Roman"/>
          <w:color w:val="000000"/>
          <w:sz w:val="28"/>
          <w:szCs w:val="28"/>
        </w:rPr>
        <w:t>, «Бизнес-школой»</w:t>
      </w:r>
      <w:r w:rsidRPr="007118FF">
        <w:rPr>
          <w:rFonts w:ascii="Times New Roman" w:hAnsi="Times New Roman"/>
          <w:color w:val="000000"/>
          <w:sz w:val="28"/>
          <w:szCs w:val="28"/>
        </w:rPr>
        <w:t xml:space="preserve">,  штабом волонтёрского движения и добровольческого движения «Мы вместе», студенческим </w:t>
      </w:r>
      <w:proofErr w:type="spellStart"/>
      <w:r w:rsidRPr="007118FF">
        <w:rPr>
          <w:rFonts w:ascii="Times New Roman" w:hAnsi="Times New Roman"/>
          <w:color w:val="000000"/>
          <w:sz w:val="28"/>
          <w:szCs w:val="28"/>
        </w:rPr>
        <w:t>турклубом</w:t>
      </w:r>
      <w:proofErr w:type="spellEnd"/>
      <w:r w:rsidRPr="007118FF">
        <w:rPr>
          <w:rFonts w:ascii="Times New Roman" w:hAnsi="Times New Roman"/>
          <w:color w:val="000000"/>
          <w:sz w:val="28"/>
          <w:szCs w:val="28"/>
        </w:rPr>
        <w:t xml:space="preserve"> «Вертикаль», региональным отделением Российского союза сельской молодёж</w:t>
      </w:r>
      <w:r>
        <w:rPr>
          <w:rFonts w:ascii="Times New Roman" w:hAnsi="Times New Roman"/>
          <w:color w:val="000000"/>
          <w:sz w:val="28"/>
          <w:szCs w:val="28"/>
        </w:rPr>
        <w:t>и.</w:t>
      </w:r>
      <w:proofErr w:type="gramEnd"/>
      <w:r>
        <w:rPr>
          <w:rFonts w:ascii="Times New Roman" w:hAnsi="Times New Roman"/>
          <w:color w:val="000000"/>
          <w:sz w:val="28"/>
          <w:szCs w:val="28"/>
        </w:rPr>
        <w:t xml:space="preserve"> С</w:t>
      </w:r>
      <w:r w:rsidRPr="007118FF">
        <w:rPr>
          <w:rFonts w:ascii="Times New Roman" w:hAnsi="Times New Roman"/>
          <w:color w:val="000000"/>
          <w:sz w:val="28"/>
          <w:szCs w:val="28"/>
        </w:rPr>
        <w:t>таросты и профгруппорги представляют студенческое самоуправление на уровне студенческих групп.</w:t>
      </w:r>
    </w:p>
    <w:p w:rsidR="00C970E4" w:rsidRPr="007118FF" w:rsidRDefault="00C970E4" w:rsidP="00C970E4">
      <w:pPr>
        <w:spacing w:after="0" w:line="264" w:lineRule="auto"/>
        <w:ind w:firstLine="567"/>
        <w:contextualSpacing/>
        <w:jc w:val="both"/>
        <w:rPr>
          <w:rFonts w:ascii="Times New Roman" w:hAnsi="Times New Roman"/>
          <w:sz w:val="28"/>
          <w:szCs w:val="28"/>
        </w:rPr>
      </w:pPr>
      <w:r>
        <w:rPr>
          <w:rFonts w:ascii="Times New Roman" w:hAnsi="Times New Roman"/>
          <w:sz w:val="28"/>
          <w:szCs w:val="28"/>
        </w:rPr>
        <w:t>В отчетном периоде п</w:t>
      </w:r>
      <w:r w:rsidRPr="007118FF">
        <w:rPr>
          <w:rFonts w:ascii="Times New Roman" w:hAnsi="Times New Roman"/>
          <w:sz w:val="28"/>
          <w:szCs w:val="28"/>
        </w:rPr>
        <w:t>родолжа</w:t>
      </w:r>
      <w:r>
        <w:rPr>
          <w:rFonts w:ascii="Times New Roman" w:hAnsi="Times New Roman"/>
          <w:sz w:val="28"/>
          <w:szCs w:val="28"/>
        </w:rPr>
        <w:t>лась</w:t>
      </w:r>
      <w:r w:rsidRPr="007118FF">
        <w:rPr>
          <w:rFonts w:ascii="Times New Roman" w:hAnsi="Times New Roman"/>
          <w:sz w:val="28"/>
          <w:szCs w:val="28"/>
        </w:rPr>
        <w:t xml:space="preserve"> работа по созданию творческих коллективов с высоким уровнем исполнительского мастерства и высокой сценической культурой, внедрению новых креативных форм работы и привлечению для участия в них все большего числа студентов, приглашению к работе с творческими коллективами высококвалифицированных  специалистов.</w:t>
      </w:r>
    </w:p>
    <w:p w:rsidR="00C970E4" w:rsidRPr="007118FF" w:rsidRDefault="00C970E4" w:rsidP="00C970E4">
      <w:pPr>
        <w:spacing w:after="0" w:line="264" w:lineRule="auto"/>
        <w:ind w:firstLine="567"/>
        <w:contextualSpacing/>
        <w:jc w:val="both"/>
        <w:rPr>
          <w:rFonts w:ascii="Times New Roman" w:hAnsi="Times New Roman"/>
          <w:sz w:val="28"/>
          <w:szCs w:val="28"/>
        </w:rPr>
      </w:pPr>
      <w:r w:rsidRPr="007118FF">
        <w:rPr>
          <w:rFonts w:ascii="Times New Roman" w:hAnsi="Times New Roman"/>
          <w:sz w:val="28"/>
          <w:szCs w:val="28"/>
        </w:rPr>
        <w:t xml:space="preserve">За период с января по декабрь 2014 г. отделением гуманитарно-художественной подготовки была продолжена работа по эстетическому, духовно-нравственному, культурному воспитанию студентов университета, а также </w:t>
      </w:r>
      <w:r>
        <w:rPr>
          <w:rFonts w:ascii="Times New Roman" w:hAnsi="Times New Roman"/>
          <w:sz w:val="28"/>
          <w:szCs w:val="28"/>
        </w:rPr>
        <w:t xml:space="preserve">проведено </w:t>
      </w:r>
      <w:r w:rsidRPr="007118FF">
        <w:rPr>
          <w:rFonts w:ascii="Times New Roman" w:hAnsi="Times New Roman"/>
          <w:sz w:val="28"/>
          <w:szCs w:val="28"/>
        </w:rPr>
        <w:t xml:space="preserve">более 70 </w:t>
      </w:r>
      <w:r>
        <w:rPr>
          <w:rFonts w:ascii="Times New Roman" w:hAnsi="Times New Roman"/>
          <w:sz w:val="28"/>
          <w:szCs w:val="28"/>
        </w:rPr>
        <w:t>мероприятий спортивно-оздоровительной</w:t>
      </w:r>
      <w:r w:rsidRPr="007118FF">
        <w:rPr>
          <w:rFonts w:ascii="Times New Roman" w:hAnsi="Times New Roman"/>
          <w:sz w:val="28"/>
          <w:szCs w:val="28"/>
        </w:rPr>
        <w:t xml:space="preserve">  и </w:t>
      </w:r>
      <w:r>
        <w:rPr>
          <w:rFonts w:ascii="Times New Roman" w:hAnsi="Times New Roman"/>
          <w:sz w:val="28"/>
          <w:szCs w:val="28"/>
        </w:rPr>
        <w:t xml:space="preserve">воспитательной и </w:t>
      </w:r>
      <w:r w:rsidRPr="007118FF">
        <w:rPr>
          <w:rFonts w:ascii="Times New Roman" w:hAnsi="Times New Roman"/>
          <w:sz w:val="28"/>
          <w:szCs w:val="28"/>
        </w:rPr>
        <w:t>профилактическ</w:t>
      </w:r>
      <w:r>
        <w:rPr>
          <w:rFonts w:ascii="Times New Roman" w:hAnsi="Times New Roman"/>
          <w:sz w:val="28"/>
          <w:szCs w:val="28"/>
        </w:rPr>
        <w:t>ой направленности.</w:t>
      </w:r>
    </w:p>
    <w:p w:rsidR="00C970E4" w:rsidRPr="007118FF" w:rsidRDefault="00C970E4" w:rsidP="00C970E4">
      <w:pPr>
        <w:spacing w:after="0" w:line="264" w:lineRule="auto"/>
        <w:ind w:firstLine="567"/>
        <w:contextualSpacing/>
        <w:jc w:val="both"/>
        <w:rPr>
          <w:rFonts w:ascii="Times New Roman" w:hAnsi="Times New Roman"/>
          <w:sz w:val="28"/>
          <w:szCs w:val="28"/>
        </w:rPr>
      </w:pPr>
      <w:proofErr w:type="gramStart"/>
      <w:r w:rsidRPr="007118FF">
        <w:rPr>
          <w:rFonts w:ascii="Times New Roman" w:hAnsi="Times New Roman"/>
          <w:sz w:val="28"/>
          <w:szCs w:val="28"/>
        </w:rPr>
        <w:t>Более 10 мероприятий являются традиционными</w:t>
      </w:r>
      <w:r>
        <w:rPr>
          <w:rFonts w:ascii="Times New Roman" w:hAnsi="Times New Roman"/>
          <w:sz w:val="28"/>
          <w:szCs w:val="28"/>
        </w:rPr>
        <w:t>,</w:t>
      </w:r>
      <w:r w:rsidRPr="007118FF">
        <w:rPr>
          <w:rFonts w:ascii="Times New Roman" w:hAnsi="Times New Roman"/>
          <w:sz w:val="28"/>
          <w:szCs w:val="28"/>
        </w:rPr>
        <w:t xml:space="preserve"> </w:t>
      </w:r>
      <w:r>
        <w:rPr>
          <w:rFonts w:ascii="Times New Roman" w:hAnsi="Times New Roman"/>
          <w:sz w:val="28"/>
          <w:szCs w:val="28"/>
        </w:rPr>
        <w:t>с</w:t>
      </w:r>
      <w:r w:rsidRPr="007118FF">
        <w:rPr>
          <w:rFonts w:ascii="Times New Roman" w:hAnsi="Times New Roman"/>
          <w:sz w:val="28"/>
          <w:szCs w:val="28"/>
        </w:rPr>
        <w:t>реди них</w:t>
      </w:r>
      <w:r>
        <w:rPr>
          <w:rFonts w:ascii="Times New Roman" w:hAnsi="Times New Roman"/>
          <w:sz w:val="28"/>
          <w:szCs w:val="28"/>
        </w:rPr>
        <w:t>:</w:t>
      </w:r>
      <w:r w:rsidRPr="007118FF">
        <w:rPr>
          <w:rFonts w:ascii="Times New Roman" w:hAnsi="Times New Roman"/>
          <w:sz w:val="28"/>
          <w:szCs w:val="28"/>
        </w:rPr>
        <w:t xml:space="preserve"> конкурсы «МИСС Университет» и «МИСТЕР Университет», праздник первокурсников «Посвящение в студенты», праздничные мероприятия, посвященные Дню российского студенчества, фестиваль студенческих объединений «Живая волна», конкурс студенческий социальных проектов «Социальная звезда», праздничные концерты, посвященные Дню работников сельского хозяйства, Дню защитника Отечества, Международному женскому дню, Дню Победы и др. </w:t>
      </w:r>
      <w:proofErr w:type="gramEnd"/>
    </w:p>
    <w:p w:rsidR="00C970E4" w:rsidRPr="007118FF" w:rsidRDefault="00C970E4" w:rsidP="00C970E4">
      <w:pPr>
        <w:spacing w:after="0" w:line="264" w:lineRule="auto"/>
        <w:ind w:firstLine="567"/>
        <w:contextualSpacing/>
        <w:jc w:val="both"/>
        <w:rPr>
          <w:rFonts w:ascii="Times New Roman" w:hAnsi="Times New Roman"/>
          <w:sz w:val="28"/>
          <w:szCs w:val="28"/>
        </w:rPr>
      </w:pPr>
      <w:r w:rsidRPr="007118FF">
        <w:rPr>
          <w:rFonts w:ascii="Times New Roman" w:hAnsi="Times New Roman"/>
          <w:sz w:val="28"/>
          <w:szCs w:val="28"/>
        </w:rPr>
        <w:t xml:space="preserve">В рамках вузовского фестиваля студенческого творчества на  всех факультетах прошли конкурсы талантов «Созвездие» и общеуниверситетский финальный АРТ-Парад победителей. В 2014 году заметно увеличилось количество команд КВН, участвующих в вузовской ЛИГЕ КВН (10 команд). Команды, ставшие победителями игр этой </w:t>
      </w:r>
      <w:r>
        <w:rPr>
          <w:rFonts w:ascii="Times New Roman" w:hAnsi="Times New Roman"/>
          <w:sz w:val="28"/>
          <w:szCs w:val="28"/>
        </w:rPr>
        <w:t>лиги</w:t>
      </w:r>
      <w:r w:rsidRPr="007118FF">
        <w:rPr>
          <w:rFonts w:ascii="Times New Roman" w:hAnsi="Times New Roman"/>
          <w:sz w:val="28"/>
          <w:szCs w:val="28"/>
        </w:rPr>
        <w:t>, были приглашены</w:t>
      </w:r>
      <w:r>
        <w:rPr>
          <w:rFonts w:ascii="Times New Roman" w:hAnsi="Times New Roman"/>
          <w:sz w:val="28"/>
          <w:szCs w:val="28"/>
        </w:rPr>
        <w:t xml:space="preserve"> </w:t>
      </w:r>
      <w:r w:rsidRPr="007118FF">
        <w:rPr>
          <w:rFonts w:ascii="Times New Roman" w:hAnsi="Times New Roman"/>
          <w:sz w:val="28"/>
          <w:szCs w:val="28"/>
        </w:rPr>
        <w:t>для участия в Барнаульской Л</w:t>
      </w:r>
      <w:r>
        <w:rPr>
          <w:rFonts w:ascii="Times New Roman" w:hAnsi="Times New Roman"/>
          <w:sz w:val="28"/>
          <w:szCs w:val="28"/>
        </w:rPr>
        <w:t>иге КВН и Лиге</w:t>
      </w:r>
      <w:r w:rsidRPr="007118FF">
        <w:rPr>
          <w:rFonts w:ascii="Times New Roman" w:hAnsi="Times New Roman"/>
          <w:sz w:val="28"/>
          <w:szCs w:val="28"/>
        </w:rPr>
        <w:t xml:space="preserve"> «АЛТАЙ». Команда «Первый космонавт» в 2014 году стала победителем Барнаульской лиги КВН, обладателем Кубка мэра г. Барнаула, обладателем кубка молодого избирателя г. Барнаула и полуфиналистом центральной лиги </w:t>
      </w:r>
      <w:r>
        <w:rPr>
          <w:rFonts w:ascii="Times New Roman" w:hAnsi="Times New Roman"/>
          <w:sz w:val="28"/>
          <w:szCs w:val="28"/>
        </w:rPr>
        <w:t>М</w:t>
      </w:r>
      <w:r w:rsidRPr="007118FF">
        <w:rPr>
          <w:rFonts w:ascii="Times New Roman" w:hAnsi="Times New Roman"/>
          <w:sz w:val="28"/>
          <w:szCs w:val="28"/>
        </w:rPr>
        <w:t>еждународного союза КВН «Азия». Сборная аграрного университета в прошлом году выезжала в г. Сочи для участия в фестивале телевизионной Л</w:t>
      </w:r>
      <w:r>
        <w:rPr>
          <w:rFonts w:ascii="Times New Roman" w:hAnsi="Times New Roman"/>
          <w:sz w:val="28"/>
          <w:szCs w:val="28"/>
        </w:rPr>
        <w:t>иги</w:t>
      </w:r>
      <w:r w:rsidRPr="007118FF">
        <w:rPr>
          <w:rFonts w:ascii="Times New Roman" w:hAnsi="Times New Roman"/>
          <w:sz w:val="28"/>
          <w:szCs w:val="28"/>
        </w:rPr>
        <w:t xml:space="preserve"> команд КВН АМИК. </w:t>
      </w:r>
    </w:p>
    <w:p w:rsidR="00C970E4" w:rsidRPr="007118FF" w:rsidRDefault="00C970E4" w:rsidP="00C970E4">
      <w:pPr>
        <w:spacing w:after="0" w:line="264" w:lineRule="auto"/>
        <w:ind w:firstLine="567"/>
        <w:contextualSpacing/>
        <w:jc w:val="both"/>
        <w:rPr>
          <w:rFonts w:ascii="Times New Roman" w:hAnsi="Times New Roman"/>
          <w:sz w:val="28"/>
          <w:szCs w:val="28"/>
        </w:rPr>
      </w:pPr>
      <w:r w:rsidRPr="007118FF">
        <w:rPr>
          <w:rFonts w:ascii="Times New Roman" w:hAnsi="Times New Roman"/>
          <w:sz w:val="28"/>
          <w:szCs w:val="28"/>
        </w:rPr>
        <w:t xml:space="preserve">Из числа спортивно-оздоровительных мероприятий среди студенчества большой популярностью пользуются: спортивный праздник для </w:t>
      </w:r>
      <w:r w:rsidRPr="007118FF">
        <w:rPr>
          <w:rFonts w:ascii="Times New Roman" w:hAnsi="Times New Roman"/>
          <w:sz w:val="28"/>
          <w:szCs w:val="28"/>
        </w:rPr>
        <w:lastRenderedPageBreak/>
        <w:t>первокурсников  «Первый, на старт»,  спортивно-развлекательная программа</w:t>
      </w:r>
      <w:r>
        <w:rPr>
          <w:rFonts w:ascii="Times New Roman" w:hAnsi="Times New Roman"/>
          <w:sz w:val="28"/>
          <w:szCs w:val="28"/>
        </w:rPr>
        <w:t xml:space="preserve"> </w:t>
      </w:r>
      <w:r w:rsidRPr="007118FF">
        <w:rPr>
          <w:rFonts w:ascii="Times New Roman" w:hAnsi="Times New Roman"/>
          <w:sz w:val="28"/>
          <w:szCs w:val="28"/>
        </w:rPr>
        <w:t xml:space="preserve">«Большие гонки», чемпионат среди факультетских команд по </w:t>
      </w:r>
      <w:proofErr w:type="spellStart"/>
      <w:r w:rsidRPr="007118FF">
        <w:rPr>
          <w:rFonts w:ascii="Times New Roman" w:hAnsi="Times New Roman"/>
          <w:sz w:val="28"/>
          <w:szCs w:val="28"/>
        </w:rPr>
        <w:t>Чирлидингу</w:t>
      </w:r>
      <w:proofErr w:type="spellEnd"/>
      <w:r w:rsidRPr="007118FF">
        <w:rPr>
          <w:rFonts w:ascii="Times New Roman" w:hAnsi="Times New Roman"/>
          <w:sz w:val="28"/>
          <w:szCs w:val="28"/>
        </w:rPr>
        <w:t xml:space="preserve">, студенческий Марафон здоровья под девизом «АГАУ – вуз здорового образа жизни». Впервые в 2014 году было проведено  спортивно-игровое </w:t>
      </w:r>
      <w:r>
        <w:rPr>
          <w:rFonts w:ascii="Times New Roman" w:hAnsi="Times New Roman"/>
          <w:sz w:val="28"/>
          <w:szCs w:val="28"/>
        </w:rPr>
        <w:t xml:space="preserve">мероприятие «Молодёжный прорыв». В </w:t>
      </w:r>
      <w:r w:rsidRPr="007118FF">
        <w:rPr>
          <w:rFonts w:ascii="Times New Roman" w:hAnsi="Times New Roman"/>
          <w:sz w:val="28"/>
          <w:szCs w:val="28"/>
        </w:rPr>
        <w:t xml:space="preserve">рамках краевой программы «Барнаул. </w:t>
      </w:r>
      <w:proofErr w:type="gramStart"/>
      <w:r w:rsidRPr="007118FF">
        <w:rPr>
          <w:rFonts w:ascii="Times New Roman" w:hAnsi="Times New Roman"/>
          <w:sz w:val="28"/>
          <w:szCs w:val="28"/>
        </w:rPr>
        <w:t>Про</w:t>
      </w:r>
      <w:proofErr w:type="gramEnd"/>
      <w:r w:rsidRPr="007118FF">
        <w:rPr>
          <w:rFonts w:ascii="Times New Roman" w:hAnsi="Times New Roman"/>
          <w:sz w:val="28"/>
          <w:szCs w:val="28"/>
        </w:rPr>
        <w:t xml:space="preserve">» </w:t>
      </w:r>
      <w:proofErr w:type="gramStart"/>
      <w:r w:rsidRPr="007118FF">
        <w:rPr>
          <w:rFonts w:ascii="Times New Roman" w:hAnsi="Times New Roman"/>
          <w:sz w:val="28"/>
          <w:szCs w:val="28"/>
        </w:rPr>
        <w:t>на</w:t>
      </w:r>
      <w:proofErr w:type="gramEnd"/>
      <w:r w:rsidRPr="007118FF">
        <w:rPr>
          <w:rFonts w:ascii="Times New Roman" w:hAnsi="Times New Roman"/>
          <w:sz w:val="28"/>
          <w:szCs w:val="28"/>
        </w:rPr>
        <w:t xml:space="preserve"> базе  </w:t>
      </w:r>
      <w:r>
        <w:rPr>
          <w:rFonts w:ascii="Times New Roman" w:hAnsi="Times New Roman"/>
          <w:sz w:val="28"/>
          <w:szCs w:val="28"/>
        </w:rPr>
        <w:t>университета стартовала и функционировала площадка «</w:t>
      </w:r>
      <w:r w:rsidRPr="007118FF">
        <w:rPr>
          <w:rFonts w:ascii="Times New Roman" w:hAnsi="Times New Roman"/>
          <w:sz w:val="28"/>
          <w:szCs w:val="28"/>
        </w:rPr>
        <w:t>Про Здоровый образ жизни».</w:t>
      </w:r>
    </w:p>
    <w:p w:rsidR="00C970E4" w:rsidRPr="007118FF" w:rsidRDefault="00C970E4" w:rsidP="00C970E4">
      <w:pPr>
        <w:spacing w:after="0" w:line="264" w:lineRule="auto"/>
        <w:ind w:firstLine="567"/>
        <w:contextualSpacing/>
        <w:jc w:val="both"/>
        <w:rPr>
          <w:rFonts w:ascii="Times New Roman" w:hAnsi="Times New Roman"/>
          <w:sz w:val="28"/>
          <w:szCs w:val="28"/>
        </w:rPr>
      </w:pPr>
      <w:r w:rsidRPr="007118FF">
        <w:rPr>
          <w:rFonts w:ascii="Times New Roman" w:hAnsi="Times New Roman"/>
          <w:sz w:val="28"/>
          <w:szCs w:val="28"/>
        </w:rPr>
        <w:t xml:space="preserve">Большую работу в </w:t>
      </w:r>
      <w:r>
        <w:rPr>
          <w:rFonts w:ascii="Times New Roman" w:hAnsi="Times New Roman"/>
          <w:sz w:val="28"/>
          <w:szCs w:val="28"/>
        </w:rPr>
        <w:t xml:space="preserve">воспитательном </w:t>
      </w:r>
      <w:r w:rsidRPr="007118FF">
        <w:rPr>
          <w:rFonts w:ascii="Times New Roman" w:hAnsi="Times New Roman"/>
          <w:sz w:val="28"/>
          <w:szCs w:val="28"/>
        </w:rPr>
        <w:t>направлении проводит волонтерский штаб университета, который собрал более 120 студентов вуза. Несколько раз в году штабом объявлялись донорские акции «Капля крови</w:t>
      </w:r>
      <w:r w:rsidRPr="008354DF">
        <w:rPr>
          <w:rFonts w:ascii="Times New Roman" w:hAnsi="Times New Roman"/>
          <w:sz w:val="28"/>
          <w:szCs w:val="28"/>
        </w:rPr>
        <w:t xml:space="preserve"> – </w:t>
      </w:r>
      <w:r w:rsidRPr="007118FF">
        <w:rPr>
          <w:rFonts w:ascii="Times New Roman" w:hAnsi="Times New Roman"/>
          <w:sz w:val="28"/>
          <w:szCs w:val="28"/>
        </w:rPr>
        <w:t>спасенная жизнь»,  «</w:t>
      </w:r>
      <w:proofErr w:type="gramStart"/>
      <w:r w:rsidRPr="007118FF">
        <w:rPr>
          <w:rFonts w:ascii="Times New Roman" w:hAnsi="Times New Roman"/>
          <w:sz w:val="28"/>
          <w:szCs w:val="28"/>
        </w:rPr>
        <w:t>Я-донор</w:t>
      </w:r>
      <w:proofErr w:type="gramEnd"/>
      <w:r w:rsidRPr="007118FF">
        <w:rPr>
          <w:rFonts w:ascii="Times New Roman" w:hAnsi="Times New Roman"/>
          <w:sz w:val="28"/>
          <w:szCs w:val="28"/>
        </w:rPr>
        <w:t>», в которых приняли уч</w:t>
      </w:r>
      <w:r>
        <w:rPr>
          <w:rFonts w:ascii="Times New Roman" w:hAnsi="Times New Roman"/>
          <w:sz w:val="28"/>
          <w:szCs w:val="28"/>
        </w:rPr>
        <w:t>астие более 1500 студентов. Так</w:t>
      </w:r>
      <w:r w:rsidRPr="007118FF">
        <w:rPr>
          <w:rFonts w:ascii="Times New Roman" w:hAnsi="Times New Roman"/>
          <w:sz w:val="28"/>
          <w:szCs w:val="28"/>
        </w:rPr>
        <w:t>же волонтёрский штаб  проводит патриотические и экологические акции, курирует Детский дом № 7 г. Барнаула и  активно участвует в социальной жизни Железнодорожного района г. Барнаула, участвуя в работе по проведению месячника молодого избирателя, пожилого человека и др. Студенты-волонтеры активно участвовали  в патриотических акциях: Вахта памяти</w:t>
      </w:r>
      <w:r>
        <w:rPr>
          <w:rFonts w:ascii="Times New Roman" w:hAnsi="Times New Roman"/>
          <w:sz w:val="28"/>
          <w:szCs w:val="28"/>
        </w:rPr>
        <w:t>,</w:t>
      </w:r>
      <w:r w:rsidRPr="007118FF">
        <w:rPr>
          <w:rFonts w:ascii="Times New Roman" w:hAnsi="Times New Roman"/>
          <w:sz w:val="28"/>
          <w:szCs w:val="28"/>
        </w:rPr>
        <w:t xml:space="preserve"> </w:t>
      </w:r>
      <w:proofErr w:type="spellStart"/>
      <w:r w:rsidRPr="007118FF">
        <w:rPr>
          <w:rFonts w:ascii="Times New Roman" w:hAnsi="Times New Roman"/>
          <w:sz w:val="28"/>
          <w:szCs w:val="28"/>
        </w:rPr>
        <w:t>Теркинский</w:t>
      </w:r>
      <w:proofErr w:type="spellEnd"/>
      <w:r w:rsidRPr="007118FF">
        <w:rPr>
          <w:rFonts w:ascii="Times New Roman" w:hAnsi="Times New Roman"/>
          <w:sz w:val="28"/>
          <w:szCs w:val="28"/>
        </w:rPr>
        <w:t xml:space="preserve"> привал, Георгиевская ленточка</w:t>
      </w:r>
      <w:r>
        <w:rPr>
          <w:rFonts w:ascii="Times New Roman" w:hAnsi="Times New Roman"/>
          <w:sz w:val="28"/>
          <w:szCs w:val="28"/>
        </w:rPr>
        <w:t>,  Волонтерский корпус, а также в экологических акциях (</w:t>
      </w:r>
      <w:r w:rsidRPr="007118FF">
        <w:rPr>
          <w:rFonts w:ascii="Times New Roman" w:hAnsi="Times New Roman"/>
          <w:sz w:val="28"/>
          <w:szCs w:val="28"/>
        </w:rPr>
        <w:t>очистк</w:t>
      </w:r>
      <w:r>
        <w:rPr>
          <w:rFonts w:ascii="Times New Roman" w:hAnsi="Times New Roman"/>
          <w:sz w:val="28"/>
          <w:szCs w:val="28"/>
        </w:rPr>
        <w:t>а</w:t>
      </w:r>
      <w:r w:rsidRPr="007118FF">
        <w:rPr>
          <w:rFonts w:ascii="Times New Roman" w:hAnsi="Times New Roman"/>
          <w:sz w:val="28"/>
          <w:szCs w:val="28"/>
        </w:rPr>
        <w:t xml:space="preserve"> берегов р</w:t>
      </w:r>
      <w:r>
        <w:rPr>
          <w:rFonts w:ascii="Times New Roman" w:hAnsi="Times New Roman"/>
          <w:sz w:val="28"/>
          <w:szCs w:val="28"/>
        </w:rPr>
        <w:t>ек</w:t>
      </w:r>
      <w:r w:rsidRPr="007118FF">
        <w:rPr>
          <w:rFonts w:ascii="Times New Roman" w:hAnsi="Times New Roman"/>
          <w:sz w:val="28"/>
          <w:szCs w:val="28"/>
        </w:rPr>
        <w:t xml:space="preserve"> Об</w:t>
      </w:r>
      <w:r>
        <w:rPr>
          <w:rFonts w:ascii="Times New Roman" w:hAnsi="Times New Roman"/>
          <w:sz w:val="28"/>
          <w:szCs w:val="28"/>
        </w:rPr>
        <w:t>ь</w:t>
      </w:r>
      <w:r w:rsidRPr="007118FF">
        <w:rPr>
          <w:rFonts w:ascii="Times New Roman" w:hAnsi="Times New Roman"/>
          <w:sz w:val="28"/>
          <w:szCs w:val="28"/>
        </w:rPr>
        <w:t xml:space="preserve">, </w:t>
      </w:r>
      <w:proofErr w:type="spellStart"/>
      <w:r w:rsidRPr="007118FF">
        <w:rPr>
          <w:rFonts w:ascii="Times New Roman" w:hAnsi="Times New Roman"/>
          <w:sz w:val="28"/>
          <w:szCs w:val="28"/>
        </w:rPr>
        <w:t>Пивоварк</w:t>
      </w:r>
      <w:r>
        <w:rPr>
          <w:rFonts w:ascii="Times New Roman" w:hAnsi="Times New Roman"/>
          <w:sz w:val="28"/>
          <w:szCs w:val="28"/>
        </w:rPr>
        <w:t>а</w:t>
      </w:r>
      <w:proofErr w:type="spellEnd"/>
      <w:r w:rsidRPr="007118FF">
        <w:rPr>
          <w:rFonts w:ascii="Times New Roman" w:hAnsi="Times New Roman"/>
          <w:sz w:val="28"/>
          <w:szCs w:val="28"/>
        </w:rPr>
        <w:t xml:space="preserve"> и </w:t>
      </w:r>
      <w:proofErr w:type="spellStart"/>
      <w:r w:rsidRPr="007118FF">
        <w:rPr>
          <w:rFonts w:ascii="Times New Roman" w:hAnsi="Times New Roman"/>
          <w:sz w:val="28"/>
          <w:szCs w:val="28"/>
        </w:rPr>
        <w:t>Барнаулк</w:t>
      </w:r>
      <w:r>
        <w:rPr>
          <w:rFonts w:ascii="Times New Roman" w:hAnsi="Times New Roman"/>
          <w:sz w:val="28"/>
          <w:szCs w:val="28"/>
        </w:rPr>
        <w:t>а</w:t>
      </w:r>
      <w:proofErr w:type="spellEnd"/>
      <w:r w:rsidRPr="007118FF">
        <w:rPr>
          <w:rFonts w:ascii="Times New Roman" w:hAnsi="Times New Roman"/>
          <w:sz w:val="28"/>
          <w:szCs w:val="28"/>
        </w:rPr>
        <w:t xml:space="preserve">, </w:t>
      </w:r>
      <w:r>
        <w:rPr>
          <w:rFonts w:ascii="Times New Roman" w:hAnsi="Times New Roman"/>
          <w:sz w:val="28"/>
          <w:szCs w:val="28"/>
        </w:rPr>
        <w:t xml:space="preserve">и </w:t>
      </w:r>
      <w:r w:rsidRPr="007118FF">
        <w:rPr>
          <w:rFonts w:ascii="Times New Roman" w:hAnsi="Times New Roman"/>
          <w:sz w:val="28"/>
          <w:szCs w:val="28"/>
        </w:rPr>
        <w:t>сбору макулатуры</w:t>
      </w:r>
      <w:r>
        <w:rPr>
          <w:rFonts w:ascii="Times New Roman" w:hAnsi="Times New Roman"/>
          <w:sz w:val="28"/>
          <w:szCs w:val="28"/>
        </w:rPr>
        <w:t xml:space="preserve"> и др.)</w:t>
      </w:r>
      <w:r w:rsidRPr="007118FF">
        <w:rPr>
          <w:rFonts w:ascii="Times New Roman" w:hAnsi="Times New Roman"/>
          <w:sz w:val="28"/>
          <w:szCs w:val="28"/>
        </w:rPr>
        <w:t>.</w:t>
      </w:r>
    </w:p>
    <w:p w:rsidR="00C970E4" w:rsidRPr="007118FF" w:rsidRDefault="00C970E4" w:rsidP="00C970E4">
      <w:pPr>
        <w:spacing w:after="0" w:line="264" w:lineRule="auto"/>
        <w:ind w:firstLine="567"/>
        <w:contextualSpacing/>
        <w:jc w:val="both"/>
        <w:rPr>
          <w:rFonts w:ascii="Times New Roman" w:hAnsi="Times New Roman"/>
          <w:sz w:val="28"/>
          <w:szCs w:val="28"/>
        </w:rPr>
      </w:pPr>
      <w:r>
        <w:rPr>
          <w:rFonts w:ascii="Times New Roman" w:hAnsi="Times New Roman"/>
          <w:sz w:val="28"/>
          <w:szCs w:val="28"/>
        </w:rPr>
        <w:t xml:space="preserve">Более </w:t>
      </w:r>
      <w:r w:rsidRPr="007118FF">
        <w:rPr>
          <w:rFonts w:ascii="Times New Roman" w:hAnsi="Times New Roman"/>
          <w:sz w:val="28"/>
          <w:szCs w:val="28"/>
        </w:rPr>
        <w:t>1200 студентов университета в 2014 году посетили концертный филармонический зал и Молодёжный театр Алтая.</w:t>
      </w:r>
    </w:p>
    <w:p w:rsidR="00C970E4" w:rsidRPr="007118FF" w:rsidRDefault="00C970E4" w:rsidP="00C970E4">
      <w:pPr>
        <w:spacing w:after="0" w:line="264" w:lineRule="auto"/>
        <w:ind w:firstLine="567"/>
        <w:contextualSpacing/>
        <w:jc w:val="both"/>
        <w:rPr>
          <w:rFonts w:ascii="Times New Roman" w:hAnsi="Times New Roman"/>
          <w:sz w:val="28"/>
          <w:szCs w:val="28"/>
        </w:rPr>
      </w:pPr>
      <w:proofErr w:type="gramStart"/>
      <w:r>
        <w:rPr>
          <w:rFonts w:ascii="Times New Roman" w:hAnsi="Times New Roman"/>
          <w:sz w:val="28"/>
          <w:szCs w:val="28"/>
        </w:rPr>
        <w:t xml:space="preserve">В вузе продолжают </w:t>
      </w:r>
      <w:r w:rsidRPr="007118FF">
        <w:rPr>
          <w:rFonts w:ascii="Times New Roman" w:hAnsi="Times New Roman"/>
          <w:sz w:val="28"/>
          <w:szCs w:val="28"/>
        </w:rPr>
        <w:t>работу 10 студенческих творческих коллективов, в которых</w:t>
      </w:r>
      <w:r>
        <w:rPr>
          <w:rFonts w:ascii="Times New Roman" w:hAnsi="Times New Roman"/>
          <w:sz w:val="28"/>
          <w:szCs w:val="28"/>
        </w:rPr>
        <w:t xml:space="preserve"> занимаются более 300 человек: </w:t>
      </w:r>
      <w:r w:rsidRPr="007118FF">
        <w:rPr>
          <w:rFonts w:ascii="Times New Roman" w:hAnsi="Times New Roman"/>
          <w:sz w:val="28"/>
          <w:szCs w:val="28"/>
        </w:rPr>
        <w:t>хор народной песни,  вокальная студия «КАРТ-БЛАНШ», вокальный ансамбль «Парадиз», ансамбль народного танца «Контраст», ансамбль современного танца «</w:t>
      </w:r>
      <w:proofErr w:type="spellStart"/>
      <w:r w:rsidRPr="007118FF">
        <w:rPr>
          <w:rFonts w:ascii="Times New Roman" w:hAnsi="Times New Roman"/>
          <w:sz w:val="28"/>
          <w:szCs w:val="28"/>
        </w:rPr>
        <w:t>ДиТея</w:t>
      </w:r>
      <w:proofErr w:type="spellEnd"/>
      <w:r w:rsidRPr="007118FF">
        <w:rPr>
          <w:rFonts w:ascii="Times New Roman" w:hAnsi="Times New Roman"/>
          <w:sz w:val="28"/>
          <w:szCs w:val="28"/>
        </w:rPr>
        <w:t>», ансамбль бального танца «Грация»,  студия моды и пластики «Суаре», лига КВН, теат</w:t>
      </w:r>
      <w:r>
        <w:rPr>
          <w:rFonts w:ascii="Times New Roman" w:hAnsi="Times New Roman"/>
          <w:sz w:val="28"/>
          <w:szCs w:val="28"/>
        </w:rPr>
        <w:t xml:space="preserve">ральная студия «Маска», </w:t>
      </w:r>
      <w:r w:rsidRPr="007118FF">
        <w:rPr>
          <w:rFonts w:ascii="Times New Roman" w:hAnsi="Times New Roman"/>
          <w:sz w:val="28"/>
          <w:szCs w:val="28"/>
        </w:rPr>
        <w:t xml:space="preserve">школа </w:t>
      </w:r>
      <w:proofErr w:type="spellStart"/>
      <w:r w:rsidRPr="007118FF">
        <w:rPr>
          <w:rFonts w:ascii="Times New Roman" w:hAnsi="Times New Roman"/>
          <w:sz w:val="28"/>
          <w:szCs w:val="28"/>
        </w:rPr>
        <w:t>чирлидинга</w:t>
      </w:r>
      <w:proofErr w:type="spellEnd"/>
      <w:r w:rsidRPr="007118FF">
        <w:rPr>
          <w:rFonts w:ascii="Times New Roman" w:hAnsi="Times New Roman"/>
          <w:sz w:val="28"/>
          <w:szCs w:val="28"/>
        </w:rPr>
        <w:t xml:space="preserve"> «Дайкири».</w:t>
      </w:r>
      <w:proofErr w:type="gramEnd"/>
      <w:r w:rsidRPr="007118FF">
        <w:rPr>
          <w:rFonts w:ascii="Times New Roman" w:hAnsi="Times New Roman"/>
          <w:sz w:val="28"/>
          <w:szCs w:val="28"/>
        </w:rPr>
        <w:t xml:space="preserve"> Все руководители коллективов имеют высшее профессиональное образование и опыт работы с самодеятельным коллективом. Расходы на оплату труда привлеченным культработникам  в 2014 году составили более 900 тысяч рублей. На приобретение сценических костюмов  было израсходовано  </w:t>
      </w:r>
      <w:r>
        <w:rPr>
          <w:rFonts w:ascii="Times New Roman" w:hAnsi="Times New Roman"/>
          <w:sz w:val="28"/>
          <w:szCs w:val="28"/>
        </w:rPr>
        <w:t xml:space="preserve">более </w:t>
      </w:r>
      <w:r w:rsidRPr="007118FF">
        <w:rPr>
          <w:rFonts w:ascii="Times New Roman" w:hAnsi="Times New Roman"/>
          <w:sz w:val="28"/>
          <w:szCs w:val="28"/>
        </w:rPr>
        <w:t>150 000 рублей.</w:t>
      </w:r>
    </w:p>
    <w:p w:rsidR="00C970E4" w:rsidRPr="007118FF" w:rsidRDefault="00C970E4" w:rsidP="00C970E4">
      <w:pPr>
        <w:spacing w:after="0" w:line="264" w:lineRule="auto"/>
        <w:ind w:firstLine="567"/>
        <w:contextualSpacing/>
        <w:jc w:val="both"/>
        <w:rPr>
          <w:rFonts w:ascii="Times New Roman" w:hAnsi="Times New Roman"/>
          <w:sz w:val="28"/>
          <w:szCs w:val="28"/>
        </w:rPr>
      </w:pPr>
      <w:r w:rsidRPr="007118FF">
        <w:rPr>
          <w:rFonts w:ascii="Times New Roman" w:hAnsi="Times New Roman"/>
          <w:sz w:val="28"/>
          <w:szCs w:val="28"/>
        </w:rPr>
        <w:t>Творческие коллективы университета ведут  активную концертную деятельность внутри вуза и за его пределам</w:t>
      </w:r>
      <w:r>
        <w:rPr>
          <w:rFonts w:ascii="Times New Roman" w:hAnsi="Times New Roman"/>
          <w:sz w:val="28"/>
          <w:szCs w:val="28"/>
        </w:rPr>
        <w:t xml:space="preserve">и. Среди значимых выступлений это </w:t>
      </w:r>
      <w:r w:rsidRPr="007118FF">
        <w:rPr>
          <w:rFonts w:ascii="Times New Roman" w:hAnsi="Times New Roman"/>
          <w:sz w:val="28"/>
          <w:szCs w:val="28"/>
        </w:rPr>
        <w:t xml:space="preserve">участие хора народной песни в краевом праздничном мероприятии, посвященном Дню работников сельского хозяйства и перерабатывающей промышленности, </w:t>
      </w:r>
      <w:proofErr w:type="gramStart"/>
      <w:r w:rsidRPr="007118FF">
        <w:rPr>
          <w:rFonts w:ascii="Times New Roman" w:hAnsi="Times New Roman"/>
          <w:sz w:val="28"/>
          <w:szCs w:val="28"/>
        </w:rPr>
        <w:t>который</w:t>
      </w:r>
      <w:proofErr w:type="gramEnd"/>
      <w:r w:rsidRPr="007118FF">
        <w:rPr>
          <w:rFonts w:ascii="Times New Roman" w:hAnsi="Times New Roman"/>
          <w:sz w:val="28"/>
          <w:szCs w:val="28"/>
        </w:rPr>
        <w:t xml:space="preserve"> проходил в </w:t>
      </w:r>
      <w:r>
        <w:rPr>
          <w:rFonts w:ascii="Times New Roman" w:hAnsi="Times New Roman"/>
          <w:sz w:val="28"/>
          <w:szCs w:val="28"/>
        </w:rPr>
        <w:t>К</w:t>
      </w:r>
      <w:r w:rsidRPr="007118FF">
        <w:rPr>
          <w:rFonts w:ascii="Times New Roman" w:hAnsi="Times New Roman"/>
          <w:sz w:val="28"/>
          <w:szCs w:val="28"/>
        </w:rPr>
        <w:t xml:space="preserve">раевом театре драмы им. В.М. Шукшина с участием губернатора Алтайского края и </w:t>
      </w:r>
      <w:r>
        <w:rPr>
          <w:rFonts w:ascii="Times New Roman" w:hAnsi="Times New Roman"/>
          <w:sz w:val="28"/>
          <w:szCs w:val="28"/>
        </w:rPr>
        <w:t>В</w:t>
      </w:r>
      <w:r w:rsidRPr="007118FF">
        <w:rPr>
          <w:rFonts w:ascii="Times New Roman" w:hAnsi="Times New Roman"/>
          <w:sz w:val="28"/>
          <w:szCs w:val="28"/>
        </w:rPr>
        <w:t xml:space="preserve">сероссийском юбилейном мероприятии, посвященном 60-летию освоения целинных и </w:t>
      </w:r>
      <w:r w:rsidRPr="007118FF">
        <w:rPr>
          <w:rFonts w:ascii="Times New Roman" w:hAnsi="Times New Roman"/>
          <w:sz w:val="28"/>
          <w:szCs w:val="28"/>
        </w:rPr>
        <w:lastRenderedPageBreak/>
        <w:t xml:space="preserve">залежных земель. Шефским концертом творческие коллективы вуза поздравили с 25-летним юбилеем танковую часть </w:t>
      </w:r>
      <w:proofErr w:type="gramStart"/>
      <w:r w:rsidRPr="007118FF">
        <w:rPr>
          <w:rFonts w:ascii="Times New Roman" w:hAnsi="Times New Roman"/>
          <w:sz w:val="28"/>
          <w:szCs w:val="28"/>
        </w:rPr>
        <w:t>в</w:t>
      </w:r>
      <w:proofErr w:type="gramEnd"/>
      <w:r w:rsidRPr="007118FF">
        <w:rPr>
          <w:rFonts w:ascii="Times New Roman" w:hAnsi="Times New Roman"/>
          <w:sz w:val="28"/>
          <w:szCs w:val="28"/>
        </w:rPr>
        <w:t xml:space="preserve"> с. Топчиха. </w:t>
      </w:r>
    </w:p>
    <w:p w:rsidR="00C970E4" w:rsidRPr="007118FF" w:rsidRDefault="00C970E4" w:rsidP="00C970E4">
      <w:pPr>
        <w:spacing w:after="0" w:line="264" w:lineRule="auto"/>
        <w:ind w:firstLine="708"/>
        <w:contextualSpacing/>
        <w:jc w:val="both"/>
        <w:rPr>
          <w:rFonts w:ascii="Times New Roman" w:hAnsi="Times New Roman"/>
          <w:sz w:val="28"/>
          <w:szCs w:val="28"/>
        </w:rPr>
      </w:pPr>
      <w:r w:rsidRPr="007118FF">
        <w:rPr>
          <w:rFonts w:ascii="Times New Roman" w:hAnsi="Times New Roman"/>
          <w:sz w:val="28"/>
          <w:szCs w:val="28"/>
        </w:rPr>
        <w:t>В 2014 году студенческие творческие коллективы вуза стали лауреатами многих тв</w:t>
      </w:r>
      <w:r>
        <w:rPr>
          <w:rFonts w:ascii="Times New Roman" w:hAnsi="Times New Roman"/>
          <w:sz w:val="28"/>
          <w:szCs w:val="28"/>
        </w:rPr>
        <w:t>орческих конкурсов и фестивалей, среди них: ф</w:t>
      </w:r>
      <w:r w:rsidRPr="00F92229">
        <w:rPr>
          <w:rFonts w:ascii="Times New Roman" w:hAnsi="Times New Roman"/>
          <w:sz w:val="28"/>
          <w:szCs w:val="28"/>
        </w:rPr>
        <w:t>ест</w:t>
      </w:r>
      <w:r>
        <w:rPr>
          <w:rFonts w:ascii="Times New Roman" w:hAnsi="Times New Roman"/>
          <w:sz w:val="28"/>
          <w:szCs w:val="28"/>
        </w:rPr>
        <w:t xml:space="preserve">иваль </w:t>
      </w:r>
      <w:proofErr w:type="spellStart"/>
      <w:r>
        <w:rPr>
          <w:rFonts w:ascii="Times New Roman" w:hAnsi="Times New Roman"/>
          <w:sz w:val="28"/>
          <w:szCs w:val="28"/>
        </w:rPr>
        <w:t>СТЭМов</w:t>
      </w:r>
      <w:proofErr w:type="spellEnd"/>
      <w:r>
        <w:rPr>
          <w:rFonts w:ascii="Times New Roman" w:hAnsi="Times New Roman"/>
          <w:sz w:val="28"/>
          <w:szCs w:val="28"/>
        </w:rPr>
        <w:t xml:space="preserve">  «Белая ворона»  </w:t>
      </w:r>
      <w:r w:rsidRPr="00F92229">
        <w:rPr>
          <w:rFonts w:ascii="Times New Roman" w:hAnsi="Times New Roman"/>
          <w:sz w:val="28"/>
          <w:szCs w:val="28"/>
        </w:rPr>
        <w:t>(г. Барнаул)</w:t>
      </w:r>
      <w:r>
        <w:rPr>
          <w:rFonts w:ascii="Times New Roman" w:hAnsi="Times New Roman"/>
          <w:sz w:val="28"/>
          <w:szCs w:val="28"/>
        </w:rPr>
        <w:t>; к</w:t>
      </w:r>
      <w:r w:rsidRPr="00F92229">
        <w:rPr>
          <w:rFonts w:ascii="Times New Roman" w:hAnsi="Times New Roman"/>
          <w:sz w:val="28"/>
          <w:szCs w:val="28"/>
        </w:rPr>
        <w:t>раевой фестиваль студен</w:t>
      </w:r>
      <w:r>
        <w:rPr>
          <w:rFonts w:ascii="Times New Roman" w:hAnsi="Times New Roman"/>
          <w:sz w:val="28"/>
          <w:szCs w:val="28"/>
        </w:rPr>
        <w:t xml:space="preserve">ческого творчества «ФЕСТА-2014» </w:t>
      </w:r>
      <w:r w:rsidRPr="00F92229">
        <w:rPr>
          <w:rFonts w:ascii="Times New Roman" w:hAnsi="Times New Roman"/>
          <w:sz w:val="28"/>
          <w:szCs w:val="28"/>
        </w:rPr>
        <w:t>(г. Барнаул)</w:t>
      </w:r>
      <w:r>
        <w:rPr>
          <w:rFonts w:ascii="Times New Roman" w:hAnsi="Times New Roman"/>
          <w:sz w:val="28"/>
          <w:szCs w:val="28"/>
        </w:rPr>
        <w:t xml:space="preserve">; </w:t>
      </w:r>
      <w:r w:rsidRPr="00F92229">
        <w:rPr>
          <w:rFonts w:ascii="Times New Roman" w:hAnsi="Times New Roman"/>
          <w:sz w:val="28"/>
          <w:szCs w:val="28"/>
        </w:rPr>
        <w:t>краевой фестиваль хоровых коллективов им. Л. Калинкина (г. Барнаул)</w:t>
      </w:r>
      <w:r>
        <w:rPr>
          <w:rFonts w:ascii="Times New Roman" w:hAnsi="Times New Roman"/>
          <w:sz w:val="28"/>
          <w:szCs w:val="28"/>
        </w:rPr>
        <w:t>; т</w:t>
      </w:r>
      <w:r w:rsidRPr="00F92229">
        <w:rPr>
          <w:rFonts w:ascii="Times New Roman" w:hAnsi="Times New Roman"/>
          <w:sz w:val="28"/>
          <w:szCs w:val="28"/>
        </w:rPr>
        <w:t>ретий  Всероссийский конкурс детского и юношеского творчества «Звездный проект»</w:t>
      </w:r>
      <w:r>
        <w:rPr>
          <w:rFonts w:ascii="Times New Roman" w:hAnsi="Times New Roman"/>
          <w:sz w:val="28"/>
          <w:szCs w:val="28"/>
        </w:rPr>
        <w:t xml:space="preserve">; </w:t>
      </w:r>
      <w:proofErr w:type="gramStart"/>
      <w:r w:rsidRPr="00F92229">
        <w:rPr>
          <w:rFonts w:ascii="Times New Roman" w:hAnsi="Times New Roman"/>
          <w:sz w:val="28"/>
          <w:szCs w:val="28"/>
        </w:rPr>
        <w:t>открытый районный молодёжный фестиваль «Родина, которая живет во мне», посвященный 85-летию В.М. Шукшина (г. Барнаул)</w:t>
      </w:r>
      <w:r>
        <w:rPr>
          <w:rFonts w:ascii="Times New Roman" w:hAnsi="Times New Roman"/>
          <w:sz w:val="28"/>
          <w:szCs w:val="28"/>
        </w:rPr>
        <w:t>;</w:t>
      </w:r>
      <w:r w:rsidRPr="00F92229">
        <w:rPr>
          <w:rFonts w:ascii="Times New Roman" w:hAnsi="Times New Roman"/>
          <w:sz w:val="28"/>
          <w:szCs w:val="28"/>
        </w:rPr>
        <w:t xml:space="preserve"> </w:t>
      </w:r>
      <w:r>
        <w:rPr>
          <w:rFonts w:ascii="Times New Roman" w:hAnsi="Times New Roman"/>
          <w:sz w:val="28"/>
          <w:szCs w:val="28"/>
        </w:rPr>
        <w:t>в</w:t>
      </w:r>
      <w:r w:rsidRPr="00F92229">
        <w:rPr>
          <w:rFonts w:ascii="Times New Roman" w:hAnsi="Times New Roman"/>
          <w:sz w:val="28"/>
          <w:szCs w:val="28"/>
        </w:rPr>
        <w:t>сероссийский фестиваль студенческого творчества вузов Минсельхоза РФ  «Над широкой Обью» (г. Новосибирск)</w:t>
      </w:r>
      <w:r>
        <w:rPr>
          <w:rFonts w:ascii="Times New Roman" w:hAnsi="Times New Roman"/>
          <w:sz w:val="28"/>
          <w:szCs w:val="28"/>
        </w:rPr>
        <w:t>; М</w:t>
      </w:r>
      <w:r w:rsidRPr="00F92229">
        <w:rPr>
          <w:rFonts w:ascii="Times New Roman" w:hAnsi="Times New Roman"/>
          <w:sz w:val="28"/>
          <w:szCs w:val="28"/>
        </w:rPr>
        <w:t>еждународный фольклорный фестиваль</w:t>
      </w:r>
      <w:r>
        <w:rPr>
          <w:rFonts w:ascii="Times New Roman" w:hAnsi="Times New Roman"/>
          <w:sz w:val="28"/>
          <w:szCs w:val="28"/>
        </w:rPr>
        <w:t xml:space="preserve"> </w:t>
      </w:r>
      <w:r w:rsidRPr="00F92229">
        <w:rPr>
          <w:rFonts w:ascii="Times New Roman" w:hAnsi="Times New Roman"/>
          <w:sz w:val="28"/>
          <w:szCs w:val="28"/>
        </w:rPr>
        <w:t>«Сибирские беседы»</w:t>
      </w:r>
      <w:r>
        <w:rPr>
          <w:rFonts w:ascii="Times New Roman" w:hAnsi="Times New Roman"/>
          <w:sz w:val="28"/>
          <w:szCs w:val="28"/>
        </w:rPr>
        <w:t>;</w:t>
      </w:r>
      <w:r>
        <w:rPr>
          <w:rFonts w:ascii="Times New Roman" w:hAnsi="Times New Roman"/>
        </w:rPr>
        <w:t xml:space="preserve"> </w:t>
      </w:r>
      <w:r w:rsidRPr="008354DF">
        <w:rPr>
          <w:rFonts w:ascii="Times New Roman" w:hAnsi="Times New Roman"/>
          <w:sz w:val="28"/>
        </w:rPr>
        <w:t>к</w:t>
      </w:r>
      <w:r w:rsidRPr="00F92229">
        <w:rPr>
          <w:rFonts w:ascii="Times New Roman" w:hAnsi="Times New Roman"/>
          <w:sz w:val="28"/>
          <w:szCs w:val="28"/>
        </w:rPr>
        <w:t>раевой конкурс вокалистов «Золотая нота» (г. Барнаул)</w:t>
      </w:r>
      <w:r>
        <w:rPr>
          <w:rFonts w:ascii="Times New Roman" w:hAnsi="Times New Roman"/>
          <w:sz w:val="28"/>
          <w:szCs w:val="28"/>
        </w:rPr>
        <w:t>; ч</w:t>
      </w:r>
      <w:r w:rsidRPr="00F92229">
        <w:rPr>
          <w:rFonts w:ascii="Times New Roman" w:hAnsi="Times New Roman"/>
          <w:sz w:val="28"/>
          <w:szCs w:val="28"/>
        </w:rPr>
        <w:t xml:space="preserve">емпионат Лиги КВН </w:t>
      </w:r>
      <w:r>
        <w:rPr>
          <w:rFonts w:ascii="Times New Roman" w:hAnsi="Times New Roman"/>
          <w:sz w:val="28"/>
          <w:szCs w:val="28"/>
        </w:rPr>
        <w:t>(</w:t>
      </w:r>
      <w:r w:rsidRPr="00F92229">
        <w:rPr>
          <w:rFonts w:ascii="Times New Roman" w:hAnsi="Times New Roman"/>
          <w:sz w:val="28"/>
          <w:szCs w:val="28"/>
        </w:rPr>
        <w:t>г. Барнаул</w:t>
      </w:r>
      <w:r>
        <w:rPr>
          <w:rFonts w:ascii="Times New Roman" w:hAnsi="Times New Roman"/>
          <w:sz w:val="28"/>
          <w:szCs w:val="28"/>
        </w:rPr>
        <w:t>)</w:t>
      </w:r>
      <w:r>
        <w:t xml:space="preserve">; </w:t>
      </w:r>
      <w:r w:rsidRPr="00F92229">
        <w:rPr>
          <w:rFonts w:ascii="Times New Roman" w:hAnsi="Times New Roman"/>
          <w:sz w:val="28"/>
          <w:szCs w:val="28"/>
        </w:rPr>
        <w:t>КВН Кубок мэра  г. Барнаула</w:t>
      </w:r>
      <w:r>
        <w:rPr>
          <w:rFonts w:ascii="Times New Roman" w:hAnsi="Times New Roman"/>
          <w:sz w:val="28"/>
          <w:szCs w:val="28"/>
        </w:rPr>
        <w:t>;</w:t>
      </w:r>
      <w:proofErr w:type="gramEnd"/>
      <w:r>
        <w:rPr>
          <w:rFonts w:ascii="Times New Roman" w:hAnsi="Times New Roman"/>
          <w:sz w:val="28"/>
          <w:szCs w:val="28"/>
        </w:rPr>
        <w:t xml:space="preserve"> </w:t>
      </w:r>
      <w:r w:rsidRPr="00F92229">
        <w:rPr>
          <w:rFonts w:ascii="Times New Roman" w:hAnsi="Times New Roman"/>
          <w:sz w:val="28"/>
          <w:szCs w:val="28"/>
        </w:rPr>
        <w:t xml:space="preserve">КВН Кубок молодого избирателя </w:t>
      </w:r>
      <w:r>
        <w:rPr>
          <w:rFonts w:ascii="Times New Roman" w:hAnsi="Times New Roman"/>
          <w:sz w:val="28"/>
          <w:szCs w:val="28"/>
        </w:rPr>
        <w:t>(</w:t>
      </w:r>
      <w:r w:rsidRPr="00F92229">
        <w:rPr>
          <w:rFonts w:ascii="Times New Roman" w:hAnsi="Times New Roman"/>
          <w:sz w:val="28"/>
          <w:szCs w:val="28"/>
        </w:rPr>
        <w:t>г. Барнаула</w:t>
      </w:r>
      <w:r>
        <w:rPr>
          <w:rFonts w:ascii="Times New Roman" w:hAnsi="Times New Roman"/>
          <w:sz w:val="28"/>
          <w:szCs w:val="28"/>
        </w:rPr>
        <w:t xml:space="preserve">); </w:t>
      </w:r>
      <w:r w:rsidRPr="00F92229">
        <w:rPr>
          <w:rFonts w:ascii="Times New Roman" w:hAnsi="Times New Roman"/>
          <w:sz w:val="28"/>
          <w:szCs w:val="28"/>
        </w:rPr>
        <w:t xml:space="preserve">Музыкальный кубок барнаульской лиги </w:t>
      </w:r>
      <w:proofErr w:type="spellStart"/>
      <w:r w:rsidRPr="00F92229">
        <w:rPr>
          <w:rFonts w:ascii="Times New Roman" w:hAnsi="Times New Roman"/>
          <w:sz w:val="28"/>
          <w:szCs w:val="28"/>
        </w:rPr>
        <w:t>КВНЛига</w:t>
      </w:r>
      <w:proofErr w:type="spellEnd"/>
      <w:r w:rsidRPr="00F92229">
        <w:rPr>
          <w:rFonts w:ascii="Times New Roman" w:hAnsi="Times New Roman"/>
          <w:sz w:val="28"/>
          <w:szCs w:val="28"/>
        </w:rPr>
        <w:t xml:space="preserve"> КВН «</w:t>
      </w:r>
      <w:proofErr w:type="spellStart"/>
      <w:r w:rsidRPr="00F92229">
        <w:rPr>
          <w:rFonts w:ascii="Times New Roman" w:hAnsi="Times New Roman"/>
          <w:sz w:val="28"/>
          <w:szCs w:val="28"/>
        </w:rPr>
        <w:t>Алта</w:t>
      </w:r>
      <w:proofErr w:type="spellEnd"/>
      <w:r w:rsidRPr="00F92229">
        <w:rPr>
          <w:rFonts w:ascii="Times New Roman" w:hAnsi="Times New Roman"/>
          <w:sz w:val="28"/>
          <w:szCs w:val="28"/>
        </w:rPr>
        <w:t>й-лайк»</w:t>
      </w:r>
      <w:proofErr w:type="gramStart"/>
      <w:r>
        <w:rPr>
          <w:rFonts w:ascii="Times New Roman" w:hAnsi="Times New Roman"/>
          <w:sz w:val="28"/>
          <w:szCs w:val="28"/>
        </w:rPr>
        <w:t>;</w:t>
      </w:r>
      <w:r w:rsidRPr="00F92229">
        <w:rPr>
          <w:rFonts w:ascii="Times New Roman" w:hAnsi="Times New Roman"/>
          <w:sz w:val="28"/>
          <w:szCs w:val="28"/>
        </w:rPr>
        <w:t>Ф</w:t>
      </w:r>
      <w:proofErr w:type="gramEnd"/>
      <w:r w:rsidRPr="00F92229">
        <w:rPr>
          <w:rFonts w:ascii="Times New Roman" w:hAnsi="Times New Roman"/>
          <w:sz w:val="28"/>
          <w:szCs w:val="28"/>
        </w:rPr>
        <w:t>инал ЛИГИ КВН АЛТАЙ</w:t>
      </w:r>
      <w:r>
        <w:rPr>
          <w:rFonts w:ascii="Times New Roman" w:hAnsi="Times New Roman"/>
          <w:sz w:val="28"/>
          <w:szCs w:val="28"/>
        </w:rPr>
        <w:t xml:space="preserve">; </w:t>
      </w:r>
      <w:r w:rsidRPr="00F92229">
        <w:rPr>
          <w:rFonts w:ascii="Times New Roman" w:hAnsi="Times New Roman"/>
          <w:sz w:val="28"/>
          <w:szCs w:val="28"/>
        </w:rPr>
        <w:t>Международный студенче</w:t>
      </w:r>
      <w:r>
        <w:rPr>
          <w:rFonts w:ascii="Times New Roman" w:hAnsi="Times New Roman"/>
          <w:sz w:val="28"/>
          <w:szCs w:val="28"/>
        </w:rPr>
        <w:t>ский фестиваль стран ШОС (</w:t>
      </w:r>
      <w:r w:rsidRPr="00F92229">
        <w:rPr>
          <w:rFonts w:ascii="Times New Roman" w:hAnsi="Times New Roman"/>
          <w:sz w:val="28"/>
          <w:szCs w:val="28"/>
        </w:rPr>
        <w:t>г. Чита</w:t>
      </w:r>
      <w:r>
        <w:rPr>
          <w:rFonts w:ascii="Times New Roman" w:hAnsi="Times New Roman"/>
          <w:sz w:val="28"/>
          <w:szCs w:val="28"/>
        </w:rPr>
        <w:t xml:space="preserve">) </w:t>
      </w:r>
      <w:r w:rsidRPr="00F92229">
        <w:rPr>
          <w:rFonts w:ascii="Times New Roman" w:hAnsi="Times New Roman"/>
          <w:sz w:val="28"/>
          <w:szCs w:val="28"/>
        </w:rPr>
        <w:t xml:space="preserve">Чемпионат по </w:t>
      </w:r>
      <w:proofErr w:type="spellStart"/>
      <w:r w:rsidRPr="00F92229">
        <w:rPr>
          <w:rFonts w:ascii="Times New Roman" w:hAnsi="Times New Roman"/>
          <w:sz w:val="28"/>
          <w:szCs w:val="28"/>
        </w:rPr>
        <w:t>чирлидингу</w:t>
      </w:r>
      <w:proofErr w:type="spellEnd"/>
      <w:r>
        <w:rPr>
          <w:rFonts w:ascii="Times New Roman" w:hAnsi="Times New Roman"/>
          <w:sz w:val="28"/>
          <w:szCs w:val="28"/>
        </w:rPr>
        <w:t xml:space="preserve"> (</w:t>
      </w:r>
      <w:r w:rsidRPr="00F92229">
        <w:rPr>
          <w:rFonts w:ascii="Times New Roman" w:hAnsi="Times New Roman"/>
          <w:sz w:val="28"/>
          <w:szCs w:val="28"/>
        </w:rPr>
        <w:t>г. Барнаула</w:t>
      </w:r>
      <w:r>
        <w:rPr>
          <w:rFonts w:ascii="Times New Roman" w:hAnsi="Times New Roman"/>
          <w:sz w:val="28"/>
          <w:szCs w:val="28"/>
        </w:rPr>
        <w:t>).</w:t>
      </w:r>
    </w:p>
    <w:p w:rsidR="00C970E4" w:rsidRPr="007118FF" w:rsidRDefault="00C970E4" w:rsidP="00C970E4">
      <w:pPr>
        <w:spacing w:after="0" w:line="264" w:lineRule="auto"/>
        <w:ind w:firstLine="567"/>
        <w:contextualSpacing/>
        <w:jc w:val="both"/>
        <w:rPr>
          <w:rFonts w:ascii="Times New Roman" w:hAnsi="Times New Roman"/>
          <w:sz w:val="28"/>
          <w:szCs w:val="28"/>
        </w:rPr>
      </w:pPr>
      <w:r>
        <w:rPr>
          <w:rFonts w:ascii="Times New Roman" w:hAnsi="Times New Roman"/>
          <w:sz w:val="28"/>
          <w:szCs w:val="28"/>
        </w:rPr>
        <w:t xml:space="preserve">В 2014 году продолжалась реализация </w:t>
      </w:r>
      <w:r w:rsidRPr="007118FF">
        <w:rPr>
          <w:rFonts w:ascii="Times New Roman" w:hAnsi="Times New Roman"/>
          <w:sz w:val="28"/>
          <w:szCs w:val="28"/>
        </w:rPr>
        <w:t>комплексн</w:t>
      </w:r>
      <w:r>
        <w:rPr>
          <w:rFonts w:ascii="Times New Roman" w:hAnsi="Times New Roman"/>
          <w:sz w:val="28"/>
          <w:szCs w:val="28"/>
        </w:rPr>
        <w:t>ой программы «Вуз здорового образа жизни». В</w:t>
      </w:r>
      <w:r w:rsidRPr="007118FF">
        <w:rPr>
          <w:rFonts w:ascii="Times New Roman" w:hAnsi="Times New Roman"/>
          <w:sz w:val="28"/>
          <w:szCs w:val="28"/>
        </w:rPr>
        <w:t xml:space="preserve"> целях пропаганды  здорового образа жизни и профилактики наркомании среди студенческой молодёжи </w:t>
      </w:r>
      <w:r>
        <w:rPr>
          <w:rFonts w:ascii="Times New Roman" w:hAnsi="Times New Roman"/>
          <w:sz w:val="28"/>
          <w:szCs w:val="28"/>
        </w:rPr>
        <w:t xml:space="preserve">в </w:t>
      </w:r>
      <w:r w:rsidRPr="007118FF">
        <w:rPr>
          <w:rFonts w:ascii="Times New Roman" w:hAnsi="Times New Roman"/>
          <w:sz w:val="28"/>
          <w:szCs w:val="28"/>
        </w:rPr>
        <w:t>университете с начала учебного года реализовыва</w:t>
      </w:r>
      <w:r>
        <w:rPr>
          <w:rFonts w:ascii="Times New Roman" w:hAnsi="Times New Roman"/>
          <w:sz w:val="28"/>
          <w:szCs w:val="28"/>
        </w:rPr>
        <w:t>лся</w:t>
      </w:r>
      <w:r w:rsidRPr="007118FF">
        <w:rPr>
          <w:rFonts w:ascii="Times New Roman" w:hAnsi="Times New Roman"/>
          <w:sz w:val="28"/>
          <w:szCs w:val="28"/>
        </w:rPr>
        <w:t xml:space="preserve"> социально-значимый проект «Шаг к здоровью», в рамках которого проведены профилактические информационные семинары со студентами всех первых курсов по правовому, медицинскому просвещению и пропаганде здорового образа жизни. Профилактическая работа проводи</w:t>
      </w:r>
      <w:r>
        <w:rPr>
          <w:rFonts w:ascii="Times New Roman" w:hAnsi="Times New Roman"/>
          <w:sz w:val="28"/>
          <w:szCs w:val="28"/>
        </w:rPr>
        <w:t>лась</w:t>
      </w:r>
      <w:r w:rsidRPr="007118FF">
        <w:rPr>
          <w:rFonts w:ascii="Times New Roman" w:hAnsi="Times New Roman"/>
          <w:sz w:val="28"/>
          <w:szCs w:val="28"/>
        </w:rPr>
        <w:t xml:space="preserve"> в течение учебного года с привлечением специалистов: психологи, наркологи, работники мед</w:t>
      </w:r>
      <w:proofErr w:type="gramStart"/>
      <w:r w:rsidRPr="007118FF">
        <w:rPr>
          <w:rFonts w:ascii="Times New Roman" w:hAnsi="Times New Roman"/>
          <w:sz w:val="28"/>
          <w:szCs w:val="28"/>
        </w:rPr>
        <w:t>.</w:t>
      </w:r>
      <w:proofErr w:type="gramEnd"/>
      <w:r w:rsidRPr="007118FF">
        <w:rPr>
          <w:rFonts w:ascii="Times New Roman" w:hAnsi="Times New Roman"/>
          <w:sz w:val="28"/>
          <w:szCs w:val="28"/>
        </w:rPr>
        <w:t xml:space="preserve"> </w:t>
      </w:r>
      <w:proofErr w:type="gramStart"/>
      <w:r w:rsidRPr="007118FF">
        <w:rPr>
          <w:rFonts w:ascii="Times New Roman" w:hAnsi="Times New Roman"/>
          <w:sz w:val="28"/>
          <w:szCs w:val="28"/>
        </w:rPr>
        <w:t>у</w:t>
      </w:r>
      <w:proofErr w:type="gramEnd"/>
      <w:r w:rsidRPr="007118FF">
        <w:rPr>
          <w:rFonts w:ascii="Times New Roman" w:hAnsi="Times New Roman"/>
          <w:sz w:val="28"/>
          <w:szCs w:val="28"/>
        </w:rPr>
        <w:t>чреждений АКНД, центров АНТИ-СПИД и общественных организаций.</w:t>
      </w:r>
    </w:p>
    <w:p w:rsidR="00C970E4" w:rsidRPr="007118FF" w:rsidRDefault="00C970E4" w:rsidP="00C970E4">
      <w:pPr>
        <w:spacing w:after="0" w:line="264" w:lineRule="auto"/>
        <w:ind w:firstLine="567"/>
        <w:contextualSpacing/>
        <w:jc w:val="both"/>
        <w:rPr>
          <w:rFonts w:ascii="Times New Roman" w:hAnsi="Times New Roman"/>
          <w:sz w:val="28"/>
          <w:szCs w:val="28"/>
        </w:rPr>
      </w:pPr>
      <w:r w:rsidRPr="007118FF">
        <w:rPr>
          <w:rFonts w:ascii="Times New Roman" w:hAnsi="Times New Roman"/>
          <w:sz w:val="28"/>
          <w:szCs w:val="28"/>
        </w:rPr>
        <w:t xml:space="preserve">Принимали активное участие студенты в Международном молодёжном управленческом форуме «АТР – 2014. Алтай. Точки роста», Всероссийском </w:t>
      </w:r>
      <w:proofErr w:type="gramStart"/>
      <w:r w:rsidRPr="007118FF">
        <w:rPr>
          <w:rFonts w:ascii="Times New Roman" w:hAnsi="Times New Roman"/>
          <w:sz w:val="28"/>
          <w:szCs w:val="28"/>
        </w:rPr>
        <w:t>слёте</w:t>
      </w:r>
      <w:proofErr w:type="gramEnd"/>
      <w:r w:rsidRPr="007118FF">
        <w:rPr>
          <w:rFonts w:ascii="Times New Roman" w:hAnsi="Times New Roman"/>
          <w:sz w:val="28"/>
          <w:szCs w:val="28"/>
        </w:rPr>
        <w:t xml:space="preserve"> сельской молодёжи, Международном образовательном форуме «Селигер 2014». Проекты на площадках</w:t>
      </w:r>
      <w:r>
        <w:rPr>
          <w:rFonts w:ascii="Times New Roman" w:hAnsi="Times New Roman"/>
          <w:sz w:val="28"/>
          <w:szCs w:val="28"/>
        </w:rPr>
        <w:t>,</w:t>
      </w:r>
      <w:r w:rsidRPr="007118FF">
        <w:rPr>
          <w:rFonts w:ascii="Times New Roman" w:hAnsi="Times New Roman"/>
          <w:sz w:val="28"/>
          <w:szCs w:val="28"/>
        </w:rPr>
        <w:t xml:space="preserve"> представленные студентами</w:t>
      </w:r>
      <w:r>
        <w:rPr>
          <w:rFonts w:ascii="Times New Roman" w:hAnsi="Times New Roman"/>
          <w:sz w:val="28"/>
          <w:szCs w:val="28"/>
        </w:rPr>
        <w:t>,</w:t>
      </w:r>
      <w:r w:rsidRPr="007118FF">
        <w:rPr>
          <w:rFonts w:ascii="Times New Roman" w:hAnsi="Times New Roman"/>
          <w:sz w:val="28"/>
          <w:szCs w:val="28"/>
        </w:rPr>
        <w:t xml:space="preserve"> заняли достойные призовые места.</w:t>
      </w:r>
    </w:p>
    <w:p w:rsidR="00C970E4" w:rsidRPr="007118FF" w:rsidRDefault="00C970E4" w:rsidP="00C970E4">
      <w:pPr>
        <w:spacing w:after="0" w:line="264" w:lineRule="auto"/>
        <w:ind w:firstLine="567"/>
        <w:contextualSpacing/>
        <w:jc w:val="both"/>
        <w:rPr>
          <w:rFonts w:ascii="Times New Roman" w:hAnsi="Times New Roman"/>
          <w:sz w:val="28"/>
          <w:szCs w:val="28"/>
        </w:rPr>
      </w:pPr>
      <w:r w:rsidRPr="007118FF">
        <w:rPr>
          <w:rFonts w:ascii="Times New Roman" w:hAnsi="Times New Roman"/>
          <w:sz w:val="28"/>
          <w:szCs w:val="28"/>
        </w:rPr>
        <w:t xml:space="preserve">Постановка воспитательной работы в университете имеет свои особенности, связанные, прежде всего, с субъектом воспитательной деятельности, студентами, представляющими, как правило, сельскую молодежь. Для нее, в свою очередь, характерно «патриотичное» отношение к жизни, сохранению традиционной национальной культуры. </w:t>
      </w:r>
    </w:p>
    <w:p w:rsidR="00C970E4" w:rsidRPr="007118FF" w:rsidRDefault="00C970E4" w:rsidP="00C970E4">
      <w:pPr>
        <w:spacing w:after="0" w:line="264" w:lineRule="auto"/>
        <w:ind w:firstLine="567"/>
        <w:contextualSpacing/>
        <w:jc w:val="both"/>
        <w:rPr>
          <w:rFonts w:ascii="Times New Roman" w:eastAsia="Calibri" w:hAnsi="Times New Roman"/>
          <w:sz w:val="28"/>
          <w:szCs w:val="28"/>
        </w:rPr>
      </w:pPr>
      <w:r w:rsidRPr="007118FF">
        <w:rPr>
          <w:rFonts w:ascii="Times New Roman" w:eastAsia="Calibri" w:hAnsi="Times New Roman"/>
          <w:sz w:val="28"/>
          <w:szCs w:val="28"/>
        </w:rPr>
        <w:t xml:space="preserve">Гражданско-патриотическое воспитание студентов  в условиях современной России объективно является и признано государством </w:t>
      </w:r>
      <w:r w:rsidRPr="007118FF">
        <w:rPr>
          <w:rFonts w:ascii="Times New Roman" w:eastAsia="Calibri" w:hAnsi="Times New Roman"/>
          <w:sz w:val="28"/>
          <w:szCs w:val="28"/>
        </w:rPr>
        <w:lastRenderedPageBreak/>
        <w:t>ключевым в обеспечении устойчивого политического, социально-экономического развития и национальной безопасности сельских территорий Российской Федерации.</w:t>
      </w:r>
    </w:p>
    <w:p w:rsidR="00C970E4" w:rsidRPr="007118FF" w:rsidRDefault="00C970E4" w:rsidP="00C970E4">
      <w:pPr>
        <w:spacing w:after="0" w:line="264" w:lineRule="auto"/>
        <w:ind w:firstLine="567"/>
        <w:contextualSpacing/>
        <w:jc w:val="both"/>
        <w:rPr>
          <w:rFonts w:ascii="Times New Roman" w:eastAsia="Calibri" w:hAnsi="Times New Roman"/>
          <w:sz w:val="28"/>
          <w:szCs w:val="28"/>
        </w:rPr>
      </w:pPr>
      <w:r w:rsidRPr="007118FF">
        <w:rPr>
          <w:rFonts w:ascii="Times New Roman" w:eastAsia="Calibri" w:hAnsi="Times New Roman"/>
          <w:sz w:val="28"/>
          <w:szCs w:val="28"/>
        </w:rPr>
        <w:t xml:space="preserve">Система патриотического воспитания предусматривает формирование и развитие социально значимых ценностей, гражданственности и патриотизма в учебном процессе и </w:t>
      </w:r>
      <w:proofErr w:type="spellStart"/>
      <w:r w:rsidRPr="007118FF">
        <w:rPr>
          <w:rFonts w:ascii="Times New Roman" w:eastAsia="Calibri" w:hAnsi="Times New Roman"/>
          <w:sz w:val="28"/>
          <w:szCs w:val="28"/>
        </w:rPr>
        <w:t>внеучебное</w:t>
      </w:r>
      <w:proofErr w:type="spellEnd"/>
      <w:r w:rsidRPr="007118FF">
        <w:rPr>
          <w:rFonts w:ascii="Times New Roman" w:eastAsia="Calibri" w:hAnsi="Times New Roman"/>
          <w:sz w:val="28"/>
          <w:szCs w:val="28"/>
        </w:rPr>
        <w:t xml:space="preserve"> время; массовую патриотическую работу, работу кафедр, направленную на рассмотрение и освещение проблем патриотического воспитания, на формирование и развитие личности гражданина и защитника Отечества. </w:t>
      </w:r>
    </w:p>
    <w:p w:rsidR="00C970E4" w:rsidRPr="007118FF" w:rsidRDefault="00C970E4" w:rsidP="00C970E4">
      <w:pPr>
        <w:spacing w:after="0" w:line="264" w:lineRule="auto"/>
        <w:ind w:firstLine="567"/>
        <w:contextualSpacing/>
        <w:jc w:val="both"/>
        <w:rPr>
          <w:rFonts w:ascii="Times New Roman" w:eastAsia="Calibri" w:hAnsi="Times New Roman"/>
          <w:sz w:val="28"/>
          <w:szCs w:val="28"/>
        </w:rPr>
      </w:pPr>
      <w:r w:rsidRPr="007118FF">
        <w:rPr>
          <w:rFonts w:ascii="Times New Roman" w:eastAsia="Calibri" w:hAnsi="Times New Roman"/>
          <w:sz w:val="28"/>
          <w:szCs w:val="28"/>
        </w:rPr>
        <w:t>Патриотическое воспитание является одной из наиболее значимых и сложных сфер воспитания студентов, поскольку в ней формиру</w:t>
      </w:r>
      <w:r>
        <w:rPr>
          <w:rFonts w:ascii="Times New Roman" w:eastAsia="Calibri" w:hAnsi="Times New Roman"/>
          <w:sz w:val="28"/>
          <w:szCs w:val="28"/>
        </w:rPr>
        <w:t>ю</w:t>
      </w:r>
      <w:r w:rsidRPr="007118FF">
        <w:rPr>
          <w:rFonts w:ascii="Times New Roman" w:eastAsia="Calibri" w:hAnsi="Times New Roman"/>
          <w:sz w:val="28"/>
          <w:szCs w:val="28"/>
        </w:rPr>
        <w:t>тся не только соответствующие мировоззренческие ориентации, идеалы и принципы, но происходит становление необходимых личностных каче</w:t>
      </w:r>
      <w:proofErr w:type="gramStart"/>
      <w:r w:rsidRPr="007118FF">
        <w:rPr>
          <w:rFonts w:ascii="Times New Roman" w:eastAsia="Calibri" w:hAnsi="Times New Roman"/>
          <w:sz w:val="28"/>
          <w:szCs w:val="28"/>
        </w:rPr>
        <w:t>ств ст</w:t>
      </w:r>
      <w:proofErr w:type="gramEnd"/>
      <w:r w:rsidRPr="007118FF">
        <w:rPr>
          <w:rFonts w:ascii="Times New Roman" w:eastAsia="Calibri" w:hAnsi="Times New Roman"/>
          <w:sz w:val="28"/>
          <w:szCs w:val="28"/>
        </w:rPr>
        <w:t xml:space="preserve">удентов аграрных вузов, обеспечивающих жизнедеятельность молодых людей в условиях современного российского демократического общества. </w:t>
      </w:r>
    </w:p>
    <w:p w:rsidR="00C970E4" w:rsidRPr="007118FF" w:rsidRDefault="00C970E4" w:rsidP="00C970E4">
      <w:pPr>
        <w:tabs>
          <w:tab w:val="num" w:pos="1920"/>
        </w:tabs>
        <w:spacing w:after="0" w:line="264" w:lineRule="auto"/>
        <w:ind w:firstLine="567"/>
        <w:contextualSpacing/>
        <w:jc w:val="both"/>
        <w:rPr>
          <w:rFonts w:ascii="Times New Roman" w:eastAsia="Calibri" w:hAnsi="Times New Roman"/>
          <w:sz w:val="28"/>
          <w:szCs w:val="28"/>
        </w:rPr>
      </w:pPr>
      <w:r w:rsidRPr="007118FF">
        <w:rPr>
          <w:rFonts w:ascii="Times New Roman" w:eastAsia="Calibri" w:hAnsi="Times New Roman"/>
          <w:sz w:val="28"/>
          <w:szCs w:val="28"/>
        </w:rPr>
        <w:t xml:space="preserve">Большим воспитательным потенциалом обладает учебный образовательный процесс. На лекциях, семинарах преподавателями гуманитарных дисциплин акцентируется внимание на острых проблемах современного мира, формируются  мировоззренческие и духовно-нравственные установки, способствующие гражданско-патриотическому воспитанию,  раскрытию духовного подвига народа в Великой Отечественной войне 1941-1945 годов. </w:t>
      </w:r>
    </w:p>
    <w:p w:rsidR="00C970E4" w:rsidRPr="007118FF" w:rsidRDefault="00C970E4" w:rsidP="00C970E4">
      <w:pPr>
        <w:tabs>
          <w:tab w:val="num" w:pos="1920"/>
        </w:tabs>
        <w:spacing w:after="0" w:line="264" w:lineRule="auto"/>
        <w:ind w:firstLine="567"/>
        <w:contextualSpacing/>
        <w:jc w:val="both"/>
        <w:rPr>
          <w:rFonts w:ascii="Times New Roman" w:eastAsia="Calibri" w:hAnsi="Times New Roman"/>
          <w:sz w:val="28"/>
          <w:szCs w:val="28"/>
        </w:rPr>
      </w:pPr>
      <w:proofErr w:type="gramStart"/>
      <w:r w:rsidRPr="007118FF">
        <w:rPr>
          <w:rFonts w:ascii="Times New Roman" w:eastAsia="Calibri" w:hAnsi="Times New Roman"/>
          <w:sz w:val="28"/>
          <w:szCs w:val="28"/>
        </w:rPr>
        <w:t>Особую воспитательную и познавательную роль выполняют элективные и специальные курсы, кураторские часы, написание эссе, раскрывающие подвиг народа и солдата в Великой войне: например, спецкурс «История аграрных отношений в Сибири и на Алтае», кураторские часы «Эхо войны», «Уроки мужества», семинары и конференции, посвященные Сталинградской битве, Курской битве, историко-патриотическая конференция «Победа многонационального народа», практикуется написание курсовых работ, рефератов, докладов.</w:t>
      </w:r>
      <w:proofErr w:type="gramEnd"/>
      <w:r w:rsidRPr="007118FF">
        <w:rPr>
          <w:rFonts w:ascii="Times New Roman" w:eastAsia="Calibri" w:hAnsi="Times New Roman"/>
          <w:sz w:val="28"/>
          <w:szCs w:val="28"/>
        </w:rPr>
        <w:t xml:space="preserve"> На всех факультетах проводятся циклы образовательных мероприятий, посвященных празднованию памятных дат России «Дню неизвестного солдата», «Дню героев Отечества».</w:t>
      </w:r>
    </w:p>
    <w:p w:rsidR="00C970E4" w:rsidRPr="007118FF" w:rsidRDefault="00C970E4" w:rsidP="00C970E4">
      <w:pPr>
        <w:tabs>
          <w:tab w:val="num" w:pos="567"/>
        </w:tabs>
        <w:spacing w:after="0" w:line="264" w:lineRule="auto"/>
        <w:contextualSpacing/>
        <w:jc w:val="both"/>
        <w:rPr>
          <w:rFonts w:ascii="Times New Roman" w:eastAsia="Calibri" w:hAnsi="Times New Roman"/>
          <w:sz w:val="28"/>
          <w:szCs w:val="28"/>
        </w:rPr>
      </w:pPr>
      <w:r>
        <w:rPr>
          <w:rFonts w:ascii="Times New Roman" w:eastAsia="Calibri" w:hAnsi="Times New Roman"/>
          <w:sz w:val="28"/>
          <w:szCs w:val="28"/>
        </w:rPr>
        <w:tab/>
      </w:r>
      <w:r w:rsidRPr="007118FF">
        <w:rPr>
          <w:rFonts w:ascii="Times New Roman" w:eastAsia="Calibri" w:hAnsi="Times New Roman"/>
          <w:sz w:val="28"/>
          <w:szCs w:val="28"/>
        </w:rPr>
        <w:t>Через проведение концертно-творческих проектов, спектаклей культивируется гуманистическая составляющая профессионального творчества, идейная и духовная основа патриотизма.</w:t>
      </w:r>
    </w:p>
    <w:p w:rsidR="00C970E4" w:rsidRPr="007118FF" w:rsidRDefault="00C970E4" w:rsidP="00C970E4">
      <w:pPr>
        <w:tabs>
          <w:tab w:val="num" w:pos="1920"/>
        </w:tabs>
        <w:spacing w:after="0" w:line="264" w:lineRule="auto"/>
        <w:ind w:firstLine="567"/>
        <w:contextualSpacing/>
        <w:jc w:val="both"/>
        <w:rPr>
          <w:rFonts w:ascii="Times New Roman" w:eastAsia="Calibri" w:hAnsi="Times New Roman"/>
          <w:sz w:val="28"/>
          <w:szCs w:val="28"/>
        </w:rPr>
      </w:pPr>
      <w:r w:rsidRPr="007118FF">
        <w:rPr>
          <w:rFonts w:ascii="Times New Roman" w:eastAsia="Calibri" w:hAnsi="Times New Roman"/>
          <w:sz w:val="28"/>
          <w:szCs w:val="28"/>
        </w:rPr>
        <w:t xml:space="preserve">Особое внимание придается разработке и реализации комплексных социально-значимых, </w:t>
      </w:r>
      <w:proofErr w:type="gramStart"/>
      <w:r w:rsidRPr="007118FF">
        <w:rPr>
          <w:rFonts w:ascii="Times New Roman" w:eastAsia="Calibri" w:hAnsi="Times New Roman"/>
          <w:sz w:val="28"/>
          <w:szCs w:val="28"/>
        </w:rPr>
        <w:t>культурных-творческих</w:t>
      </w:r>
      <w:proofErr w:type="gramEnd"/>
      <w:r w:rsidRPr="007118FF">
        <w:rPr>
          <w:rFonts w:ascii="Times New Roman" w:eastAsia="Calibri" w:hAnsi="Times New Roman"/>
          <w:sz w:val="28"/>
          <w:szCs w:val="28"/>
        </w:rPr>
        <w:t xml:space="preserve"> проектов, направленных на развитие студенческих инициатив, стимулирование молодежи к изучению истории, истории Великой Отечественной войны, сохранени</w:t>
      </w:r>
      <w:r>
        <w:rPr>
          <w:rFonts w:ascii="Times New Roman" w:eastAsia="Calibri" w:hAnsi="Times New Roman"/>
          <w:sz w:val="28"/>
          <w:szCs w:val="28"/>
        </w:rPr>
        <w:t>е</w:t>
      </w:r>
      <w:r w:rsidRPr="007118FF">
        <w:rPr>
          <w:rFonts w:ascii="Times New Roman" w:eastAsia="Calibri" w:hAnsi="Times New Roman"/>
          <w:sz w:val="28"/>
          <w:szCs w:val="28"/>
        </w:rPr>
        <w:t xml:space="preserve"> и воспроизводств</w:t>
      </w:r>
      <w:r>
        <w:rPr>
          <w:rFonts w:ascii="Times New Roman" w:eastAsia="Calibri" w:hAnsi="Times New Roman"/>
          <w:sz w:val="28"/>
          <w:szCs w:val="28"/>
        </w:rPr>
        <w:t>о</w:t>
      </w:r>
      <w:r w:rsidRPr="007118FF">
        <w:rPr>
          <w:rFonts w:ascii="Times New Roman" w:eastAsia="Calibri" w:hAnsi="Times New Roman"/>
          <w:sz w:val="28"/>
          <w:szCs w:val="28"/>
        </w:rPr>
        <w:t xml:space="preserve"> исторической памяти народа нашей страны.  Реализуется </w:t>
      </w:r>
      <w:r>
        <w:rPr>
          <w:rFonts w:ascii="Times New Roman" w:eastAsia="Calibri" w:hAnsi="Times New Roman"/>
          <w:sz w:val="28"/>
          <w:szCs w:val="28"/>
        </w:rPr>
        <w:lastRenderedPageBreak/>
        <w:t>В</w:t>
      </w:r>
      <w:r w:rsidRPr="007118FF">
        <w:rPr>
          <w:rFonts w:ascii="Times New Roman" w:eastAsia="Calibri" w:hAnsi="Times New Roman"/>
          <w:sz w:val="28"/>
          <w:szCs w:val="28"/>
        </w:rPr>
        <w:t>сероссийский проект «Вахта памяти», за время реализации проекта волонтерским штабом, добровольческим объединением, студенческими строительными отрядами университета создан реестр памятников и памятных мест, систематически все объекты памяти приводятся в порядок.</w:t>
      </w:r>
    </w:p>
    <w:p w:rsidR="00C970E4" w:rsidRPr="007118FF" w:rsidRDefault="00C970E4" w:rsidP="00C970E4">
      <w:pPr>
        <w:tabs>
          <w:tab w:val="num" w:pos="1920"/>
        </w:tabs>
        <w:spacing w:after="0" w:line="264" w:lineRule="auto"/>
        <w:ind w:firstLine="737"/>
        <w:contextualSpacing/>
        <w:jc w:val="both"/>
        <w:rPr>
          <w:rFonts w:ascii="Times New Roman" w:eastAsia="Calibri" w:hAnsi="Times New Roman"/>
          <w:sz w:val="28"/>
          <w:szCs w:val="28"/>
        </w:rPr>
      </w:pPr>
      <w:r w:rsidRPr="007118FF">
        <w:rPr>
          <w:rFonts w:ascii="Times New Roman" w:eastAsia="Calibri" w:hAnsi="Times New Roman"/>
          <w:sz w:val="28"/>
          <w:szCs w:val="28"/>
        </w:rPr>
        <w:t>В настоящее время осуществляются такие патриотические проекты, как: «</w:t>
      </w:r>
      <w:proofErr w:type="gramStart"/>
      <w:r w:rsidRPr="007118FF">
        <w:rPr>
          <w:rFonts w:ascii="Times New Roman" w:eastAsia="Calibri" w:hAnsi="Times New Roman"/>
          <w:sz w:val="28"/>
          <w:szCs w:val="28"/>
        </w:rPr>
        <w:t>Знай</w:t>
      </w:r>
      <w:proofErr w:type="gramEnd"/>
      <w:r w:rsidRPr="007118FF">
        <w:rPr>
          <w:rFonts w:ascii="Times New Roman" w:eastAsia="Calibri" w:hAnsi="Times New Roman"/>
          <w:sz w:val="28"/>
          <w:szCs w:val="28"/>
        </w:rPr>
        <w:t xml:space="preserve"> кому говорить спасибо», «Живи и помни», «Поклон тебе</w:t>
      </w:r>
      <w:r>
        <w:rPr>
          <w:rFonts w:ascii="Times New Roman" w:eastAsia="Calibri" w:hAnsi="Times New Roman"/>
          <w:sz w:val="28"/>
          <w:szCs w:val="28"/>
        </w:rPr>
        <w:t>,</w:t>
      </w:r>
      <w:r w:rsidRPr="007118FF">
        <w:rPr>
          <w:rFonts w:ascii="Times New Roman" w:eastAsia="Calibri" w:hAnsi="Times New Roman"/>
          <w:sz w:val="28"/>
          <w:szCs w:val="28"/>
        </w:rPr>
        <w:t xml:space="preserve"> наш край родной</w:t>
      </w:r>
      <w:r>
        <w:rPr>
          <w:rFonts w:ascii="Times New Roman" w:eastAsia="Calibri" w:hAnsi="Times New Roman"/>
          <w:sz w:val="28"/>
          <w:szCs w:val="28"/>
        </w:rPr>
        <w:t>»</w:t>
      </w:r>
      <w:r w:rsidRPr="007118FF">
        <w:rPr>
          <w:rFonts w:ascii="Times New Roman" w:eastAsia="Calibri" w:hAnsi="Times New Roman"/>
          <w:sz w:val="28"/>
          <w:szCs w:val="28"/>
        </w:rPr>
        <w:t>.</w:t>
      </w:r>
    </w:p>
    <w:p w:rsidR="00C970E4" w:rsidRPr="007118FF" w:rsidRDefault="00C970E4" w:rsidP="00C970E4">
      <w:pPr>
        <w:tabs>
          <w:tab w:val="num" w:pos="1920"/>
        </w:tabs>
        <w:spacing w:after="0" w:line="264" w:lineRule="auto"/>
        <w:ind w:firstLine="567"/>
        <w:contextualSpacing/>
        <w:jc w:val="both"/>
        <w:rPr>
          <w:rFonts w:ascii="Times New Roman" w:eastAsia="Calibri" w:hAnsi="Times New Roman"/>
          <w:sz w:val="28"/>
          <w:szCs w:val="28"/>
        </w:rPr>
      </w:pPr>
      <w:r w:rsidRPr="007118FF">
        <w:rPr>
          <w:rFonts w:ascii="Times New Roman" w:hAnsi="Times New Roman"/>
          <w:sz w:val="28"/>
          <w:szCs w:val="28"/>
        </w:rPr>
        <w:t>В течени</w:t>
      </w:r>
      <w:r>
        <w:rPr>
          <w:rFonts w:ascii="Times New Roman" w:hAnsi="Times New Roman"/>
          <w:sz w:val="28"/>
          <w:szCs w:val="28"/>
        </w:rPr>
        <w:t xml:space="preserve">е года </w:t>
      </w:r>
      <w:r w:rsidRPr="007118FF">
        <w:rPr>
          <w:rFonts w:ascii="Times New Roman" w:hAnsi="Times New Roman"/>
          <w:sz w:val="28"/>
          <w:szCs w:val="28"/>
        </w:rPr>
        <w:t>проведен цикл мероприятий: концерт</w:t>
      </w:r>
      <w:r>
        <w:rPr>
          <w:rFonts w:ascii="Times New Roman" w:hAnsi="Times New Roman"/>
          <w:sz w:val="28"/>
          <w:szCs w:val="28"/>
        </w:rPr>
        <w:t>ы</w:t>
      </w:r>
      <w:r w:rsidRPr="007118FF">
        <w:rPr>
          <w:rFonts w:ascii="Times New Roman" w:hAnsi="Times New Roman"/>
          <w:sz w:val="28"/>
          <w:szCs w:val="28"/>
        </w:rPr>
        <w:t xml:space="preserve"> для ветеранов, досуговых программ, создание ле</w:t>
      </w:r>
      <w:r>
        <w:rPr>
          <w:rFonts w:ascii="Times New Roman" w:hAnsi="Times New Roman"/>
          <w:sz w:val="28"/>
          <w:szCs w:val="28"/>
        </w:rPr>
        <w:t xml:space="preserve">тописей  персональных боевых и </w:t>
      </w:r>
      <w:r w:rsidRPr="007118FF">
        <w:rPr>
          <w:rFonts w:ascii="Times New Roman" w:hAnsi="Times New Roman"/>
          <w:sz w:val="28"/>
          <w:szCs w:val="28"/>
        </w:rPr>
        <w:t xml:space="preserve">трудовых достижений, собрана библиотека, организована фотовыставка «Победители», проведены </w:t>
      </w:r>
      <w:r>
        <w:rPr>
          <w:rFonts w:ascii="Times New Roman" w:hAnsi="Times New Roman"/>
          <w:sz w:val="28"/>
          <w:szCs w:val="28"/>
        </w:rPr>
        <w:t>различные патриотические акции</w:t>
      </w:r>
      <w:r w:rsidRPr="007118FF">
        <w:rPr>
          <w:rFonts w:ascii="Times New Roman" w:hAnsi="Times New Roman"/>
          <w:sz w:val="28"/>
          <w:szCs w:val="28"/>
        </w:rPr>
        <w:t xml:space="preserve"> «Бойцы ССО бойцам ВОВ»</w:t>
      </w:r>
      <w:r>
        <w:rPr>
          <w:rFonts w:ascii="Times New Roman" w:hAnsi="Times New Roman"/>
          <w:sz w:val="28"/>
          <w:szCs w:val="28"/>
        </w:rPr>
        <w:t>.</w:t>
      </w:r>
      <w:r w:rsidRPr="007118FF">
        <w:rPr>
          <w:rFonts w:ascii="Times New Roman" w:hAnsi="Times New Roman"/>
          <w:sz w:val="28"/>
          <w:szCs w:val="28"/>
        </w:rPr>
        <w:t xml:space="preserve"> </w:t>
      </w:r>
      <w:r>
        <w:rPr>
          <w:rFonts w:ascii="Times New Roman" w:hAnsi="Times New Roman"/>
          <w:sz w:val="28"/>
          <w:szCs w:val="28"/>
        </w:rPr>
        <w:t>У</w:t>
      </w:r>
      <w:r w:rsidRPr="007118FF">
        <w:rPr>
          <w:rFonts w:ascii="Times New Roman" w:hAnsi="Times New Roman"/>
          <w:sz w:val="28"/>
          <w:szCs w:val="28"/>
        </w:rPr>
        <w:t>частники Добровольческого объединения «Мы вместе», волонтёры, бойцы студенческих строительных отрядов организовывали субботники на территории больниц,</w:t>
      </w:r>
      <w:r>
        <w:rPr>
          <w:rFonts w:ascii="Times New Roman" w:hAnsi="Times New Roman"/>
          <w:sz w:val="28"/>
          <w:szCs w:val="28"/>
        </w:rPr>
        <w:t xml:space="preserve"> госпиталей и домов ветеранов,</w:t>
      </w:r>
      <w:r w:rsidRPr="007118FF">
        <w:rPr>
          <w:rFonts w:ascii="Times New Roman" w:hAnsi="Times New Roman"/>
          <w:sz w:val="28"/>
          <w:szCs w:val="28"/>
        </w:rPr>
        <w:t xml:space="preserve"> проводили концерты и праздники. </w:t>
      </w:r>
    </w:p>
    <w:p w:rsidR="00C970E4" w:rsidRPr="007118FF" w:rsidRDefault="00C970E4" w:rsidP="00C970E4">
      <w:pPr>
        <w:tabs>
          <w:tab w:val="left" w:pos="4536"/>
        </w:tabs>
        <w:spacing w:after="0" w:line="264" w:lineRule="auto"/>
        <w:contextualSpacing/>
        <w:jc w:val="both"/>
        <w:rPr>
          <w:rFonts w:ascii="Times New Roman" w:eastAsia="Calibri" w:hAnsi="Times New Roman"/>
          <w:sz w:val="28"/>
          <w:szCs w:val="28"/>
        </w:rPr>
      </w:pPr>
      <w:r w:rsidRPr="007118FF">
        <w:rPr>
          <w:rFonts w:ascii="Times New Roman" w:eastAsia="Calibri" w:hAnsi="Times New Roman"/>
          <w:sz w:val="28"/>
          <w:szCs w:val="28"/>
        </w:rPr>
        <w:t xml:space="preserve">        Важное место  в плане мероприятий занимает патриотический студенческий фестиваль «С любовью к России», в котором принимают участие  все твор</w:t>
      </w:r>
      <w:r>
        <w:rPr>
          <w:rFonts w:ascii="Times New Roman" w:eastAsia="Calibri" w:hAnsi="Times New Roman"/>
          <w:sz w:val="28"/>
          <w:szCs w:val="28"/>
        </w:rPr>
        <w:t>ческие коллективы университета</w:t>
      </w:r>
      <w:r w:rsidRPr="007118FF">
        <w:rPr>
          <w:rFonts w:ascii="Times New Roman" w:eastAsia="Calibri" w:hAnsi="Times New Roman"/>
          <w:sz w:val="28"/>
          <w:szCs w:val="28"/>
        </w:rPr>
        <w:t>. Заключительным этапом фестиваля становится общевузовский праздничный гала-концерт и патриотическая акция «Георгиевская ленточка»</w:t>
      </w:r>
      <w:r>
        <w:rPr>
          <w:rFonts w:ascii="Times New Roman" w:eastAsia="Calibri" w:hAnsi="Times New Roman"/>
          <w:sz w:val="28"/>
          <w:szCs w:val="28"/>
        </w:rPr>
        <w:t>,</w:t>
      </w:r>
      <w:r w:rsidRPr="007118FF">
        <w:rPr>
          <w:rFonts w:ascii="Times New Roman" w:eastAsia="Calibri" w:hAnsi="Times New Roman"/>
          <w:sz w:val="28"/>
          <w:szCs w:val="28"/>
        </w:rPr>
        <w:t xml:space="preserve"> посвященные Дню Победы,   с приглашением, поздравлением и вручением памятных подарков ветеранам Великой Отечественной войны и труженикам тыла.</w:t>
      </w:r>
    </w:p>
    <w:p w:rsidR="00C970E4" w:rsidRPr="007118FF" w:rsidRDefault="00C970E4" w:rsidP="00C970E4">
      <w:pPr>
        <w:tabs>
          <w:tab w:val="num" w:pos="1920"/>
        </w:tabs>
        <w:spacing w:after="0" w:line="264" w:lineRule="auto"/>
        <w:ind w:firstLine="567"/>
        <w:contextualSpacing/>
        <w:jc w:val="both"/>
        <w:rPr>
          <w:rFonts w:ascii="Times New Roman" w:eastAsia="Calibri" w:hAnsi="Times New Roman"/>
          <w:sz w:val="28"/>
          <w:szCs w:val="28"/>
        </w:rPr>
      </w:pPr>
      <w:r w:rsidRPr="007118FF">
        <w:rPr>
          <w:rFonts w:ascii="Times New Roman" w:eastAsia="Calibri" w:hAnsi="Times New Roman"/>
          <w:sz w:val="28"/>
          <w:szCs w:val="28"/>
        </w:rPr>
        <w:t>Студенты принимают участие в региональном межвузовском конкурсе «Я выбираю жизнь»,  «Молодые патриоты», «Герои Отечества».</w:t>
      </w:r>
    </w:p>
    <w:p w:rsidR="00C970E4" w:rsidRPr="007118FF" w:rsidRDefault="00C970E4" w:rsidP="00C970E4">
      <w:pPr>
        <w:spacing w:after="0" w:line="264" w:lineRule="auto"/>
        <w:ind w:firstLine="567"/>
        <w:contextualSpacing/>
        <w:jc w:val="both"/>
        <w:rPr>
          <w:rFonts w:ascii="Times New Roman" w:eastAsia="Calibri" w:hAnsi="Times New Roman"/>
          <w:sz w:val="28"/>
          <w:szCs w:val="28"/>
        </w:rPr>
      </w:pPr>
      <w:r w:rsidRPr="007118FF">
        <w:rPr>
          <w:rFonts w:ascii="Times New Roman" w:eastAsia="Calibri" w:hAnsi="Times New Roman"/>
          <w:sz w:val="28"/>
          <w:szCs w:val="28"/>
        </w:rPr>
        <w:t>Высокий заряд патриотизма несет участие студентов в профессиональных и самодеятельных коллективах, где реализуется их творческий потенциал в подготовке и проведении концертов, спектаклей, представлений.</w:t>
      </w:r>
    </w:p>
    <w:p w:rsidR="00C970E4" w:rsidRDefault="00C970E4" w:rsidP="00C970E4">
      <w:pPr>
        <w:spacing w:after="0" w:line="264" w:lineRule="auto"/>
        <w:ind w:firstLine="567"/>
        <w:contextualSpacing/>
        <w:jc w:val="both"/>
        <w:rPr>
          <w:rFonts w:ascii="Times New Roman" w:hAnsi="Times New Roman"/>
          <w:sz w:val="28"/>
          <w:szCs w:val="28"/>
        </w:rPr>
      </w:pPr>
      <w:r w:rsidRPr="007118FF">
        <w:rPr>
          <w:rFonts w:ascii="Times New Roman" w:hAnsi="Times New Roman"/>
          <w:sz w:val="28"/>
          <w:szCs w:val="28"/>
        </w:rPr>
        <w:t xml:space="preserve">В библиотеке </w:t>
      </w:r>
      <w:r>
        <w:rPr>
          <w:rFonts w:ascii="Times New Roman" w:hAnsi="Times New Roman"/>
          <w:sz w:val="28"/>
          <w:szCs w:val="28"/>
        </w:rPr>
        <w:t xml:space="preserve">университета </w:t>
      </w:r>
      <w:r w:rsidRPr="007118FF">
        <w:rPr>
          <w:rFonts w:ascii="Times New Roman" w:hAnsi="Times New Roman"/>
          <w:sz w:val="28"/>
          <w:szCs w:val="28"/>
        </w:rPr>
        <w:t>проводились циклы выставок книг, посвящённых Дню Победы: «Героям Отечест</w:t>
      </w:r>
      <w:r>
        <w:rPr>
          <w:rFonts w:ascii="Times New Roman" w:hAnsi="Times New Roman"/>
          <w:sz w:val="28"/>
          <w:szCs w:val="28"/>
        </w:rPr>
        <w:t xml:space="preserve">ва», «Битве под Москвой 1941 г.», </w:t>
      </w:r>
      <w:r w:rsidRPr="007118FF">
        <w:rPr>
          <w:rFonts w:ascii="Times New Roman" w:hAnsi="Times New Roman"/>
          <w:sz w:val="28"/>
          <w:szCs w:val="28"/>
        </w:rPr>
        <w:t>«Я помню подвиг твой</w:t>
      </w:r>
      <w:r>
        <w:rPr>
          <w:rFonts w:ascii="Times New Roman" w:hAnsi="Times New Roman"/>
          <w:sz w:val="28"/>
          <w:szCs w:val="28"/>
        </w:rPr>
        <w:t>,</w:t>
      </w:r>
      <w:r w:rsidRPr="007118FF">
        <w:rPr>
          <w:rFonts w:ascii="Times New Roman" w:hAnsi="Times New Roman"/>
          <w:sz w:val="28"/>
          <w:szCs w:val="28"/>
        </w:rPr>
        <w:t xml:space="preserve"> солдат»,  «Летопись Подвига».</w:t>
      </w:r>
    </w:p>
    <w:p w:rsidR="00C970E4" w:rsidRPr="007118FF" w:rsidRDefault="00C970E4" w:rsidP="00C970E4">
      <w:pPr>
        <w:spacing w:after="0" w:line="264" w:lineRule="auto"/>
        <w:ind w:firstLine="567"/>
        <w:contextualSpacing/>
        <w:jc w:val="both"/>
        <w:rPr>
          <w:rFonts w:ascii="Times New Roman" w:eastAsia="Calibri" w:hAnsi="Times New Roman"/>
          <w:sz w:val="28"/>
          <w:szCs w:val="28"/>
        </w:rPr>
      </w:pPr>
      <w:r w:rsidRPr="007118FF">
        <w:rPr>
          <w:rFonts w:ascii="Times New Roman" w:hAnsi="Times New Roman"/>
          <w:sz w:val="28"/>
          <w:szCs w:val="28"/>
        </w:rPr>
        <w:t>Свидетельством яркого проявления патриотической инициативы сту</w:t>
      </w:r>
      <w:r>
        <w:rPr>
          <w:rFonts w:ascii="Times New Roman" w:hAnsi="Times New Roman"/>
          <w:sz w:val="28"/>
          <w:szCs w:val="28"/>
        </w:rPr>
        <w:t>денческих объединений</w:t>
      </w:r>
      <w:r w:rsidRPr="007118FF">
        <w:rPr>
          <w:rFonts w:ascii="Times New Roman" w:hAnsi="Times New Roman"/>
          <w:sz w:val="28"/>
          <w:szCs w:val="28"/>
        </w:rPr>
        <w:t xml:space="preserve"> является их участие в патриотическом движении: участие в акциях, конкурсах, </w:t>
      </w:r>
      <w:proofErr w:type="spellStart"/>
      <w:r w:rsidRPr="007118FF">
        <w:rPr>
          <w:rFonts w:ascii="Times New Roman" w:hAnsi="Times New Roman"/>
          <w:sz w:val="28"/>
          <w:szCs w:val="28"/>
        </w:rPr>
        <w:t>флеш</w:t>
      </w:r>
      <w:proofErr w:type="spellEnd"/>
      <w:r w:rsidRPr="007118FF">
        <w:rPr>
          <w:rFonts w:ascii="Times New Roman" w:hAnsi="Times New Roman"/>
          <w:sz w:val="28"/>
          <w:szCs w:val="28"/>
        </w:rPr>
        <w:t xml:space="preserve">-мобах, спартакиадах, турнирах, посвященных Дню Победы в Великой Отечественной войне. </w:t>
      </w:r>
      <w:r w:rsidRPr="007118FF">
        <w:rPr>
          <w:rFonts w:ascii="Times New Roman" w:eastAsia="Calibri" w:hAnsi="Times New Roman"/>
          <w:sz w:val="28"/>
          <w:szCs w:val="28"/>
        </w:rPr>
        <w:t xml:space="preserve">На всех факультетах  проводятся уроки мужества и  патриотические акции «Согреем сердца ветеранам», «Ветеран живёт рядом», в рамках которых проходят встречи с ветеранами Великой Отечественной войны. </w:t>
      </w:r>
    </w:p>
    <w:p w:rsidR="00C970E4" w:rsidRPr="007118FF" w:rsidRDefault="00C970E4" w:rsidP="00C970E4">
      <w:pPr>
        <w:spacing w:after="0" w:line="264" w:lineRule="auto"/>
        <w:contextualSpacing/>
        <w:jc w:val="both"/>
        <w:rPr>
          <w:rFonts w:ascii="Times New Roman" w:hAnsi="Times New Roman"/>
          <w:color w:val="000000"/>
          <w:sz w:val="28"/>
          <w:szCs w:val="28"/>
        </w:rPr>
      </w:pPr>
      <w:r w:rsidRPr="007118FF">
        <w:rPr>
          <w:rFonts w:ascii="Times New Roman" w:eastAsia="Calibri" w:hAnsi="Times New Roman"/>
          <w:sz w:val="28"/>
          <w:szCs w:val="28"/>
        </w:rPr>
        <w:t xml:space="preserve">       Активно участвуют  студенты на выставках, конкурсах творческих и ра</w:t>
      </w:r>
      <w:r>
        <w:rPr>
          <w:rFonts w:ascii="Times New Roman" w:eastAsia="Calibri" w:hAnsi="Times New Roman"/>
          <w:sz w:val="28"/>
          <w:szCs w:val="28"/>
        </w:rPr>
        <w:t>бот,</w:t>
      </w:r>
      <w:r w:rsidRPr="007118FF">
        <w:rPr>
          <w:rFonts w:ascii="Times New Roman" w:eastAsia="Calibri" w:hAnsi="Times New Roman"/>
          <w:sz w:val="28"/>
          <w:szCs w:val="28"/>
        </w:rPr>
        <w:t xml:space="preserve"> «Память поколений», организовываются историко-литературные </w:t>
      </w:r>
      <w:r w:rsidRPr="007118FF">
        <w:rPr>
          <w:rFonts w:ascii="Times New Roman" w:eastAsia="Calibri" w:hAnsi="Times New Roman"/>
          <w:sz w:val="28"/>
          <w:szCs w:val="28"/>
        </w:rPr>
        <w:lastRenderedPageBreak/>
        <w:t>выставки</w:t>
      </w:r>
      <w:r>
        <w:rPr>
          <w:rFonts w:ascii="Times New Roman" w:eastAsia="Calibri" w:hAnsi="Times New Roman"/>
          <w:sz w:val="28"/>
          <w:szCs w:val="28"/>
        </w:rPr>
        <w:t>:</w:t>
      </w:r>
      <w:r w:rsidRPr="007118FF">
        <w:rPr>
          <w:rFonts w:ascii="Times New Roman" w:eastAsia="Calibri" w:hAnsi="Times New Roman"/>
          <w:sz w:val="28"/>
          <w:szCs w:val="28"/>
        </w:rPr>
        <w:t xml:space="preserve"> «Будет память о войне вечной»,  «Фронтовая поэзия», «Час музыки военного времени», конкурсы рефератов «Великая Отечественная война в произведениях искусств». Проводятся историко-литературные выставки, выставки произведений писателей фронтовиков «Будет память о войне вечной».</w:t>
      </w:r>
    </w:p>
    <w:p w:rsidR="00C970E4" w:rsidRPr="007118FF" w:rsidRDefault="00C970E4" w:rsidP="00C970E4">
      <w:pPr>
        <w:spacing w:after="0" w:line="264" w:lineRule="auto"/>
        <w:ind w:firstLine="567"/>
        <w:contextualSpacing/>
        <w:jc w:val="both"/>
        <w:rPr>
          <w:rFonts w:ascii="Times New Roman" w:hAnsi="Times New Roman"/>
          <w:color w:val="000000"/>
          <w:sz w:val="28"/>
          <w:szCs w:val="28"/>
        </w:rPr>
      </w:pPr>
      <w:r w:rsidRPr="007118FF">
        <w:rPr>
          <w:rFonts w:ascii="Times New Roman" w:hAnsi="Times New Roman"/>
          <w:color w:val="000000"/>
          <w:sz w:val="28"/>
          <w:szCs w:val="28"/>
        </w:rPr>
        <w:t>Центр гуманитарного образования, студенческий профсоюзный комитет, штаб студенческих отрядов, отделение гуманитарно-художественной подготовки, библиотека, студенческий волонтёрский штаб университета провёл цикл мероприятий, посвящённых памятным датам.</w:t>
      </w:r>
    </w:p>
    <w:p w:rsidR="00C970E4" w:rsidRPr="007118FF" w:rsidRDefault="00C970E4" w:rsidP="00C970E4">
      <w:pPr>
        <w:spacing w:after="0" w:line="264" w:lineRule="auto"/>
        <w:ind w:firstLine="737"/>
        <w:contextualSpacing/>
        <w:jc w:val="both"/>
        <w:rPr>
          <w:rFonts w:ascii="Times New Roman" w:eastAsia="Calibri" w:hAnsi="Times New Roman"/>
          <w:sz w:val="28"/>
          <w:szCs w:val="28"/>
        </w:rPr>
      </w:pPr>
      <w:r w:rsidRPr="007118FF">
        <w:rPr>
          <w:rFonts w:ascii="Times New Roman" w:eastAsia="Calibri" w:hAnsi="Times New Roman"/>
          <w:sz w:val="28"/>
          <w:szCs w:val="28"/>
        </w:rPr>
        <w:t xml:space="preserve">Эффективной и массовой формой проявления патриотической инициативы </w:t>
      </w:r>
      <w:r>
        <w:rPr>
          <w:rFonts w:ascii="Times New Roman" w:hAnsi="Times New Roman"/>
          <w:sz w:val="28"/>
          <w:szCs w:val="28"/>
        </w:rPr>
        <w:t>студентов университета</w:t>
      </w:r>
      <w:r w:rsidRPr="007118FF">
        <w:rPr>
          <w:rFonts w:ascii="Times New Roman" w:hAnsi="Times New Roman"/>
          <w:sz w:val="28"/>
          <w:szCs w:val="28"/>
        </w:rPr>
        <w:t xml:space="preserve"> является </w:t>
      </w:r>
      <w:r w:rsidRPr="007118FF">
        <w:rPr>
          <w:rFonts w:ascii="Times New Roman" w:eastAsia="Calibri" w:hAnsi="Times New Roman"/>
          <w:sz w:val="28"/>
          <w:szCs w:val="28"/>
        </w:rPr>
        <w:t>студенческая патриотическая ак</w:t>
      </w:r>
      <w:r>
        <w:rPr>
          <w:rFonts w:ascii="Times New Roman" w:eastAsia="Calibri" w:hAnsi="Times New Roman"/>
          <w:sz w:val="28"/>
          <w:szCs w:val="28"/>
        </w:rPr>
        <w:t xml:space="preserve">ция «Снежный десант». С января по февраль </w:t>
      </w:r>
      <w:r w:rsidRPr="007118FF">
        <w:rPr>
          <w:rFonts w:ascii="Times New Roman" w:eastAsia="Calibri" w:hAnsi="Times New Roman"/>
          <w:sz w:val="28"/>
          <w:szCs w:val="28"/>
        </w:rPr>
        <w:t>студенты выезжают в сельские населённые пункты Алтайского края, встречаются с ветеранами Великой Отечественной войны, тружениками тыла, оказывается помощь в благоустройстве личных усадеб и территорий, студенческими творческ</w:t>
      </w:r>
      <w:r w:rsidRPr="007118FF">
        <w:rPr>
          <w:rFonts w:ascii="Times New Roman" w:hAnsi="Times New Roman"/>
          <w:sz w:val="28"/>
          <w:szCs w:val="28"/>
        </w:rPr>
        <w:t>ими кол</w:t>
      </w:r>
      <w:r>
        <w:rPr>
          <w:rFonts w:ascii="Times New Roman" w:hAnsi="Times New Roman"/>
          <w:sz w:val="28"/>
          <w:szCs w:val="28"/>
        </w:rPr>
        <w:t>лективами</w:t>
      </w:r>
      <w:r w:rsidRPr="007118FF">
        <w:rPr>
          <w:rFonts w:ascii="Times New Roman" w:hAnsi="Times New Roman"/>
          <w:sz w:val="28"/>
          <w:szCs w:val="28"/>
        </w:rPr>
        <w:t xml:space="preserve"> проводятся концерты,</w:t>
      </w:r>
      <w:r w:rsidRPr="007118FF">
        <w:rPr>
          <w:rFonts w:ascii="Times New Roman" w:eastAsia="Calibri" w:hAnsi="Times New Roman"/>
          <w:sz w:val="28"/>
          <w:szCs w:val="28"/>
        </w:rPr>
        <w:t xml:space="preserve"> тематические программы</w:t>
      </w:r>
      <w:r w:rsidRPr="007118FF">
        <w:rPr>
          <w:rFonts w:ascii="Times New Roman" w:hAnsi="Times New Roman"/>
          <w:sz w:val="28"/>
          <w:szCs w:val="28"/>
        </w:rPr>
        <w:t>.</w:t>
      </w:r>
    </w:p>
    <w:p w:rsidR="00C970E4" w:rsidRPr="007118FF" w:rsidRDefault="00C970E4" w:rsidP="00C970E4">
      <w:pPr>
        <w:tabs>
          <w:tab w:val="left" w:pos="4536"/>
        </w:tabs>
        <w:spacing w:after="0" w:line="264" w:lineRule="auto"/>
        <w:ind w:firstLine="567"/>
        <w:contextualSpacing/>
        <w:jc w:val="both"/>
        <w:rPr>
          <w:rFonts w:ascii="Times New Roman" w:hAnsi="Times New Roman"/>
          <w:sz w:val="28"/>
          <w:szCs w:val="28"/>
        </w:rPr>
      </w:pPr>
      <w:r w:rsidRPr="007118FF">
        <w:rPr>
          <w:rFonts w:ascii="Times New Roman" w:eastAsia="Calibri" w:hAnsi="Times New Roman"/>
          <w:sz w:val="28"/>
          <w:szCs w:val="28"/>
        </w:rPr>
        <w:t>Студенческим па</w:t>
      </w:r>
      <w:r w:rsidRPr="007118FF">
        <w:rPr>
          <w:rFonts w:ascii="Times New Roman" w:hAnsi="Times New Roman"/>
          <w:sz w:val="28"/>
          <w:szCs w:val="28"/>
        </w:rPr>
        <w:t xml:space="preserve">триотическим отрядом «Память» </w:t>
      </w:r>
      <w:r w:rsidRPr="007118FF">
        <w:rPr>
          <w:rFonts w:ascii="Times New Roman" w:eastAsia="Calibri" w:hAnsi="Times New Roman"/>
          <w:sz w:val="28"/>
          <w:szCs w:val="28"/>
        </w:rPr>
        <w:t xml:space="preserve">еженедельно </w:t>
      </w:r>
      <w:r w:rsidRPr="007118FF">
        <w:rPr>
          <w:rFonts w:ascii="Times New Roman" w:hAnsi="Times New Roman"/>
          <w:sz w:val="28"/>
          <w:szCs w:val="28"/>
        </w:rPr>
        <w:t xml:space="preserve">осуществляется «Вахта Памяти» </w:t>
      </w:r>
      <w:r w:rsidRPr="007118FF">
        <w:rPr>
          <w:rFonts w:ascii="Times New Roman" w:eastAsia="Calibri" w:hAnsi="Times New Roman"/>
          <w:sz w:val="28"/>
          <w:szCs w:val="28"/>
        </w:rPr>
        <w:t>по уходу территории центрального мемориального</w:t>
      </w:r>
      <w:r>
        <w:rPr>
          <w:rFonts w:ascii="Times New Roman" w:hAnsi="Times New Roman"/>
          <w:sz w:val="28"/>
          <w:szCs w:val="28"/>
        </w:rPr>
        <w:t xml:space="preserve"> комплекса «Слава»</w:t>
      </w:r>
      <w:r w:rsidRPr="007118FF">
        <w:rPr>
          <w:rFonts w:ascii="Times New Roman" w:hAnsi="Times New Roman"/>
          <w:sz w:val="28"/>
          <w:szCs w:val="28"/>
        </w:rPr>
        <w:t xml:space="preserve"> г. Барнаула.</w:t>
      </w:r>
    </w:p>
    <w:p w:rsidR="00C970E4" w:rsidRPr="007118FF" w:rsidRDefault="00C970E4" w:rsidP="00C970E4">
      <w:pPr>
        <w:tabs>
          <w:tab w:val="left" w:pos="4536"/>
        </w:tabs>
        <w:spacing w:after="0" w:line="264" w:lineRule="auto"/>
        <w:ind w:firstLine="567"/>
        <w:contextualSpacing/>
        <w:jc w:val="both"/>
        <w:rPr>
          <w:rFonts w:ascii="Times New Roman" w:eastAsia="Calibri" w:hAnsi="Times New Roman"/>
          <w:sz w:val="28"/>
          <w:szCs w:val="28"/>
        </w:rPr>
      </w:pPr>
      <w:r w:rsidRPr="007118FF">
        <w:rPr>
          <w:rFonts w:ascii="Times New Roman" w:eastAsia="Calibri" w:hAnsi="Times New Roman"/>
          <w:sz w:val="28"/>
          <w:szCs w:val="28"/>
        </w:rPr>
        <w:t>Заслуживает</w:t>
      </w:r>
      <w:r>
        <w:rPr>
          <w:rFonts w:ascii="Times New Roman" w:eastAsia="Calibri" w:hAnsi="Times New Roman"/>
          <w:sz w:val="28"/>
          <w:szCs w:val="28"/>
        </w:rPr>
        <w:t xml:space="preserve"> внимание инициатива студентов</w:t>
      </w:r>
      <w:r w:rsidRPr="007118FF">
        <w:rPr>
          <w:rFonts w:ascii="Times New Roman" w:eastAsia="Calibri" w:hAnsi="Times New Roman"/>
          <w:sz w:val="28"/>
          <w:szCs w:val="28"/>
        </w:rPr>
        <w:t xml:space="preserve"> университета в организации, проведении и участии в различных патриотических конкурсах и фестивалях: «Мы за Великую Державу», «Стихом и песней славим мы Победу».</w:t>
      </w:r>
    </w:p>
    <w:p w:rsidR="00C970E4" w:rsidRPr="007118FF" w:rsidRDefault="00C970E4" w:rsidP="00C970E4">
      <w:pPr>
        <w:spacing w:after="0" w:line="264" w:lineRule="auto"/>
        <w:ind w:firstLine="567"/>
        <w:contextualSpacing/>
        <w:jc w:val="both"/>
        <w:rPr>
          <w:rFonts w:ascii="Times New Roman" w:eastAsia="Calibri" w:hAnsi="Times New Roman"/>
          <w:sz w:val="28"/>
          <w:szCs w:val="28"/>
        </w:rPr>
      </w:pPr>
      <w:r w:rsidRPr="007118FF">
        <w:rPr>
          <w:rFonts w:ascii="Times New Roman" w:eastAsia="Calibri" w:hAnsi="Times New Roman"/>
          <w:sz w:val="28"/>
          <w:szCs w:val="28"/>
        </w:rPr>
        <w:t>Нельзя не отметить динамику участия студентов Алтайского ГАУ в патриотических акциях «Георгиевская ленточка», «Бессмертный полк», «Кольцо Победы».</w:t>
      </w:r>
    </w:p>
    <w:p w:rsidR="00C970E4" w:rsidRPr="007118FF" w:rsidRDefault="00C970E4" w:rsidP="00C970E4">
      <w:pPr>
        <w:spacing w:after="0" w:line="264" w:lineRule="auto"/>
        <w:ind w:firstLine="709"/>
        <w:contextualSpacing/>
        <w:jc w:val="both"/>
        <w:rPr>
          <w:rFonts w:ascii="Times New Roman" w:eastAsia="Calibri" w:hAnsi="Times New Roman"/>
          <w:sz w:val="28"/>
          <w:szCs w:val="28"/>
        </w:rPr>
      </w:pPr>
      <w:r w:rsidRPr="007118FF">
        <w:rPr>
          <w:rFonts w:ascii="Times New Roman" w:eastAsia="Calibri" w:hAnsi="Times New Roman"/>
          <w:sz w:val="28"/>
          <w:szCs w:val="28"/>
        </w:rPr>
        <w:t xml:space="preserve">Анализ учебных программ,  методических пособий  (материалов лекций, семинарских занятий)  по курсам отечественной истории, психологии и педагогики, философии,  культурологии,  русского языка и  других дисциплин показывает, что профессорско-преподавательский состав университета важнейшими  целями своей работы считает гражданско-патриотическое, нравственное, эстетическое воспитание студентов. У будущих специалистов-аграриев формируются современное научное мировоззрение, умение применять полученные знания, эффективно выстраивать взаимоотношения с людьми в условиях гражданского общества. </w:t>
      </w:r>
      <w:proofErr w:type="gramStart"/>
      <w:r w:rsidRPr="007118FF">
        <w:rPr>
          <w:rFonts w:ascii="Times New Roman" w:eastAsia="Calibri" w:hAnsi="Times New Roman"/>
          <w:sz w:val="28"/>
          <w:szCs w:val="28"/>
        </w:rPr>
        <w:t>Важное значение</w:t>
      </w:r>
      <w:proofErr w:type="gramEnd"/>
      <w:r w:rsidRPr="007118FF">
        <w:rPr>
          <w:rFonts w:ascii="Times New Roman" w:eastAsia="Calibri" w:hAnsi="Times New Roman"/>
          <w:sz w:val="28"/>
          <w:szCs w:val="28"/>
        </w:rPr>
        <w:t xml:space="preserve"> имеет формирование у студентов любви к своему вузу, его истории, традициям, к своей «Малой родине». </w:t>
      </w:r>
    </w:p>
    <w:p w:rsidR="00C970E4" w:rsidRPr="007118FF" w:rsidRDefault="00C970E4" w:rsidP="00C970E4">
      <w:pPr>
        <w:spacing w:after="0" w:line="264" w:lineRule="auto"/>
        <w:ind w:firstLine="567"/>
        <w:contextualSpacing/>
        <w:jc w:val="both"/>
        <w:rPr>
          <w:rFonts w:ascii="Times New Roman" w:eastAsia="Calibri" w:hAnsi="Times New Roman"/>
          <w:sz w:val="28"/>
          <w:szCs w:val="28"/>
        </w:rPr>
      </w:pPr>
      <w:r w:rsidRPr="007118FF">
        <w:rPr>
          <w:rFonts w:ascii="Times New Roman" w:eastAsia="Calibri" w:hAnsi="Times New Roman"/>
          <w:sz w:val="28"/>
          <w:szCs w:val="28"/>
        </w:rPr>
        <w:t xml:space="preserve">Оценка эффективности патриотического воспитания осуществляется на основе оценочных показателей, включающих целенаправленность </w:t>
      </w:r>
      <w:r w:rsidRPr="007118FF">
        <w:rPr>
          <w:rFonts w:ascii="Times New Roman" w:eastAsia="Calibri" w:hAnsi="Times New Roman"/>
          <w:sz w:val="28"/>
          <w:szCs w:val="28"/>
        </w:rPr>
        <w:lastRenderedPageBreak/>
        <w:t>воспитательного процесса, его системный, содержательный  и организационный характер.</w:t>
      </w:r>
    </w:p>
    <w:p w:rsidR="00C970E4" w:rsidRPr="007118FF" w:rsidRDefault="00C970E4" w:rsidP="00C970E4">
      <w:pPr>
        <w:spacing w:after="0" w:line="264" w:lineRule="auto"/>
        <w:ind w:firstLine="567"/>
        <w:contextualSpacing/>
        <w:jc w:val="both"/>
        <w:rPr>
          <w:rFonts w:ascii="Times New Roman" w:eastAsia="Calibri" w:hAnsi="Times New Roman"/>
          <w:sz w:val="28"/>
          <w:szCs w:val="28"/>
        </w:rPr>
      </w:pPr>
      <w:r>
        <w:rPr>
          <w:rFonts w:ascii="Times New Roman" w:eastAsia="Calibri" w:hAnsi="Times New Roman"/>
          <w:sz w:val="28"/>
          <w:szCs w:val="28"/>
        </w:rPr>
        <w:t xml:space="preserve">Результативность </w:t>
      </w:r>
      <w:r w:rsidRPr="007118FF">
        <w:rPr>
          <w:rFonts w:ascii="Times New Roman" w:eastAsia="Calibri" w:hAnsi="Times New Roman"/>
          <w:sz w:val="28"/>
          <w:szCs w:val="28"/>
        </w:rPr>
        <w:t>измеряется степенью готовности и стремления сту</w:t>
      </w:r>
      <w:r>
        <w:rPr>
          <w:rFonts w:ascii="Times New Roman" w:eastAsia="Calibri" w:hAnsi="Times New Roman"/>
          <w:sz w:val="28"/>
          <w:szCs w:val="28"/>
        </w:rPr>
        <w:t xml:space="preserve">дентов </w:t>
      </w:r>
      <w:r w:rsidRPr="007118FF">
        <w:rPr>
          <w:rFonts w:ascii="Times New Roman" w:eastAsia="Calibri" w:hAnsi="Times New Roman"/>
          <w:sz w:val="28"/>
          <w:szCs w:val="28"/>
        </w:rPr>
        <w:t>к выполнению своего гражданского и патриотического долга. Их умением и желанием сочетать общественные и личные интересы.</w:t>
      </w:r>
    </w:p>
    <w:p w:rsidR="00C970E4" w:rsidRDefault="00C970E4" w:rsidP="00C970E4">
      <w:pPr>
        <w:spacing w:after="0" w:line="264" w:lineRule="auto"/>
        <w:ind w:firstLine="567"/>
        <w:contextualSpacing/>
        <w:jc w:val="both"/>
        <w:rPr>
          <w:rFonts w:ascii="Times New Roman" w:eastAsia="Calibri" w:hAnsi="Times New Roman"/>
          <w:sz w:val="28"/>
          <w:szCs w:val="28"/>
        </w:rPr>
      </w:pPr>
      <w:r>
        <w:rPr>
          <w:rFonts w:ascii="Times New Roman" w:eastAsia="Calibri" w:hAnsi="Times New Roman"/>
          <w:sz w:val="28"/>
          <w:szCs w:val="28"/>
        </w:rPr>
        <w:t>Конечным итогом</w:t>
      </w:r>
      <w:r w:rsidRPr="007118FF">
        <w:rPr>
          <w:rFonts w:ascii="Times New Roman" w:eastAsia="Calibri" w:hAnsi="Times New Roman"/>
          <w:sz w:val="28"/>
          <w:szCs w:val="28"/>
        </w:rPr>
        <w:t xml:space="preserve"> должн</w:t>
      </w:r>
      <w:r>
        <w:rPr>
          <w:rFonts w:ascii="Times New Roman" w:eastAsia="Calibri" w:hAnsi="Times New Roman"/>
          <w:sz w:val="28"/>
          <w:szCs w:val="28"/>
        </w:rPr>
        <w:t>о</w:t>
      </w:r>
      <w:r w:rsidRPr="007118FF">
        <w:rPr>
          <w:rFonts w:ascii="Times New Roman" w:eastAsia="Calibri" w:hAnsi="Times New Roman"/>
          <w:sz w:val="28"/>
          <w:szCs w:val="28"/>
        </w:rPr>
        <w:t xml:space="preserve"> стать формирование гражданско-патриотического сознания.</w:t>
      </w:r>
    </w:p>
    <w:p w:rsidR="00C970E4" w:rsidRDefault="00C970E4" w:rsidP="00C970E4">
      <w:pPr>
        <w:spacing w:after="0" w:line="240" w:lineRule="auto"/>
        <w:ind w:firstLine="567"/>
        <w:contextualSpacing/>
        <w:jc w:val="both"/>
        <w:rPr>
          <w:rFonts w:ascii="Times New Roman" w:eastAsia="Calibri" w:hAnsi="Times New Roman"/>
          <w:sz w:val="28"/>
          <w:szCs w:val="28"/>
        </w:rPr>
      </w:pPr>
      <w:r w:rsidRPr="009C10B7">
        <w:rPr>
          <w:rFonts w:ascii="Times New Roman" w:eastAsia="Calibri" w:hAnsi="Times New Roman"/>
          <w:sz w:val="28"/>
          <w:szCs w:val="28"/>
        </w:rPr>
        <w:t>В течение учебного года проведены мероприятия, направленные на повышение интереса к профессии: встречи с выпускниками, работодателями, успешными бизнесменами и фермерами, презентации факультетов, кафедр, различные социальные программы.</w:t>
      </w:r>
    </w:p>
    <w:p w:rsidR="00C970E4" w:rsidRDefault="00C970E4" w:rsidP="00C970E4">
      <w:pPr>
        <w:spacing w:after="0" w:line="240" w:lineRule="auto"/>
        <w:jc w:val="center"/>
        <w:rPr>
          <w:rFonts w:ascii="Times New Roman" w:hAnsi="Times New Roman"/>
          <w:b/>
          <w:sz w:val="28"/>
          <w:szCs w:val="28"/>
        </w:rPr>
      </w:pPr>
    </w:p>
    <w:p w:rsidR="00C970E4" w:rsidRDefault="00C970E4" w:rsidP="00C970E4">
      <w:pPr>
        <w:spacing w:after="0" w:line="240" w:lineRule="auto"/>
        <w:jc w:val="center"/>
        <w:rPr>
          <w:rFonts w:ascii="Times New Roman" w:hAnsi="Times New Roman"/>
          <w:b/>
          <w:sz w:val="28"/>
          <w:szCs w:val="28"/>
        </w:rPr>
      </w:pPr>
      <w:r>
        <w:rPr>
          <w:rFonts w:ascii="Times New Roman" w:hAnsi="Times New Roman"/>
          <w:b/>
          <w:sz w:val="28"/>
          <w:szCs w:val="28"/>
        </w:rPr>
        <w:t>14. Спортивная работа в университете</w:t>
      </w:r>
    </w:p>
    <w:p w:rsidR="00C970E4" w:rsidRDefault="00C970E4" w:rsidP="00C970E4">
      <w:pPr>
        <w:spacing w:after="0" w:line="240" w:lineRule="auto"/>
        <w:jc w:val="center"/>
        <w:rPr>
          <w:rFonts w:ascii="Times New Roman" w:hAnsi="Times New Roman"/>
          <w:b/>
          <w:sz w:val="28"/>
          <w:szCs w:val="28"/>
        </w:rPr>
      </w:pPr>
    </w:p>
    <w:p w:rsidR="00C970E4" w:rsidRDefault="00C970E4" w:rsidP="00C970E4">
      <w:pPr>
        <w:suppressAutoHyphens/>
        <w:spacing w:after="0" w:line="240" w:lineRule="auto"/>
        <w:ind w:firstLine="709"/>
        <w:jc w:val="both"/>
        <w:rPr>
          <w:rFonts w:ascii="Times New Roman" w:hAnsi="Times New Roman" w:cs="Calibri"/>
          <w:sz w:val="28"/>
          <w:szCs w:val="28"/>
          <w:lang w:eastAsia="ar-SA"/>
        </w:rPr>
      </w:pPr>
      <w:r w:rsidRPr="001C2C1F">
        <w:rPr>
          <w:rFonts w:ascii="Times New Roman" w:hAnsi="Times New Roman" w:cs="Calibri"/>
          <w:sz w:val="28"/>
          <w:szCs w:val="28"/>
          <w:lang w:eastAsia="ar-SA"/>
        </w:rPr>
        <w:t xml:space="preserve">Со времени образования кафедры физического воспитания преподавателями и тренерами подготовлено более 500 мастеров и кандидатов в мастера спорта СССР и России, более 2000 перворазрядников. В университете работают секции спортивного совершенствования для студентов по 15 видам спорта, преподаватели и сотрудники занимаются в группах здоровья. </w:t>
      </w:r>
    </w:p>
    <w:p w:rsidR="00C970E4" w:rsidRPr="001C2C1F" w:rsidRDefault="00C970E4" w:rsidP="00C970E4">
      <w:pPr>
        <w:suppressAutoHyphens/>
        <w:spacing w:after="0" w:line="264" w:lineRule="auto"/>
        <w:ind w:firstLine="709"/>
        <w:jc w:val="both"/>
        <w:rPr>
          <w:rFonts w:ascii="Times New Roman" w:hAnsi="Times New Roman" w:cs="Calibri"/>
          <w:sz w:val="28"/>
          <w:szCs w:val="28"/>
          <w:lang w:eastAsia="ar-SA"/>
        </w:rPr>
      </w:pPr>
      <w:r w:rsidRPr="001C2C1F">
        <w:rPr>
          <w:rFonts w:ascii="Times New Roman" w:hAnsi="Times New Roman" w:cs="Calibri"/>
          <w:sz w:val="28"/>
          <w:szCs w:val="28"/>
          <w:lang w:eastAsia="ar-SA"/>
        </w:rPr>
        <w:t xml:space="preserve">Решением </w:t>
      </w:r>
      <w:r>
        <w:rPr>
          <w:rFonts w:ascii="Times New Roman" w:hAnsi="Times New Roman" w:cs="Calibri"/>
          <w:sz w:val="28"/>
          <w:szCs w:val="28"/>
          <w:lang w:eastAsia="ar-SA"/>
        </w:rPr>
        <w:t>у</w:t>
      </w:r>
      <w:r w:rsidRPr="001C2C1F">
        <w:rPr>
          <w:rFonts w:ascii="Times New Roman" w:hAnsi="Times New Roman" w:cs="Calibri"/>
          <w:sz w:val="28"/>
          <w:szCs w:val="28"/>
          <w:lang w:eastAsia="ar-SA"/>
        </w:rPr>
        <w:t xml:space="preserve">ченого </w:t>
      </w:r>
      <w:r>
        <w:rPr>
          <w:rFonts w:ascii="Times New Roman" w:hAnsi="Times New Roman" w:cs="Calibri"/>
          <w:sz w:val="28"/>
          <w:szCs w:val="28"/>
          <w:lang w:eastAsia="ar-SA"/>
        </w:rPr>
        <w:t>с</w:t>
      </w:r>
      <w:r w:rsidRPr="001C2C1F">
        <w:rPr>
          <w:rFonts w:ascii="Times New Roman" w:hAnsi="Times New Roman" w:cs="Calibri"/>
          <w:sz w:val="28"/>
          <w:szCs w:val="28"/>
          <w:lang w:eastAsia="ar-SA"/>
        </w:rPr>
        <w:t xml:space="preserve">овета учреждены спортивные стипендии имени Т.И. </w:t>
      </w:r>
      <w:proofErr w:type="spellStart"/>
      <w:r w:rsidRPr="001C2C1F">
        <w:rPr>
          <w:rFonts w:ascii="Times New Roman" w:hAnsi="Times New Roman" w:cs="Calibri"/>
          <w:sz w:val="28"/>
          <w:szCs w:val="28"/>
          <w:lang w:eastAsia="ar-SA"/>
        </w:rPr>
        <w:t>Бородкиной</w:t>
      </w:r>
      <w:proofErr w:type="spellEnd"/>
      <w:r w:rsidRPr="001C2C1F">
        <w:rPr>
          <w:rFonts w:ascii="Times New Roman" w:hAnsi="Times New Roman" w:cs="Calibri"/>
          <w:sz w:val="28"/>
          <w:szCs w:val="28"/>
          <w:lang w:eastAsia="ar-SA"/>
        </w:rPr>
        <w:t xml:space="preserve">, В.Н. Авдеева, В.В. Кошкина. </w:t>
      </w:r>
      <w:proofErr w:type="gramStart"/>
      <w:r w:rsidRPr="001C2C1F">
        <w:rPr>
          <w:rFonts w:ascii="Times New Roman" w:hAnsi="Times New Roman" w:cs="Calibri"/>
          <w:sz w:val="28"/>
          <w:szCs w:val="28"/>
          <w:lang w:eastAsia="ar-SA"/>
        </w:rPr>
        <w:t xml:space="preserve">Ими награждаются по итогам года студенты-спортсмены, показавшие лучшие спортивные результаты в соревнованиях городского, краевого и российского уровней, совмещающие спорт с хорошей учебой. </w:t>
      </w:r>
      <w:proofErr w:type="gramEnd"/>
    </w:p>
    <w:p w:rsidR="00C970E4" w:rsidRPr="001C2C1F" w:rsidRDefault="00C970E4" w:rsidP="00C970E4">
      <w:pPr>
        <w:suppressAutoHyphens/>
        <w:spacing w:after="0" w:line="264" w:lineRule="auto"/>
        <w:ind w:firstLine="709"/>
        <w:jc w:val="both"/>
        <w:rPr>
          <w:rFonts w:ascii="Times New Roman" w:hAnsi="Times New Roman" w:cs="Calibri"/>
          <w:sz w:val="28"/>
          <w:szCs w:val="28"/>
          <w:lang w:eastAsia="ar-SA"/>
        </w:rPr>
      </w:pPr>
      <w:r w:rsidRPr="001C2C1F">
        <w:rPr>
          <w:rFonts w:ascii="Times New Roman" w:hAnsi="Times New Roman" w:cs="Calibri"/>
          <w:sz w:val="28"/>
          <w:szCs w:val="28"/>
          <w:lang w:eastAsia="ar-SA"/>
        </w:rPr>
        <w:t>В 2014 году сборные команды университета успешно выступили в зональных и финальных соревнованиях 5</w:t>
      </w:r>
      <w:r>
        <w:rPr>
          <w:rFonts w:ascii="Times New Roman" w:hAnsi="Times New Roman" w:cs="Calibri"/>
          <w:sz w:val="28"/>
          <w:szCs w:val="28"/>
          <w:lang w:eastAsia="ar-SA"/>
        </w:rPr>
        <w:t>-</w:t>
      </w:r>
      <w:r w:rsidRPr="001C2C1F">
        <w:rPr>
          <w:rFonts w:ascii="Times New Roman" w:hAnsi="Times New Roman" w:cs="Calibri"/>
          <w:sz w:val="28"/>
          <w:szCs w:val="28"/>
          <w:lang w:eastAsia="ar-SA"/>
        </w:rPr>
        <w:t>летней Универсиады Минсельхоза России (г. Тюмень), где заняли 14</w:t>
      </w:r>
      <w:r>
        <w:rPr>
          <w:rFonts w:ascii="Times New Roman" w:hAnsi="Times New Roman" w:cs="Calibri"/>
          <w:sz w:val="28"/>
          <w:szCs w:val="28"/>
          <w:lang w:eastAsia="ar-SA"/>
        </w:rPr>
        <w:t xml:space="preserve">-е </w:t>
      </w:r>
      <w:r w:rsidRPr="001C2C1F">
        <w:rPr>
          <w:rFonts w:ascii="Times New Roman" w:hAnsi="Times New Roman" w:cs="Calibri"/>
          <w:sz w:val="28"/>
          <w:szCs w:val="28"/>
          <w:lang w:eastAsia="ar-SA"/>
        </w:rPr>
        <w:t>общекомандное место из 54 аграрных вуз</w:t>
      </w:r>
      <w:r>
        <w:rPr>
          <w:rFonts w:ascii="Times New Roman" w:hAnsi="Times New Roman" w:cs="Calibri"/>
          <w:sz w:val="28"/>
          <w:szCs w:val="28"/>
          <w:lang w:eastAsia="ar-SA"/>
        </w:rPr>
        <w:t>ов России, приняли участие в 2</w:t>
      </w:r>
      <w:r w:rsidRPr="001C2C1F">
        <w:rPr>
          <w:rFonts w:ascii="Times New Roman" w:hAnsi="Times New Roman" w:cs="Calibri"/>
          <w:sz w:val="28"/>
          <w:szCs w:val="28"/>
          <w:lang w:eastAsia="ar-SA"/>
        </w:rPr>
        <w:t xml:space="preserve"> Чемпионатах по видам спорта Минсельхоза России.</w:t>
      </w:r>
    </w:p>
    <w:p w:rsidR="00C970E4" w:rsidRPr="001C2C1F" w:rsidRDefault="00C970E4" w:rsidP="00C970E4">
      <w:pPr>
        <w:suppressAutoHyphens/>
        <w:spacing w:after="0" w:line="264" w:lineRule="auto"/>
        <w:ind w:firstLine="709"/>
        <w:jc w:val="both"/>
        <w:rPr>
          <w:rFonts w:ascii="Times New Roman" w:hAnsi="Times New Roman"/>
          <w:sz w:val="28"/>
          <w:szCs w:val="28"/>
          <w:lang w:eastAsia="ar-SA"/>
        </w:rPr>
      </w:pPr>
      <w:r w:rsidRPr="001C2C1F">
        <w:rPr>
          <w:rFonts w:ascii="Times New Roman" w:hAnsi="Times New Roman"/>
          <w:sz w:val="28"/>
          <w:szCs w:val="28"/>
          <w:lang w:eastAsia="ar-SA"/>
        </w:rPr>
        <w:t>Студенты Алтайского ГАУ в зональных соревнованиях 5</w:t>
      </w:r>
      <w:r>
        <w:rPr>
          <w:rFonts w:ascii="Times New Roman" w:hAnsi="Times New Roman"/>
          <w:sz w:val="28"/>
          <w:szCs w:val="28"/>
          <w:lang w:eastAsia="ar-SA"/>
        </w:rPr>
        <w:t>-</w:t>
      </w:r>
      <w:r w:rsidRPr="001C2C1F">
        <w:rPr>
          <w:rFonts w:ascii="Times New Roman" w:hAnsi="Times New Roman"/>
          <w:sz w:val="28"/>
          <w:szCs w:val="28"/>
          <w:lang w:eastAsia="ar-SA"/>
        </w:rPr>
        <w:t>летней Универсиады Минсельхоза России заняли 1</w:t>
      </w:r>
      <w:r>
        <w:rPr>
          <w:rFonts w:ascii="Times New Roman" w:hAnsi="Times New Roman"/>
          <w:sz w:val="28"/>
          <w:szCs w:val="28"/>
          <w:lang w:eastAsia="ar-SA"/>
        </w:rPr>
        <w:t xml:space="preserve">-е </w:t>
      </w:r>
      <w:r w:rsidRPr="001C2C1F">
        <w:rPr>
          <w:rFonts w:ascii="Times New Roman" w:hAnsi="Times New Roman"/>
          <w:sz w:val="28"/>
          <w:szCs w:val="28"/>
          <w:lang w:eastAsia="ar-SA"/>
        </w:rPr>
        <w:t>место по волейболу</w:t>
      </w:r>
      <w:r>
        <w:rPr>
          <w:rFonts w:ascii="Times New Roman" w:hAnsi="Times New Roman"/>
          <w:sz w:val="28"/>
          <w:szCs w:val="28"/>
          <w:lang w:eastAsia="ar-SA"/>
        </w:rPr>
        <w:t xml:space="preserve"> (женская команда). В результате команда </w:t>
      </w:r>
      <w:r w:rsidRPr="001C2C1F">
        <w:rPr>
          <w:rFonts w:ascii="Times New Roman" w:hAnsi="Times New Roman"/>
          <w:sz w:val="28"/>
          <w:szCs w:val="28"/>
          <w:lang w:eastAsia="ar-SA"/>
        </w:rPr>
        <w:t>девуш</w:t>
      </w:r>
      <w:r>
        <w:rPr>
          <w:rFonts w:ascii="Times New Roman" w:hAnsi="Times New Roman"/>
          <w:sz w:val="28"/>
          <w:szCs w:val="28"/>
          <w:lang w:eastAsia="ar-SA"/>
        </w:rPr>
        <w:t>е</w:t>
      </w:r>
      <w:r w:rsidRPr="001C2C1F">
        <w:rPr>
          <w:rFonts w:ascii="Times New Roman" w:hAnsi="Times New Roman"/>
          <w:sz w:val="28"/>
          <w:szCs w:val="28"/>
          <w:lang w:eastAsia="ar-SA"/>
        </w:rPr>
        <w:t>к</w:t>
      </w:r>
      <w:r>
        <w:rPr>
          <w:rFonts w:ascii="Times New Roman" w:hAnsi="Times New Roman"/>
          <w:sz w:val="28"/>
          <w:szCs w:val="28"/>
          <w:lang w:eastAsia="ar-SA"/>
        </w:rPr>
        <w:t xml:space="preserve"> </w:t>
      </w:r>
      <w:r w:rsidRPr="001C2C1F">
        <w:rPr>
          <w:rFonts w:ascii="Times New Roman" w:hAnsi="Times New Roman"/>
          <w:sz w:val="28"/>
          <w:szCs w:val="28"/>
          <w:lang w:eastAsia="ar-SA"/>
        </w:rPr>
        <w:t>получил</w:t>
      </w:r>
      <w:r>
        <w:rPr>
          <w:rFonts w:ascii="Times New Roman" w:hAnsi="Times New Roman"/>
          <w:sz w:val="28"/>
          <w:szCs w:val="28"/>
          <w:lang w:eastAsia="ar-SA"/>
        </w:rPr>
        <w:t>а</w:t>
      </w:r>
      <w:r w:rsidRPr="001C2C1F">
        <w:rPr>
          <w:rFonts w:ascii="Times New Roman" w:hAnsi="Times New Roman"/>
          <w:sz w:val="28"/>
          <w:szCs w:val="28"/>
          <w:lang w:eastAsia="ar-SA"/>
        </w:rPr>
        <w:t xml:space="preserve"> право участия в финальных соревнованиях (г. Тюмень), где занял</w:t>
      </w:r>
      <w:r>
        <w:rPr>
          <w:rFonts w:ascii="Times New Roman" w:hAnsi="Times New Roman"/>
          <w:sz w:val="28"/>
          <w:szCs w:val="28"/>
          <w:lang w:eastAsia="ar-SA"/>
        </w:rPr>
        <w:t>а 7-е место. Команда юношей</w:t>
      </w:r>
      <w:r w:rsidRPr="001C2C1F">
        <w:rPr>
          <w:rFonts w:ascii="Times New Roman" w:hAnsi="Times New Roman"/>
          <w:sz w:val="28"/>
          <w:szCs w:val="28"/>
          <w:lang w:eastAsia="ar-SA"/>
        </w:rPr>
        <w:t xml:space="preserve"> в зональных соревнованиях 5</w:t>
      </w:r>
      <w:r>
        <w:rPr>
          <w:rFonts w:ascii="Times New Roman" w:hAnsi="Times New Roman"/>
          <w:sz w:val="28"/>
          <w:szCs w:val="28"/>
          <w:lang w:eastAsia="ar-SA"/>
        </w:rPr>
        <w:t>-</w:t>
      </w:r>
      <w:r w:rsidRPr="001C2C1F">
        <w:rPr>
          <w:rFonts w:ascii="Times New Roman" w:hAnsi="Times New Roman"/>
          <w:sz w:val="28"/>
          <w:szCs w:val="28"/>
          <w:lang w:eastAsia="ar-SA"/>
        </w:rPr>
        <w:t xml:space="preserve">летней Универсиады </w:t>
      </w:r>
      <w:r>
        <w:rPr>
          <w:rFonts w:ascii="Times New Roman" w:hAnsi="Times New Roman"/>
          <w:sz w:val="28"/>
          <w:szCs w:val="28"/>
          <w:lang w:eastAsia="ar-SA"/>
        </w:rPr>
        <w:t xml:space="preserve">заняла 2-е место по волейболу </w:t>
      </w:r>
      <w:r w:rsidRPr="001C2C1F">
        <w:rPr>
          <w:rFonts w:ascii="Times New Roman" w:hAnsi="Times New Roman"/>
          <w:sz w:val="28"/>
          <w:szCs w:val="28"/>
          <w:lang w:eastAsia="ar-SA"/>
        </w:rPr>
        <w:t>и  2</w:t>
      </w:r>
      <w:r>
        <w:rPr>
          <w:rFonts w:ascii="Times New Roman" w:hAnsi="Times New Roman"/>
          <w:sz w:val="28"/>
          <w:szCs w:val="28"/>
          <w:lang w:eastAsia="ar-SA"/>
        </w:rPr>
        <w:t xml:space="preserve">-е </w:t>
      </w:r>
      <w:r w:rsidRPr="001C2C1F">
        <w:rPr>
          <w:rFonts w:ascii="Times New Roman" w:hAnsi="Times New Roman"/>
          <w:sz w:val="28"/>
          <w:szCs w:val="28"/>
          <w:lang w:eastAsia="ar-SA"/>
        </w:rPr>
        <w:t>место по легкой атлетике  в г. Кемерово.</w:t>
      </w:r>
    </w:p>
    <w:p w:rsidR="00C970E4" w:rsidRPr="001C2C1F" w:rsidRDefault="00C970E4" w:rsidP="00C970E4">
      <w:pPr>
        <w:suppressAutoHyphens/>
        <w:spacing w:after="0" w:line="264" w:lineRule="auto"/>
        <w:ind w:firstLine="709"/>
        <w:jc w:val="both"/>
        <w:rPr>
          <w:rFonts w:ascii="Times New Roman" w:hAnsi="Times New Roman" w:cs="Calibri"/>
          <w:sz w:val="28"/>
          <w:szCs w:val="28"/>
          <w:lang w:eastAsia="ar-SA"/>
        </w:rPr>
      </w:pPr>
      <w:r>
        <w:rPr>
          <w:rFonts w:ascii="Times New Roman" w:hAnsi="Times New Roman" w:cs="Calibri"/>
          <w:sz w:val="28"/>
          <w:szCs w:val="28"/>
          <w:lang w:eastAsia="ar-SA"/>
        </w:rPr>
        <w:t xml:space="preserve">Спортсмены </w:t>
      </w:r>
      <w:r w:rsidRPr="001C2C1F">
        <w:rPr>
          <w:rFonts w:ascii="Times New Roman" w:hAnsi="Times New Roman" w:cs="Calibri"/>
          <w:sz w:val="28"/>
          <w:szCs w:val="28"/>
          <w:lang w:eastAsia="ar-SA"/>
        </w:rPr>
        <w:t xml:space="preserve">постоянно являются победителями и призёрами краевой комплексной Универсиады среди вузов. Так, за 2014 учебный год спортсмены университета приняли участие в 18 видах спорта. Отлично выступили сборные команды по волейболу, </w:t>
      </w:r>
      <w:proofErr w:type="spellStart"/>
      <w:r w:rsidRPr="001C2C1F">
        <w:rPr>
          <w:rFonts w:ascii="Times New Roman" w:hAnsi="Times New Roman" w:cs="Calibri"/>
          <w:sz w:val="28"/>
          <w:szCs w:val="28"/>
          <w:lang w:eastAsia="ar-SA"/>
        </w:rPr>
        <w:t>полиатлону</w:t>
      </w:r>
      <w:proofErr w:type="spellEnd"/>
      <w:r w:rsidRPr="001C2C1F">
        <w:rPr>
          <w:rFonts w:ascii="Times New Roman" w:hAnsi="Times New Roman" w:cs="Calibri"/>
          <w:sz w:val="28"/>
          <w:szCs w:val="28"/>
          <w:lang w:eastAsia="ar-SA"/>
        </w:rPr>
        <w:t>, лыжным гонкам, гиревому спорту, настольному теннису, баскетболу,</w:t>
      </w:r>
      <w:r>
        <w:rPr>
          <w:rFonts w:ascii="Times New Roman" w:hAnsi="Times New Roman" w:cs="Calibri"/>
          <w:sz w:val="28"/>
          <w:szCs w:val="28"/>
          <w:lang w:eastAsia="ar-SA"/>
        </w:rPr>
        <w:t xml:space="preserve"> </w:t>
      </w:r>
      <w:r w:rsidRPr="001C2C1F">
        <w:rPr>
          <w:rFonts w:ascii="Times New Roman" w:hAnsi="Times New Roman" w:cs="Calibri"/>
          <w:sz w:val="28"/>
          <w:szCs w:val="28"/>
          <w:lang w:eastAsia="ar-SA"/>
        </w:rPr>
        <w:t>мини-футболу</w:t>
      </w:r>
      <w:r>
        <w:rPr>
          <w:rFonts w:ascii="Times New Roman" w:hAnsi="Times New Roman" w:cs="Calibri"/>
          <w:sz w:val="28"/>
          <w:szCs w:val="28"/>
          <w:lang w:eastAsia="ar-SA"/>
        </w:rPr>
        <w:t>,</w:t>
      </w:r>
      <w:r w:rsidRPr="001C2C1F">
        <w:rPr>
          <w:rFonts w:ascii="Times New Roman" w:hAnsi="Times New Roman" w:cs="Calibri"/>
          <w:sz w:val="28"/>
          <w:szCs w:val="28"/>
          <w:lang w:eastAsia="ar-SA"/>
        </w:rPr>
        <w:t xml:space="preserve"> </w:t>
      </w:r>
      <w:proofErr w:type="gramStart"/>
      <w:r w:rsidRPr="001C2C1F">
        <w:rPr>
          <w:rFonts w:ascii="Times New Roman" w:hAnsi="Times New Roman" w:cs="Calibri"/>
          <w:sz w:val="28"/>
          <w:szCs w:val="28"/>
          <w:lang w:eastAsia="ar-SA"/>
        </w:rPr>
        <w:t>участники</w:t>
      </w:r>
      <w:proofErr w:type="gramEnd"/>
      <w:r w:rsidRPr="001C2C1F">
        <w:rPr>
          <w:rFonts w:ascii="Times New Roman" w:hAnsi="Times New Roman" w:cs="Calibri"/>
          <w:sz w:val="28"/>
          <w:szCs w:val="28"/>
          <w:lang w:eastAsia="ar-SA"/>
        </w:rPr>
        <w:t xml:space="preserve"> которых стали победителями и призерами Универсиады.</w:t>
      </w:r>
    </w:p>
    <w:p w:rsidR="00C970E4" w:rsidRPr="001C2C1F" w:rsidRDefault="00C970E4" w:rsidP="00C970E4">
      <w:pPr>
        <w:suppressAutoHyphens/>
        <w:spacing w:after="0" w:line="264" w:lineRule="auto"/>
        <w:ind w:firstLine="709"/>
        <w:jc w:val="both"/>
        <w:rPr>
          <w:rFonts w:ascii="Times New Roman" w:hAnsi="Times New Roman" w:cs="Calibri"/>
          <w:sz w:val="28"/>
          <w:szCs w:val="28"/>
          <w:lang w:eastAsia="ar-SA"/>
        </w:rPr>
      </w:pPr>
      <w:r w:rsidRPr="001C2C1F">
        <w:rPr>
          <w:rFonts w:ascii="Times New Roman" w:hAnsi="Times New Roman" w:cs="Calibri"/>
          <w:sz w:val="28"/>
          <w:szCs w:val="28"/>
          <w:lang w:eastAsia="ar-SA"/>
        </w:rPr>
        <w:lastRenderedPageBreak/>
        <w:t>Сборная команда девушек по волейболу стала чемпионом Сибирского федерального округа среди студенческих команд.</w:t>
      </w:r>
    </w:p>
    <w:p w:rsidR="00C970E4" w:rsidRPr="001C2C1F" w:rsidRDefault="00C970E4" w:rsidP="00C970E4">
      <w:pPr>
        <w:suppressAutoHyphens/>
        <w:spacing w:after="0" w:line="264" w:lineRule="auto"/>
        <w:ind w:firstLine="709"/>
        <w:jc w:val="both"/>
        <w:rPr>
          <w:rFonts w:ascii="Times New Roman" w:hAnsi="Times New Roman" w:cs="Calibri"/>
          <w:sz w:val="28"/>
          <w:szCs w:val="28"/>
          <w:lang w:eastAsia="ar-SA"/>
        </w:rPr>
      </w:pPr>
      <w:r w:rsidRPr="001C2C1F">
        <w:rPr>
          <w:rFonts w:ascii="Times New Roman" w:hAnsi="Times New Roman" w:cs="Calibri"/>
          <w:sz w:val="28"/>
          <w:szCs w:val="28"/>
          <w:lang w:eastAsia="ar-SA"/>
        </w:rPr>
        <w:t>Традиционно сборные команды университета участвуют в городских, краевых турнирах, кубках, первенствах.</w:t>
      </w:r>
    </w:p>
    <w:p w:rsidR="00C970E4" w:rsidRDefault="00C970E4" w:rsidP="00C970E4">
      <w:pPr>
        <w:suppressAutoHyphens/>
        <w:spacing w:after="0" w:line="264" w:lineRule="auto"/>
        <w:ind w:firstLine="709"/>
        <w:jc w:val="both"/>
        <w:rPr>
          <w:rFonts w:ascii="Times New Roman" w:hAnsi="Times New Roman" w:cs="Calibri"/>
          <w:sz w:val="28"/>
          <w:szCs w:val="28"/>
          <w:lang w:eastAsia="ar-SA"/>
        </w:rPr>
      </w:pPr>
      <w:r w:rsidRPr="001C2C1F">
        <w:rPr>
          <w:rFonts w:ascii="Times New Roman" w:hAnsi="Times New Roman" w:cs="Calibri"/>
          <w:sz w:val="28"/>
          <w:szCs w:val="28"/>
          <w:lang w:eastAsia="ar-SA"/>
        </w:rPr>
        <w:t>В легкоатлетической эстафете на призы краевой газеты «</w:t>
      </w:r>
      <w:proofErr w:type="gramStart"/>
      <w:r w:rsidRPr="001C2C1F">
        <w:rPr>
          <w:rFonts w:ascii="Times New Roman" w:hAnsi="Times New Roman" w:cs="Calibri"/>
          <w:sz w:val="28"/>
          <w:szCs w:val="28"/>
          <w:lang w:eastAsia="ar-SA"/>
        </w:rPr>
        <w:t>Алтайская</w:t>
      </w:r>
      <w:proofErr w:type="gramEnd"/>
      <w:r w:rsidRPr="001C2C1F">
        <w:rPr>
          <w:rFonts w:ascii="Times New Roman" w:hAnsi="Times New Roman" w:cs="Calibri"/>
          <w:sz w:val="28"/>
          <w:szCs w:val="28"/>
          <w:lang w:eastAsia="ar-SA"/>
        </w:rPr>
        <w:t xml:space="preserve"> </w:t>
      </w:r>
      <w:r>
        <w:rPr>
          <w:rFonts w:ascii="Times New Roman" w:hAnsi="Times New Roman" w:cs="Calibri"/>
          <w:sz w:val="28"/>
          <w:szCs w:val="28"/>
          <w:lang w:eastAsia="ar-SA"/>
        </w:rPr>
        <w:t xml:space="preserve">правда» девушки заняли 2-е место. </w:t>
      </w:r>
      <w:r w:rsidRPr="001C2C1F">
        <w:rPr>
          <w:rFonts w:ascii="Times New Roman" w:hAnsi="Times New Roman" w:cs="Calibri"/>
          <w:sz w:val="28"/>
          <w:szCs w:val="28"/>
          <w:lang w:eastAsia="ar-SA"/>
        </w:rPr>
        <w:t>В лыжных гонках на призы краевой газеты «</w:t>
      </w:r>
      <w:proofErr w:type="gramStart"/>
      <w:r w:rsidRPr="001C2C1F">
        <w:rPr>
          <w:rFonts w:ascii="Times New Roman" w:hAnsi="Times New Roman" w:cs="Calibri"/>
          <w:sz w:val="28"/>
          <w:szCs w:val="28"/>
          <w:lang w:eastAsia="ar-SA"/>
        </w:rPr>
        <w:t>Алтайская</w:t>
      </w:r>
      <w:proofErr w:type="gramEnd"/>
      <w:r w:rsidRPr="001C2C1F">
        <w:rPr>
          <w:rFonts w:ascii="Times New Roman" w:hAnsi="Times New Roman" w:cs="Calibri"/>
          <w:sz w:val="28"/>
          <w:szCs w:val="28"/>
          <w:lang w:eastAsia="ar-SA"/>
        </w:rPr>
        <w:t xml:space="preserve"> правда» девушки и юноши заняли 3</w:t>
      </w:r>
      <w:r>
        <w:rPr>
          <w:rFonts w:ascii="Times New Roman" w:hAnsi="Times New Roman" w:cs="Calibri"/>
          <w:sz w:val="28"/>
          <w:szCs w:val="28"/>
          <w:lang w:eastAsia="ar-SA"/>
        </w:rPr>
        <w:t xml:space="preserve">-е </w:t>
      </w:r>
      <w:r w:rsidRPr="001C2C1F">
        <w:rPr>
          <w:rFonts w:ascii="Times New Roman" w:hAnsi="Times New Roman" w:cs="Calibri"/>
          <w:sz w:val="28"/>
          <w:szCs w:val="28"/>
          <w:lang w:eastAsia="ar-SA"/>
        </w:rPr>
        <w:t>место. В соревнованиях на Кубок в Чемпионате Алтайского края по лыжным гонкам девушки заняли 2</w:t>
      </w:r>
      <w:r>
        <w:rPr>
          <w:rFonts w:ascii="Times New Roman" w:hAnsi="Times New Roman" w:cs="Calibri"/>
          <w:sz w:val="28"/>
          <w:szCs w:val="28"/>
          <w:lang w:eastAsia="ar-SA"/>
        </w:rPr>
        <w:t xml:space="preserve">-е </w:t>
      </w:r>
      <w:r w:rsidRPr="001C2C1F">
        <w:rPr>
          <w:rFonts w:ascii="Times New Roman" w:hAnsi="Times New Roman" w:cs="Calibri"/>
          <w:sz w:val="28"/>
          <w:szCs w:val="28"/>
          <w:lang w:eastAsia="ar-SA"/>
        </w:rPr>
        <w:t>место, юноши</w:t>
      </w:r>
      <w:r w:rsidRPr="000C4987">
        <w:rPr>
          <w:rFonts w:ascii="Times New Roman" w:hAnsi="Times New Roman" w:cs="Calibri"/>
          <w:sz w:val="28"/>
          <w:szCs w:val="28"/>
          <w:lang w:eastAsia="ar-SA"/>
        </w:rPr>
        <w:t xml:space="preserve"> – </w:t>
      </w:r>
      <w:r w:rsidRPr="001C2C1F">
        <w:rPr>
          <w:rFonts w:ascii="Times New Roman" w:hAnsi="Times New Roman" w:cs="Calibri"/>
          <w:sz w:val="28"/>
          <w:szCs w:val="28"/>
          <w:lang w:eastAsia="ar-SA"/>
        </w:rPr>
        <w:t>4</w:t>
      </w:r>
      <w:r>
        <w:rPr>
          <w:rFonts w:ascii="Times New Roman" w:hAnsi="Times New Roman" w:cs="Calibri"/>
          <w:sz w:val="28"/>
          <w:szCs w:val="28"/>
          <w:lang w:eastAsia="ar-SA"/>
        </w:rPr>
        <w:t>-е место</w:t>
      </w:r>
      <w:r w:rsidRPr="001C2C1F">
        <w:rPr>
          <w:rFonts w:ascii="Times New Roman" w:hAnsi="Times New Roman" w:cs="Calibri"/>
          <w:sz w:val="28"/>
          <w:szCs w:val="28"/>
          <w:lang w:eastAsia="ar-SA"/>
        </w:rPr>
        <w:t xml:space="preserve">. В первенстве города </w:t>
      </w:r>
      <w:proofErr w:type="gramStart"/>
      <w:r w:rsidRPr="001C2C1F">
        <w:rPr>
          <w:rFonts w:ascii="Times New Roman" w:hAnsi="Times New Roman" w:cs="Calibri"/>
          <w:sz w:val="28"/>
          <w:szCs w:val="28"/>
          <w:lang w:eastAsia="ar-SA"/>
        </w:rPr>
        <w:t>Барнаула</w:t>
      </w:r>
      <w:proofErr w:type="gramEnd"/>
      <w:r w:rsidRPr="001C2C1F">
        <w:rPr>
          <w:rFonts w:ascii="Times New Roman" w:hAnsi="Times New Roman" w:cs="Calibri"/>
          <w:sz w:val="28"/>
          <w:szCs w:val="28"/>
          <w:lang w:eastAsia="ar-SA"/>
        </w:rPr>
        <w:t xml:space="preserve"> по мини-футболу </w:t>
      </w:r>
      <w:r>
        <w:rPr>
          <w:rFonts w:ascii="Times New Roman" w:hAnsi="Times New Roman" w:cs="Calibri"/>
          <w:sz w:val="28"/>
          <w:szCs w:val="28"/>
          <w:lang w:eastAsia="ar-SA"/>
        </w:rPr>
        <w:t xml:space="preserve">обучающиеся </w:t>
      </w:r>
      <w:r w:rsidRPr="001C2C1F">
        <w:rPr>
          <w:rFonts w:ascii="Times New Roman" w:hAnsi="Times New Roman" w:cs="Calibri"/>
          <w:sz w:val="28"/>
          <w:szCs w:val="28"/>
          <w:lang w:eastAsia="ar-SA"/>
        </w:rPr>
        <w:t>университета заняли 3</w:t>
      </w:r>
      <w:r>
        <w:rPr>
          <w:rFonts w:ascii="Times New Roman" w:hAnsi="Times New Roman" w:cs="Calibri"/>
          <w:sz w:val="28"/>
          <w:szCs w:val="28"/>
          <w:lang w:eastAsia="ar-SA"/>
        </w:rPr>
        <w:t xml:space="preserve">-е </w:t>
      </w:r>
      <w:r w:rsidRPr="001C2C1F">
        <w:rPr>
          <w:rFonts w:ascii="Times New Roman" w:hAnsi="Times New Roman" w:cs="Calibri"/>
          <w:sz w:val="28"/>
          <w:szCs w:val="28"/>
          <w:lang w:eastAsia="ar-SA"/>
        </w:rPr>
        <w:t>место. В первенстве города Барнаула по волейболу девушки заняли 3</w:t>
      </w:r>
      <w:r>
        <w:rPr>
          <w:rFonts w:ascii="Times New Roman" w:hAnsi="Times New Roman" w:cs="Calibri"/>
          <w:sz w:val="28"/>
          <w:szCs w:val="28"/>
          <w:lang w:eastAsia="ar-SA"/>
        </w:rPr>
        <w:t xml:space="preserve">-е </w:t>
      </w:r>
      <w:r w:rsidRPr="001C2C1F">
        <w:rPr>
          <w:rFonts w:ascii="Times New Roman" w:hAnsi="Times New Roman" w:cs="Calibri"/>
          <w:sz w:val="28"/>
          <w:szCs w:val="28"/>
          <w:lang w:eastAsia="ar-SA"/>
        </w:rPr>
        <w:t xml:space="preserve">место. </w:t>
      </w:r>
    </w:p>
    <w:p w:rsidR="00C970E4" w:rsidRPr="001C2C1F" w:rsidRDefault="00C970E4" w:rsidP="00C970E4">
      <w:pPr>
        <w:suppressAutoHyphens/>
        <w:spacing w:after="0" w:line="264" w:lineRule="auto"/>
        <w:ind w:firstLine="709"/>
        <w:jc w:val="both"/>
        <w:rPr>
          <w:rFonts w:ascii="Times New Roman" w:hAnsi="Times New Roman" w:cs="Calibri"/>
          <w:sz w:val="28"/>
          <w:szCs w:val="28"/>
          <w:lang w:eastAsia="ar-SA"/>
        </w:rPr>
      </w:pPr>
      <w:r w:rsidRPr="001C2C1F">
        <w:rPr>
          <w:rFonts w:ascii="Times New Roman" w:hAnsi="Times New Roman" w:cs="Calibri"/>
          <w:sz w:val="28"/>
          <w:szCs w:val="28"/>
          <w:lang w:eastAsia="ar-SA"/>
        </w:rPr>
        <w:t xml:space="preserve">Кроме этого спортсмены университета приняли активное участие в зональных и финальных соревнованиях </w:t>
      </w:r>
      <w:r>
        <w:rPr>
          <w:rFonts w:ascii="Times New Roman" w:hAnsi="Times New Roman" w:cs="Calibri"/>
          <w:sz w:val="28"/>
          <w:szCs w:val="28"/>
          <w:lang w:eastAsia="ar-SA"/>
        </w:rPr>
        <w:t>с</w:t>
      </w:r>
      <w:r w:rsidRPr="001C2C1F">
        <w:rPr>
          <w:rFonts w:ascii="Times New Roman" w:hAnsi="Times New Roman" w:cs="Calibri"/>
          <w:sz w:val="28"/>
          <w:szCs w:val="28"/>
          <w:lang w:eastAsia="ar-SA"/>
        </w:rPr>
        <w:t>ельской олимпиады Алтайского края и в Олимпийской недел</w:t>
      </w:r>
      <w:r>
        <w:rPr>
          <w:rFonts w:ascii="Times New Roman" w:hAnsi="Times New Roman" w:cs="Calibri"/>
          <w:sz w:val="28"/>
          <w:szCs w:val="28"/>
          <w:lang w:eastAsia="ar-SA"/>
        </w:rPr>
        <w:t>е</w:t>
      </w:r>
      <w:r w:rsidRPr="001C2C1F">
        <w:rPr>
          <w:rFonts w:ascii="Times New Roman" w:hAnsi="Times New Roman" w:cs="Calibri"/>
          <w:sz w:val="28"/>
          <w:szCs w:val="28"/>
          <w:lang w:eastAsia="ar-SA"/>
        </w:rPr>
        <w:t xml:space="preserve"> города Барнаула, в составе </w:t>
      </w:r>
      <w:r>
        <w:rPr>
          <w:rFonts w:ascii="Times New Roman" w:hAnsi="Times New Roman" w:cs="Calibri"/>
          <w:sz w:val="28"/>
          <w:szCs w:val="28"/>
          <w:lang w:eastAsia="ar-SA"/>
        </w:rPr>
        <w:t xml:space="preserve">команды </w:t>
      </w:r>
      <w:r w:rsidRPr="001C2C1F">
        <w:rPr>
          <w:rFonts w:ascii="Times New Roman" w:hAnsi="Times New Roman" w:cs="Calibri"/>
          <w:sz w:val="28"/>
          <w:szCs w:val="28"/>
          <w:lang w:eastAsia="ar-SA"/>
        </w:rPr>
        <w:t>Железнодорожного района.</w:t>
      </w:r>
    </w:p>
    <w:p w:rsidR="00C970E4" w:rsidRPr="001C2C1F" w:rsidRDefault="00C970E4" w:rsidP="00C970E4">
      <w:pPr>
        <w:suppressAutoHyphens/>
        <w:spacing w:after="0" w:line="264" w:lineRule="auto"/>
        <w:ind w:firstLine="709"/>
        <w:jc w:val="both"/>
        <w:rPr>
          <w:rFonts w:ascii="Times New Roman" w:hAnsi="Times New Roman" w:cs="Calibri"/>
          <w:sz w:val="28"/>
          <w:szCs w:val="28"/>
          <w:lang w:eastAsia="ar-SA"/>
        </w:rPr>
      </w:pPr>
      <w:r w:rsidRPr="001C2C1F">
        <w:rPr>
          <w:rFonts w:ascii="Times New Roman" w:hAnsi="Times New Roman" w:cs="Calibri"/>
          <w:sz w:val="28"/>
          <w:szCs w:val="28"/>
          <w:lang w:eastAsia="ar-SA"/>
        </w:rPr>
        <w:t xml:space="preserve">Главным внутренним спортивным событием  является </w:t>
      </w:r>
      <w:r>
        <w:rPr>
          <w:rFonts w:ascii="Times New Roman" w:hAnsi="Times New Roman" w:cs="Calibri"/>
          <w:sz w:val="28"/>
          <w:szCs w:val="28"/>
          <w:lang w:eastAsia="ar-SA"/>
        </w:rPr>
        <w:t>у</w:t>
      </w:r>
      <w:r w:rsidRPr="001C2C1F">
        <w:rPr>
          <w:rFonts w:ascii="Times New Roman" w:hAnsi="Times New Roman" w:cs="Calibri"/>
          <w:sz w:val="28"/>
          <w:szCs w:val="28"/>
          <w:lang w:eastAsia="ar-SA"/>
        </w:rPr>
        <w:t xml:space="preserve">ниверситетская </w:t>
      </w:r>
      <w:r>
        <w:rPr>
          <w:rFonts w:ascii="Times New Roman" w:hAnsi="Times New Roman" w:cs="Calibri"/>
          <w:sz w:val="28"/>
          <w:szCs w:val="28"/>
          <w:lang w:eastAsia="ar-SA"/>
        </w:rPr>
        <w:t>с</w:t>
      </w:r>
      <w:r w:rsidRPr="001C2C1F">
        <w:rPr>
          <w:rFonts w:ascii="Times New Roman" w:hAnsi="Times New Roman" w:cs="Calibri"/>
          <w:sz w:val="28"/>
          <w:szCs w:val="28"/>
          <w:lang w:eastAsia="ar-SA"/>
        </w:rPr>
        <w:t xml:space="preserve">партакиада среди студентов. В </w:t>
      </w:r>
      <w:r>
        <w:rPr>
          <w:rFonts w:ascii="Times New Roman" w:hAnsi="Times New Roman" w:cs="Calibri"/>
          <w:sz w:val="28"/>
          <w:szCs w:val="28"/>
          <w:lang w:eastAsia="ar-SA"/>
        </w:rPr>
        <w:t>с</w:t>
      </w:r>
      <w:r w:rsidRPr="001C2C1F">
        <w:rPr>
          <w:rFonts w:ascii="Times New Roman" w:hAnsi="Times New Roman" w:cs="Calibri"/>
          <w:sz w:val="28"/>
          <w:szCs w:val="28"/>
          <w:lang w:eastAsia="ar-SA"/>
        </w:rPr>
        <w:t xml:space="preserve">партакиаде  за 2014 учебный год приняли участие 600 студентов. </w:t>
      </w:r>
      <w:proofErr w:type="gramStart"/>
      <w:r>
        <w:rPr>
          <w:rFonts w:ascii="Times New Roman" w:hAnsi="Times New Roman" w:cs="Calibri"/>
          <w:sz w:val="28"/>
          <w:szCs w:val="28"/>
          <w:lang w:eastAsia="ar-SA"/>
        </w:rPr>
        <w:t xml:space="preserve">Состязания </w:t>
      </w:r>
      <w:r w:rsidRPr="001C2C1F">
        <w:rPr>
          <w:rFonts w:ascii="Times New Roman" w:hAnsi="Times New Roman" w:cs="Calibri"/>
          <w:sz w:val="28"/>
          <w:szCs w:val="28"/>
          <w:lang w:eastAsia="ar-SA"/>
        </w:rPr>
        <w:t>прошл</w:t>
      </w:r>
      <w:r>
        <w:rPr>
          <w:rFonts w:ascii="Times New Roman" w:hAnsi="Times New Roman" w:cs="Calibri"/>
          <w:sz w:val="28"/>
          <w:szCs w:val="28"/>
          <w:lang w:eastAsia="ar-SA"/>
        </w:rPr>
        <w:t>и</w:t>
      </w:r>
      <w:r w:rsidRPr="001C2C1F">
        <w:rPr>
          <w:rFonts w:ascii="Times New Roman" w:hAnsi="Times New Roman" w:cs="Calibri"/>
          <w:sz w:val="28"/>
          <w:szCs w:val="28"/>
          <w:lang w:eastAsia="ar-SA"/>
        </w:rPr>
        <w:t xml:space="preserve"> по 13 видам спорта: волейбол (юноши, девушки), баскетбол (юноши, девушки), стрельба, мини-футбол, лыжные гонки, шахматы, настольный теннис, зимний </w:t>
      </w:r>
      <w:proofErr w:type="spellStart"/>
      <w:r w:rsidRPr="001C2C1F">
        <w:rPr>
          <w:rFonts w:ascii="Times New Roman" w:hAnsi="Times New Roman" w:cs="Calibri"/>
          <w:sz w:val="28"/>
          <w:szCs w:val="28"/>
          <w:lang w:eastAsia="ar-SA"/>
        </w:rPr>
        <w:t>полиатлон</w:t>
      </w:r>
      <w:proofErr w:type="spellEnd"/>
      <w:r w:rsidRPr="001C2C1F">
        <w:rPr>
          <w:rFonts w:ascii="Times New Roman" w:hAnsi="Times New Roman" w:cs="Calibri"/>
          <w:sz w:val="28"/>
          <w:szCs w:val="28"/>
          <w:lang w:eastAsia="ar-SA"/>
        </w:rPr>
        <w:t xml:space="preserve">, армреслинг, футбол, </w:t>
      </w:r>
      <w:proofErr w:type="spellStart"/>
      <w:r w:rsidRPr="001C2C1F">
        <w:rPr>
          <w:rFonts w:ascii="Times New Roman" w:hAnsi="Times New Roman" w:cs="Calibri"/>
          <w:sz w:val="28"/>
          <w:szCs w:val="28"/>
          <w:lang w:eastAsia="ar-SA"/>
        </w:rPr>
        <w:t>дартс</w:t>
      </w:r>
      <w:proofErr w:type="spellEnd"/>
      <w:r w:rsidRPr="001C2C1F">
        <w:rPr>
          <w:rFonts w:ascii="Times New Roman" w:hAnsi="Times New Roman" w:cs="Calibri"/>
          <w:sz w:val="28"/>
          <w:szCs w:val="28"/>
          <w:lang w:eastAsia="ar-SA"/>
        </w:rPr>
        <w:t>.</w:t>
      </w:r>
      <w:proofErr w:type="gramEnd"/>
      <w:r w:rsidRPr="001C2C1F">
        <w:rPr>
          <w:rFonts w:ascii="Times New Roman" w:hAnsi="Times New Roman" w:cs="Calibri"/>
          <w:sz w:val="28"/>
          <w:szCs w:val="28"/>
          <w:lang w:eastAsia="ar-SA"/>
        </w:rPr>
        <w:t xml:space="preserve"> Призёрами </w:t>
      </w:r>
      <w:r>
        <w:rPr>
          <w:rFonts w:ascii="Times New Roman" w:hAnsi="Times New Roman" w:cs="Calibri"/>
          <w:sz w:val="28"/>
          <w:szCs w:val="28"/>
          <w:lang w:eastAsia="ar-SA"/>
        </w:rPr>
        <w:t>университетской с</w:t>
      </w:r>
      <w:r w:rsidRPr="001C2C1F">
        <w:rPr>
          <w:rFonts w:ascii="Times New Roman" w:hAnsi="Times New Roman" w:cs="Calibri"/>
          <w:sz w:val="28"/>
          <w:szCs w:val="28"/>
          <w:lang w:eastAsia="ar-SA"/>
        </w:rPr>
        <w:t>партакиады стали: 1</w:t>
      </w:r>
      <w:r>
        <w:rPr>
          <w:rFonts w:ascii="Times New Roman" w:hAnsi="Times New Roman" w:cs="Calibri"/>
          <w:sz w:val="28"/>
          <w:szCs w:val="28"/>
          <w:lang w:eastAsia="ar-SA"/>
        </w:rPr>
        <w:t xml:space="preserve">-е </w:t>
      </w:r>
      <w:r w:rsidRPr="001C2C1F">
        <w:rPr>
          <w:rFonts w:ascii="Times New Roman" w:hAnsi="Times New Roman" w:cs="Calibri"/>
          <w:sz w:val="28"/>
          <w:szCs w:val="28"/>
          <w:lang w:eastAsia="ar-SA"/>
        </w:rPr>
        <w:t>место – агрономический факультет, 2</w:t>
      </w:r>
      <w:r>
        <w:rPr>
          <w:rFonts w:ascii="Times New Roman" w:hAnsi="Times New Roman" w:cs="Calibri"/>
          <w:sz w:val="28"/>
          <w:szCs w:val="28"/>
          <w:lang w:eastAsia="ar-SA"/>
        </w:rPr>
        <w:t xml:space="preserve">-е </w:t>
      </w:r>
      <w:r w:rsidRPr="001C2C1F">
        <w:rPr>
          <w:rFonts w:ascii="Times New Roman" w:hAnsi="Times New Roman" w:cs="Calibri"/>
          <w:sz w:val="28"/>
          <w:szCs w:val="28"/>
          <w:lang w:eastAsia="ar-SA"/>
        </w:rPr>
        <w:t>место</w:t>
      </w:r>
      <w:r w:rsidRPr="00A85A68">
        <w:rPr>
          <w:rFonts w:ascii="Times New Roman" w:hAnsi="Times New Roman" w:cs="Calibri"/>
          <w:sz w:val="28"/>
          <w:szCs w:val="28"/>
          <w:lang w:eastAsia="ar-SA"/>
        </w:rPr>
        <w:t xml:space="preserve"> – </w:t>
      </w:r>
      <w:r w:rsidRPr="001C2C1F">
        <w:rPr>
          <w:rFonts w:ascii="Times New Roman" w:hAnsi="Times New Roman" w:cs="Calibri"/>
          <w:sz w:val="28"/>
          <w:szCs w:val="28"/>
          <w:lang w:eastAsia="ar-SA"/>
        </w:rPr>
        <w:t>эко</w:t>
      </w:r>
      <w:r>
        <w:rPr>
          <w:rFonts w:ascii="Times New Roman" w:hAnsi="Times New Roman" w:cs="Calibri"/>
          <w:sz w:val="28"/>
          <w:szCs w:val="28"/>
          <w:lang w:eastAsia="ar-SA"/>
        </w:rPr>
        <w:t>номический факультет, 3-е место</w:t>
      </w:r>
      <w:r w:rsidRPr="00A85A68">
        <w:rPr>
          <w:rFonts w:ascii="Times New Roman" w:hAnsi="Times New Roman" w:cs="Calibri"/>
          <w:sz w:val="28"/>
          <w:szCs w:val="28"/>
          <w:lang w:eastAsia="ar-SA"/>
        </w:rPr>
        <w:t xml:space="preserve"> – </w:t>
      </w:r>
      <w:r w:rsidRPr="001C2C1F">
        <w:rPr>
          <w:rFonts w:ascii="Times New Roman" w:hAnsi="Times New Roman" w:cs="Calibri"/>
          <w:sz w:val="28"/>
          <w:szCs w:val="28"/>
          <w:lang w:eastAsia="ar-SA"/>
        </w:rPr>
        <w:t xml:space="preserve">факультет </w:t>
      </w:r>
      <w:proofErr w:type="spellStart"/>
      <w:r w:rsidRPr="001C2C1F">
        <w:rPr>
          <w:rFonts w:ascii="Times New Roman" w:hAnsi="Times New Roman" w:cs="Calibri"/>
          <w:sz w:val="28"/>
          <w:szCs w:val="28"/>
          <w:lang w:eastAsia="ar-SA"/>
        </w:rPr>
        <w:t>природообустройства</w:t>
      </w:r>
      <w:proofErr w:type="spellEnd"/>
      <w:r>
        <w:rPr>
          <w:rFonts w:ascii="Times New Roman" w:hAnsi="Times New Roman" w:cs="Calibri"/>
          <w:sz w:val="28"/>
          <w:szCs w:val="28"/>
          <w:lang w:eastAsia="ar-SA"/>
        </w:rPr>
        <w:t>.</w:t>
      </w:r>
    </w:p>
    <w:p w:rsidR="00C970E4" w:rsidRPr="001C2C1F" w:rsidRDefault="00C970E4" w:rsidP="00C970E4">
      <w:pPr>
        <w:suppressAutoHyphens/>
        <w:spacing w:after="0" w:line="264" w:lineRule="auto"/>
        <w:ind w:firstLine="709"/>
        <w:jc w:val="both"/>
        <w:rPr>
          <w:rFonts w:ascii="Times New Roman" w:hAnsi="Times New Roman" w:cs="Calibri"/>
          <w:sz w:val="28"/>
          <w:szCs w:val="28"/>
          <w:lang w:eastAsia="ar-SA"/>
        </w:rPr>
      </w:pPr>
      <w:r w:rsidRPr="001C2C1F">
        <w:rPr>
          <w:rFonts w:ascii="Times New Roman" w:hAnsi="Times New Roman" w:cs="Calibri"/>
          <w:sz w:val="28"/>
          <w:szCs w:val="28"/>
          <w:lang w:eastAsia="ar-SA"/>
        </w:rPr>
        <w:t>Спартакиада среди работников универси</w:t>
      </w:r>
      <w:r>
        <w:rPr>
          <w:rFonts w:ascii="Times New Roman" w:hAnsi="Times New Roman" w:cs="Calibri"/>
          <w:sz w:val="28"/>
          <w:szCs w:val="28"/>
          <w:lang w:eastAsia="ar-SA"/>
        </w:rPr>
        <w:t>тета в отчетном году прошла по 6</w:t>
      </w:r>
      <w:r w:rsidRPr="001C2C1F">
        <w:rPr>
          <w:rFonts w:ascii="Times New Roman" w:hAnsi="Times New Roman" w:cs="Calibri"/>
          <w:sz w:val="28"/>
          <w:szCs w:val="28"/>
          <w:lang w:eastAsia="ar-SA"/>
        </w:rPr>
        <w:t xml:space="preserve"> видам спорта</w:t>
      </w:r>
      <w:r>
        <w:rPr>
          <w:rFonts w:ascii="Times New Roman" w:hAnsi="Times New Roman" w:cs="Calibri"/>
          <w:sz w:val="28"/>
          <w:szCs w:val="28"/>
          <w:lang w:eastAsia="ar-SA"/>
        </w:rPr>
        <w:t>: волейбол, стрельба</w:t>
      </w:r>
      <w:r w:rsidRPr="001C2C1F">
        <w:rPr>
          <w:rFonts w:ascii="Times New Roman" w:hAnsi="Times New Roman" w:cs="Calibri"/>
          <w:sz w:val="28"/>
          <w:szCs w:val="28"/>
          <w:lang w:eastAsia="ar-SA"/>
        </w:rPr>
        <w:t>, шахмат</w:t>
      </w:r>
      <w:r>
        <w:rPr>
          <w:rFonts w:ascii="Times New Roman" w:hAnsi="Times New Roman" w:cs="Calibri"/>
          <w:sz w:val="28"/>
          <w:szCs w:val="28"/>
          <w:lang w:eastAsia="ar-SA"/>
        </w:rPr>
        <w:t>ы</w:t>
      </w:r>
      <w:r w:rsidRPr="001C2C1F">
        <w:rPr>
          <w:rFonts w:ascii="Times New Roman" w:hAnsi="Times New Roman" w:cs="Calibri"/>
          <w:sz w:val="28"/>
          <w:szCs w:val="28"/>
          <w:lang w:eastAsia="ar-SA"/>
        </w:rPr>
        <w:t>, лыжн</w:t>
      </w:r>
      <w:r>
        <w:rPr>
          <w:rFonts w:ascii="Times New Roman" w:hAnsi="Times New Roman" w:cs="Calibri"/>
          <w:sz w:val="28"/>
          <w:szCs w:val="28"/>
          <w:lang w:eastAsia="ar-SA"/>
        </w:rPr>
        <w:t>ый</w:t>
      </w:r>
      <w:r w:rsidRPr="001C2C1F">
        <w:rPr>
          <w:rFonts w:ascii="Times New Roman" w:hAnsi="Times New Roman" w:cs="Calibri"/>
          <w:sz w:val="28"/>
          <w:szCs w:val="28"/>
          <w:lang w:eastAsia="ar-SA"/>
        </w:rPr>
        <w:t xml:space="preserve"> спорт, настольн</w:t>
      </w:r>
      <w:r>
        <w:rPr>
          <w:rFonts w:ascii="Times New Roman" w:hAnsi="Times New Roman" w:cs="Calibri"/>
          <w:sz w:val="28"/>
          <w:szCs w:val="28"/>
          <w:lang w:eastAsia="ar-SA"/>
        </w:rPr>
        <w:t>ый</w:t>
      </w:r>
      <w:r w:rsidRPr="001C2C1F">
        <w:rPr>
          <w:rFonts w:ascii="Times New Roman" w:hAnsi="Times New Roman" w:cs="Calibri"/>
          <w:sz w:val="28"/>
          <w:szCs w:val="28"/>
          <w:lang w:eastAsia="ar-SA"/>
        </w:rPr>
        <w:t xml:space="preserve"> теннис</w:t>
      </w:r>
      <w:r>
        <w:rPr>
          <w:rFonts w:ascii="Times New Roman" w:hAnsi="Times New Roman" w:cs="Calibri"/>
          <w:sz w:val="28"/>
          <w:szCs w:val="28"/>
          <w:lang w:eastAsia="ar-SA"/>
        </w:rPr>
        <w:t xml:space="preserve">. В состязаниях </w:t>
      </w:r>
      <w:r w:rsidRPr="001C2C1F">
        <w:rPr>
          <w:rFonts w:ascii="Times New Roman" w:hAnsi="Times New Roman" w:cs="Calibri"/>
          <w:sz w:val="28"/>
          <w:szCs w:val="28"/>
          <w:lang w:eastAsia="ar-SA"/>
        </w:rPr>
        <w:t xml:space="preserve">приняло </w:t>
      </w:r>
      <w:r>
        <w:rPr>
          <w:rFonts w:ascii="Times New Roman" w:hAnsi="Times New Roman" w:cs="Calibri"/>
          <w:sz w:val="28"/>
          <w:szCs w:val="28"/>
          <w:lang w:eastAsia="ar-SA"/>
        </w:rPr>
        <w:t xml:space="preserve">участие </w:t>
      </w:r>
      <w:r w:rsidRPr="001C2C1F">
        <w:rPr>
          <w:rFonts w:ascii="Times New Roman" w:hAnsi="Times New Roman" w:cs="Calibri"/>
          <w:sz w:val="28"/>
          <w:szCs w:val="28"/>
          <w:lang w:eastAsia="ar-SA"/>
        </w:rPr>
        <w:t xml:space="preserve">342 </w:t>
      </w:r>
      <w:r>
        <w:rPr>
          <w:rFonts w:ascii="Times New Roman" w:hAnsi="Times New Roman" w:cs="Calibri"/>
          <w:sz w:val="28"/>
          <w:szCs w:val="28"/>
          <w:lang w:eastAsia="ar-SA"/>
        </w:rPr>
        <w:t>работника</w:t>
      </w:r>
      <w:r w:rsidRPr="001C2C1F">
        <w:rPr>
          <w:rFonts w:ascii="Times New Roman" w:hAnsi="Times New Roman" w:cs="Calibri"/>
          <w:sz w:val="28"/>
          <w:szCs w:val="28"/>
          <w:lang w:eastAsia="ar-SA"/>
        </w:rPr>
        <w:t xml:space="preserve">. Чемпионами и призерами в комплексной спартакиаде стали: </w:t>
      </w:r>
      <w:r w:rsidRPr="001C2C1F">
        <w:rPr>
          <w:rFonts w:ascii="Symbol" w:hAnsi="Symbol" w:cs="Calibri"/>
          <w:sz w:val="28"/>
          <w:szCs w:val="28"/>
          <w:lang w:eastAsia="ar-SA"/>
        </w:rPr>
        <w:t></w:t>
      </w:r>
      <w:r w:rsidRPr="001C2C1F">
        <w:rPr>
          <w:rFonts w:ascii="Times New Roman" w:hAnsi="Times New Roman" w:cs="Calibri"/>
          <w:sz w:val="28"/>
          <w:szCs w:val="28"/>
          <w:lang w:eastAsia="ar-SA"/>
        </w:rPr>
        <w:t xml:space="preserve"> место – центр гуманитарного образования, </w:t>
      </w:r>
      <w:r w:rsidRPr="001C2C1F">
        <w:rPr>
          <w:rFonts w:ascii="Symbol" w:hAnsi="Symbol" w:cs="Calibri"/>
          <w:sz w:val="28"/>
          <w:szCs w:val="28"/>
          <w:lang w:eastAsia="ar-SA"/>
        </w:rPr>
        <w:t></w:t>
      </w:r>
      <w:r w:rsidRPr="001C2C1F">
        <w:rPr>
          <w:rFonts w:ascii="Symbol" w:hAnsi="Symbol" w:cs="Calibri"/>
          <w:sz w:val="28"/>
          <w:szCs w:val="28"/>
          <w:lang w:eastAsia="ar-SA"/>
        </w:rPr>
        <w:t></w:t>
      </w:r>
      <w:r w:rsidRPr="001C2C1F">
        <w:rPr>
          <w:rFonts w:ascii="Times New Roman" w:hAnsi="Times New Roman" w:cs="Calibri"/>
          <w:sz w:val="28"/>
          <w:szCs w:val="28"/>
          <w:lang w:eastAsia="ar-SA"/>
        </w:rPr>
        <w:t xml:space="preserve"> место – инженерный факультет, </w:t>
      </w:r>
      <w:r w:rsidRPr="001C2C1F">
        <w:rPr>
          <w:rFonts w:ascii="Symbol" w:hAnsi="Symbol" w:cs="Calibri"/>
          <w:sz w:val="28"/>
          <w:szCs w:val="28"/>
          <w:lang w:eastAsia="ar-SA"/>
        </w:rPr>
        <w:t></w:t>
      </w:r>
      <w:r w:rsidRPr="001C2C1F">
        <w:rPr>
          <w:rFonts w:ascii="Symbol" w:hAnsi="Symbol" w:cs="Calibri"/>
          <w:sz w:val="28"/>
          <w:szCs w:val="28"/>
          <w:lang w:eastAsia="ar-SA"/>
        </w:rPr>
        <w:t></w:t>
      </w:r>
      <w:r w:rsidRPr="001C2C1F">
        <w:rPr>
          <w:rFonts w:ascii="Symbol" w:hAnsi="Symbol" w:cs="Calibri"/>
          <w:sz w:val="28"/>
          <w:szCs w:val="28"/>
          <w:lang w:eastAsia="ar-SA"/>
        </w:rPr>
        <w:t></w:t>
      </w:r>
      <w:r>
        <w:rPr>
          <w:rFonts w:ascii="Times New Roman" w:hAnsi="Times New Roman" w:cs="Calibri"/>
          <w:sz w:val="28"/>
          <w:szCs w:val="28"/>
          <w:lang w:eastAsia="ar-SA"/>
        </w:rPr>
        <w:t xml:space="preserve"> место – администрация университета</w:t>
      </w:r>
      <w:r w:rsidRPr="001C2C1F">
        <w:rPr>
          <w:rFonts w:ascii="Times New Roman" w:hAnsi="Times New Roman" w:cs="Calibri"/>
          <w:sz w:val="28"/>
          <w:szCs w:val="28"/>
          <w:lang w:eastAsia="ar-SA"/>
        </w:rPr>
        <w:t>.</w:t>
      </w:r>
    </w:p>
    <w:p w:rsidR="00C970E4" w:rsidRPr="001C2C1F" w:rsidRDefault="00C970E4" w:rsidP="00C970E4">
      <w:pPr>
        <w:suppressAutoHyphens/>
        <w:spacing w:after="0" w:line="264" w:lineRule="auto"/>
        <w:ind w:firstLine="709"/>
        <w:jc w:val="both"/>
        <w:rPr>
          <w:rFonts w:ascii="Times New Roman" w:hAnsi="Times New Roman" w:cs="Calibri"/>
          <w:sz w:val="28"/>
          <w:szCs w:val="28"/>
          <w:lang w:eastAsia="ar-SA"/>
        </w:rPr>
      </w:pPr>
      <w:r w:rsidRPr="001C2C1F">
        <w:rPr>
          <w:rFonts w:ascii="Times New Roman" w:hAnsi="Times New Roman" w:cs="Calibri"/>
          <w:sz w:val="28"/>
          <w:szCs w:val="28"/>
          <w:lang w:eastAsia="ar-SA"/>
        </w:rPr>
        <w:t xml:space="preserve">В 2014 году прошел  </w:t>
      </w:r>
      <w:r w:rsidRPr="001C2C1F">
        <w:rPr>
          <w:rFonts w:ascii="Times New Roman" w:eastAsia="Calibri" w:hAnsi="Times New Roman"/>
          <w:sz w:val="28"/>
          <w:szCs w:val="28"/>
        </w:rPr>
        <w:t xml:space="preserve">физкультурно-спортивный  </w:t>
      </w:r>
      <w:r>
        <w:rPr>
          <w:rFonts w:ascii="Times New Roman" w:eastAsia="Calibri" w:hAnsi="Times New Roman"/>
          <w:sz w:val="28"/>
          <w:szCs w:val="28"/>
        </w:rPr>
        <w:t>фестиваль работников, посвященный</w:t>
      </w:r>
      <w:r w:rsidRPr="001C2C1F">
        <w:rPr>
          <w:rFonts w:ascii="Times New Roman" w:eastAsia="Calibri" w:hAnsi="Times New Roman"/>
          <w:sz w:val="28"/>
          <w:szCs w:val="28"/>
        </w:rPr>
        <w:t xml:space="preserve"> 70-летию университета. </w:t>
      </w:r>
      <w:r w:rsidRPr="001C2C1F">
        <w:rPr>
          <w:rFonts w:ascii="Times New Roman" w:hAnsi="Times New Roman" w:cs="Calibri"/>
          <w:sz w:val="28"/>
          <w:szCs w:val="28"/>
          <w:lang w:eastAsia="ar-SA"/>
        </w:rPr>
        <w:t xml:space="preserve">Чемпионами и призерами фестиваля стали: </w:t>
      </w:r>
      <w:r w:rsidRPr="001C2C1F">
        <w:rPr>
          <w:rFonts w:ascii="Symbol" w:hAnsi="Symbol" w:cs="Calibri"/>
          <w:sz w:val="28"/>
          <w:szCs w:val="28"/>
          <w:lang w:eastAsia="ar-SA"/>
        </w:rPr>
        <w:t></w:t>
      </w:r>
      <w:r w:rsidRPr="001C2C1F">
        <w:rPr>
          <w:rFonts w:ascii="Times New Roman" w:hAnsi="Times New Roman" w:cs="Calibri"/>
          <w:sz w:val="28"/>
          <w:szCs w:val="28"/>
          <w:lang w:eastAsia="ar-SA"/>
        </w:rPr>
        <w:t xml:space="preserve"> место – центр гуманитарного образования, </w:t>
      </w:r>
      <w:r w:rsidRPr="001C2C1F">
        <w:rPr>
          <w:rFonts w:ascii="Symbol" w:hAnsi="Symbol" w:cs="Calibri"/>
          <w:sz w:val="28"/>
          <w:szCs w:val="28"/>
          <w:lang w:eastAsia="ar-SA"/>
        </w:rPr>
        <w:t></w:t>
      </w:r>
      <w:r w:rsidRPr="001C2C1F">
        <w:rPr>
          <w:rFonts w:ascii="Symbol" w:hAnsi="Symbol" w:cs="Calibri"/>
          <w:sz w:val="28"/>
          <w:szCs w:val="28"/>
          <w:lang w:eastAsia="ar-SA"/>
        </w:rPr>
        <w:t></w:t>
      </w:r>
      <w:r w:rsidRPr="001C2C1F">
        <w:rPr>
          <w:rFonts w:ascii="Times New Roman" w:hAnsi="Times New Roman" w:cs="Calibri"/>
          <w:sz w:val="28"/>
          <w:szCs w:val="28"/>
          <w:lang w:eastAsia="ar-SA"/>
        </w:rPr>
        <w:t xml:space="preserve"> место – инженерный факультет, </w:t>
      </w:r>
      <w:r w:rsidRPr="001C2C1F">
        <w:rPr>
          <w:rFonts w:ascii="Symbol" w:hAnsi="Symbol" w:cs="Calibri"/>
          <w:sz w:val="28"/>
          <w:szCs w:val="28"/>
          <w:lang w:eastAsia="ar-SA"/>
        </w:rPr>
        <w:t></w:t>
      </w:r>
      <w:r w:rsidRPr="001C2C1F">
        <w:rPr>
          <w:rFonts w:ascii="Symbol" w:hAnsi="Symbol" w:cs="Calibri"/>
          <w:sz w:val="28"/>
          <w:szCs w:val="28"/>
          <w:lang w:eastAsia="ar-SA"/>
        </w:rPr>
        <w:t></w:t>
      </w:r>
      <w:r w:rsidRPr="001C2C1F">
        <w:rPr>
          <w:rFonts w:ascii="Symbol" w:hAnsi="Symbol" w:cs="Calibri"/>
          <w:sz w:val="28"/>
          <w:szCs w:val="28"/>
          <w:lang w:eastAsia="ar-SA"/>
        </w:rPr>
        <w:t></w:t>
      </w:r>
      <w:r>
        <w:rPr>
          <w:rFonts w:ascii="Times New Roman" w:hAnsi="Times New Roman" w:cs="Calibri"/>
          <w:sz w:val="28"/>
          <w:szCs w:val="28"/>
          <w:lang w:eastAsia="ar-SA"/>
        </w:rPr>
        <w:t xml:space="preserve"> место – администрация</w:t>
      </w:r>
      <w:r w:rsidRPr="001C2C1F">
        <w:rPr>
          <w:rFonts w:ascii="Times New Roman" w:hAnsi="Times New Roman" w:cs="Calibri"/>
          <w:sz w:val="28"/>
          <w:szCs w:val="28"/>
          <w:lang w:eastAsia="ar-SA"/>
        </w:rPr>
        <w:t>.</w:t>
      </w:r>
    </w:p>
    <w:p w:rsidR="00C970E4" w:rsidRPr="001C2C1F" w:rsidRDefault="00C970E4" w:rsidP="00C970E4">
      <w:pPr>
        <w:suppressAutoHyphens/>
        <w:spacing w:after="0" w:line="264" w:lineRule="auto"/>
        <w:ind w:firstLine="709"/>
        <w:jc w:val="both"/>
        <w:rPr>
          <w:rFonts w:ascii="Times New Roman" w:hAnsi="Times New Roman" w:cs="Calibri"/>
          <w:sz w:val="28"/>
          <w:szCs w:val="28"/>
          <w:lang w:eastAsia="ar-SA"/>
        </w:rPr>
      </w:pPr>
      <w:r w:rsidRPr="001C2C1F">
        <w:rPr>
          <w:rFonts w:ascii="Times New Roman" w:hAnsi="Times New Roman" w:cs="Calibri"/>
          <w:sz w:val="28"/>
          <w:szCs w:val="28"/>
          <w:lang w:eastAsia="ar-SA"/>
        </w:rPr>
        <w:t xml:space="preserve">На базе университета в 2014 году прошла </w:t>
      </w:r>
      <w:r w:rsidRPr="001C2C1F">
        <w:rPr>
          <w:rFonts w:ascii="Times New Roman" w:hAnsi="Times New Roman" w:cs="Calibri"/>
          <w:sz w:val="28"/>
          <w:szCs w:val="28"/>
          <w:lang w:val="en-US" w:eastAsia="ar-SA"/>
        </w:rPr>
        <w:t>V</w:t>
      </w:r>
      <w:r w:rsidRPr="001C2C1F">
        <w:rPr>
          <w:rFonts w:ascii="Times New Roman" w:hAnsi="Times New Roman" w:cs="Calibri"/>
          <w:sz w:val="28"/>
          <w:szCs w:val="28"/>
          <w:lang w:eastAsia="ar-SA"/>
        </w:rPr>
        <w:t xml:space="preserve"> Спартакиада «Здоровье» среди профессорско-преподавательского состава и сотрудников аграрных вузов Минсельхоза России. Сборная команда преподавателей АГАУ заняла 1</w:t>
      </w:r>
      <w:r>
        <w:rPr>
          <w:rFonts w:ascii="Times New Roman" w:hAnsi="Times New Roman" w:cs="Calibri"/>
          <w:sz w:val="28"/>
          <w:szCs w:val="28"/>
          <w:lang w:eastAsia="ar-SA"/>
        </w:rPr>
        <w:t>-е</w:t>
      </w:r>
      <w:r w:rsidRPr="001C2C1F">
        <w:rPr>
          <w:rFonts w:ascii="Times New Roman" w:hAnsi="Times New Roman" w:cs="Calibri"/>
          <w:sz w:val="28"/>
          <w:szCs w:val="28"/>
          <w:lang w:eastAsia="ar-SA"/>
        </w:rPr>
        <w:t xml:space="preserve"> общекомандное место из 12 принявших участие аграрных вузов России. </w:t>
      </w:r>
    </w:p>
    <w:p w:rsidR="00C970E4" w:rsidRDefault="00C970E4" w:rsidP="00C970E4">
      <w:pPr>
        <w:suppressAutoHyphens/>
        <w:spacing w:after="0" w:line="264" w:lineRule="auto"/>
        <w:ind w:firstLine="709"/>
        <w:jc w:val="both"/>
        <w:rPr>
          <w:rFonts w:ascii="Times New Roman" w:hAnsi="Times New Roman" w:cs="Calibri"/>
          <w:color w:val="000000"/>
          <w:sz w:val="28"/>
          <w:szCs w:val="28"/>
          <w:lang w:eastAsia="ar-SA"/>
        </w:rPr>
      </w:pPr>
      <w:r>
        <w:rPr>
          <w:rFonts w:ascii="Times New Roman" w:hAnsi="Times New Roman" w:cs="Calibri"/>
          <w:color w:val="000000"/>
          <w:sz w:val="28"/>
          <w:szCs w:val="28"/>
          <w:lang w:eastAsia="ar-SA"/>
        </w:rPr>
        <w:t xml:space="preserve">Имущественная база кафедры </w:t>
      </w:r>
      <w:r w:rsidRPr="001C2C1F">
        <w:rPr>
          <w:rFonts w:ascii="Times New Roman" w:hAnsi="Times New Roman" w:cs="Calibri"/>
          <w:color w:val="000000"/>
          <w:sz w:val="28"/>
          <w:szCs w:val="28"/>
          <w:lang w:eastAsia="ar-SA"/>
        </w:rPr>
        <w:t xml:space="preserve">физического воспитания </w:t>
      </w:r>
      <w:r>
        <w:rPr>
          <w:rFonts w:ascii="Times New Roman" w:hAnsi="Times New Roman" w:cs="Calibri"/>
          <w:color w:val="000000"/>
          <w:sz w:val="28"/>
          <w:szCs w:val="28"/>
          <w:lang w:eastAsia="ar-SA"/>
        </w:rPr>
        <w:t xml:space="preserve">насчитывает: 2 </w:t>
      </w:r>
      <w:r w:rsidRPr="001C2C1F">
        <w:rPr>
          <w:rFonts w:ascii="Times New Roman" w:hAnsi="Times New Roman" w:cs="Calibri"/>
          <w:color w:val="000000"/>
          <w:sz w:val="28"/>
          <w:szCs w:val="28"/>
          <w:lang w:eastAsia="ar-SA"/>
        </w:rPr>
        <w:t xml:space="preserve"> стадиона,</w:t>
      </w:r>
      <w:r>
        <w:rPr>
          <w:rFonts w:ascii="Times New Roman" w:hAnsi="Times New Roman" w:cs="Calibri"/>
          <w:color w:val="000000"/>
          <w:sz w:val="28"/>
          <w:szCs w:val="28"/>
          <w:lang w:eastAsia="ar-SA"/>
        </w:rPr>
        <w:t xml:space="preserve"> на одном из которых имеются </w:t>
      </w:r>
      <w:r w:rsidRPr="001C2C1F">
        <w:rPr>
          <w:rFonts w:ascii="Times New Roman" w:hAnsi="Times New Roman" w:cs="Calibri"/>
          <w:color w:val="000000"/>
          <w:sz w:val="28"/>
          <w:szCs w:val="28"/>
          <w:lang w:eastAsia="ar-SA"/>
        </w:rPr>
        <w:t>баскетбольные и волейбольные площадки, 3 легкоатлетиче</w:t>
      </w:r>
      <w:r>
        <w:rPr>
          <w:rFonts w:ascii="Times New Roman" w:hAnsi="Times New Roman" w:cs="Calibri"/>
          <w:color w:val="000000"/>
          <w:sz w:val="28"/>
          <w:szCs w:val="28"/>
          <w:lang w:eastAsia="ar-SA"/>
        </w:rPr>
        <w:t>ские дорожки, футбольное поле;</w:t>
      </w:r>
      <w:r w:rsidRPr="001C2C1F">
        <w:rPr>
          <w:rFonts w:ascii="Times New Roman" w:hAnsi="Times New Roman" w:cs="Calibri"/>
          <w:color w:val="000000"/>
          <w:sz w:val="28"/>
          <w:szCs w:val="28"/>
          <w:lang w:eastAsia="ar-SA"/>
        </w:rPr>
        <w:t xml:space="preserve"> 4 спортивных </w:t>
      </w:r>
      <w:r w:rsidRPr="001C2C1F">
        <w:rPr>
          <w:rFonts w:ascii="Times New Roman" w:hAnsi="Times New Roman" w:cs="Calibri"/>
          <w:color w:val="000000"/>
          <w:sz w:val="28"/>
          <w:szCs w:val="28"/>
          <w:lang w:eastAsia="ar-SA"/>
        </w:rPr>
        <w:lastRenderedPageBreak/>
        <w:t>зала</w:t>
      </w:r>
      <w:r>
        <w:rPr>
          <w:rFonts w:ascii="Times New Roman" w:hAnsi="Times New Roman" w:cs="Calibri"/>
          <w:color w:val="000000"/>
          <w:sz w:val="28"/>
          <w:szCs w:val="28"/>
          <w:lang w:eastAsia="ar-SA"/>
        </w:rPr>
        <w:t>,</w:t>
      </w:r>
      <w:r w:rsidRPr="001C2C1F">
        <w:rPr>
          <w:rFonts w:ascii="Times New Roman" w:hAnsi="Times New Roman" w:cs="Calibri"/>
          <w:color w:val="000000"/>
          <w:sz w:val="28"/>
          <w:szCs w:val="28"/>
          <w:lang w:eastAsia="ar-SA"/>
        </w:rPr>
        <w:t xml:space="preserve"> оборудованных для занятий по волейболу, баскетболу, мини-футболу и другим видам спорта</w:t>
      </w:r>
      <w:r>
        <w:rPr>
          <w:rFonts w:ascii="Times New Roman" w:hAnsi="Times New Roman" w:cs="Calibri"/>
          <w:color w:val="000000"/>
          <w:sz w:val="28"/>
          <w:szCs w:val="28"/>
          <w:lang w:eastAsia="ar-SA"/>
        </w:rPr>
        <w:t>;</w:t>
      </w:r>
      <w:r w:rsidRPr="001C2C1F">
        <w:rPr>
          <w:rFonts w:ascii="Times New Roman" w:hAnsi="Times New Roman" w:cs="Calibri"/>
          <w:color w:val="000000"/>
          <w:sz w:val="28"/>
          <w:szCs w:val="28"/>
          <w:lang w:eastAsia="ar-SA"/>
        </w:rPr>
        <w:t xml:space="preserve"> тренажёрный зал, оборудованный тренажёрами и вспомогательным</w:t>
      </w:r>
      <w:r>
        <w:rPr>
          <w:rFonts w:ascii="Times New Roman" w:hAnsi="Times New Roman" w:cs="Calibri"/>
          <w:color w:val="000000"/>
          <w:sz w:val="28"/>
          <w:szCs w:val="28"/>
          <w:lang w:eastAsia="ar-SA"/>
        </w:rPr>
        <w:t>и тяжелоатлетическими снарядами;</w:t>
      </w:r>
      <w:r w:rsidRPr="001C2C1F">
        <w:rPr>
          <w:rFonts w:ascii="Times New Roman" w:hAnsi="Times New Roman" w:cs="Calibri"/>
          <w:color w:val="000000"/>
          <w:sz w:val="28"/>
          <w:szCs w:val="28"/>
          <w:lang w:eastAsia="ar-SA"/>
        </w:rPr>
        <w:t xml:space="preserve"> стрелковый тир</w:t>
      </w:r>
      <w:r>
        <w:rPr>
          <w:rFonts w:ascii="Times New Roman" w:hAnsi="Times New Roman" w:cs="Calibri"/>
          <w:color w:val="000000"/>
          <w:sz w:val="28"/>
          <w:szCs w:val="28"/>
          <w:lang w:eastAsia="ar-SA"/>
        </w:rPr>
        <w:t>.</w:t>
      </w:r>
    </w:p>
    <w:p w:rsidR="00C970E4" w:rsidRPr="00490B12" w:rsidRDefault="00C970E4" w:rsidP="00C970E4">
      <w:pPr>
        <w:suppressAutoHyphens/>
        <w:spacing w:after="0" w:line="264" w:lineRule="auto"/>
        <w:ind w:firstLine="709"/>
        <w:jc w:val="both"/>
        <w:rPr>
          <w:rFonts w:ascii="Times New Roman" w:hAnsi="Times New Roman" w:cs="Calibri"/>
          <w:sz w:val="28"/>
          <w:szCs w:val="28"/>
          <w:lang w:eastAsia="ar-SA"/>
        </w:rPr>
      </w:pPr>
      <w:r w:rsidRPr="00490B12">
        <w:rPr>
          <w:rFonts w:ascii="Times New Roman" w:hAnsi="Times New Roman" w:cs="Calibri"/>
          <w:sz w:val="28"/>
          <w:szCs w:val="28"/>
          <w:lang w:eastAsia="ar-SA"/>
        </w:rPr>
        <w:t xml:space="preserve">Имущественная база учебно-опытной конефермы университета позволяет проводить </w:t>
      </w:r>
      <w:proofErr w:type="gramStart"/>
      <w:r w:rsidRPr="00490B12">
        <w:rPr>
          <w:rFonts w:ascii="Times New Roman" w:hAnsi="Times New Roman" w:cs="Calibri"/>
          <w:sz w:val="28"/>
          <w:szCs w:val="28"/>
          <w:lang w:eastAsia="ar-SA"/>
        </w:rPr>
        <w:t>конно-спортивные</w:t>
      </w:r>
      <w:proofErr w:type="gramEnd"/>
      <w:r w:rsidRPr="00490B12">
        <w:rPr>
          <w:rFonts w:ascii="Times New Roman" w:hAnsi="Times New Roman" w:cs="Calibri"/>
          <w:sz w:val="28"/>
          <w:szCs w:val="28"/>
          <w:lang w:eastAsia="ar-SA"/>
        </w:rPr>
        <w:t xml:space="preserve"> занятия со студентами университета. </w:t>
      </w:r>
    </w:p>
    <w:p w:rsidR="00C970E4" w:rsidRDefault="00C970E4" w:rsidP="00C970E4">
      <w:pPr>
        <w:spacing w:line="264" w:lineRule="auto"/>
        <w:jc w:val="center"/>
        <w:rPr>
          <w:rFonts w:ascii="Times New Roman" w:hAnsi="Times New Roman"/>
          <w:b/>
          <w:sz w:val="28"/>
          <w:szCs w:val="28"/>
        </w:rPr>
      </w:pPr>
    </w:p>
    <w:p w:rsidR="00C970E4" w:rsidRPr="00A67FE8" w:rsidRDefault="00C970E4" w:rsidP="00C970E4">
      <w:pPr>
        <w:spacing w:line="264" w:lineRule="auto"/>
        <w:jc w:val="center"/>
        <w:rPr>
          <w:rFonts w:ascii="Times New Roman" w:hAnsi="Times New Roman"/>
          <w:b/>
          <w:sz w:val="28"/>
          <w:szCs w:val="28"/>
        </w:rPr>
      </w:pPr>
      <w:r>
        <w:rPr>
          <w:rFonts w:ascii="Times New Roman" w:hAnsi="Times New Roman"/>
          <w:b/>
          <w:sz w:val="28"/>
          <w:szCs w:val="28"/>
        </w:rPr>
        <w:t xml:space="preserve">15. </w:t>
      </w:r>
      <w:r w:rsidRPr="00A67FE8">
        <w:rPr>
          <w:rFonts w:ascii="Times New Roman" w:hAnsi="Times New Roman"/>
          <w:b/>
          <w:sz w:val="28"/>
          <w:szCs w:val="28"/>
        </w:rPr>
        <w:t>Специализированные студенческие отряды</w:t>
      </w:r>
    </w:p>
    <w:p w:rsidR="00C970E4" w:rsidRDefault="00C970E4" w:rsidP="00C970E4">
      <w:pPr>
        <w:spacing w:after="0" w:line="264" w:lineRule="auto"/>
        <w:ind w:firstLine="567"/>
        <w:jc w:val="both"/>
        <w:rPr>
          <w:rFonts w:ascii="Times New Roman" w:hAnsi="Times New Roman"/>
          <w:sz w:val="28"/>
          <w:szCs w:val="28"/>
        </w:rPr>
      </w:pPr>
      <w:proofErr w:type="gramStart"/>
      <w:r w:rsidRPr="00A67FE8">
        <w:rPr>
          <w:rFonts w:ascii="Times New Roman" w:hAnsi="Times New Roman"/>
          <w:sz w:val="28"/>
          <w:szCs w:val="28"/>
        </w:rPr>
        <w:t>Начиная с 2007 года Министерством сельского хозяйства Российской Федерации проводится ежегодный конкурс</w:t>
      </w:r>
      <w:proofErr w:type="gramEnd"/>
      <w:r w:rsidRPr="00A67FE8">
        <w:rPr>
          <w:rFonts w:ascii="Times New Roman" w:hAnsi="Times New Roman"/>
          <w:sz w:val="28"/>
          <w:szCs w:val="28"/>
        </w:rPr>
        <w:t xml:space="preserve"> студенческих отрядов подведомственных вузов на звание лучшего учебного заведения, организующего работу студенческих отрядов.</w:t>
      </w:r>
    </w:p>
    <w:p w:rsidR="00C970E4" w:rsidRDefault="00C970E4" w:rsidP="00C970E4">
      <w:pPr>
        <w:spacing w:after="0" w:line="264" w:lineRule="auto"/>
        <w:ind w:firstLine="567"/>
        <w:jc w:val="both"/>
        <w:rPr>
          <w:rFonts w:ascii="Times New Roman" w:hAnsi="Times New Roman"/>
          <w:sz w:val="28"/>
          <w:szCs w:val="28"/>
        </w:rPr>
      </w:pPr>
      <w:r w:rsidRPr="00A67FE8">
        <w:rPr>
          <w:rFonts w:ascii="Times New Roman" w:hAnsi="Times New Roman"/>
          <w:sz w:val="28"/>
          <w:szCs w:val="28"/>
        </w:rPr>
        <w:t xml:space="preserve">По итогам 2014 года Алтайский </w:t>
      </w:r>
      <w:r>
        <w:rPr>
          <w:rFonts w:ascii="Times New Roman" w:hAnsi="Times New Roman"/>
          <w:sz w:val="28"/>
          <w:szCs w:val="28"/>
        </w:rPr>
        <w:t xml:space="preserve">государственный </w:t>
      </w:r>
      <w:r w:rsidRPr="00A67FE8">
        <w:rPr>
          <w:rFonts w:ascii="Times New Roman" w:hAnsi="Times New Roman"/>
          <w:sz w:val="28"/>
          <w:szCs w:val="28"/>
        </w:rPr>
        <w:t xml:space="preserve">аграрный университет стал победителем этого конкурса. Помимо этого вуз стал победителем в ряде основных номинаций: </w:t>
      </w:r>
      <w:r>
        <w:rPr>
          <w:rFonts w:ascii="Times New Roman" w:hAnsi="Times New Roman"/>
          <w:sz w:val="28"/>
          <w:szCs w:val="28"/>
        </w:rPr>
        <w:t>«</w:t>
      </w:r>
      <w:r w:rsidRPr="00A67FE8">
        <w:rPr>
          <w:rFonts w:ascii="Times New Roman" w:hAnsi="Times New Roman"/>
          <w:sz w:val="28"/>
          <w:szCs w:val="28"/>
        </w:rPr>
        <w:t>Лучший командир штаба</w:t>
      </w:r>
      <w:r>
        <w:rPr>
          <w:rFonts w:ascii="Times New Roman" w:hAnsi="Times New Roman"/>
          <w:sz w:val="28"/>
          <w:szCs w:val="28"/>
        </w:rPr>
        <w:t>»</w:t>
      </w:r>
      <w:r w:rsidRPr="00A67FE8">
        <w:rPr>
          <w:rFonts w:ascii="Times New Roman" w:hAnsi="Times New Roman"/>
          <w:sz w:val="28"/>
          <w:szCs w:val="28"/>
        </w:rPr>
        <w:t xml:space="preserve">, </w:t>
      </w:r>
      <w:r>
        <w:rPr>
          <w:rFonts w:ascii="Times New Roman" w:hAnsi="Times New Roman"/>
          <w:sz w:val="28"/>
          <w:szCs w:val="28"/>
        </w:rPr>
        <w:t>«Л</w:t>
      </w:r>
      <w:r w:rsidRPr="00A67FE8">
        <w:rPr>
          <w:rFonts w:ascii="Times New Roman" w:hAnsi="Times New Roman"/>
          <w:sz w:val="28"/>
          <w:szCs w:val="28"/>
        </w:rPr>
        <w:t>учший комиссар штаба</w:t>
      </w:r>
      <w:r>
        <w:rPr>
          <w:rFonts w:ascii="Times New Roman" w:hAnsi="Times New Roman"/>
          <w:sz w:val="28"/>
          <w:szCs w:val="28"/>
        </w:rPr>
        <w:t>»</w:t>
      </w:r>
      <w:r w:rsidRPr="00A67FE8">
        <w:rPr>
          <w:rFonts w:ascii="Times New Roman" w:hAnsi="Times New Roman"/>
          <w:sz w:val="28"/>
          <w:szCs w:val="28"/>
        </w:rPr>
        <w:t xml:space="preserve">, </w:t>
      </w:r>
      <w:r>
        <w:rPr>
          <w:rFonts w:ascii="Times New Roman" w:hAnsi="Times New Roman"/>
          <w:sz w:val="28"/>
          <w:szCs w:val="28"/>
        </w:rPr>
        <w:t>«Л</w:t>
      </w:r>
      <w:r w:rsidRPr="00A67FE8">
        <w:rPr>
          <w:rFonts w:ascii="Times New Roman" w:hAnsi="Times New Roman"/>
          <w:sz w:val="28"/>
          <w:szCs w:val="28"/>
        </w:rPr>
        <w:t>учший строительный отряд</w:t>
      </w:r>
      <w:r>
        <w:rPr>
          <w:rFonts w:ascii="Times New Roman" w:hAnsi="Times New Roman"/>
          <w:sz w:val="28"/>
          <w:szCs w:val="28"/>
        </w:rPr>
        <w:t>»</w:t>
      </w:r>
      <w:r w:rsidRPr="00A67FE8">
        <w:rPr>
          <w:rFonts w:ascii="Times New Roman" w:hAnsi="Times New Roman"/>
          <w:sz w:val="28"/>
          <w:szCs w:val="28"/>
        </w:rPr>
        <w:t xml:space="preserve">, </w:t>
      </w:r>
      <w:r>
        <w:rPr>
          <w:rFonts w:ascii="Times New Roman" w:hAnsi="Times New Roman"/>
          <w:sz w:val="28"/>
          <w:szCs w:val="28"/>
        </w:rPr>
        <w:t>«Л</w:t>
      </w:r>
      <w:r w:rsidRPr="00A67FE8">
        <w:rPr>
          <w:rFonts w:ascii="Times New Roman" w:hAnsi="Times New Roman"/>
          <w:sz w:val="28"/>
          <w:szCs w:val="28"/>
        </w:rPr>
        <w:t>учший видеоролик</w:t>
      </w:r>
      <w:r>
        <w:rPr>
          <w:rFonts w:ascii="Times New Roman" w:hAnsi="Times New Roman"/>
          <w:sz w:val="28"/>
          <w:szCs w:val="28"/>
        </w:rPr>
        <w:t>»</w:t>
      </w:r>
      <w:r w:rsidRPr="00A67FE8">
        <w:rPr>
          <w:rFonts w:ascii="Times New Roman" w:hAnsi="Times New Roman"/>
          <w:sz w:val="28"/>
          <w:szCs w:val="28"/>
        </w:rPr>
        <w:t xml:space="preserve"> и др. В конкурсе ежегодно принима</w:t>
      </w:r>
      <w:r>
        <w:rPr>
          <w:rFonts w:ascii="Times New Roman" w:hAnsi="Times New Roman"/>
          <w:sz w:val="28"/>
          <w:szCs w:val="28"/>
        </w:rPr>
        <w:t>ют участие более 50 аграрных вузов страны.</w:t>
      </w:r>
    </w:p>
    <w:p w:rsidR="00C970E4" w:rsidRDefault="00C970E4" w:rsidP="00C970E4">
      <w:pPr>
        <w:spacing w:after="0" w:line="264" w:lineRule="auto"/>
        <w:ind w:firstLine="567"/>
        <w:jc w:val="both"/>
        <w:rPr>
          <w:rFonts w:ascii="Times New Roman" w:hAnsi="Times New Roman"/>
          <w:sz w:val="28"/>
          <w:szCs w:val="28"/>
        </w:rPr>
      </w:pPr>
      <w:r>
        <w:rPr>
          <w:rFonts w:ascii="Times New Roman" w:hAnsi="Times New Roman"/>
          <w:sz w:val="28"/>
          <w:szCs w:val="28"/>
        </w:rPr>
        <w:t>П</w:t>
      </w:r>
      <w:r w:rsidRPr="00A67FE8">
        <w:rPr>
          <w:rFonts w:ascii="Times New Roman" w:hAnsi="Times New Roman"/>
          <w:sz w:val="28"/>
          <w:szCs w:val="28"/>
        </w:rPr>
        <w:t xml:space="preserve">о итогам 2014 года штаб студенческих отрядов </w:t>
      </w:r>
      <w:r>
        <w:rPr>
          <w:rFonts w:ascii="Times New Roman" w:hAnsi="Times New Roman"/>
          <w:sz w:val="28"/>
          <w:szCs w:val="28"/>
        </w:rPr>
        <w:t xml:space="preserve">Алтайского </w:t>
      </w:r>
      <w:r w:rsidRPr="00A67FE8">
        <w:rPr>
          <w:rFonts w:ascii="Times New Roman" w:hAnsi="Times New Roman"/>
          <w:sz w:val="28"/>
          <w:szCs w:val="28"/>
        </w:rPr>
        <w:t xml:space="preserve">аграрного университета стал победителем конкурса на звание «Лучший штаб высших учебных заведений Алтайского края». </w:t>
      </w:r>
    </w:p>
    <w:p w:rsidR="00C970E4" w:rsidRDefault="00C970E4" w:rsidP="00C970E4">
      <w:pPr>
        <w:spacing w:after="0" w:line="264" w:lineRule="auto"/>
        <w:ind w:firstLine="567"/>
        <w:jc w:val="both"/>
        <w:rPr>
          <w:rFonts w:ascii="Times New Roman" w:hAnsi="Times New Roman"/>
          <w:sz w:val="28"/>
          <w:szCs w:val="28"/>
        </w:rPr>
      </w:pPr>
      <w:r>
        <w:rPr>
          <w:rFonts w:ascii="Times New Roman" w:hAnsi="Times New Roman"/>
          <w:sz w:val="28"/>
          <w:szCs w:val="28"/>
        </w:rPr>
        <w:t>В</w:t>
      </w:r>
      <w:r w:rsidRPr="00A67FE8">
        <w:rPr>
          <w:rFonts w:ascii="Times New Roman" w:hAnsi="Times New Roman"/>
          <w:sz w:val="28"/>
          <w:szCs w:val="28"/>
        </w:rPr>
        <w:t xml:space="preserve"> вузе созданы благоприятные условия для поддержки и развития стройотрядовского движения. За последние годы не возникало проблем с выделением подъемных денежных средств на студенческие отряды и отряды Снежного десанта. Также оплачивается проезд к местам дислокации. Организуются </w:t>
      </w:r>
      <w:proofErr w:type="spellStart"/>
      <w:r>
        <w:rPr>
          <w:rFonts w:ascii="Times New Roman" w:hAnsi="Times New Roman"/>
          <w:sz w:val="28"/>
          <w:szCs w:val="28"/>
        </w:rPr>
        <w:t>строй</w:t>
      </w:r>
      <w:r w:rsidRPr="00A67FE8">
        <w:rPr>
          <w:rFonts w:ascii="Times New Roman" w:hAnsi="Times New Roman"/>
          <w:sz w:val="28"/>
          <w:szCs w:val="28"/>
        </w:rPr>
        <w:t>отрядные</w:t>
      </w:r>
      <w:proofErr w:type="spellEnd"/>
      <w:r w:rsidRPr="00A67FE8">
        <w:rPr>
          <w:rFonts w:ascii="Times New Roman" w:hAnsi="Times New Roman"/>
          <w:sz w:val="28"/>
          <w:szCs w:val="28"/>
        </w:rPr>
        <w:t xml:space="preserve"> мероприятия.</w:t>
      </w:r>
    </w:p>
    <w:p w:rsidR="00C970E4" w:rsidRDefault="00C970E4" w:rsidP="00C970E4">
      <w:pPr>
        <w:spacing w:after="0" w:line="264" w:lineRule="auto"/>
        <w:ind w:firstLine="567"/>
        <w:jc w:val="both"/>
        <w:rPr>
          <w:rFonts w:ascii="Times New Roman" w:hAnsi="Times New Roman"/>
          <w:sz w:val="28"/>
          <w:szCs w:val="28"/>
        </w:rPr>
      </w:pPr>
    </w:p>
    <w:p w:rsidR="00EC2384" w:rsidRDefault="00C970E4" w:rsidP="00C970E4">
      <w:pPr>
        <w:spacing w:after="0" w:line="264" w:lineRule="auto"/>
        <w:ind w:firstLine="567"/>
        <w:jc w:val="center"/>
        <w:rPr>
          <w:rFonts w:ascii="Times New Roman" w:hAnsi="Times New Roman"/>
          <w:b/>
          <w:sz w:val="28"/>
          <w:szCs w:val="28"/>
        </w:rPr>
      </w:pPr>
      <w:r w:rsidRPr="00315C75">
        <w:rPr>
          <w:rFonts w:ascii="Times New Roman" w:hAnsi="Times New Roman"/>
          <w:b/>
          <w:sz w:val="28"/>
          <w:szCs w:val="28"/>
        </w:rPr>
        <w:t xml:space="preserve">16. </w:t>
      </w:r>
      <w:r w:rsidR="00EC2384">
        <w:rPr>
          <w:rFonts w:ascii="Times New Roman" w:hAnsi="Times New Roman"/>
          <w:b/>
          <w:sz w:val="28"/>
          <w:szCs w:val="28"/>
        </w:rPr>
        <w:t>Материально-техническое обеспечение</w:t>
      </w:r>
    </w:p>
    <w:p w:rsidR="00C970E4" w:rsidRDefault="00C970E4" w:rsidP="00C970E4">
      <w:pPr>
        <w:spacing w:after="0" w:line="264" w:lineRule="auto"/>
        <w:ind w:firstLine="567"/>
        <w:jc w:val="center"/>
        <w:rPr>
          <w:rFonts w:ascii="Times New Roman" w:hAnsi="Times New Roman"/>
          <w:b/>
          <w:sz w:val="28"/>
          <w:szCs w:val="28"/>
        </w:rPr>
      </w:pPr>
      <w:r w:rsidRPr="00315C75">
        <w:rPr>
          <w:rFonts w:ascii="Times New Roman" w:hAnsi="Times New Roman"/>
          <w:b/>
          <w:sz w:val="28"/>
          <w:szCs w:val="28"/>
        </w:rPr>
        <w:t>Управление имущественным комплексом</w:t>
      </w:r>
    </w:p>
    <w:p w:rsidR="00C970E4" w:rsidRDefault="00C970E4" w:rsidP="00C970E4">
      <w:pPr>
        <w:spacing w:after="0" w:line="264" w:lineRule="auto"/>
        <w:ind w:firstLine="567"/>
        <w:jc w:val="center"/>
        <w:rPr>
          <w:rFonts w:ascii="Times New Roman" w:hAnsi="Times New Roman"/>
          <w:b/>
          <w:sz w:val="28"/>
          <w:szCs w:val="28"/>
        </w:rPr>
      </w:pPr>
    </w:p>
    <w:p w:rsidR="00C970E4" w:rsidRDefault="00C970E4" w:rsidP="00C970E4">
      <w:pPr>
        <w:spacing w:after="0" w:line="264" w:lineRule="auto"/>
        <w:ind w:firstLine="567"/>
        <w:jc w:val="both"/>
        <w:rPr>
          <w:rFonts w:ascii="Times New Roman" w:hAnsi="Times New Roman"/>
          <w:sz w:val="28"/>
          <w:szCs w:val="28"/>
        </w:rPr>
      </w:pPr>
      <w:r>
        <w:rPr>
          <w:rFonts w:ascii="Times New Roman" w:hAnsi="Times New Roman"/>
          <w:sz w:val="28"/>
          <w:szCs w:val="28"/>
        </w:rPr>
        <w:t xml:space="preserve">Имущественный комплекс университета насчитывает 147 объектов </w:t>
      </w:r>
      <w:r w:rsidRPr="00315C75">
        <w:rPr>
          <w:rFonts w:ascii="Times New Roman" w:hAnsi="Times New Roman"/>
          <w:sz w:val="28"/>
          <w:szCs w:val="28"/>
        </w:rPr>
        <w:t>недвижимого имущества</w:t>
      </w:r>
      <w:r>
        <w:rPr>
          <w:rFonts w:ascii="Times New Roman" w:hAnsi="Times New Roman"/>
          <w:sz w:val="28"/>
          <w:szCs w:val="28"/>
        </w:rPr>
        <w:t>, которые расположены на 22 земельных участках.</w:t>
      </w:r>
    </w:p>
    <w:p w:rsidR="00C970E4" w:rsidRPr="00315C75" w:rsidRDefault="00C970E4" w:rsidP="00C970E4">
      <w:pPr>
        <w:spacing w:after="0" w:line="264" w:lineRule="auto"/>
        <w:ind w:firstLine="567"/>
        <w:jc w:val="both"/>
        <w:rPr>
          <w:rFonts w:ascii="Times New Roman" w:hAnsi="Times New Roman"/>
          <w:sz w:val="28"/>
          <w:szCs w:val="28"/>
        </w:rPr>
      </w:pPr>
      <w:r w:rsidRPr="00315C75">
        <w:rPr>
          <w:rFonts w:ascii="Times New Roman" w:hAnsi="Times New Roman"/>
          <w:sz w:val="28"/>
          <w:szCs w:val="28"/>
        </w:rPr>
        <w:t xml:space="preserve">На все земельные участки, переданные университету в постоянное (бессрочное) пользование, оформлены свидетельства о регистрации </w:t>
      </w:r>
      <w:r w:rsidRPr="00787FC6">
        <w:rPr>
          <w:rFonts w:ascii="Times New Roman" w:hAnsi="Times New Roman"/>
          <w:sz w:val="28"/>
          <w:szCs w:val="28"/>
        </w:rPr>
        <w:t>права  (табл</w:t>
      </w:r>
      <w:r>
        <w:rPr>
          <w:rFonts w:ascii="Times New Roman" w:hAnsi="Times New Roman"/>
          <w:sz w:val="28"/>
          <w:szCs w:val="28"/>
        </w:rPr>
        <w:t>. 19</w:t>
      </w:r>
      <w:r w:rsidRPr="00787FC6">
        <w:rPr>
          <w:rFonts w:ascii="Times New Roman" w:hAnsi="Times New Roman"/>
          <w:sz w:val="28"/>
          <w:szCs w:val="28"/>
        </w:rPr>
        <w:t>).</w:t>
      </w:r>
      <w:r w:rsidRPr="00315C75">
        <w:rPr>
          <w:rFonts w:ascii="Times New Roman" w:hAnsi="Times New Roman"/>
          <w:sz w:val="28"/>
          <w:szCs w:val="28"/>
        </w:rPr>
        <w:t xml:space="preserve"> </w:t>
      </w:r>
    </w:p>
    <w:p w:rsidR="00C970E4" w:rsidRDefault="00C970E4" w:rsidP="00C970E4">
      <w:pPr>
        <w:spacing w:after="0" w:line="240" w:lineRule="auto"/>
        <w:ind w:firstLine="567"/>
        <w:jc w:val="center"/>
        <w:rPr>
          <w:rFonts w:ascii="Times New Roman" w:hAnsi="Times New Roman"/>
          <w:b/>
          <w:bCs/>
          <w:sz w:val="28"/>
          <w:szCs w:val="28"/>
        </w:rPr>
      </w:pPr>
      <w:r w:rsidRPr="00787FC6">
        <w:rPr>
          <w:rFonts w:ascii="Times New Roman" w:hAnsi="Times New Roman"/>
          <w:b/>
          <w:bCs/>
          <w:sz w:val="28"/>
          <w:szCs w:val="28"/>
        </w:rPr>
        <w:t>Таблица 19 – Управление земельными участками</w:t>
      </w:r>
    </w:p>
    <w:p w:rsidR="00C970E4" w:rsidRPr="00787FC6" w:rsidRDefault="00C970E4" w:rsidP="00C970E4">
      <w:pPr>
        <w:spacing w:after="0" w:line="240" w:lineRule="auto"/>
        <w:ind w:firstLine="567"/>
        <w:jc w:val="center"/>
        <w:rPr>
          <w:rFonts w:ascii="Times New Roman" w:hAnsi="Times New Roman"/>
          <w:b/>
          <w:bCs/>
          <w:sz w:val="28"/>
          <w:szCs w:val="28"/>
        </w:rPr>
      </w:pPr>
      <w:r w:rsidRPr="00787FC6">
        <w:rPr>
          <w:rFonts w:ascii="Times New Roman" w:hAnsi="Times New Roman"/>
          <w:b/>
          <w:bCs/>
          <w:sz w:val="28"/>
          <w:szCs w:val="28"/>
        </w:rPr>
        <w:t xml:space="preserve"> (по состоянию на 01.01.2015 г.)</w:t>
      </w:r>
    </w:p>
    <w:tbl>
      <w:tblPr>
        <w:tblW w:w="10207" w:type="dxa"/>
        <w:tblInd w:w="-696" w:type="dxa"/>
        <w:tblLayout w:type="fixed"/>
        <w:tblCellMar>
          <w:left w:w="0" w:type="dxa"/>
          <w:right w:w="0" w:type="dxa"/>
        </w:tblCellMar>
        <w:tblLook w:val="04A0" w:firstRow="1" w:lastRow="0" w:firstColumn="1" w:lastColumn="0" w:noHBand="0" w:noVBand="1"/>
      </w:tblPr>
      <w:tblGrid>
        <w:gridCol w:w="851"/>
        <w:gridCol w:w="851"/>
        <w:gridCol w:w="850"/>
        <w:gridCol w:w="992"/>
        <w:gridCol w:w="1418"/>
        <w:gridCol w:w="850"/>
        <w:gridCol w:w="142"/>
        <w:gridCol w:w="992"/>
        <w:gridCol w:w="993"/>
        <w:gridCol w:w="1417"/>
        <w:gridCol w:w="851"/>
      </w:tblGrid>
      <w:tr w:rsidR="00C970E4" w:rsidRPr="001F608A" w:rsidTr="005C0147">
        <w:trPr>
          <w:cantSplit/>
          <w:trHeight w:val="357"/>
        </w:trPr>
        <w:tc>
          <w:tcPr>
            <w:tcW w:w="1702" w:type="dxa"/>
            <w:gridSpan w:val="2"/>
            <w:vMerge w:val="restart"/>
            <w:tcBorders>
              <w:top w:val="single" w:sz="4" w:space="0" w:color="auto"/>
              <w:left w:val="single" w:sz="4" w:space="0" w:color="auto"/>
              <w:bottom w:val="single" w:sz="4" w:space="0" w:color="auto"/>
              <w:right w:val="single" w:sz="4" w:space="0" w:color="000000"/>
            </w:tcBorders>
            <w:tcMar>
              <w:top w:w="13" w:type="dxa"/>
              <w:left w:w="13" w:type="dxa"/>
              <w:bottom w:w="0" w:type="dxa"/>
              <w:right w:w="13" w:type="dxa"/>
            </w:tcMar>
            <w:vAlign w:val="center"/>
            <w:hideMark/>
          </w:tcPr>
          <w:p w:rsidR="00C970E4" w:rsidRPr="001F608A" w:rsidRDefault="00C970E4" w:rsidP="005C0147">
            <w:pPr>
              <w:spacing w:after="0" w:line="360" w:lineRule="auto"/>
              <w:ind w:firstLine="129"/>
              <w:jc w:val="center"/>
              <w:rPr>
                <w:rFonts w:ascii="Times New Roman" w:hAnsi="Times New Roman"/>
                <w:bCs/>
              </w:rPr>
            </w:pPr>
            <w:r w:rsidRPr="001F608A">
              <w:rPr>
                <w:rFonts w:ascii="Times New Roman" w:hAnsi="Times New Roman"/>
                <w:bCs/>
              </w:rPr>
              <w:t>Земельные участки</w:t>
            </w:r>
            <w:r>
              <w:rPr>
                <w:rFonts w:ascii="Times New Roman" w:hAnsi="Times New Roman"/>
                <w:bCs/>
              </w:rPr>
              <w:t>, всего</w:t>
            </w:r>
          </w:p>
        </w:tc>
        <w:tc>
          <w:tcPr>
            <w:tcW w:w="4252" w:type="dxa"/>
            <w:gridSpan w:val="5"/>
            <w:tcBorders>
              <w:top w:val="single" w:sz="4" w:space="0" w:color="auto"/>
              <w:left w:val="nil"/>
              <w:bottom w:val="nil"/>
              <w:right w:val="single" w:sz="4" w:space="0" w:color="auto"/>
            </w:tcBorders>
            <w:tcMar>
              <w:top w:w="13" w:type="dxa"/>
              <w:left w:w="13" w:type="dxa"/>
              <w:bottom w:w="0" w:type="dxa"/>
              <w:right w:w="13" w:type="dxa"/>
            </w:tcMar>
            <w:hideMark/>
          </w:tcPr>
          <w:p w:rsidR="00C970E4" w:rsidRPr="001F608A" w:rsidRDefault="00C970E4" w:rsidP="005C0147">
            <w:pPr>
              <w:spacing w:after="0" w:line="360" w:lineRule="auto"/>
              <w:ind w:firstLine="129"/>
              <w:jc w:val="both"/>
              <w:rPr>
                <w:rFonts w:ascii="Times New Roman" w:hAnsi="Times New Roman"/>
                <w:bCs/>
              </w:rPr>
            </w:pPr>
            <w:r w:rsidRPr="001F608A">
              <w:rPr>
                <w:rFonts w:ascii="Times New Roman" w:hAnsi="Times New Roman"/>
                <w:bCs/>
              </w:rPr>
              <w:t xml:space="preserve">Земельные участки </w:t>
            </w:r>
            <w:proofErr w:type="spellStart"/>
            <w:r w:rsidRPr="001F608A">
              <w:rPr>
                <w:rFonts w:ascii="Times New Roman" w:hAnsi="Times New Roman"/>
                <w:bCs/>
              </w:rPr>
              <w:t>сельхозназначения</w:t>
            </w:r>
            <w:proofErr w:type="spellEnd"/>
          </w:p>
        </w:tc>
        <w:tc>
          <w:tcPr>
            <w:tcW w:w="4253" w:type="dxa"/>
            <w:gridSpan w:val="4"/>
            <w:tcBorders>
              <w:top w:val="single" w:sz="4" w:space="0" w:color="auto"/>
              <w:left w:val="nil"/>
              <w:bottom w:val="nil"/>
              <w:right w:val="single" w:sz="4" w:space="0" w:color="auto"/>
            </w:tcBorders>
            <w:tcMar>
              <w:top w:w="13" w:type="dxa"/>
              <w:left w:w="13" w:type="dxa"/>
              <w:bottom w:w="0" w:type="dxa"/>
              <w:right w:w="13" w:type="dxa"/>
            </w:tcMar>
            <w:hideMark/>
          </w:tcPr>
          <w:p w:rsidR="00C970E4" w:rsidRPr="001F608A" w:rsidRDefault="00C970E4" w:rsidP="005C0147">
            <w:pPr>
              <w:spacing w:after="0" w:line="360" w:lineRule="auto"/>
              <w:ind w:firstLine="129"/>
              <w:jc w:val="both"/>
              <w:rPr>
                <w:rFonts w:ascii="Times New Roman" w:hAnsi="Times New Roman"/>
                <w:bCs/>
              </w:rPr>
            </w:pPr>
            <w:r w:rsidRPr="001F608A">
              <w:rPr>
                <w:rFonts w:ascii="Times New Roman" w:hAnsi="Times New Roman"/>
                <w:bCs/>
              </w:rPr>
              <w:t>Земельные участки иного назначения</w:t>
            </w:r>
          </w:p>
        </w:tc>
      </w:tr>
      <w:tr w:rsidR="00C970E4" w:rsidRPr="001F608A" w:rsidTr="005C0147">
        <w:trPr>
          <w:cantSplit/>
          <w:trHeight w:val="519"/>
        </w:trPr>
        <w:tc>
          <w:tcPr>
            <w:tcW w:w="1702" w:type="dxa"/>
            <w:gridSpan w:val="2"/>
            <w:vMerge/>
            <w:tcBorders>
              <w:top w:val="single" w:sz="4" w:space="0" w:color="auto"/>
              <w:left w:val="single" w:sz="4" w:space="0" w:color="auto"/>
              <w:bottom w:val="single" w:sz="4" w:space="0" w:color="auto"/>
              <w:right w:val="single" w:sz="4" w:space="0" w:color="000000"/>
            </w:tcBorders>
            <w:vAlign w:val="center"/>
            <w:hideMark/>
          </w:tcPr>
          <w:p w:rsidR="00C970E4" w:rsidRPr="001F608A" w:rsidRDefault="00C970E4" w:rsidP="005C0147">
            <w:pPr>
              <w:spacing w:after="0" w:line="360" w:lineRule="auto"/>
              <w:ind w:firstLine="129"/>
              <w:jc w:val="both"/>
              <w:rPr>
                <w:rFonts w:ascii="Times New Roman" w:hAnsi="Times New Roman"/>
                <w:bCs/>
              </w:rPr>
            </w:pPr>
          </w:p>
        </w:tc>
        <w:tc>
          <w:tcPr>
            <w:tcW w:w="8505" w:type="dxa"/>
            <w:gridSpan w:val="9"/>
            <w:tcBorders>
              <w:top w:val="single" w:sz="4" w:space="0" w:color="auto"/>
              <w:left w:val="nil"/>
              <w:bottom w:val="single" w:sz="4" w:space="0" w:color="auto"/>
              <w:right w:val="single" w:sz="4" w:space="0" w:color="000000"/>
            </w:tcBorders>
            <w:tcMar>
              <w:top w:w="13" w:type="dxa"/>
              <w:left w:w="13" w:type="dxa"/>
              <w:bottom w:w="0" w:type="dxa"/>
              <w:right w:w="13" w:type="dxa"/>
            </w:tcMar>
            <w:hideMark/>
          </w:tcPr>
          <w:p w:rsidR="00C970E4" w:rsidRPr="001F608A" w:rsidRDefault="00C970E4" w:rsidP="005C0147">
            <w:pPr>
              <w:spacing w:after="0" w:line="360" w:lineRule="auto"/>
              <w:ind w:firstLine="129"/>
              <w:jc w:val="center"/>
              <w:rPr>
                <w:rFonts w:ascii="Times New Roman" w:hAnsi="Times New Roman"/>
                <w:bCs/>
              </w:rPr>
            </w:pPr>
            <w:r w:rsidRPr="001F608A">
              <w:rPr>
                <w:rFonts w:ascii="Times New Roman" w:hAnsi="Times New Roman"/>
                <w:bCs/>
              </w:rPr>
              <w:t>на которые право собственности Российской Федерации и право постоянного (бессрочного) поль</w:t>
            </w:r>
            <w:r>
              <w:rPr>
                <w:rFonts w:ascii="Times New Roman" w:hAnsi="Times New Roman"/>
                <w:bCs/>
              </w:rPr>
              <w:t>зования</w:t>
            </w:r>
          </w:p>
        </w:tc>
      </w:tr>
      <w:tr w:rsidR="00C970E4" w:rsidRPr="001F608A" w:rsidTr="005C0147">
        <w:trPr>
          <w:cantSplit/>
          <w:trHeight w:val="441"/>
        </w:trPr>
        <w:tc>
          <w:tcPr>
            <w:tcW w:w="1702" w:type="dxa"/>
            <w:gridSpan w:val="2"/>
            <w:vMerge/>
            <w:tcBorders>
              <w:top w:val="single" w:sz="4" w:space="0" w:color="auto"/>
              <w:left w:val="single" w:sz="4" w:space="0" w:color="auto"/>
              <w:bottom w:val="single" w:sz="4" w:space="0" w:color="auto"/>
              <w:right w:val="single" w:sz="4" w:space="0" w:color="000000"/>
            </w:tcBorders>
            <w:vAlign w:val="center"/>
            <w:hideMark/>
          </w:tcPr>
          <w:p w:rsidR="00C970E4" w:rsidRPr="001F608A" w:rsidRDefault="00C970E4" w:rsidP="005C0147">
            <w:pPr>
              <w:spacing w:after="0" w:line="360" w:lineRule="auto"/>
              <w:ind w:firstLine="129"/>
              <w:jc w:val="both"/>
              <w:rPr>
                <w:rFonts w:ascii="Times New Roman" w:hAnsi="Times New Roman"/>
                <w:bCs/>
              </w:rPr>
            </w:pPr>
          </w:p>
        </w:tc>
        <w:tc>
          <w:tcPr>
            <w:tcW w:w="1842" w:type="dxa"/>
            <w:gridSpan w:val="2"/>
            <w:tcBorders>
              <w:top w:val="single" w:sz="4" w:space="0" w:color="auto"/>
              <w:left w:val="nil"/>
              <w:bottom w:val="single" w:sz="4" w:space="0" w:color="auto"/>
              <w:right w:val="single" w:sz="4" w:space="0" w:color="auto"/>
            </w:tcBorders>
            <w:tcMar>
              <w:top w:w="13" w:type="dxa"/>
              <w:left w:w="13" w:type="dxa"/>
              <w:bottom w:w="0" w:type="dxa"/>
              <w:right w:w="13" w:type="dxa"/>
            </w:tcMar>
            <w:hideMark/>
          </w:tcPr>
          <w:p w:rsidR="00C970E4" w:rsidRPr="001F608A" w:rsidRDefault="00C970E4" w:rsidP="005C0147">
            <w:pPr>
              <w:spacing w:after="0" w:line="360" w:lineRule="auto"/>
              <w:ind w:firstLine="129"/>
              <w:jc w:val="both"/>
              <w:rPr>
                <w:rFonts w:ascii="Times New Roman" w:hAnsi="Times New Roman"/>
                <w:bCs/>
              </w:rPr>
            </w:pPr>
            <w:r w:rsidRPr="001F608A">
              <w:rPr>
                <w:rFonts w:ascii="Times New Roman" w:hAnsi="Times New Roman"/>
                <w:bCs/>
              </w:rPr>
              <w:t>зарегистрировано</w:t>
            </w:r>
          </w:p>
        </w:tc>
        <w:tc>
          <w:tcPr>
            <w:tcW w:w="2268" w:type="dxa"/>
            <w:gridSpan w:val="2"/>
            <w:tcBorders>
              <w:top w:val="single" w:sz="4" w:space="0" w:color="auto"/>
              <w:left w:val="nil"/>
              <w:bottom w:val="single" w:sz="4" w:space="0" w:color="auto"/>
              <w:right w:val="single" w:sz="4" w:space="0" w:color="auto"/>
            </w:tcBorders>
            <w:hideMark/>
          </w:tcPr>
          <w:p w:rsidR="00C970E4" w:rsidRPr="001F608A" w:rsidRDefault="00C970E4" w:rsidP="005C0147">
            <w:pPr>
              <w:spacing w:after="0" w:line="360" w:lineRule="auto"/>
              <w:ind w:firstLine="129"/>
              <w:jc w:val="both"/>
              <w:rPr>
                <w:rFonts w:ascii="Times New Roman" w:hAnsi="Times New Roman"/>
                <w:bCs/>
              </w:rPr>
            </w:pPr>
            <w:r w:rsidRPr="001F608A">
              <w:rPr>
                <w:rFonts w:ascii="Times New Roman" w:hAnsi="Times New Roman"/>
                <w:bCs/>
              </w:rPr>
              <w:t>не зарегистрировано</w:t>
            </w:r>
          </w:p>
        </w:tc>
        <w:tc>
          <w:tcPr>
            <w:tcW w:w="2127" w:type="dxa"/>
            <w:gridSpan w:val="3"/>
            <w:tcBorders>
              <w:top w:val="single" w:sz="4" w:space="0" w:color="auto"/>
              <w:left w:val="single" w:sz="4" w:space="0" w:color="auto"/>
              <w:bottom w:val="single" w:sz="4" w:space="0" w:color="auto"/>
              <w:right w:val="single" w:sz="4" w:space="0" w:color="auto"/>
            </w:tcBorders>
            <w:hideMark/>
          </w:tcPr>
          <w:p w:rsidR="00C970E4" w:rsidRPr="001F608A" w:rsidRDefault="00C970E4" w:rsidP="005C0147">
            <w:pPr>
              <w:spacing w:after="0" w:line="360" w:lineRule="auto"/>
              <w:ind w:firstLine="129"/>
              <w:jc w:val="both"/>
              <w:rPr>
                <w:rFonts w:ascii="Times New Roman" w:hAnsi="Times New Roman"/>
                <w:bCs/>
              </w:rPr>
            </w:pPr>
            <w:r w:rsidRPr="001F608A">
              <w:rPr>
                <w:rFonts w:ascii="Times New Roman" w:hAnsi="Times New Roman"/>
                <w:bCs/>
              </w:rPr>
              <w:t>зарегистрировано</w:t>
            </w:r>
          </w:p>
        </w:tc>
        <w:tc>
          <w:tcPr>
            <w:tcW w:w="2268" w:type="dxa"/>
            <w:gridSpan w:val="2"/>
            <w:tcBorders>
              <w:top w:val="single" w:sz="4" w:space="0" w:color="auto"/>
              <w:left w:val="single" w:sz="4" w:space="0" w:color="auto"/>
              <w:bottom w:val="single" w:sz="4" w:space="0" w:color="auto"/>
              <w:right w:val="single" w:sz="4" w:space="0" w:color="000000"/>
            </w:tcBorders>
            <w:hideMark/>
          </w:tcPr>
          <w:p w:rsidR="00C970E4" w:rsidRPr="001F608A" w:rsidRDefault="00C970E4" w:rsidP="005C0147">
            <w:pPr>
              <w:spacing w:after="0" w:line="360" w:lineRule="auto"/>
              <w:ind w:firstLine="129"/>
              <w:jc w:val="both"/>
              <w:rPr>
                <w:rFonts w:ascii="Times New Roman" w:hAnsi="Times New Roman"/>
                <w:bCs/>
              </w:rPr>
            </w:pPr>
            <w:r w:rsidRPr="001F608A">
              <w:rPr>
                <w:rFonts w:ascii="Times New Roman" w:hAnsi="Times New Roman"/>
                <w:bCs/>
              </w:rPr>
              <w:t>не зарегистрировано</w:t>
            </w:r>
          </w:p>
        </w:tc>
      </w:tr>
      <w:tr w:rsidR="00C970E4" w:rsidRPr="001F608A" w:rsidTr="005C0147">
        <w:trPr>
          <w:trHeight w:val="471"/>
        </w:trPr>
        <w:tc>
          <w:tcPr>
            <w:tcW w:w="851"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hideMark/>
          </w:tcPr>
          <w:p w:rsidR="00C970E4" w:rsidRPr="001F608A" w:rsidRDefault="00C970E4" w:rsidP="005C0147">
            <w:pPr>
              <w:spacing w:after="0" w:line="360" w:lineRule="auto"/>
              <w:jc w:val="center"/>
              <w:rPr>
                <w:rFonts w:ascii="Times New Roman" w:hAnsi="Times New Roman"/>
                <w:bCs/>
              </w:rPr>
            </w:pPr>
            <w:r w:rsidRPr="001F608A">
              <w:rPr>
                <w:rFonts w:ascii="Times New Roman" w:hAnsi="Times New Roman"/>
                <w:bCs/>
              </w:rPr>
              <w:lastRenderedPageBreak/>
              <w:t>Кол-во</w:t>
            </w:r>
          </w:p>
        </w:tc>
        <w:tc>
          <w:tcPr>
            <w:tcW w:w="851" w:type="dxa"/>
            <w:tcBorders>
              <w:top w:val="single" w:sz="4" w:space="0" w:color="auto"/>
              <w:left w:val="nil"/>
              <w:bottom w:val="single" w:sz="4" w:space="0" w:color="auto"/>
              <w:right w:val="single" w:sz="4" w:space="0" w:color="auto"/>
            </w:tcBorders>
            <w:tcMar>
              <w:top w:w="13" w:type="dxa"/>
              <w:left w:w="13" w:type="dxa"/>
              <w:bottom w:w="0" w:type="dxa"/>
              <w:right w:w="13" w:type="dxa"/>
            </w:tcMar>
            <w:hideMark/>
          </w:tcPr>
          <w:p w:rsidR="00C970E4" w:rsidRPr="001F608A" w:rsidRDefault="00C970E4" w:rsidP="005C0147">
            <w:pPr>
              <w:spacing w:after="0" w:line="360" w:lineRule="auto"/>
              <w:jc w:val="center"/>
              <w:rPr>
                <w:rFonts w:ascii="Times New Roman" w:hAnsi="Times New Roman"/>
                <w:bCs/>
              </w:rPr>
            </w:pPr>
            <w:r w:rsidRPr="001F608A">
              <w:rPr>
                <w:rFonts w:ascii="Times New Roman" w:hAnsi="Times New Roman"/>
                <w:bCs/>
              </w:rPr>
              <w:t>Площадь</w:t>
            </w:r>
            <w:r>
              <w:rPr>
                <w:rFonts w:ascii="Times New Roman" w:hAnsi="Times New Roman"/>
                <w:bCs/>
              </w:rPr>
              <w:t xml:space="preserve">, </w:t>
            </w:r>
            <w:proofErr w:type="gramStart"/>
            <w:r>
              <w:rPr>
                <w:rFonts w:ascii="Times New Roman" w:hAnsi="Times New Roman"/>
                <w:bCs/>
              </w:rPr>
              <w:t>га</w:t>
            </w:r>
            <w:proofErr w:type="gramEnd"/>
          </w:p>
        </w:tc>
        <w:tc>
          <w:tcPr>
            <w:tcW w:w="850"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C970E4" w:rsidRPr="001F608A" w:rsidRDefault="00C970E4" w:rsidP="005C0147">
            <w:pPr>
              <w:spacing w:after="0" w:line="360" w:lineRule="auto"/>
              <w:jc w:val="center"/>
              <w:rPr>
                <w:rFonts w:ascii="Times New Roman" w:hAnsi="Times New Roman"/>
                <w:bCs/>
              </w:rPr>
            </w:pPr>
            <w:r>
              <w:rPr>
                <w:rFonts w:ascii="Times New Roman" w:hAnsi="Times New Roman"/>
                <w:bCs/>
              </w:rPr>
              <w:t>к</w:t>
            </w:r>
            <w:r w:rsidRPr="001F608A">
              <w:rPr>
                <w:rFonts w:ascii="Times New Roman" w:hAnsi="Times New Roman"/>
                <w:bCs/>
              </w:rPr>
              <w:t>ол-во</w:t>
            </w:r>
          </w:p>
        </w:tc>
        <w:tc>
          <w:tcPr>
            <w:tcW w:w="992"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C970E4" w:rsidRPr="001F608A" w:rsidRDefault="00C970E4" w:rsidP="005C0147">
            <w:pPr>
              <w:spacing w:after="0" w:line="360" w:lineRule="auto"/>
              <w:jc w:val="center"/>
              <w:rPr>
                <w:rFonts w:ascii="Times New Roman" w:hAnsi="Times New Roman"/>
                <w:bCs/>
              </w:rPr>
            </w:pPr>
            <w:r>
              <w:rPr>
                <w:rFonts w:ascii="Times New Roman" w:hAnsi="Times New Roman"/>
                <w:bCs/>
              </w:rPr>
              <w:t>п</w:t>
            </w:r>
            <w:r w:rsidRPr="001F608A">
              <w:rPr>
                <w:rFonts w:ascii="Times New Roman" w:hAnsi="Times New Roman"/>
                <w:bCs/>
              </w:rPr>
              <w:t>лощадь</w:t>
            </w:r>
            <w:r>
              <w:rPr>
                <w:rFonts w:ascii="Times New Roman" w:hAnsi="Times New Roman"/>
                <w:bCs/>
              </w:rPr>
              <w:t xml:space="preserve">, </w:t>
            </w:r>
            <w:proofErr w:type="gramStart"/>
            <w:r>
              <w:rPr>
                <w:rFonts w:ascii="Times New Roman" w:hAnsi="Times New Roman"/>
                <w:bCs/>
              </w:rPr>
              <w:t>га</w:t>
            </w:r>
            <w:proofErr w:type="gramEnd"/>
          </w:p>
        </w:tc>
        <w:tc>
          <w:tcPr>
            <w:tcW w:w="1418"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C970E4" w:rsidRPr="001F608A" w:rsidRDefault="00C970E4" w:rsidP="005C0147">
            <w:pPr>
              <w:spacing w:after="0" w:line="360" w:lineRule="auto"/>
              <w:jc w:val="center"/>
              <w:rPr>
                <w:rFonts w:ascii="Times New Roman" w:hAnsi="Times New Roman"/>
                <w:bCs/>
              </w:rPr>
            </w:pPr>
            <w:r>
              <w:rPr>
                <w:rFonts w:ascii="Times New Roman" w:hAnsi="Times New Roman"/>
                <w:bCs/>
              </w:rPr>
              <w:t>к</w:t>
            </w:r>
            <w:r w:rsidRPr="001F608A">
              <w:rPr>
                <w:rFonts w:ascii="Times New Roman" w:hAnsi="Times New Roman"/>
                <w:bCs/>
              </w:rPr>
              <w:t>ол-во</w:t>
            </w:r>
          </w:p>
        </w:tc>
        <w:tc>
          <w:tcPr>
            <w:tcW w:w="850"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C970E4" w:rsidRPr="001F608A" w:rsidRDefault="00C970E4" w:rsidP="005C0147">
            <w:pPr>
              <w:spacing w:after="0" w:line="360" w:lineRule="auto"/>
              <w:jc w:val="center"/>
              <w:rPr>
                <w:rFonts w:ascii="Times New Roman" w:hAnsi="Times New Roman"/>
                <w:bCs/>
              </w:rPr>
            </w:pPr>
            <w:r w:rsidRPr="001F608A">
              <w:rPr>
                <w:rFonts w:ascii="Times New Roman" w:hAnsi="Times New Roman"/>
                <w:bCs/>
              </w:rPr>
              <w:t>Площадь</w:t>
            </w:r>
            <w:r>
              <w:rPr>
                <w:rFonts w:ascii="Times New Roman" w:hAnsi="Times New Roman"/>
                <w:bCs/>
              </w:rPr>
              <w:t xml:space="preserve">, </w:t>
            </w:r>
            <w:proofErr w:type="gramStart"/>
            <w:r>
              <w:rPr>
                <w:rFonts w:ascii="Times New Roman" w:hAnsi="Times New Roman"/>
                <w:bCs/>
              </w:rPr>
              <w:t>га</w:t>
            </w:r>
            <w:proofErr w:type="gramEnd"/>
          </w:p>
        </w:tc>
        <w:tc>
          <w:tcPr>
            <w:tcW w:w="1134" w:type="dxa"/>
            <w:gridSpan w:val="2"/>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C970E4" w:rsidRPr="001F608A" w:rsidRDefault="00C970E4" w:rsidP="005C0147">
            <w:pPr>
              <w:spacing w:after="0" w:line="360" w:lineRule="auto"/>
              <w:jc w:val="center"/>
              <w:rPr>
                <w:rFonts w:ascii="Times New Roman" w:hAnsi="Times New Roman"/>
                <w:bCs/>
              </w:rPr>
            </w:pPr>
            <w:r>
              <w:rPr>
                <w:rFonts w:ascii="Times New Roman" w:hAnsi="Times New Roman"/>
                <w:bCs/>
              </w:rPr>
              <w:t>к</w:t>
            </w:r>
            <w:r w:rsidRPr="001F608A">
              <w:rPr>
                <w:rFonts w:ascii="Times New Roman" w:hAnsi="Times New Roman"/>
                <w:bCs/>
              </w:rPr>
              <w:t>ол-во</w:t>
            </w:r>
          </w:p>
        </w:tc>
        <w:tc>
          <w:tcPr>
            <w:tcW w:w="993"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C970E4" w:rsidRPr="001F608A" w:rsidRDefault="00C970E4" w:rsidP="005C0147">
            <w:pPr>
              <w:spacing w:after="0" w:line="360" w:lineRule="auto"/>
              <w:jc w:val="center"/>
              <w:rPr>
                <w:rFonts w:ascii="Times New Roman" w:hAnsi="Times New Roman"/>
                <w:bCs/>
              </w:rPr>
            </w:pPr>
            <w:r>
              <w:rPr>
                <w:rFonts w:ascii="Times New Roman" w:hAnsi="Times New Roman"/>
                <w:bCs/>
              </w:rPr>
              <w:t>п</w:t>
            </w:r>
            <w:r w:rsidRPr="001F608A">
              <w:rPr>
                <w:rFonts w:ascii="Times New Roman" w:hAnsi="Times New Roman"/>
                <w:bCs/>
              </w:rPr>
              <w:t>ло</w:t>
            </w:r>
            <w:r>
              <w:rPr>
                <w:rFonts w:ascii="Times New Roman" w:hAnsi="Times New Roman"/>
                <w:bCs/>
              </w:rPr>
              <w:t xml:space="preserve">щадь, </w:t>
            </w:r>
            <w:proofErr w:type="gramStart"/>
            <w:r>
              <w:rPr>
                <w:rFonts w:ascii="Times New Roman" w:hAnsi="Times New Roman"/>
                <w:bCs/>
              </w:rPr>
              <w:t>га</w:t>
            </w:r>
            <w:proofErr w:type="gramEnd"/>
          </w:p>
        </w:tc>
        <w:tc>
          <w:tcPr>
            <w:tcW w:w="1417"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tcPr>
          <w:p w:rsidR="00C970E4" w:rsidRPr="001F608A" w:rsidRDefault="00C970E4" w:rsidP="005C0147">
            <w:pPr>
              <w:spacing w:after="0" w:line="360" w:lineRule="auto"/>
              <w:jc w:val="center"/>
              <w:rPr>
                <w:rFonts w:ascii="Times New Roman" w:hAnsi="Times New Roman"/>
                <w:bCs/>
              </w:rPr>
            </w:pPr>
            <w:r>
              <w:rPr>
                <w:rFonts w:ascii="Times New Roman" w:hAnsi="Times New Roman"/>
                <w:bCs/>
              </w:rPr>
              <w:t>к</w:t>
            </w:r>
            <w:r w:rsidRPr="001F608A">
              <w:rPr>
                <w:rFonts w:ascii="Times New Roman" w:hAnsi="Times New Roman"/>
                <w:bCs/>
              </w:rPr>
              <w:t>ол-во</w:t>
            </w:r>
          </w:p>
        </w:tc>
        <w:tc>
          <w:tcPr>
            <w:tcW w:w="851" w:type="dxa"/>
            <w:tcBorders>
              <w:top w:val="single" w:sz="4" w:space="0" w:color="auto"/>
              <w:left w:val="nil"/>
              <w:bottom w:val="single" w:sz="4" w:space="0" w:color="auto"/>
              <w:right w:val="single" w:sz="4" w:space="0" w:color="auto"/>
            </w:tcBorders>
            <w:tcMar>
              <w:top w:w="13" w:type="dxa"/>
              <w:left w:w="13" w:type="dxa"/>
              <w:bottom w:w="0" w:type="dxa"/>
              <w:right w:w="13" w:type="dxa"/>
            </w:tcMar>
          </w:tcPr>
          <w:p w:rsidR="00C970E4" w:rsidRPr="001F608A" w:rsidRDefault="00C970E4" w:rsidP="005C0147">
            <w:pPr>
              <w:spacing w:after="0" w:line="360" w:lineRule="auto"/>
              <w:jc w:val="center"/>
              <w:rPr>
                <w:rFonts w:ascii="Times New Roman" w:hAnsi="Times New Roman"/>
                <w:bCs/>
              </w:rPr>
            </w:pPr>
            <w:r>
              <w:rPr>
                <w:rFonts w:ascii="Times New Roman" w:hAnsi="Times New Roman"/>
                <w:bCs/>
              </w:rPr>
              <w:t>п</w:t>
            </w:r>
            <w:r w:rsidRPr="001F608A">
              <w:rPr>
                <w:rFonts w:ascii="Times New Roman" w:hAnsi="Times New Roman"/>
                <w:bCs/>
              </w:rPr>
              <w:t>ло</w:t>
            </w:r>
            <w:r>
              <w:rPr>
                <w:rFonts w:ascii="Times New Roman" w:hAnsi="Times New Roman"/>
                <w:bCs/>
              </w:rPr>
              <w:t>щадь</w:t>
            </w:r>
            <w:proofErr w:type="gramStart"/>
            <w:r>
              <w:rPr>
                <w:rFonts w:ascii="Times New Roman" w:hAnsi="Times New Roman"/>
                <w:bCs/>
              </w:rPr>
              <w:t xml:space="preserve"> ,</w:t>
            </w:r>
            <w:proofErr w:type="gramEnd"/>
            <w:r>
              <w:rPr>
                <w:rFonts w:ascii="Times New Roman" w:hAnsi="Times New Roman"/>
                <w:bCs/>
              </w:rPr>
              <w:t xml:space="preserve"> га</w:t>
            </w:r>
          </w:p>
        </w:tc>
      </w:tr>
      <w:tr w:rsidR="00C970E4" w:rsidRPr="001F608A" w:rsidTr="005C0147">
        <w:trPr>
          <w:trHeight w:val="471"/>
        </w:trPr>
        <w:tc>
          <w:tcPr>
            <w:tcW w:w="851" w:type="dxa"/>
            <w:tcBorders>
              <w:top w:val="single" w:sz="4" w:space="0" w:color="auto"/>
              <w:left w:val="single" w:sz="4" w:space="0" w:color="auto"/>
              <w:bottom w:val="single" w:sz="4" w:space="0" w:color="auto"/>
              <w:right w:val="single" w:sz="4" w:space="0" w:color="auto"/>
            </w:tcBorders>
            <w:tcMar>
              <w:top w:w="13" w:type="dxa"/>
              <w:left w:w="13" w:type="dxa"/>
              <w:bottom w:w="0" w:type="dxa"/>
              <w:right w:w="13" w:type="dxa"/>
            </w:tcMar>
            <w:vAlign w:val="center"/>
          </w:tcPr>
          <w:p w:rsidR="00C970E4" w:rsidRPr="001F608A" w:rsidRDefault="00C970E4" w:rsidP="005C0147">
            <w:pPr>
              <w:spacing w:after="0" w:line="360" w:lineRule="auto"/>
              <w:jc w:val="center"/>
              <w:rPr>
                <w:rFonts w:ascii="Times New Roman" w:hAnsi="Times New Roman"/>
                <w:bCs/>
              </w:rPr>
            </w:pPr>
            <w:r w:rsidRPr="001F608A">
              <w:rPr>
                <w:rFonts w:ascii="Times New Roman" w:hAnsi="Times New Roman"/>
                <w:bCs/>
              </w:rPr>
              <w:t>22</w:t>
            </w:r>
          </w:p>
        </w:tc>
        <w:tc>
          <w:tcPr>
            <w:tcW w:w="851" w:type="dxa"/>
            <w:tcBorders>
              <w:top w:val="single" w:sz="4" w:space="0" w:color="auto"/>
              <w:left w:val="nil"/>
              <w:bottom w:val="single" w:sz="4" w:space="0" w:color="auto"/>
              <w:right w:val="single" w:sz="4" w:space="0" w:color="auto"/>
            </w:tcBorders>
            <w:tcMar>
              <w:top w:w="13" w:type="dxa"/>
              <w:left w:w="13" w:type="dxa"/>
              <w:bottom w:w="0" w:type="dxa"/>
              <w:right w:w="13" w:type="dxa"/>
            </w:tcMar>
            <w:vAlign w:val="center"/>
          </w:tcPr>
          <w:p w:rsidR="00C970E4" w:rsidRPr="001F608A" w:rsidRDefault="00C970E4" w:rsidP="005C0147">
            <w:pPr>
              <w:spacing w:after="0" w:line="360" w:lineRule="auto"/>
              <w:jc w:val="center"/>
              <w:rPr>
                <w:rFonts w:ascii="Times New Roman" w:hAnsi="Times New Roman"/>
                <w:bCs/>
              </w:rPr>
            </w:pPr>
            <w:r w:rsidRPr="001F608A">
              <w:rPr>
                <w:rFonts w:ascii="Times New Roman" w:hAnsi="Times New Roman"/>
                <w:bCs/>
              </w:rPr>
              <w:t>318,7933</w:t>
            </w:r>
          </w:p>
        </w:tc>
        <w:tc>
          <w:tcPr>
            <w:tcW w:w="850" w:type="dxa"/>
            <w:tcBorders>
              <w:top w:val="single" w:sz="4" w:space="0" w:color="auto"/>
              <w:left w:val="nil"/>
              <w:bottom w:val="single" w:sz="4" w:space="0" w:color="auto"/>
              <w:right w:val="single" w:sz="4" w:space="0" w:color="auto"/>
            </w:tcBorders>
            <w:tcMar>
              <w:top w:w="13" w:type="dxa"/>
              <w:left w:w="13" w:type="dxa"/>
              <w:bottom w:w="0" w:type="dxa"/>
              <w:right w:w="13" w:type="dxa"/>
            </w:tcMar>
            <w:vAlign w:val="center"/>
          </w:tcPr>
          <w:p w:rsidR="00C970E4" w:rsidRPr="001F608A" w:rsidRDefault="00C970E4" w:rsidP="005C0147">
            <w:pPr>
              <w:spacing w:after="0" w:line="360" w:lineRule="auto"/>
              <w:jc w:val="center"/>
              <w:rPr>
                <w:rFonts w:ascii="Times New Roman" w:hAnsi="Times New Roman"/>
                <w:bCs/>
              </w:rPr>
            </w:pPr>
            <w:r w:rsidRPr="001F608A">
              <w:rPr>
                <w:rFonts w:ascii="Times New Roman" w:hAnsi="Times New Roman"/>
                <w:bCs/>
              </w:rPr>
              <w:t>3</w:t>
            </w:r>
          </w:p>
        </w:tc>
        <w:tc>
          <w:tcPr>
            <w:tcW w:w="992" w:type="dxa"/>
            <w:tcBorders>
              <w:top w:val="single" w:sz="4" w:space="0" w:color="auto"/>
              <w:left w:val="nil"/>
              <w:bottom w:val="single" w:sz="4" w:space="0" w:color="auto"/>
              <w:right w:val="single" w:sz="4" w:space="0" w:color="auto"/>
            </w:tcBorders>
            <w:tcMar>
              <w:top w:w="13" w:type="dxa"/>
              <w:left w:w="13" w:type="dxa"/>
              <w:bottom w:w="0" w:type="dxa"/>
              <w:right w:w="13" w:type="dxa"/>
            </w:tcMar>
            <w:vAlign w:val="center"/>
          </w:tcPr>
          <w:p w:rsidR="00C970E4" w:rsidRPr="001F608A" w:rsidRDefault="00C970E4" w:rsidP="005C0147">
            <w:pPr>
              <w:spacing w:after="0" w:line="360" w:lineRule="auto"/>
              <w:jc w:val="center"/>
              <w:rPr>
                <w:rFonts w:ascii="Times New Roman" w:hAnsi="Times New Roman"/>
                <w:bCs/>
              </w:rPr>
            </w:pPr>
            <w:r w:rsidRPr="001F608A">
              <w:rPr>
                <w:rFonts w:ascii="Times New Roman" w:hAnsi="Times New Roman"/>
                <w:bCs/>
              </w:rPr>
              <w:t>270,7299</w:t>
            </w:r>
          </w:p>
        </w:tc>
        <w:tc>
          <w:tcPr>
            <w:tcW w:w="1418" w:type="dxa"/>
            <w:tcBorders>
              <w:top w:val="single" w:sz="4" w:space="0" w:color="auto"/>
              <w:left w:val="nil"/>
              <w:bottom w:val="single" w:sz="4" w:space="0" w:color="auto"/>
              <w:right w:val="single" w:sz="4" w:space="0" w:color="auto"/>
            </w:tcBorders>
            <w:tcMar>
              <w:top w:w="13" w:type="dxa"/>
              <w:left w:w="13" w:type="dxa"/>
              <w:bottom w:w="0" w:type="dxa"/>
              <w:right w:w="13" w:type="dxa"/>
            </w:tcMar>
            <w:vAlign w:val="center"/>
          </w:tcPr>
          <w:p w:rsidR="00C970E4" w:rsidRPr="001F608A" w:rsidRDefault="00C970E4" w:rsidP="005C0147">
            <w:pPr>
              <w:spacing w:after="0" w:line="360" w:lineRule="auto"/>
              <w:jc w:val="center"/>
              <w:rPr>
                <w:rFonts w:ascii="Times New Roman" w:hAnsi="Times New Roman"/>
                <w:bCs/>
              </w:rPr>
            </w:pPr>
            <w:r w:rsidRPr="001F608A">
              <w:rPr>
                <w:rFonts w:ascii="Times New Roman" w:hAnsi="Times New Roman"/>
                <w:bCs/>
              </w:rPr>
              <w:sym w:font="Symbol" w:char="F02D"/>
            </w:r>
          </w:p>
        </w:tc>
        <w:tc>
          <w:tcPr>
            <w:tcW w:w="850" w:type="dxa"/>
            <w:tcBorders>
              <w:top w:val="single" w:sz="4" w:space="0" w:color="auto"/>
              <w:left w:val="nil"/>
              <w:bottom w:val="single" w:sz="4" w:space="0" w:color="auto"/>
              <w:right w:val="single" w:sz="4" w:space="0" w:color="auto"/>
            </w:tcBorders>
            <w:tcMar>
              <w:top w:w="13" w:type="dxa"/>
              <w:left w:w="13" w:type="dxa"/>
              <w:bottom w:w="0" w:type="dxa"/>
              <w:right w:w="13" w:type="dxa"/>
            </w:tcMar>
            <w:vAlign w:val="center"/>
          </w:tcPr>
          <w:p w:rsidR="00C970E4" w:rsidRPr="001F608A" w:rsidRDefault="00C970E4" w:rsidP="005C0147">
            <w:pPr>
              <w:spacing w:after="0" w:line="360" w:lineRule="auto"/>
              <w:jc w:val="center"/>
              <w:rPr>
                <w:rFonts w:ascii="Times New Roman" w:hAnsi="Times New Roman"/>
                <w:bCs/>
              </w:rPr>
            </w:pPr>
            <w:r w:rsidRPr="001F608A">
              <w:rPr>
                <w:rFonts w:ascii="Times New Roman" w:hAnsi="Times New Roman"/>
                <w:bCs/>
              </w:rPr>
              <w:sym w:font="Symbol" w:char="F02D"/>
            </w:r>
          </w:p>
        </w:tc>
        <w:tc>
          <w:tcPr>
            <w:tcW w:w="1134" w:type="dxa"/>
            <w:gridSpan w:val="2"/>
            <w:tcBorders>
              <w:top w:val="single" w:sz="4" w:space="0" w:color="auto"/>
              <w:left w:val="nil"/>
              <w:bottom w:val="single" w:sz="4" w:space="0" w:color="auto"/>
              <w:right w:val="single" w:sz="4" w:space="0" w:color="auto"/>
            </w:tcBorders>
            <w:tcMar>
              <w:top w:w="13" w:type="dxa"/>
              <w:left w:w="13" w:type="dxa"/>
              <w:bottom w:w="0" w:type="dxa"/>
              <w:right w:w="13" w:type="dxa"/>
            </w:tcMar>
            <w:vAlign w:val="center"/>
          </w:tcPr>
          <w:p w:rsidR="00C970E4" w:rsidRPr="001F608A" w:rsidRDefault="00C970E4" w:rsidP="005C0147">
            <w:pPr>
              <w:spacing w:after="0" w:line="360" w:lineRule="auto"/>
              <w:jc w:val="center"/>
              <w:rPr>
                <w:rFonts w:ascii="Times New Roman" w:hAnsi="Times New Roman"/>
                <w:bCs/>
              </w:rPr>
            </w:pPr>
            <w:r w:rsidRPr="001F608A">
              <w:rPr>
                <w:rFonts w:ascii="Times New Roman" w:hAnsi="Times New Roman"/>
                <w:bCs/>
              </w:rPr>
              <w:t>19</w:t>
            </w:r>
          </w:p>
        </w:tc>
        <w:tc>
          <w:tcPr>
            <w:tcW w:w="993" w:type="dxa"/>
            <w:tcBorders>
              <w:top w:val="single" w:sz="4" w:space="0" w:color="auto"/>
              <w:left w:val="nil"/>
              <w:bottom w:val="single" w:sz="4" w:space="0" w:color="auto"/>
              <w:right w:val="single" w:sz="4" w:space="0" w:color="auto"/>
            </w:tcBorders>
            <w:tcMar>
              <w:top w:w="13" w:type="dxa"/>
              <w:left w:w="13" w:type="dxa"/>
              <w:bottom w:w="0" w:type="dxa"/>
              <w:right w:w="13" w:type="dxa"/>
            </w:tcMar>
            <w:vAlign w:val="center"/>
          </w:tcPr>
          <w:p w:rsidR="00C970E4" w:rsidRPr="001F608A" w:rsidRDefault="00C970E4" w:rsidP="005C0147">
            <w:pPr>
              <w:spacing w:after="0" w:line="360" w:lineRule="auto"/>
              <w:jc w:val="center"/>
              <w:rPr>
                <w:rFonts w:ascii="Times New Roman" w:hAnsi="Times New Roman"/>
                <w:bCs/>
              </w:rPr>
            </w:pPr>
            <w:r w:rsidRPr="001F608A">
              <w:rPr>
                <w:rFonts w:ascii="Times New Roman" w:hAnsi="Times New Roman"/>
                <w:bCs/>
              </w:rPr>
              <w:t>48,0634</w:t>
            </w:r>
          </w:p>
        </w:tc>
        <w:tc>
          <w:tcPr>
            <w:tcW w:w="1417" w:type="dxa"/>
            <w:tcBorders>
              <w:top w:val="single" w:sz="4" w:space="0" w:color="auto"/>
              <w:left w:val="nil"/>
              <w:bottom w:val="single" w:sz="4" w:space="0" w:color="auto"/>
              <w:right w:val="single" w:sz="4" w:space="0" w:color="auto"/>
            </w:tcBorders>
            <w:tcMar>
              <w:top w:w="13" w:type="dxa"/>
              <w:left w:w="13" w:type="dxa"/>
              <w:bottom w:w="0" w:type="dxa"/>
              <w:right w:w="13" w:type="dxa"/>
            </w:tcMar>
            <w:vAlign w:val="center"/>
          </w:tcPr>
          <w:p w:rsidR="00C970E4" w:rsidRPr="001F608A" w:rsidRDefault="00C970E4" w:rsidP="005C0147">
            <w:pPr>
              <w:spacing w:after="0" w:line="360" w:lineRule="auto"/>
              <w:jc w:val="center"/>
              <w:rPr>
                <w:rFonts w:ascii="Times New Roman" w:hAnsi="Times New Roman"/>
                <w:bCs/>
              </w:rPr>
            </w:pPr>
            <w:r w:rsidRPr="001F608A">
              <w:rPr>
                <w:rFonts w:ascii="Times New Roman" w:hAnsi="Times New Roman"/>
                <w:bCs/>
              </w:rPr>
              <w:sym w:font="Symbol" w:char="F02D"/>
            </w:r>
          </w:p>
        </w:tc>
        <w:tc>
          <w:tcPr>
            <w:tcW w:w="851" w:type="dxa"/>
            <w:tcBorders>
              <w:top w:val="single" w:sz="4" w:space="0" w:color="auto"/>
              <w:left w:val="nil"/>
              <w:bottom w:val="single" w:sz="4" w:space="0" w:color="auto"/>
              <w:right w:val="single" w:sz="4" w:space="0" w:color="auto"/>
            </w:tcBorders>
            <w:tcMar>
              <w:top w:w="13" w:type="dxa"/>
              <w:left w:w="13" w:type="dxa"/>
              <w:bottom w:w="0" w:type="dxa"/>
              <w:right w:w="13" w:type="dxa"/>
            </w:tcMar>
            <w:vAlign w:val="center"/>
          </w:tcPr>
          <w:p w:rsidR="00C970E4" w:rsidRPr="001F608A" w:rsidRDefault="00C970E4" w:rsidP="005C0147">
            <w:pPr>
              <w:spacing w:after="0" w:line="360" w:lineRule="auto"/>
              <w:jc w:val="center"/>
              <w:rPr>
                <w:rFonts w:ascii="Times New Roman" w:hAnsi="Times New Roman"/>
                <w:bCs/>
              </w:rPr>
            </w:pPr>
            <w:r w:rsidRPr="001F608A">
              <w:rPr>
                <w:rFonts w:ascii="Times New Roman" w:hAnsi="Times New Roman"/>
                <w:bCs/>
              </w:rPr>
              <w:sym w:font="Symbol" w:char="F02D"/>
            </w:r>
          </w:p>
        </w:tc>
      </w:tr>
    </w:tbl>
    <w:p w:rsidR="00C970E4" w:rsidRPr="00315C75" w:rsidRDefault="00C970E4" w:rsidP="00C970E4">
      <w:pPr>
        <w:spacing w:after="0" w:line="264" w:lineRule="auto"/>
        <w:ind w:firstLine="567"/>
        <w:jc w:val="both"/>
        <w:rPr>
          <w:rFonts w:ascii="Times New Roman" w:hAnsi="Times New Roman"/>
          <w:sz w:val="28"/>
          <w:szCs w:val="28"/>
        </w:rPr>
      </w:pPr>
      <w:r w:rsidRPr="00315C75">
        <w:rPr>
          <w:rFonts w:ascii="Times New Roman" w:hAnsi="Times New Roman"/>
          <w:sz w:val="28"/>
          <w:szCs w:val="28"/>
        </w:rPr>
        <w:t xml:space="preserve">В соответствии с действующим законодательством Российской Федерации право оперативного управления университета и право собственности Российской Федерации  зарегистрировано на 146 объектах. По 1 объекту недвижимого имущества документы находятся на оформлении </w:t>
      </w:r>
      <w:r w:rsidRPr="00787FC6">
        <w:rPr>
          <w:rFonts w:ascii="Times New Roman" w:hAnsi="Times New Roman"/>
          <w:sz w:val="28"/>
          <w:szCs w:val="28"/>
        </w:rPr>
        <w:t>(табл. 20).</w:t>
      </w:r>
      <w:r w:rsidRPr="00315C75">
        <w:rPr>
          <w:rFonts w:ascii="Times New Roman" w:hAnsi="Times New Roman"/>
          <w:color w:val="FF0000"/>
          <w:sz w:val="28"/>
          <w:szCs w:val="28"/>
        </w:rPr>
        <w:t xml:space="preserve"> </w:t>
      </w:r>
    </w:p>
    <w:p w:rsidR="00C970E4" w:rsidRDefault="00C970E4" w:rsidP="00C970E4">
      <w:pPr>
        <w:spacing w:after="0" w:line="240" w:lineRule="auto"/>
        <w:jc w:val="center"/>
        <w:rPr>
          <w:rFonts w:ascii="Times New Roman" w:hAnsi="Times New Roman"/>
          <w:b/>
          <w:sz w:val="28"/>
          <w:szCs w:val="28"/>
        </w:rPr>
      </w:pPr>
    </w:p>
    <w:p w:rsidR="00C970E4" w:rsidRDefault="00C970E4" w:rsidP="00C970E4">
      <w:pPr>
        <w:spacing w:after="0" w:line="240" w:lineRule="auto"/>
        <w:jc w:val="center"/>
        <w:rPr>
          <w:rFonts w:ascii="Times New Roman" w:hAnsi="Times New Roman"/>
          <w:b/>
          <w:sz w:val="28"/>
          <w:szCs w:val="28"/>
        </w:rPr>
      </w:pPr>
    </w:p>
    <w:p w:rsidR="00C970E4" w:rsidRDefault="00C970E4" w:rsidP="00C970E4">
      <w:pPr>
        <w:spacing w:after="0" w:line="240" w:lineRule="auto"/>
        <w:jc w:val="center"/>
        <w:rPr>
          <w:rFonts w:ascii="Times New Roman" w:hAnsi="Times New Roman"/>
          <w:b/>
          <w:sz w:val="28"/>
          <w:szCs w:val="28"/>
        </w:rPr>
      </w:pPr>
    </w:p>
    <w:p w:rsidR="00C970E4" w:rsidRDefault="00C970E4" w:rsidP="00C970E4">
      <w:pPr>
        <w:spacing w:after="0" w:line="240" w:lineRule="auto"/>
        <w:jc w:val="center"/>
        <w:rPr>
          <w:rFonts w:ascii="Times New Roman" w:hAnsi="Times New Roman"/>
          <w:b/>
          <w:sz w:val="28"/>
          <w:szCs w:val="28"/>
        </w:rPr>
      </w:pPr>
    </w:p>
    <w:p w:rsidR="00C970E4" w:rsidRPr="00787FC6" w:rsidRDefault="00C970E4" w:rsidP="00C970E4">
      <w:pPr>
        <w:spacing w:after="0" w:line="240" w:lineRule="auto"/>
        <w:jc w:val="center"/>
        <w:rPr>
          <w:rFonts w:ascii="Times New Roman" w:hAnsi="Times New Roman"/>
          <w:b/>
          <w:sz w:val="28"/>
          <w:szCs w:val="28"/>
        </w:rPr>
      </w:pPr>
      <w:r w:rsidRPr="00787FC6">
        <w:rPr>
          <w:rFonts w:ascii="Times New Roman" w:hAnsi="Times New Roman"/>
          <w:b/>
          <w:sz w:val="28"/>
          <w:szCs w:val="28"/>
        </w:rPr>
        <w:t>Таблица 20 – Управление имущественным комплексом</w:t>
      </w:r>
    </w:p>
    <w:p w:rsidR="00C970E4" w:rsidRPr="00787FC6" w:rsidRDefault="00C970E4" w:rsidP="00C970E4">
      <w:pPr>
        <w:spacing w:after="0" w:line="240" w:lineRule="auto"/>
        <w:jc w:val="center"/>
        <w:rPr>
          <w:rFonts w:ascii="Times New Roman" w:hAnsi="Times New Roman"/>
          <w:b/>
          <w:sz w:val="28"/>
          <w:szCs w:val="28"/>
        </w:rPr>
      </w:pPr>
      <w:r w:rsidRPr="00787FC6">
        <w:rPr>
          <w:rFonts w:ascii="Times New Roman" w:hAnsi="Times New Roman"/>
          <w:b/>
          <w:sz w:val="28"/>
          <w:szCs w:val="28"/>
        </w:rPr>
        <w:t xml:space="preserve"> (по состоянию на 01.01.2014 г.)</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5"/>
        <w:gridCol w:w="1535"/>
        <w:gridCol w:w="1656"/>
        <w:gridCol w:w="1535"/>
        <w:gridCol w:w="1656"/>
        <w:gridCol w:w="1533"/>
      </w:tblGrid>
      <w:tr w:rsidR="00C970E4" w:rsidRPr="00315C75" w:rsidTr="005C0147">
        <w:trPr>
          <w:jc w:val="center"/>
        </w:trPr>
        <w:tc>
          <w:tcPr>
            <w:tcW w:w="1667" w:type="pct"/>
            <w:gridSpan w:val="2"/>
            <w:vMerge w:val="restart"/>
            <w:vAlign w:val="center"/>
          </w:tcPr>
          <w:p w:rsidR="00C970E4" w:rsidRPr="00315C75" w:rsidRDefault="00C970E4" w:rsidP="005C0147">
            <w:pPr>
              <w:spacing w:after="0" w:line="360" w:lineRule="auto"/>
              <w:jc w:val="center"/>
              <w:rPr>
                <w:rFonts w:ascii="Times New Roman" w:hAnsi="Times New Roman"/>
                <w:sz w:val="24"/>
                <w:szCs w:val="24"/>
              </w:rPr>
            </w:pPr>
            <w:r w:rsidRPr="00315C75">
              <w:rPr>
                <w:rFonts w:ascii="Times New Roman" w:hAnsi="Times New Roman"/>
                <w:sz w:val="24"/>
                <w:szCs w:val="24"/>
              </w:rPr>
              <w:t xml:space="preserve">Объекты </w:t>
            </w:r>
            <w:proofErr w:type="gramStart"/>
            <w:r w:rsidRPr="00315C75">
              <w:rPr>
                <w:rFonts w:ascii="Times New Roman" w:hAnsi="Times New Roman"/>
                <w:sz w:val="24"/>
                <w:szCs w:val="24"/>
              </w:rPr>
              <w:t>недвижимого</w:t>
            </w:r>
            <w:proofErr w:type="gramEnd"/>
          </w:p>
          <w:p w:rsidR="00C970E4" w:rsidRPr="00315C75" w:rsidRDefault="00C970E4" w:rsidP="005C0147">
            <w:pPr>
              <w:spacing w:after="0" w:line="360" w:lineRule="auto"/>
              <w:jc w:val="center"/>
              <w:rPr>
                <w:rFonts w:ascii="Times New Roman" w:hAnsi="Times New Roman"/>
                <w:sz w:val="24"/>
                <w:szCs w:val="24"/>
              </w:rPr>
            </w:pPr>
            <w:r w:rsidRPr="00315C75">
              <w:rPr>
                <w:rFonts w:ascii="Times New Roman" w:hAnsi="Times New Roman"/>
                <w:sz w:val="24"/>
                <w:szCs w:val="24"/>
              </w:rPr>
              <w:t>имущества</w:t>
            </w:r>
          </w:p>
        </w:tc>
        <w:tc>
          <w:tcPr>
            <w:tcW w:w="3333" w:type="pct"/>
            <w:gridSpan w:val="4"/>
            <w:vAlign w:val="center"/>
          </w:tcPr>
          <w:p w:rsidR="00C970E4" w:rsidRPr="00315C75" w:rsidRDefault="00C970E4" w:rsidP="005C0147">
            <w:pPr>
              <w:spacing w:after="0" w:line="360" w:lineRule="auto"/>
              <w:jc w:val="center"/>
              <w:rPr>
                <w:rFonts w:ascii="Times New Roman" w:hAnsi="Times New Roman"/>
                <w:sz w:val="24"/>
                <w:szCs w:val="24"/>
              </w:rPr>
            </w:pPr>
            <w:r w:rsidRPr="00315C75">
              <w:rPr>
                <w:rFonts w:ascii="Times New Roman" w:hAnsi="Times New Roman"/>
                <w:sz w:val="24"/>
                <w:szCs w:val="24"/>
              </w:rPr>
              <w:t>Объекты недвижимого имущества,</w:t>
            </w:r>
          </w:p>
          <w:p w:rsidR="00C970E4" w:rsidRPr="00315C75" w:rsidRDefault="00C970E4" w:rsidP="005C0147">
            <w:pPr>
              <w:spacing w:after="0" w:line="360" w:lineRule="auto"/>
              <w:jc w:val="center"/>
              <w:rPr>
                <w:rFonts w:ascii="Times New Roman" w:hAnsi="Times New Roman"/>
                <w:sz w:val="24"/>
                <w:szCs w:val="24"/>
              </w:rPr>
            </w:pPr>
            <w:r w:rsidRPr="00315C75">
              <w:rPr>
                <w:rFonts w:ascii="Times New Roman" w:hAnsi="Times New Roman"/>
                <w:sz w:val="24"/>
                <w:szCs w:val="24"/>
              </w:rPr>
              <w:t>на которые право собственности Российской Федерации</w:t>
            </w:r>
          </w:p>
          <w:p w:rsidR="00C970E4" w:rsidRPr="00315C75" w:rsidRDefault="00C970E4" w:rsidP="005C0147">
            <w:pPr>
              <w:spacing w:after="0" w:line="360" w:lineRule="auto"/>
              <w:jc w:val="center"/>
              <w:rPr>
                <w:rFonts w:ascii="Times New Roman" w:hAnsi="Times New Roman"/>
                <w:sz w:val="24"/>
                <w:szCs w:val="24"/>
              </w:rPr>
            </w:pPr>
            <w:r w:rsidRPr="00315C75">
              <w:rPr>
                <w:rFonts w:ascii="Times New Roman" w:hAnsi="Times New Roman"/>
                <w:sz w:val="24"/>
                <w:szCs w:val="24"/>
              </w:rPr>
              <w:t>и право оперативного управления</w:t>
            </w:r>
          </w:p>
        </w:tc>
      </w:tr>
      <w:tr w:rsidR="00C970E4" w:rsidRPr="00315C75" w:rsidTr="005C0147">
        <w:trPr>
          <w:jc w:val="center"/>
        </w:trPr>
        <w:tc>
          <w:tcPr>
            <w:tcW w:w="1667" w:type="pct"/>
            <w:gridSpan w:val="2"/>
            <w:vMerge/>
            <w:vAlign w:val="center"/>
          </w:tcPr>
          <w:p w:rsidR="00C970E4" w:rsidRPr="00315C75" w:rsidRDefault="00C970E4" w:rsidP="005C0147">
            <w:pPr>
              <w:spacing w:after="0" w:line="360" w:lineRule="auto"/>
              <w:jc w:val="both"/>
              <w:rPr>
                <w:rFonts w:ascii="Times New Roman" w:hAnsi="Times New Roman"/>
                <w:sz w:val="24"/>
                <w:szCs w:val="24"/>
              </w:rPr>
            </w:pPr>
          </w:p>
        </w:tc>
        <w:tc>
          <w:tcPr>
            <w:tcW w:w="1667" w:type="pct"/>
            <w:gridSpan w:val="2"/>
            <w:vAlign w:val="center"/>
          </w:tcPr>
          <w:p w:rsidR="00C970E4" w:rsidRPr="00315C75" w:rsidRDefault="00C970E4" w:rsidP="005C0147">
            <w:pPr>
              <w:spacing w:after="0" w:line="360" w:lineRule="auto"/>
              <w:jc w:val="center"/>
              <w:rPr>
                <w:rFonts w:ascii="Times New Roman" w:hAnsi="Times New Roman"/>
                <w:sz w:val="24"/>
                <w:szCs w:val="24"/>
              </w:rPr>
            </w:pPr>
            <w:r w:rsidRPr="00315C75">
              <w:rPr>
                <w:rFonts w:ascii="Times New Roman" w:hAnsi="Times New Roman"/>
                <w:sz w:val="24"/>
                <w:szCs w:val="24"/>
              </w:rPr>
              <w:t>зарегистрировано</w:t>
            </w:r>
          </w:p>
        </w:tc>
        <w:tc>
          <w:tcPr>
            <w:tcW w:w="1666" w:type="pct"/>
            <w:gridSpan w:val="2"/>
            <w:vAlign w:val="center"/>
          </w:tcPr>
          <w:p w:rsidR="00C970E4" w:rsidRPr="00315C75" w:rsidRDefault="00C970E4" w:rsidP="005C0147">
            <w:pPr>
              <w:spacing w:after="0" w:line="360" w:lineRule="auto"/>
              <w:jc w:val="center"/>
              <w:rPr>
                <w:rFonts w:ascii="Times New Roman" w:hAnsi="Times New Roman"/>
                <w:sz w:val="24"/>
                <w:szCs w:val="24"/>
              </w:rPr>
            </w:pPr>
            <w:r w:rsidRPr="00315C75">
              <w:rPr>
                <w:rFonts w:ascii="Times New Roman" w:hAnsi="Times New Roman"/>
                <w:sz w:val="24"/>
                <w:szCs w:val="24"/>
              </w:rPr>
              <w:t>не зарегистрировано</w:t>
            </w:r>
          </w:p>
        </w:tc>
      </w:tr>
      <w:tr w:rsidR="00C970E4" w:rsidRPr="00315C75" w:rsidTr="005C0147">
        <w:trPr>
          <w:jc w:val="center"/>
        </w:trPr>
        <w:tc>
          <w:tcPr>
            <w:tcW w:w="865" w:type="pct"/>
            <w:vAlign w:val="center"/>
          </w:tcPr>
          <w:p w:rsidR="00C970E4" w:rsidRPr="00315C75" w:rsidRDefault="00C970E4" w:rsidP="005C0147">
            <w:pPr>
              <w:spacing w:after="0" w:line="360" w:lineRule="auto"/>
              <w:jc w:val="center"/>
              <w:rPr>
                <w:rFonts w:ascii="Times New Roman" w:hAnsi="Times New Roman"/>
                <w:sz w:val="24"/>
                <w:szCs w:val="24"/>
              </w:rPr>
            </w:pPr>
            <w:r>
              <w:rPr>
                <w:rFonts w:ascii="Times New Roman" w:hAnsi="Times New Roman"/>
                <w:sz w:val="24"/>
                <w:szCs w:val="24"/>
              </w:rPr>
              <w:t>К</w:t>
            </w:r>
            <w:r w:rsidRPr="00315C75">
              <w:rPr>
                <w:rFonts w:ascii="Times New Roman" w:hAnsi="Times New Roman"/>
                <w:sz w:val="24"/>
                <w:szCs w:val="24"/>
              </w:rPr>
              <w:t>оличество</w:t>
            </w:r>
          </w:p>
        </w:tc>
        <w:tc>
          <w:tcPr>
            <w:tcW w:w="802" w:type="pct"/>
            <w:vAlign w:val="center"/>
          </w:tcPr>
          <w:p w:rsidR="00C970E4" w:rsidRPr="00315C75" w:rsidRDefault="00C970E4" w:rsidP="005C0147">
            <w:pPr>
              <w:spacing w:after="0" w:line="360" w:lineRule="auto"/>
              <w:jc w:val="center"/>
              <w:rPr>
                <w:rFonts w:ascii="Times New Roman" w:hAnsi="Times New Roman"/>
                <w:sz w:val="24"/>
                <w:szCs w:val="24"/>
                <w:vertAlign w:val="superscript"/>
              </w:rPr>
            </w:pPr>
            <w:r>
              <w:rPr>
                <w:rFonts w:ascii="Times New Roman" w:hAnsi="Times New Roman"/>
                <w:sz w:val="24"/>
                <w:szCs w:val="24"/>
              </w:rPr>
              <w:t>П</w:t>
            </w:r>
            <w:r w:rsidRPr="00315C75">
              <w:rPr>
                <w:rFonts w:ascii="Times New Roman" w:hAnsi="Times New Roman"/>
                <w:sz w:val="24"/>
                <w:szCs w:val="24"/>
              </w:rPr>
              <w:t>лощадь, м</w:t>
            </w:r>
            <w:proofErr w:type="gramStart"/>
            <w:r w:rsidRPr="00315C75">
              <w:rPr>
                <w:rFonts w:ascii="Times New Roman" w:hAnsi="Times New Roman"/>
                <w:sz w:val="24"/>
                <w:szCs w:val="24"/>
                <w:vertAlign w:val="superscript"/>
              </w:rPr>
              <w:t>2</w:t>
            </w:r>
            <w:proofErr w:type="gramEnd"/>
          </w:p>
        </w:tc>
        <w:tc>
          <w:tcPr>
            <w:tcW w:w="865" w:type="pct"/>
            <w:vAlign w:val="center"/>
          </w:tcPr>
          <w:p w:rsidR="00C970E4" w:rsidRPr="00315C75" w:rsidRDefault="00C970E4" w:rsidP="005C0147">
            <w:pPr>
              <w:spacing w:after="0" w:line="360" w:lineRule="auto"/>
              <w:jc w:val="center"/>
              <w:rPr>
                <w:rFonts w:ascii="Times New Roman" w:hAnsi="Times New Roman"/>
                <w:sz w:val="24"/>
                <w:szCs w:val="24"/>
              </w:rPr>
            </w:pPr>
            <w:r w:rsidRPr="00315C75">
              <w:rPr>
                <w:rFonts w:ascii="Times New Roman" w:hAnsi="Times New Roman"/>
                <w:sz w:val="24"/>
                <w:szCs w:val="24"/>
              </w:rPr>
              <w:t>количество</w:t>
            </w:r>
          </w:p>
        </w:tc>
        <w:tc>
          <w:tcPr>
            <w:tcW w:w="802" w:type="pct"/>
            <w:vAlign w:val="center"/>
          </w:tcPr>
          <w:p w:rsidR="00C970E4" w:rsidRPr="00315C75" w:rsidRDefault="00C970E4" w:rsidP="005C0147">
            <w:pPr>
              <w:spacing w:after="0" w:line="360" w:lineRule="auto"/>
              <w:jc w:val="center"/>
              <w:rPr>
                <w:rFonts w:ascii="Times New Roman" w:hAnsi="Times New Roman"/>
                <w:sz w:val="24"/>
                <w:szCs w:val="24"/>
              </w:rPr>
            </w:pPr>
            <w:r w:rsidRPr="00315C75">
              <w:rPr>
                <w:rFonts w:ascii="Times New Roman" w:hAnsi="Times New Roman"/>
                <w:sz w:val="24"/>
                <w:szCs w:val="24"/>
              </w:rPr>
              <w:t>площадь, м</w:t>
            </w:r>
            <w:proofErr w:type="gramStart"/>
            <w:r w:rsidRPr="00315C75">
              <w:rPr>
                <w:rFonts w:ascii="Times New Roman" w:hAnsi="Times New Roman"/>
                <w:sz w:val="24"/>
                <w:szCs w:val="24"/>
                <w:vertAlign w:val="superscript"/>
              </w:rPr>
              <w:t>2</w:t>
            </w:r>
            <w:proofErr w:type="gramEnd"/>
          </w:p>
        </w:tc>
        <w:tc>
          <w:tcPr>
            <w:tcW w:w="865" w:type="pct"/>
            <w:vAlign w:val="center"/>
          </w:tcPr>
          <w:p w:rsidR="00C970E4" w:rsidRPr="00315C75" w:rsidRDefault="00C970E4" w:rsidP="005C0147">
            <w:pPr>
              <w:spacing w:after="0" w:line="360" w:lineRule="auto"/>
              <w:jc w:val="center"/>
              <w:rPr>
                <w:rFonts w:ascii="Times New Roman" w:hAnsi="Times New Roman"/>
                <w:sz w:val="24"/>
                <w:szCs w:val="24"/>
              </w:rPr>
            </w:pPr>
            <w:r w:rsidRPr="00315C75">
              <w:rPr>
                <w:rFonts w:ascii="Times New Roman" w:hAnsi="Times New Roman"/>
                <w:sz w:val="24"/>
                <w:szCs w:val="24"/>
              </w:rPr>
              <w:t>количество</w:t>
            </w:r>
          </w:p>
        </w:tc>
        <w:tc>
          <w:tcPr>
            <w:tcW w:w="801" w:type="pct"/>
            <w:vAlign w:val="center"/>
          </w:tcPr>
          <w:p w:rsidR="00C970E4" w:rsidRPr="00315C75" w:rsidRDefault="00C970E4" w:rsidP="005C0147">
            <w:pPr>
              <w:spacing w:after="0" w:line="360" w:lineRule="auto"/>
              <w:jc w:val="center"/>
              <w:rPr>
                <w:rFonts w:ascii="Times New Roman" w:hAnsi="Times New Roman"/>
                <w:sz w:val="24"/>
                <w:szCs w:val="24"/>
              </w:rPr>
            </w:pPr>
            <w:r w:rsidRPr="00315C75">
              <w:rPr>
                <w:rFonts w:ascii="Times New Roman" w:hAnsi="Times New Roman"/>
                <w:sz w:val="24"/>
                <w:szCs w:val="24"/>
              </w:rPr>
              <w:t>площадь, м</w:t>
            </w:r>
            <w:proofErr w:type="gramStart"/>
            <w:r w:rsidRPr="00315C75">
              <w:rPr>
                <w:rFonts w:ascii="Times New Roman" w:hAnsi="Times New Roman"/>
                <w:sz w:val="24"/>
                <w:szCs w:val="24"/>
                <w:vertAlign w:val="superscript"/>
              </w:rPr>
              <w:t>2</w:t>
            </w:r>
            <w:proofErr w:type="gramEnd"/>
          </w:p>
        </w:tc>
      </w:tr>
      <w:tr w:rsidR="00C970E4" w:rsidRPr="00315C75" w:rsidTr="005C0147">
        <w:trPr>
          <w:jc w:val="center"/>
        </w:trPr>
        <w:tc>
          <w:tcPr>
            <w:tcW w:w="865" w:type="pct"/>
            <w:vAlign w:val="center"/>
          </w:tcPr>
          <w:p w:rsidR="00C970E4" w:rsidRPr="00315C75" w:rsidRDefault="00C970E4" w:rsidP="005C0147">
            <w:pPr>
              <w:spacing w:after="0" w:line="360" w:lineRule="auto"/>
              <w:jc w:val="center"/>
              <w:rPr>
                <w:rFonts w:ascii="Times New Roman" w:hAnsi="Times New Roman"/>
                <w:sz w:val="24"/>
                <w:szCs w:val="24"/>
              </w:rPr>
            </w:pPr>
            <w:r w:rsidRPr="00315C75">
              <w:rPr>
                <w:rFonts w:ascii="Times New Roman" w:hAnsi="Times New Roman"/>
                <w:sz w:val="24"/>
                <w:szCs w:val="24"/>
              </w:rPr>
              <w:t>147</w:t>
            </w:r>
          </w:p>
        </w:tc>
        <w:tc>
          <w:tcPr>
            <w:tcW w:w="802" w:type="pct"/>
            <w:vAlign w:val="center"/>
          </w:tcPr>
          <w:p w:rsidR="00C970E4" w:rsidRPr="00315C75" w:rsidRDefault="00C970E4" w:rsidP="005C0147">
            <w:pPr>
              <w:spacing w:after="0" w:line="360" w:lineRule="auto"/>
              <w:jc w:val="center"/>
              <w:rPr>
                <w:rFonts w:ascii="Times New Roman" w:hAnsi="Times New Roman"/>
                <w:sz w:val="24"/>
                <w:szCs w:val="24"/>
              </w:rPr>
            </w:pPr>
            <w:r w:rsidRPr="00315C75">
              <w:rPr>
                <w:rFonts w:ascii="Times New Roman" w:hAnsi="Times New Roman"/>
                <w:sz w:val="24"/>
                <w:szCs w:val="24"/>
              </w:rPr>
              <w:t>171258,9</w:t>
            </w:r>
          </w:p>
        </w:tc>
        <w:tc>
          <w:tcPr>
            <w:tcW w:w="865" w:type="pct"/>
            <w:vAlign w:val="center"/>
          </w:tcPr>
          <w:p w:rsidR="00C970E4" w:rsidRPr="00315C75" w:rsidRDefault="00C970E4" w:rsidP="005C0147">
            <w:pPr>
              <w:spacing w:after="0" w:line="360" w:lineRule="auto"/>
              <w:jc w:val="center"/>
              <w:rPr>
                <w:rFonts w:ascii="Times New Roman" w:hAnsi="Times New Roman"/>
                <w:sz w:val="24"/>
                <w:szCs w:val="24"/>
              </w:rPr>
            </w:pPr>
            <w:r w:rsidRPr="00315C75">
              <w:rPr>
                <w:rFonts w:ascii="Times New Roman" w:hAnsi="Times New Roman"/>
                <w:sz w:val="24"/>
                <w:szCs w:val="24"/>
              </w:rPr>
              <w:t>146</w:t>
            </w:r>
          </w:p>
        </w:tc>
        <w:tc>
          <w:tcPr>
            <w:tcW w:w="802" w:type="pct"/>
            <w:vAlign w:val="center"/>
          </w:tcPr>
          <w:p w:rsidR="00C970E4" w:rsidRPr="00315C75" w:rsidRDefault="00C970E4" w:rsidP="005C0147">
            <w:pPr>
              <w:spacing w:after="0" w:line="360" w:lineRule="auto"/>
              <w:jc w:val="center"/>
              <w:rPr>
                <w:rFonts w:ascii="Times New Roman" w:hAnsi="Times New Roman"/>
                <w:sz w:val="24"/>
                <w:szCs w:val="24"/>
              </w:rPr>
            </w:pPr>
            <w:r w:rsidRPr="00315C75">
              <w:rPr>
                <w:rFonts w:ascii="Times New Roman" w:hAnsi="Times New Roman"/>
                <w:sz w:val="24"/>
                <w:szCs w:val="24"/>
              </w:rPr>
              <w:t>170708,5</w:t>
            </w:r>
          </w:p>
        </w:tc>
        <w:tc>
          <w:tcPr>
            <w:tcW w:w="865" w:type="pct"/>
            <w:vAlign w:val="center"/>
          </w:tcPr>
          <w:p w:rsidR="00C970E4" w:rsidRPr="00315C75" w:rsidRDefault="00C970E4" w:rsidP="005C0147">
            <w:pPr>
              <w:spacing w:after="0" w:line="360" w:lineRule="auto"/>
              <w:jc w:val="center"/>
              <w:rPr>
                <w:rFonts w:ascii="Times New Roman" w:hAnsi="Times New Roman"/>
                <w:sz w:val="24"/>
                <w:szCs w:val="24"/>
              </w:rPr>
            </w:pPr>
            <w:r w:rsidRPr="00315C75">
              <w:rPr>
                <w:rFonts w:ascii="Times New Roman" w:hAnsi="Times New Roman"/>
                <w:sz w:val="24"/>
                <w:szCs w:val="24"/>
              </w:rPr>
              <w:t>1</w:t>
            </w:r>
          </w:p>
        </w:tc>
        <w:tc>
          <w:tcPr>
            <w:tcW w:w="801" w:type="pct"/>
            <w:vAlign w:val="center"/>
          </w:tcPr>
          <w:p w:rsidR="00C970E4" w:rsidRPr="00315C75" w:rsidRDefault="00C970E4" w:rsidP="005C0147">
            <w:pPr>
              <w:spacing w:after="0" w:line="360" w:lineRule="auto"/>
              <w:jc w:val="center"/>
              <w:rPr>
                <w:rFonts w:ascii="Times New Roman" w:hAnsi="Times New Roman"/>
                <w:sz w:val="24"/>
                <w:szCs w:val="24"/>
              </w:rPr>
            </w:pPr>
            <w:r w:rsidRPr="00315C75">
              <w:rPr>
                <w:rFonts w:ascii="Times New Roman" w:hAnsi="Times New Roman"/>
                <w:sz w:val="24"/>
                <w:szCs w:val="24"/>
              </w:rPr>
              <w:t>550,4</w:t>
            </w:r>
          </w:p>
        </w:tc>
      </w:tr>
    </w:tbl>
    <w:p w:rsidR="00C970E4" w:rsidRDefault="00C970E4" w:rsidP="00C970E4">
      <w:pPr>
        <w:spacing w:after="0" w:line="264" w:lineRule="auto"/>
        <w:ind w:firstLine="567"/>
        <w:jc w:val="both"/>
        <w:rPr>
          <w:rFonts w:ascii="Times New Roman" w:hAnsi="Times New Roman"/>
          <w:sz w:val="28"/>
          <w:szCs w:val="28"/>
        </w:rPr>
      </w:pPr>
      <w:r w:rsidRPr="003F3543">
        <w:rPr>
          <w:rFonts w:ascii="Times New Roman" w:hAnsi="Times New Roman"/>
          <w:sz w:val="28"/>
          <w:szCs w:val="28"/>
        </w:rPr>
        <w:t>На 31.12.2014 г. университетом было заключено 30 договоров аренды (3862,1 м</w:t>
      </w:r>
      <w:proofErr w:type="gramStart"/>
      <w:r w:rsidRPr="003F3543">
        <w:rPr>
          <w:rFonts w:ascii="Times New Roman" w:hAnsi="Times New Roman"/>
          <w:sz w:val="28"/>
          <w:szCs w:val="28"/>
          <w:vertAlign w:val="superscript"/>
        </w:rPr>
        <w:t>2</w:t>
      </w:r>
      <w:proofErr w:type="gramEnd"/>
      <w:r w:rsidRPr="003F3543">
        <w:rPr>
          <w:rFonts w:ascii="Times New Roman" w:hAnsi="Times New Roman"/>
          <w:sz w:val="28"/>
          <w:szCs w:val="28"/>
        </w:rPr>
        <w:t xml:space="preserve">). В результате сдачи в аренду федерального имущества в 2014 г. было получено дополнительное финансирование в объеме 6154,9 тыс. руб. (табл. 21). </w:t>
      </w:r>
    </w:p>
    <w:p w:rsidR="00EC2384" w:rsidRDefault="00EC2384" w:rsidP="00C970E4">
      <w:pPr>
        <w:spacing w:after="0" w:line="240" w:lineRule="auto"/>
        <w:ind w:firstLine="567"/>
        <w:jc w:val="center"/>
        <w:rPr>
          <w:rFonts w:ascii="Times New Roman" w:hAnsi="Times New Roman"/>
          <w:b/>
          <w:sz w:val="28"/>
          <w:szCs w:val="28"/>
        </w:rPr>
      </w:pPr>
    </w:p>
    <w:p w:rsidR="00C970E4" w:rsidRPr="00787FC6" w:rsidRDefault="00C970E4" w:rsidP="00C970E4">
      <w:pPr>
        <w:spacing w:after="0" w:line="240" w:lineRule="auto"/>
        <w:ind w:firstLine="567"/>
        <w:jc w:val="center"/>
        <w:rPr>
          <w:rFonts w:ascii="Times New Roman" w:hAnsi="Times New Roman"/>
          <w:b/>
          <w:sz w:val="28"/>
          <w:szCs w:val="28"/>
        </w:rPr>
      </w:pPr>
      <w:r w:rsidRPr="00787FC6">
        <w:rPr>
          <w:rFonts w:ascii="Times New Roman" w:hAnsi="Times New Roman"/>
          <w:b/>
          <w:sz w:val="28"/>
          <w:szCs w:val="28"/>
        </w:rPr>
        <w:t>Таблица 21 – Сведения о доходах от сдачи в аренду федерального имущества, закрепленного за ФГБОУ ВПО АГАУ</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96"/>
        <w:gridCol w:w="972"/>
        <w:gridCol w:w="972"/>
        <w:gridCol w:w="877"/>
        <w:gridCol w:w="877"/>
        <w:gridCol w:w="995"/>
        <w:gridCol w:w="1192"/>
        <w:gridCol w:w="1189"/>
      </w:tblGrid>
      <w:tr w:rsidR="00C970E4" w:rsidRPr="00315C75" w:rsidTr="005C0147">
        <w:trPr>
          <w:jc w:val="center"/>
        </w:trPr>
        <w:tc>
          <w:tcPr>
            <w:tcW w:w="1304" w:type="pct"/>
            <w:vMerge w:val="restart"/>
            <w:vAlign w:val="center"/>
          </w:tcPr>
          <w:p w:rsidR="00C970E4" w:rsidRPr="00315C75" w:rsidRDefault="00C970E4" w:rsidP="005C0147">
            <w:pPr>
              <w:spacing w:after="0" w:line="240" w:lineRule="auto"/>
              <w:jc w:val="both"/>
              <w:rPr>
                <w:rFonts w:ascii="Times New Roman" w:hAnsi="Times New Roman"/>
                <w:sz w:val="24"/>
                <w:szCs w:val="24"/>
              </w:rPr>
            </w:pPr>
            <w:r w:rsidRPr="00315C75">
              <w:rPr>
                <w:rFonts w:ascii="Times New Roman" w:hAnsi="Times New Roman"/>
                <w:sz w:val="24"/>
                <w:szCs w:val="24"/>
              </w:rPr>
              <w:t>Показатели</w:t>
            </w:r>
          </w:p>
        </w:tc>
        <w:tc>
          <w:tcPr>
            <w:tcW w:w="3075" w:type="pct"/>
            <w:gridSpan w:val="6"/>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Годы</w:t>
            </w:r>
          </w:p>
        </w:tc>
        <w:tc>
          <w:tcPr>
            <w:tcW w:w="621" w:type="pct"/>
            <w:vMerge w:val="restar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201</w:t>
            </w:r>
            <w:r>
              <w:rPr>
                <w:rFonts w:ascii="Times New Roman" w:hAnsi="Times New Roman"/>
                <w:sz w:val="24"/>
                <w:szCs w:val="24"/>
              </w:rPr>
              <w:t>4</w:t>
            </w:r>
            <w:r w:rsidRPr="00315C75">
              <w:rPr>
                <w:rFonts w:ascii="Times New Roman" w:hAnsi="Times New Roman"/>
                <w:sz w:val="24"/>
                <w:szCs w:val="24"/>
              </w:rPr>
              <w:t xml:space="preserve"> г. в % к 201</w:t>
            </w:r>
            <w:r>
              <w:rPr>
                <w:rFonts w:ascii="Times New Roman" w:hAnsi="Times New Roman"/>
                <w:sz w:val="24"/>
                <w:szCs w:val="24"/>
              </w:rPr>
              <w:t>3</w:t>
            </w:r>
            <w:r w:rsidRPr="00315C75">
              <w:rPr>
                <w:rFonts w:ascii="Times New Roman" w:hAnsi="Times New Roman"/>
                <w:sz w:val="24"/>
                <w:szCs w:val="24"/>
              </w:rPr>
              <w:t xml:space="preserve"> г.</w:t>
            </w:r>
          </w:p>
        </w:tc>
      </w:tr>
      <w:tr w:rsidR="00C970E4" w:rsidRPr="00315C75" w:rsidTr="005C0147">
        <w:trPr>
          <w:jc w:val="center"/>
        </w:trPr>
        <w:tc>
          <w:tcPr>
            <w:tcW w:w="1304" w:type="pct"/>
            <w:vMerge/>
            <w:vAlign w:val="center"/>
          </w:tcPr>
          <w:p w:rsidR="00C970E4" w:rsidRPr="00315C75" w:rsidRDefault="00C970E4" w:rsidP="005C0147">
            <w:pPr>
              <w:spacing w:after="0" w:line="240" w:lineRule="auto"/>
              <w:jc w:val="both"/>
              <w:rPr>
                <w:rFonts w:ascii="Times New Roman" w:hAnsi="Times New Roman"/>
                <w:sz w:val="24"/>
                <w:szCs w:val="24"/>
              </w:rPr>
            </w:pPr>
          </w:p>
        </w:tc>
        <w:tc>
          <w:tcPr>
            <w:tcW w:w="508"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2009</w:t>
            </w:r>
          </w:p>
        </w:tc>
        <w:tc>
          <w:tcPr>
            <w:tcW w:w="508"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2010</w:t>
            </w:r>
          </w:p>
        </w:tc>
        <w:tc>
          <w:tcPr>
            <w:tcW w:w="458"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2011</w:t>
            </w:r>
          </w:p>
        </w:tc>
        <w:tc>
          <w:tcPr>
            <w:tcW w:w="458"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2012</w:t>
            </w:r>
          </w:p>
        </w:tc>
        <w:tc>
          <w:tcPr>
            <w:tcW w:w="520"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2013</w:t>
            </w:r>
          </w:p>
        </w:tc>
        <w:tc>
          <w:tcPr>
            <w:tcW w:w="623" w:type="pct"/>
            <w:vAlign w:val="center"/>
          </w:tcPr>
          <w:p w:rsidR="00C970E4" w:rsidRPr="00315C75" w:rsidRDefault="00C970E4" w:rsidP="005C0147">
            <w:pPr>
              <w:spacing w:after="0" w:line="240" w:lineRule="auto"/>
              <w:jc w:val="center"/>
              <w:rPr>
                <w:rFonts w:ascii="Times New Roman" w:hAnsi="Times New Roman"/>
                <w:sz w:val="24"/>
                <w:szCs w:val="24"/>
              </w:rPr>
            </w:pPr>
            <w:r>
              <w:rPr>
                <w:rFonts w:ascii="Times New Roman" w:hAnsi="Times New Roman"/>
                <w:sz w:val="24"/>
                <w:szCs w:val="24"/>
              </w:rPr>
              <w:t>2014</w:t>
            </w:r>
          </w:p>
        </w:tc>
        <w:tc>
          <w:tcPr>
            <w:tcW w:w="621" w:type="pct"/>
            <w:vMerge/>
            <w:vAlign w:val="center"/>
          </w:tcPr>
          <w:p w:rsidR="00C970E4" w:rsidRPr="00315C75" w:rsidRDefault="00C970E4" w:rsidP="005C0147">
            <w:pPr>
              <w:spacing w:after="0" w:line="240" w:lineRule="auto"/>
              <w:jc w:val="center"/>
              <w:rPr>
                <w:rFonts w:ascii="Times New Roman" w:hAnsi="Times New Roman"/>
                <w:sz w:val="24"/>
                <w:szCs w:val="24"/>
              </w:rPr>
            </w:pPr>
          </w:p>
        </w:tc>
      </w:tr>
      <w:tr w:rsidR="00C970E4" w:rsidRPr="00315C75" w:rsidTr="005C0147">
        <w:trPr>
          <w:jc w:val="center"/>
        </w:trPr>
        <w:tc>
          <w:tcPr>
            <w:tcW w:w="1304" w:type="pct"/>
            <w:vAlign w:val="center"/>
          </w:tcPr>
          <w:p w:rsidR="00C970E4" w:rsidRPr="00315C75" w:rsidRDefault="00C970E4" w:rsidP="005C0147">
            <w:pPr>
              <w:spacing w:after="0" w:line="240" w:lineRule="auto"/>
              <w:jc w:val="both"/>
              <w:rPr>
                <w:rFonts w:ascii="Times New Roman" w:hAnsi="Times New Roman"/>
                <w:sz w:val="24"/>
                <w:szCs w:val="24"/>
              </w:rPr>
            </w:pPr>
            <w:r w:rsidRPr="00315C75">
              <w:rPr>
                <w:rFonts w:ascii="Times New Roman" w:hAnsi="Times New Roman"/>
                <w:sz w:val="24"/>
                <w:szCs w:val="24"/>
              </w:rPr>
              <w:t>Площадь, переданная в аренду, м</w:t>
            </w:r>
            <w:proofErr w:type="gramStart"/>
            <w:r w:rsidRPr="00315C75">
              <w:rPr>
                <w:rFonts w:ascii="Times New Roman" w:hAnsi="Times New Roman"/>
                <w:sz w:val="24"/>
                <w:szCs w:val="24"/>
                <w:vertAlign w:val="superscript"/>
              </w:rPr>
              <w:t>2</w:t>
            </w:r>
            <w:proofErr w:type="gramEnd"/>
          </w:p>
        </w:tc>
        <w:tc>
          <w:tcPr>
            <w:tcW w:w="508"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3510,6</w:t>
            </w:r>
          </w:p>
        </w:tc>
        <w:tc>
          <w:tcPr>
            <w:tcW w:w="508"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3533,5</w:t>
            </w:r>
          </w:p>
        </w:tc>
        <w:tc>
          <w:tcPr>
            <w:tcW w:w="458"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3498</w:t>
            </w:r>
          </w:p>
        </w:tc>
        <w:tc>
          <w:tcPr>
            <w:tcW w:w="458"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3469,3</w:t>
            </w:r>
          </w:p>
        </w:tc>
        <w:tc>
          <w:tcPr>
            <w:tcW w:w="520"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3862,6</w:t>
            </w:r>
          </w:p>
        </w:tc>
        <w:tc>
          <w:tcPr>
            <w:tcW w:w="623" w:type="pct"/>
            <w:vAlign w:val="center"/>
          </w:tcPr>
          <w:p w:rsidR="00C970E4" w:rsidRPr="00315C75" w:rsidRDefault="00C970E4" w:rsidP="005C0147">
            <w:pPr>
              <w:spacing w:after="0" w:line="240" w:lineRule="auto"/>
              <w:jc w:val="center"/>
              <w:rPr>
                <w:rFonts w:ascii="Times New Roman" w:hAnsi="Times New Roman"/>
                <w:sz w:val="24"/>
                <w:szCs w:val="24"/>
              </w:rPr>
            </w:pPr>
            <w:r>
              <w:rPr>
                <w:rFonts w:ascii="Times New Roman" w:hAnsi="Times New Roman"/>
                <w:sz w:val="24"/>
                <w:szCs w:val="24"/>
              </w:rPr>
              <w:t>3862,1</w:t>
            </w:r>
          </w:p>
        </w:tc>
        <w:tc>
          <w:tcPr>
            <w:tcW w:w="621" w:type="pct"/>
            <w:vAlign w:val="center"/>
          </w:tcPr>
          <w:p w:rsidR="00C970E4" w:rsidRPr="00315C75" w:rsidRDefault="00C970E4" w:rsidP="005C0147">
            <w:pPr>
              <w:spacing w:after="0" w:line="240" w:lineRule="auto"/>
              <w:jc w:val="center"/>
              <w:rPr>
                <w:rFonts w:ascii="Times New Roman" w:hAnsi="Times New Roman"/>
                <w:sz w:val="24"/>
                <w:szCs w:val="24"/>
              </w:rPr>
            </w:pPr>
            <w:r>
              <w:rPr>
                <w:rFonts w:ascii="Times New Roman" w:hAnsi="Times New Roman"/>
                <w:sz w:val="24"/>
                <w:szCs w:val="24"/>
              </w:rPr>
              <w:t>99,9</w:t>
            </w:r>
          </w:p>
        </w:tc>
      </w:tr>
      <w:tr w:rsidR="00C970E4" w:rsidRPr="00315C75" w:rsidTr="005C0147">
        <w:trPr>
          <w:jc w:val="center"/>
        </w:trPr>
        <w:tc>
          <w:tcPr>
            <w:tcW w:w="1304" w:type="pct"/>
            <w:vAlign w:val="center"/>
          </w:tcPr>
          <w:p w:rsidR="00C970E4" w:rsidRPr="00315C75" w:rsidRDefault="00C970E4" w:rsidP="005C0147">
            <w:pPr>
              <w:spacing w:after="0" w:line="240" w:lineRule="auto"/>
              <w:jc w:val="both"/>
              <w:rPr>
                <w:rFonts w:ascii="Times New Roman" w:hAnsi="Times New Roman"/>
                <w:sz w:val="24"/>
                <w:szCs w:val="24"/>
              </w:rPr>
            </w:pPr>
            <w:r w:rsidRPr="00315C75">
              <w:rPr>
                <w:rFonts w:ascii="Times New Roman" w:hAnsi="Times New Roman"/>
                <w:sz w:val="24"/>
                <w:szCs w:val="24"/>
              </w:rPr>
              <w:t>Арендная плата, тыс. руб.</w:t>
            </w:r>
          </w:p>
        </w:tc>
        <w:tc>
          <w:tcPr>
            <w:tcW w:w="508"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3700,2</w:t>
            </w:r>
          </w:p>
        </w:tc>
        <w:tc>
          <w:tcPr>
            <w:tcW w:w="508"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3973,1</w:t>
            </w:r>
          </w:p>
        </w:tc>
        <w:tc>
          <w:tcPr>
            <w:tcW w:w="458"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4469,4</w:t>
            </w:r>
          </w:p>
        </w:tc>
        <w:tc>
          <w:tcPr>
            <w:tcW w:w="458"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4984,7</w:t>
            </w:r>
          </w:p>
        </w:tc>
        <w:tc>
          <w:tcPr>
            <w:tcW w:w="520" w:type="pct"/>
            <w:vAlign w:val="center"/>
          </w:tcPr>
          <w:p w:rsidR="00C970E4" w:rsidRPr="00315C75" w:rsidRDefault="00C970E4" w:rsidP="005C0147">
            <w:pPr>
              <w:spacing w:after="0" w:line="240" w:lineRule="auto"/>
              <w:jc w:val="center"/>
              <w:rPr>
                <w:rFonts w:ascii="Times New Roman" w:hAnsi="Times New Roman"/>
                <w:sz w:val="24"/>
                <w:szCs w:val="24"/>
              </w:rPr>
            </w:pPr>
            <w:r>
              <w:rPr>
                <w:rFonts w:ascii="Times New Roman" w:hAnsi="Times New Roman"/>
                <w:sz w:val="24"/>
                <w:szCs w:val="24"/>
              </w:rPr>
              <w:t>5751,4</w:t>
            </w:r>
          </w:p>
        </w:tc>
        <w:tc>
          <w:tcPr>
            <w:tcW w:w="623" w:type="pct"/>
            <w:vAlign w:val="center"/>
          </w:tcPr>
          <w:p w:rsidR="00C970E4" w:rsidRPr="00315C75" w:rsidRDefault="00C970E4" w:rsidP="005C0147">
            <w:pPr>
              <w:spacing w:after="0" w:line="240" w:lineRule="auto"/>
              <w:jc w:val="center"/>
              <w:rPr>
                <w:rFonts w:ascii="Times New Roman" w:hAnsi="Times New Roman"/>
                <w:sz w:val="24"/>
                <w:szCs w:val="24"/>
              </w:rPr>
            </w:pPr>
            <w:r>
              <w:rPr>
                <w:rFonts w:ascii="Times New Roman" w:hAnsi="Times New Roman"/>
                <w:sz w:val="24"/>
                <w:szCs w:val="24"/>
              </w:rPr>
              <w:t>6154,9</w:t>
            </w:r>
            <w:r w:rsidRPr="00315C75">
              <w:rPr>
                <w:rFonts w:ascii="Times New Roman" w:hAnsi="Times New Roman"/>
                <w:sz w:val="24"/>
                <w:szCs w:val="24"/>
              </w:rPr>
              <w:t>*</w:t>
            </w:r>
          </w:p>
        </w:tc>
        <w:tc>
          <w:tcPr>
            <w:tcW w:w="621" w:type="pct"/>
            <w:vAlign w:val="center"/>
          </w:tcPr>
          <w:p w:rsidR="00C970E4" w:rsidRPr="00315C75" w:rsidRDefault="00C970E4" w:rsidP="005C0147">
            <w:pPr>
              <w:spacing w:after="0" w:line="240" w:lineRule="auto"/>
              <w:jc w:val="center"/>
              <w:rPr>
                <w:rFonts w:ascii="Times New Roman" w:hAnsi="Times New Roman"/>
                <w:sz w:val="24"/>
                <w:szCs w:val="24"/>
              </w:rPr>
            </w:pPr>
            <w:r>
              <w:rPr>
                <w:rFonts w:ascii="Times New Roman" w:hAnsi="Times New Roman"/>
                <w:sz w:val="24"/>
                <w:szCs w:val="24"/>
              </w:rPr>
              <w:t>107,0</w:t>
            </w:r>
          </w:p>
        </w:tc>
      </w:tr>
      <w:tr w:rsidR="00C970E4" w:rsidRPr="00315C75" w:rsidTr="005C0147">
        <w:trPr>
          <w:jc w:val="center"/>
        </w:trPr>
        <w:tc>
          <w:tcPr>
            <w:tcW w:w="1304" w:type="pct"/>
            <w:vAlign w:val="center"/>
          </w:tcPr>
          <w:p w:rsidR="00C970E4" w:rsidRPr="00315C75" w:rsidRDefault="00C970E4" w:rsidP="005C0147">
            <w:pPr>
              <w:spacing w:after="0" w:line="240" w:lineRule="auto"/>
              <w:jc w:val="both"/>
              <w:rPr>
                <w:rFonts w:ascii="Times New Roman" w:hAnsi="Times New Roman"/>
                <w:sz w:val="24"/>
                <w:szCs w:val="24"/>
              </w:rPr>
            </w:pPr>
            <w:r w:rsidRPr="00315C75">
              <w:rPr>
                <w:rFonts w:ascii="Times New Roman" w:hAnsi="Times New Roman"/>
                <w:sz w:val="24"/>
                <w:szCs w:val="24"/>
              </w:rPr>
              <w:t>Плата за использование имущества, тыс. руб.</w:t>
            </w:r>
          </w:p>
        </w:tc>
        <w:tc>
          <w:tcPr>
            <w:tcW w:w="508"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513</w:t>
            </w:r>
          </w:p>
        </w:tc>
        <w:tc>
          <w:tcPr>
            <w:tcW w:w="508"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560,9</w:t>
            </w:r>
          </w:p>
        </w:tc>
        <w:tc>
          <w:tcPr>
            <w:tcW w:w="458"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155,1</w:t>
            </w:r>
          </w:p>
        </w:tc>
        <w:tc>
          <w:tcPr>
            <w:tcW w:w="458"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117,0</w:t>
            </w:r>
          </w:p>
        </w:tc>
        <w:tc>
          <w:tcPr>
            <w:tcW w:w="520" w:type="pct"/>
            <w:vAlign w:val="center"/>
          </w:tcPr>
          <w:p w:rsidR="00C970E4" w:rsidRPr="00315C75" w:rsidRDefault="00C970E4" w:rsidP="005C0147">
            <w:pPr>
              <w:spacing w:after="0" w:line="240" w:lineRule="auto"/>
              <w:jc w:val="center"/>
              <w:rPr>
                <w:rFonts w:ascii="Times New Roman" w:hAnsi="Times New Roman"/>
                <w:sz w:val="24"/>
                <w:szCs w:val="24"/>
              </w:rPr>
            </w:pPr>
            <w:r w:rsidRPr="00315C75">
              <w:rPr>
                <w:rFonts w:ascii="Times New Roman" w:hAnsi="Times New Roman"/>
                <w:sz w:val="24"/>
                <w:szCs w:val="24"/>
              </w:rPr>
              <w:t>116,0</w:t>
            </w:r>
          </w:p>
        </w:tc>
        <w:tc>
          <w:tcPr>
            <w:tcW w:w="623" w:type="pct"/>
            <w:vAlign w:val="center"/>
          </w:tcPr>
          <w:p w:rsidR="00C970E4" w:rsidRPr="00315C75" w:rsidRDefault="00C970E4" w:rsidP="005C0147">
            <w:pPr>
              <w:spacing w:after="0" w:line="240" w:lineRule="auto"/>
              <w:jc w:val="center"/>
              <w:rPr>
                <w:rFonts w:ascii="Times New Roman" w:hAnsi="Times New Roman"/>
                <w:sz w:val="24"/>
                <w:szCs w:val="24"/>
              </w:rPr>
            </w:pPr>
            <w:r>
              <w:rPr>
                <w:rFonts w:ascii="Times New Roman" w:hAnsi="Times New Roman"/>
                <w:sz w:val="24"/>
                <w:szCs w:val="24"/>
              </w:rPr>
              <w:t>55</w:t>
            </w:r>
            <w:r w:rsidRPr="00315C75">
              <w:rPr>
                <w:rFonts w:ascii="Times New Roman" w:hAnsi="Times New Roman"/>
                <w:sz w:val="24"/>
                <w:szCs w:val="24"/>
              </w:rPr>
              <w:t>,0</w:t>
            </w:r>
          </w:p>
        </w:tc>
        <w:tc>
          <w:tcPr>
            <w:tcW w:w="621" w:type="pct"/>
            <w:vAlign w:val="center"/>
          </w:tcPr>
          <w:p w:rsidR="00C970E4" w:rsidRPr="00315C75" w:rsidRDefault="00C970E4" w:rsidP="005C0147">
            <w:pPr>
              <w:spacing w:after="0" w:line="240" w:lineRule="auto"/>
              <w:jc w:val="center"/>
              <w:rPr>
                <w:rFonts w:ascii="Times New Roman" w:hAnsi="Times New Roman"/>
                <w:sz w:val="24"/>
                <w:szCs w:val="24"/>
              </w:rPr>
            </w:pPr>
            <w:r>
              <w:rPr>
                <w:rFonts w:ascii="Times New Roman" w:hAnsi="Times New Roman"/>
                <w:sz w:val="24"/>
                <w:szCs w:val="24"/>
              </w:rPr>
              <w:t>47,4</w:t>
            </w:r>
          </w:p>
        </w:tc>
      </w:tr>
    </w:tbl>
    <w:p w:rsidR="00C970E4" w:rsidRPr="00315C75" w:rsidRDefault="00C970E4" w:rsidP="00C970E4">
      <w:pPr>
        <w:spacing w:after="0" w:line="264" w:lineRule="auto"/>
        <w:ind w:firstLine="567"/>
        <w:jc w:val="both"/>
        <w:rPr>
          <w:rFonts w:ascii="Times New Roman" w:hAnsi="Times New Roman"/>
          <w:sz w:val="28"/>
          <w:szCs w:val="28"/>
        </w:rPr>
      </w:pPr>
      <w:r w:rsidRPr="00315C75">
        <w:rPr>
          <w:rFonts w:ascii="Times New Roman" w:hAnsi="Times New Roman"/>
          <w:sz w:val="28"/>
          <w:szCs w:val="28"/>
        </w:rPr>
        <w:t>* Согласно реестру договоров в 201</w:t>
      </w:r>
      <w:r>
        <w:rPr>
          <w:rFonts w:ascii="Times New Roman" w:hAnsi="Times New Roman"/>
          <w:sz w:val="28"/>
          <w:szCs w:val="28"/>
        </w:rPr>
        <w:t>4</w:t>
      </w:r>
      <w:r w:rsidRPr="00315C75">
        <w:rPr>
          <w:rFonts w:ascii="Times New Roman" w:hAnsi="Times New Roman"/>
          <w:sz w:val="28"/>
          <w:szCs w:val="28"/>
        </w:rPr>
        <w:t xml:space="preserve"> г.</w:t>
      </w:r>
    </w:p>
    <w:p w:rsidR="00C970E4" w:rsidRPr="00A60193" w:rsidRDefault="00C970E4" w:rsidP="00C970E4">
      <w:pPr>
        <w:spacing w:after="0" w:line="264" w:lineRule="auto"/>
        <w:ind w:firstLine="567"/>
        <w:jc w:val="both"/>
        <w:rPr>
          <w:rFonts w:ascii="Times New Roman" w:hAnsi="Times New Roman"/>
          <w:sz w:val="28"/>
          <w:szCs w:val="28"/>
        </w:rPr>
      </w:pPr>
      <w:r w:rsidRPr="00A60193">
        <w:rPr>
          <w:rFonts w:ascii="Times New Roman" w:hAnsi="Times New Roman"/>
          <w:sz w:val="28"/>
          <w:szCs w:val="28"/>
        </w:rPr>
        <w:t xml:space="preserve">В 2014 году было оплачено 33,1 </w:t>
      </w:r>
      <w:proofErr w:type="gramStart"/>
      <w:r w:rsidRPr="00A60193">
        <w:rPr>
          <w:rFonts w:ascii="Times New Roman" w:hAnsi="Times New Roman"/>
          <w:sz w:val="28"/>
          <w:szCs w:val="28"/>
        </w:rPr>
        <w:t>млн</w:t>
      </w:r>
      <w:proofErr w:type="gramEnd"/>
      <w:r w:rsidRPr="00A60193">
        <w:rPr>
          <w:rFonts w:ascii="Times New Roman" w:hAnsi="Times New Roman"/>
          <w:sz w:val="28"/>
          <w:szCs w:val="28"/>
        </w:rPr>
        <w:t xml:space="preserve"> руб. на коммунальное содержание имущественной базы, из которых 28,5 млн руб. – средства федерального бюджета. Структура расходов топливно-энергетических ресурсов представлена на рисунке 1</w:t>
      </w:r>
      <w:r>
        <w:rPr>
          <w:rFonts w:ascii="Times New Roman" w:hAnsi="Times New Roman"/>
          <w:sz w:val="28"/>
          <w:szCs w:val="28"/>
        </w:rPr>
        <w:t>1</w:t>
      </w:r>
      <w:r w:rsidRPr="00A60193">
        <w:rPr>
          <w:rFonts w:ascii="Times New Roman" w:hAnsi="Times New Roman"/>
          <w:sz w:val="28"/>
          <w:szCs w:val="28"/>
        </w:rPr>
        <w:t>.</w:t>
      </w:r>
    </w:p>
    <w:p w:rsidR="00C970E4" w:rsidRPr="00315C75" w:rsidRDefault="00C970E4" w:rsidP="00C970E4">
      <w:pPr>
        <w:spacing w:after="0" w:line="360" w:lineRule="auto"/>
        <w:jc w:val="both"/>
        <w:rPr>
          <w:rFonts w:ascii="Times New Roman" w:hAnsi="Times New Roman"/>
          <w:sz w:val="28"/>
          <w:szCs w:val="28"/>
        </w:rPr>
      </w:pPr>
      <w:r>
        <w:rPr>
          <w:noProof/>
        </w:rPr>
        <w:lastRenderedPageBreak/>
        <w:drawing>
          <wp:inline distT="0" distB="0" distL="0" distR="0">
            <wp:extent cx="5923915" cy="2132965"/>
            <wp:effectExtent l="19050" t="0" r="19685" b="19685"/>
            <wp:docPr id="5"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970E4" w:rsidRPr="00A60193" w:rsidRDefault="00C970E4" w:rsidP="00C970E4">
      <w:pPr>
        <w:spacing w:after="0" w:line="240" w:lineRule="auto"/>
        <w:jc w:val="center"/>
        <w:rPr>
          <w:rFonts w:ascii="Times New Roman" w:hAnsi="Times New Roman"/>
          <w:b/>
          <w:sz w:val="28"/>
          <w:szCs w:val="28"/>
        </w:rPr>
      </w:pPr>
      <w:r w:rsidRPr="00A60193">
        <w:rPr>
          <w:rFonts w:ascii="Times New Roman" w:hAnsi="Times New Roman"/>
          <w:b/>
          <w:sz w:val="28"/>
          <w:szCs w:val="28"/>
        </w:rPr>
        <w:t>Рисунок 11</w:t>
      </w:r>
      <w:r>
        <w:rPr>
          <w:rFonts w:ascii="Times New Roman" w:hAnsi="Times New Roman"/>
          <w:b/>
          <w:sz w:val="28"/>
          <w:szCs w:val="28"/>
        </w:rPr>
        <w:t xml:space="preserve"> </w:t>
      </w:r>
      <w:r w:rsidRPr="00A60193">
        <w:rPr>
          <w:rFonts w:ascii="Times New Roman" w:hAnsi="Times New Roman"/>
          <w:b/>
          <w:sz w:val="28"/>
          <w:szCs w:val="28"/>
        </w:rPr>
        <w:t>Структура расходов топливно-энергетических ресурсов в 2014 г., %</w:t>
      </w:r>
    </w:p>
    <w:p w:rsidR="00C970E4" w:rsidRDefault="00C970E4" w:rsidP="00C970E4">
      <w:pPr>
        <w:spacing w:after="0" w:line="264" w:lineRule="auto"/>
        <w:ind w:firstLine="567"/>
        <w:jc w:val="both"/>
        <w:rPr>
          <w:rFonts w:ascii="Times New Roman" w:hAnsi="Times New Roman"/>
          <w:sz w:val="28"/>
          <w:szCs w:val="28"/>
        </w:rPr>
      </w:pPr>
      <w:r>
        <w:rPr>
          <w:rFonts w:ascii="Times New Roman" w:hAnsi="Times New Roman"/>
          <w:sz w:val="28"/>
          <w:szCs w:val="28"/>
        </w:rPr>
        <w:t>Динамика расхода топливно-энергетических ресурсов в натуральных показателях представлена в таблице 22 и рисунке 12.</w:t>
      </w:r>
    </w:p>
    <w:p w:rsidR="00C970E4" w:rsidRDefault="00C970E4" w:rsidP="00C970E4">
      <w:pPr>
        <w:spacing w:after="0" w:line="264" w:lineRule="auto"/>
        <w:ind w:firstLine="567"/>
        <w:jc w:val="both"/>
        <w:rPr>
          <w:rFonts w:ascii="Times New Roman" w:hAnsi="Times New Roman"/>
          <w:sz w:val="28"/>
          <w:szCs w:val="28"/>
        </w:rPr>
      </w:pPr>
    </w:p>
    <w:p w:rsidR="00C970E4" w:rsidRPr="00D6065C" w:rsidRDefault="00C970E4" w:rsidP="00C970E4">
      <w:pPr>
        <w:spacing w:after="0" w:line="240" w:lineRule="auto"/>
        <w:ind w:firstLine="567"/>
        <w:jc w:val="center"/>
        <w:rPr>
          <w:rFonts w:ascii="Times New Roman" w:hAnsi="Times New Roman"/>
          <w:b/>
          <w:sz w:val="28"/>
          <w:szCs w:val="28"/>
        </w:rPr>
      </w:pPr>
      <w:r w:rsidRPr="00D6065C">
        <w:rPr>
          <w:rFonts w:ascii="Times New Roman" w:hAnsi="Times New Roman"/>
          <w:b/>
          <w:sz w:val="28"/>
          <w:szCs w:val="28"/>
        </w:rPr>
        <w:t>Таблица 22 – Сведения о расходе топливно-энергетических ресурсов в 2014 г.</w:t>
      </w:r>
    </w:p>
    <w:tbl>
      <w:tblPr>
        <w:tblW w:w="9513" w:type="dxa"/>
        <w:tblInd w:w="93" w:type="dxa"/>
        <w:tblLayout w:type="fixed"/>
        <w:tblLook w:val="04A0" w:firstRow="1" w:lastRow="0" w:firstColumn="1" w:lastColumn="0" w:noHBand="0" w:noVBand="1"/>
      </w:tblPr>
      <w:tblGrid>
        <w:gridCol w:w="4551"/>
        <w:gridCol w:w="4962"/>
      </w:tblGrid>
      <w:tr w:rsidR="00C970E4" w:rsidRPr="00D6065C" w:rsidTr="005C0147">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70E4" w:rsidRPr="0017538B" w:rsidRDefault="00C970E4" w:rsidP="005C0147">
            <w:pPr>
              <w:spacing w:after="0" w:line="240" w:lineRule="auto"/>
              <w:jc w:val="center"/>
              <w:rPr>
                <w:rFonts w:ascii="Times New Roman" w:hAnsi="Times New Roman"/>
                <w:sz w:val="10"/>
                <w:szCs w:val="10"/>
              </w:rPr>
            </w:pPr>
          </w:p>
          <w:p w:rsidR="00C970E4" w:rsidRPr="00D6065C" w:rsidRDefault="00C970E4" w:rsidP="005C0147">
            <w:pPr>
              <w:spacing w:after="0" w:line="240" w:lineRule="auto"/>
              <w:jc w:val="center"/>
              <w:rPr>
                <w:rFonts w:ascii="Times New Roman" w:hAnsi="Times New Roman"/>
                <w:sz w:val="28"/>
                <w:szCs w:val="28"/>
              </w:rPr>
            </w:pPr>
            <w:r w:rsidRPr="00D6065C">
              <w:rPr>
                <w:rFonts w:ascii="Times New Roman" w:hAnsi="Times New Roman"/>
                <w:sz w:val="28"/>
                <w:szCs w:val="28"/>
              </w:rPr>
              <w:t>Вид ресурсов</w:t>
            </w:r>
          </w:p>
        </w:tc>
        <w:tc>
          <w:tcPr>
            <w:tcW w:w="49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70E4" w:rsidRPr="0017538B" w:rsidRDefault="00C970E4" w:rsidP="005C0147">
            <w:pPr>
              <w:spacing w:after="0" w:line="240" w:lineRule="auto"/>
              <w:jc w:val="center"/>
              <w:rPr>
                <w:rFonts w:ascii="Times New Roman" w:hAnsi="Times New Roman"/>
                <w:bCs/>
                <w:sz w:val="10"/>
                <w:szCs w:val="10"/>
              </w:rPr>
            </w:pPr>
          </w:p>
          <w:p w:rsidR="00C970E4" w:rsidRPr="00D6065C" w:rsidRDefault="00C970E4" w:rsidP="005C0147">
            <w:pPr>
              <w:spacing w:after="0" w:line="240" w:lineRule="auto"/>
              <w:jc w:val="center"/>
              <w:rPr>
                <w:rFonts w:ascii="Times New Roman" w:hAnsi="Times New Roman"/>
                <w:bCs/>
                <w:sz w:val="28"/>
                <w:szCs w:val="28"/>
              </w:rPr>
            </w:pPr>
            <w:r w:rsidRPr="00D6065C">
              <w:rPr>
                <w:rFonts w:ascii="Times New Roman" w:hAnsi="Times New Roman"/>
                <w:bCs/>
                <w:sz w:val="28"/>
                <w:szCs w:val="28"/>
              </w:rPr>
              <w:t>2014 г.</w:t>
            </w:r>
          </w:p>
        </w:tc>
      </w:tr>
      <w:tr w:rsidR="00C970E4" w:rsidRPr="00D6065C" w:rsidTr="005C0147">
        <w:trPr>
          <w:trHeight w:val="255"/>
        </w:trPr>
        <w:tc>
          <w:tcPr>
            <w:tcW w:w="45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70E4" w:rsidRPr="00D6065C" w:rsidRDefault="00C970E4" w:rsidP="005C0147">
            <w:pPr>
              <w:spacing w:after="0" w:line="240" w:lineRule="auto"/>
              <w:jc w:val="center"/>
              <w:rPr>
                <w:rFonts w:ascii="Times New Roman" w:hAnsi="Times New Roman"/>
                <w:sz w:val="28"/>
                <w:szCs w:val="28"/>
              </w:rPr>
            </w:pPr>
            <w:r w:rsidRPr="00D6065C">
              <w:rPr>
                <w:rFonts w:ascii="Times New Roman" w:hAnsi="Times New Roman"/>
                <w:sz w:val="28"/>
                <w:szCs w:val="28"/>
              </w:rPr>
              <w:t>Тепловая энергия</w:t>
            </w:r>
            <w:r>
              <w:rPr>
                <w:rFonts w:ascii="Times New Roman" w:hAnsi="Times New Roman"/>
                <w:sz w:val="28"/>
                <w:szCs w:val="28"/>
              </w:rPr>
              <w:t>, Гкал.</w:t>
            </w:r>
          </w:p>
        </w:tc>
        <w:tc>
          <w:tcPr>
            <w:tcW w:w="4962" w:type="dxa"/>
            <w:tcBorders>
              <w:top w:val="single" w:sz="4" w:space="0" w:color="auto"/>
              <w:left w:val="nil"/>
              <w:bottom w:val="single" w:sz="4" w:space="0" w:color="auto"/>
              <w:right w:val="single" w:sz="4" w:space="0" w:color="auto"/>
            </w:tcBorders>
            <w:shd w:val="clear" w:color="auto" w:fill="auto"/>
            <w:noWrap/>
            <w:vAlign w:val="bottom"/>
            <w:hideMark/>
          </w:tcPr>
          <w:p w:rsidR="00C970E4" w:rsidRPr="00D6065C" w:rsidRDefault="00C970E4" w:rsidP="005C0147">
            <w:pPr>
              <w:spacing w:after="0" w:line="240" w:lineRule="auto"/>
              <w:jc w:val="center"/>
              <w:rPr>
                <w:rFonts w:ascii="Times New Roman" w:hAnsi="Times New Roman"/>
                <w:sz w:val="28"/>
                <w:szCs w:val="28"/>
              </w:rPr>
            </w:pPr>
            <w:r w:rsidRPr="00D6065C">
              <w:rPr>
                <w:rFonts w:ascii="Times New Roman" w:hAnsi="Times New Roman"/>
                <w:sz w:val="28"/>
                <w:szCs w:val="28"/>
              </w:rPr>
              <w:t>10 551,31</w:t>
            </w:r>
          </w:p>
        </w:tc>
      </w:tr>
      <w:tr w:rsidR="00C970E4" w:rsidRPr="00D6065C" w:rsidTr="005C0147">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C970E4" w:rsidRPr="00D6065C" w:rsidRDefault="00C970E4" w:rsidP="005C0147">
            <w:pPr>
              <w:spacing w:after="0" w:line="240" w:lineRule="auto"/>
              <w:jc w:val="center"/>
              <w:rPr>
                <w:rFonts w:ascii="Times New Roman" w:hAnsi="Times New Roman"/>
                <w:sz w:val="28"/>
                <w:szCs w:val="28"/>
              </w:rPr>
            </w:pPr>
            <w:r w:rsidRPr="00D6065C">
              <w:rPr>
                <w:rFonts w:ascii="Times New Roman" w:hAnsi="Times New Roman"/>
                <w:sz w:val="28"/>
                <w:szCs w:val="28"/>
              </w:rPr>
              <w:t>Электроэнергия</w:t>
            </w:r>
            <w:r>
              <w:rPr>
                <w:rFonts w:ascii="Times New Roman" w:hAnsi="Times New Roman"/>
                <w:sz w:val="28"/>
                <w:szCs w:val="28"/>
              </w:rPr>
              <w:t xml:space="preserve">, тыс. </w:t>
            </w:r>
            <w:proofErr w:type="gramStart"/>
            <w:r>
              <w:rPr>
                <w:rFonts w:ascii="Times New Roman" w:hAnsi="Times New Roman"/>
                <w:sz w:val="28"/>
                <w:szCs w:val="28"/>
              </w:rPr>
              <w:t>кВт-ч</w:t>
            </w:r>
            <w:proofErr w:type="gramEnd"/>
          </w:p>
        </w:tc>
        <w:tc>
          <w:tcPr>
            <w:tcW w:w="4962" w:type="dxa"/>
            <w:tcBorders>
              <w:top w:val="nil"/>
              <w:left w:val="nil"/>
              <w:bottom w:val="single" w:sz="4" w:space="0" w:color="auto"/>
              <w:right w:val="single" w:sz="4" w:space="0" w:color="auto"/>
            </w:tcBorders>
            <w:shd w:val="clear" w:color="auto" w:fill="auto"/>
            <w:noWrap/>
            <w:vAlign w:val="bottom"/>
            <w:hideMark/>
          </w:tcPr>
          <w:p w:rsidR="00C970E4" w:rsidRPr="00D6065C" w:rsidRDefault="00C970E4" w:rsidP="005C0147">
            <w:pPr>
              <w:spacing w:after="0" w:line="240" w:lineRule="auto"/>
              <w:jc w:val="center"/>
              <w:rPr>
                <w:rFonts w:ascii="Times New Roman" w:hAnsi="Times New Roman"/>
                <w:sz w:val="28"/>
                <w:szCs w:val="28"/>
              </w:rPr>
            </w:pPr>
            <w:r w:rsidRPr="00D6065C">
              <w:rPr>
                <w:rFonts w:ascii="Times New Roman" w:hAnsi="Times New Roman"/>
                <w:sz w:val="28"/>
                <w:szCs w:val="28"/>
              </w:rPr>
              <w:t>4 700,64</w:t>
            </w:r>
          </w:p>
        </w:tc>
      </w:tr>
      <w:tr w:rsidR="00C970E4" w:rsidRPr="00D6065C" w:rsidTr="005C0147">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C970E4" w:rsidRPr="00D6065C" w:rsidRDefault="00C970E4" w:rsidP="005C0147">
            <w:pPr>
              <w:spacing w:after="0" w:line="240" w:lineRule="auto"/>
              <w:jc w:val="center"/>
              <w:rPr>
                <w:rFonts w:ascii="Times New Roman" w:hAnsi="Times New Roman"/>
                <w:sz w:val="28"/>
                <w:szCs w:val="28"/>
              </w:rPr>
            </w:pPr>
            <w:r w:rsidRPr="00D6065C">
              <w:rPr>
                <w:rFonts w:ascii="Times New Roman" w:hAnsi="Times New Roman"/>
                <w:sz w:val="28"/>
                <w:szCs w:val="28"/>
              </w:rPr>
              <w:t>Газ</w:t>
            </w:r>
            <w:r>
              <w:rPr>
                <w:rFonts w:ascii="Times New Roman" w:hAnsi="Times New Roman"/>
                <w:sz w:val="28"/>
                <w:szCs w:val="28"/>
              </w:rPr>
              <w:t>, тыс. м</w:t>
            </w:r>
            <w:r w:rsidRPr="00D8006A">
              <w:rPr>
                <w:rFonts w:ascii="Times New Roman" w:hAnsi="Times New Roman"/>
                <w:sz w:val="28"/>
                <w:szCs w:val="28"/>
                <w:vertAlign w:val="superscript"/>
              </w:rPr>
              <w:t>3</w:t>
            </w:r>
            <w:r>
              <w:rPr>
                <w:rFonts w:ascii="Times New Roman" w:hAnsi="Times New Roman"/>
                <w:sz w:val="28"/>
                <w:szCs w:val="28"/>
              </w:rPr>
              <w:t xml:space="preserve"> </w:t>
            </w:r>
          </w:p>
        </w:tc>
        <w:tc>
          <w:tcPr>
            <w:tcW w:w="4962" w:type="dxa"/>
            <w:tcBorders>
              <w:top w:val="nil"/>
              <w:left w:val="nil"/>
              <w:bottom w:val="single" w:sz="4" w:space="0" w:color="auto"/>
              <w:right w:val="single" w:sz="4" w:space="0" w:color="auto"/>
            </w:tcBorders>
            <w:shd w:val="clear" w:color="auto" w:fill="auto"/>
            <w:noWrap/>
            <w:vAlign w:val="bottom"/>
            <w:hideMark/>
          </w:tcPr>
          <w:p w:rsidR="00C970E4" w:rsidRPr="00D6065C" w:rsidRDefault="00C970E4" w:rsidP="005C0147">
            <w:pPr>
              <w:spacing w:after="0" w:line="240" w:lineRule="auto"/>
              <w:jc w:val="center"/>
              <w:rPr>
                <w:rFonts w:ascii="Times New Roman" w:hAnsi="Times New Roman"/>
                <w:sz w:val="28"/>
                <w:szCs w:val="28"/>
              </w:rPr>
            </w:pPr>
            <w:r w:rsidRPr="00D6065C">
              <w:rPr>
                <w:rFonts w:ascii="Times New Roman" w:hAnsi="Times New Roman"/>
                <w:sz w:val="28"/>
                <w:szCs w:val="28"/>
              </w:rPr>
              <w:t>428,00</w:t>
            </w:r>
          </w:p>
        </w:tc>
      </w:tr>
      <w:tr w:rsidR="00C970E4" w:rsidRPr="00D6065C" w:rsidTr="005C0147">
        <w:trPr>
          <w:trHeight w:val="25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C970E4" w:rsidRPr="00D6065C" w:rsidRDefault="00C970E4" w:rsidP="005C0147">
            <w:pPr>
              <w:spacing w:after="0" w:line="240" w:lineRule="auto"/>
              <w:jc w:val="center"/>
              <w:rPr>
                <w:rFonts w:ascii="Times New Roman" w:hAnsi="Times New Roman"/>
                <w:sz w:val="28"/>
                <w:szCs w:val="28"/>
              </w:rPr>
            </w:pPr>
            <w:r w:rsidRPr="00D6065C">
              <w:rPr>
                <w:rFonts w:ascii="Times New Roman" w:hAnsi="Times New Roman"/>
                <w:sz w:val="28"/>
                <w:szCs w:val="28"/>
              </w:rPr>
              <w:t>Вода</w:t>
            </w:r>
            <w:r>
              <w:rPr>
                <w:rFonts w:ascii="Times New Roman" w:hAnsi="Times New Roman"/>
                <w:sz w:val="28"/>
                <w:szCs w:val="28"/>
              </w:rPr>
              <w:t>, тыс. м</w:t>
            </w:r>
            <w:r w:rsidRPr="00D8006A">
              <w:rPr>
                <w:rFonts w:ascii="Times New Roman" w:hAnsi="Times New Roman"/>
                <w:sz w:val="28"/>
                <w:szCs w:val="28"/>
                <w:vertAlign w:val="superscript"/>
              </w:rPr>
              <w:t>3</w:t>
            </w:r>
          </w:p>
        </w:tc>
        <w:tc>
          <w:tcPr>
            <w:tcW w:w="4962" w:type="dxa"/>
            <w:tcBorders>
              <w:top w:val="nil"/>
              <w:left w:val="nil"/>
              <w:bottom w:val="single" w:sz="4" w:space="0" w:color="auto"/>
              <w:right w:val="single" w:sz="4" w:space="0" w:color="auto"/>
            </w:tcBorders>
            <w:shd w:val="clear" w:color="auto" w:fill="auto"/>
            <w:noWrap/>
            <w:vAlign w:val="bottom"/>
            <w:hideMark/>
          </w:tcPr>
          <w:p w:rsidR="00C970E4" w:rsidRPr="00D6065C" w:rsidRDefault="00C970E4" w:rsidP="005C0147">
            <w:pPr>
              <w:spacing w:after="0" w:line="240" w:lineRule="auto"/>
              <w:jc w:val="center"/>
              <w:rPr>
                <w:rFonts w:ascii="Times New Roman" w:hAnsi="Times New Roman"/>
                <w:sz w:val="28"/>
                <w:szCs w:val="28"/>
              </w:rPr>
            </w:pPr>
            <w:r w:rsidRPr="00D6065C">
              <w:rPr>
                <w:rFonts w:ascii="Times New Roman" w:hAnsi="Times New Roman"/>
                <w:sz w:val="28"/>
                <w:szCs w:val="28"/>
              </w:rPr>
              <w:t>131,35</w:t>
            </w:r>
          </w:p>
        </w:tc>
      </w:tr>
    </w:tbl>
    <w:p w:rsidR="00C970E4" w:rsidRDefault="00C970E4" w:rsidP="00C970E4">
      <w:pPr>
        <w:spacing w:after="0" w:line="360" w:lineRule="auto"/>
        <w:ind w:firstLine="567"/>
        <w:jc w:val="both"/>
        <w:rPr>
          <w:rFonts w:ascii="Times New Roman" w:hAnsi="Times New Roman"/>
          <w:sz w:val="28"/>
          <w:szCs w:val="28"/>
        </w:rPr>
      </w:pPr>
    </w:p>
    <w:p w:rsidR="00C970E4" w:rsidRDefault="00C970E4" w:rsidP="00C970E4">
      <w:pPr>
        <w:spacing w:after="0" w:line="360" w:lineRule="auto"/>
        <w:jc w:val="both"/>
        <w:rPr>
          <w:rFonts w:ascii="Times New Roman" w:hAnsi="Times New Roman"/>
          <w:sz w:val="28"/>
          <w:szCs w:val="28"/>
        </w:rPr>
      </w:pPr>
      <w:r>
        <w:rPr>
          <w:noProof/>
        </w:rPr>
        <w:lastRenderedPageBreak/>
        <w:drawing>
          <wp:inline distT="0" distB="0" distL="0" distR="0">
            <wp:extent cx="6018530" cy="4371975"/>
            <wp:effectExtent l="0" t="0" r="20320" b="9525"/>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C970E4" w:rsidRPr="00021EB4" w:rsidRDefault="00C970E4" w:rsidP="00C970E4">
      <w:pPr>
        <w:spacing w:after="0" w:line="240" w:lineRule="auto"/>
        <w:ind w:firstLine="567"/>
        <w:jc w:val="center"/>
        <w:rPr>
          <w:rFonts w:ascii="Times New Roman" w:hAnsi="Times New Roman"/>
          <w:b/>
          <w:sz w:val="28"/>
          <w:szCs w:val="28"/>
        </w:rPr>
      </w:pPr>
      <w:r>
        <w:rPr>
          <w:rFonts w:ascii="Times New Roman" w:hAnsi="Times New Roman"/>
          <w:b/>
          <w:sz w:val="28"/>
          <w:szCs w:val="28"/>
        </w:rPr>
        <w:t xml:space="preserve">Рис. 12 </w:t>
      </w:r>
      <w:r w:rsidRPr="00021EB4">
        <w:rPr>
          <w:rFonts w:ascii="Times New Roman" w:hAnsi="Times New Roman"/>
          <w:b/>
          <w:sz w:val="28"/>
          <w:szCs w:val="28"/>
        </w:rPr>
        <w:t>Сведения о расходе топливно-энергетических ресурсов</w:t>
      </w:r>
    </w:p>
    <w:p w:rsidR="00C970E4" w:rsidRPr="00021EB4" w:rsidRDefault="00C970E4" w:rsidP="00C970E4">
      <w:pPr>
        <w:spacing w:after="0" w:line="240" w:lineRule="auto"/>
        <w:ind w:firstLine="567"/>
        <w:jc w:val="center"/>
        <w:rPr>
          <w:rFonts w:ascii="Times New Roman" w:hAnsi="Times New Roman"/>
          <w:b/>
          <w:sz w:val="28"/>
          <w:szCs w:val="28"/>
        </w:rPr>
      </w:pPr>
      <w:r w:rsidRPr="00021EB4">
        <w:rPr>
          <w:rFonts w:ascii="Times New Roman" w:hAnsi="Times New Roman"/>
          <w:b/>
          <w:sz w:val="28"/>
          <w:szCs w:val="28"/>
        </w:rPr>
        <w:t xml:space="preserve"> в 2012-2014 гг.</w:t>
      </w:r>
    </w:p>
    <w:p w:rsidR="00C970E4" w:rsidRPr="00E66B73" w:rsidRDefault="00C970E4" w:rsidP="00C970E4">
      <w:pPr>
        <w:spacing w:after="0" w:line="240" w:lineRule="auto"/>
        <w:ind w:firstLine="567"/>
        <w:jc w:val="both"/>
        <w:rPr>
          <w:rFonts w:ascii="Times New Roman" w:hAnsi="Times New Roman"/>
          <w:sz w:val="28"/>
          <w:szCs w:val="28"/>
        </w:rPr>
      </w:pPr>
      <w:r w:rsidRPr="00E66B73">
        <w:rPr>
          <w:rFonts w:ascii="Times New Roman" w:hAnsi="Times New Roman"/>
          <w:sz w:val="28"/>
          <w:szCs w:val="28"/>
        </w:rPr>
        <w:t>По сравнению с 2012 г.  снизилось потр</w:t>
      </w:r>
      <w:r>
        <w:rPr>
          <w:rFonts w:ascii="Times New Roman" w:hAnsi="Times New Roman"/>
          <w:sz w:val="28"/>
          <w:szCs w:val="28"/>
        </w:rPr>
        <w:t>ебление тепловой энергии, воды  и газа. Вместе с тем</w:t>
      </w:r>
      <w:r w:rsidRPr="00E66B73">
        <w:rPr>
          <w:rFonts w:ascii="Times New Roman" w:hAnsi="Times New Roman"/>
          <w:sz w:val="28"/>
          <w:szCs w:val="28"/>
        </w:rPr>
        <w:t xml:space="preserve"> незначительно увеличилось потребление электроэн</w:t>
      </w:r>
      <w:r>
        <w:rPr>
          <w:rFonts w:ascii="Times New Roman" w:hAnsi="Times New Roman"/>
          <w:sz w:val="28"/>
          <w:szCs w:val="28"/>
        </w:rPr>
        <w:t>е</w:t>
      </w:r>
      <w:r w:rsidRPr="00E66B73">
        <w:rPr>
          <w:rFonts w:ascii="Times New Roman" w:hAnsi="Times New Roman"/>
          <w:sz w:val="28"/>
          <w:szCs w:val="28"/>
        </w:rPr>
        <w:t>ргии.</w:t>
      </w:r>
    </w:p>
    <w:p w:rsidR="00C970E4" w:rsidRDefault="00C970E4" w:rsidP="00C970E4">
      <w:pPr>
        <w:spacing w:after="0" w:line="240" w:lineRule="auto"/>
        <w:ind w:firstLine="567"/>
        <w:jc w:val="both"/>
        <w:rPr>
          <w:rFonts w:ascii="Times New Roman" w:hAnsi="Times New Roman"/>
          <w:sz w:val="28"/>
          <w:szCs w:val="28"/>
        </w:rPr>
      </w:pPr>
      <w:r>
        <w:rPr>
          <w:rFonts w:ascii="Times New Roman" w:hAnsi="Times New Roman"/>
          <w:sz w:val="28"/>
          <w:szCs w:val="28"/>
        </w:rPr>
        <w:t xml:space="preserve">С </w:t>
      </w:r>
      <w:r w:rsidRPr="00315C75">
        <w:rPr>
          <w:rFonts w:ascii="Times New Roman" w:hAnsi="Times New Roman"/>
          <w:sz w:val="28"/>
          <w:szCs w:val="28"/>
        </w:rPr>
        <w:t>01 января 201</w:t>
      </w:r>
      <w:r>
        <w:rPr>
          <w:rFonts w:ascii="Times New Roman" w:hAnsi="Times New Roman"/>
          <w:sz w:val="28"/>
          <w:szCs w:val="28"/>
        </w:rPr>
        <w:t>4</w:t>
      </w:r>
      <w:r w:rsidRPr="00315C75">
        <w:rPr>
          <w:rFonts w:ascii="Times New Roman" w:hAnsi="Times New Roman"/>
          <w:sz w:val="28"/>
          <w:szCs w:val="28"/>
        </w:rPr>
        <w:t xml:space="preserve"> г. </w:t>
      </w:r>
      <w:r>
        <w:rPr>
          <w:rFonts w:ascii="Times New Roman" w:hAnsi="Times New Roman"/>
          <w:sz w:val="28"/>
          <w:szCs w:val="28"/>
        </w:rPr>
        <w:t>университет осуществлял закупки в соответствии с Федеральным законом № 44-ФЗ от 05.04.2013 г. и в соответствии с Федеральным законом № 223-ФЗ от 18.11.2011 г.</w:t>
      </w:r>
    </w:p>
    <w:p w:rsidR="00C970E4" w:rsidRDefault="00C970E4" w:rsidP="00C970E4">
      <w:pPr>
        <w:spacing w:after="0" w:line="240" w:lineRule="auto"/>
        <w:ind w:firstLine="567"/>
        <w:jc w:val="both"/>
        <w:rPr>
          <w:rFonts w:ascii="Times New Roman" w:hAnsi="Times New Roman"/>
          <w:sz w:val="28"/>
          <w:szCs w:val="28"/>
        </w:rPr>
      </w:pPr>
      <w:r>
        <w:rPr>
          <w:rFonts w:ascii="Times New Roman" w:hAnsi="Times New Roman"/>
          <w:sz w:val="28"/>
          <w:szCs w:val="28"/>
        </w:rPr>
        <w:t xml:space="preserve">В рамках конкурентных торгов и запросов котировок заключено контрактов на сумму 21410,25 тыс. руб. </w:t>
      </w:r>
    </w:p>
    <w:p w:rsidR="00C970E4" w:rsidRDefault="00C970E4" w:rsidP="00C970E4">
      <w:pPr>
        <w:spacing w:after="0" w:line="240" w:lineRule="auto"/>
        <w:ind w:firstLine="567"/>
        <w:jc w:val="both"/>
        <w:rPr>
          <w:rFonts w:ascii="Times New Roman" w:hAnsi="Times New Roman"/>
          <w:sz w:val="28"/>
          <w:szCs w:val="28"/>
        </w:rPr>
      </w:pPr>
      <w:r>
        <w:rPr>
          <w:rFonts w:ascii="Times New Roman" w:hAnsi="Times New Roman"/>
          <w:sz w:val="28"/>
          <w:szCs w:val="28"/>
        </w:rPr>
        <w:t>В соответствии с Ф</w:t>
      </w:r>
      <w:r w:rsidRPr="003F3543">
        <w:rPr>
          <w:rFonts w:ascii="Times New Roman" w:hAnsi="Times New Roman"/>
          <w:sz w:val="28"/>
          <w:szCs w:val="28"/>
        </w:rPr>
        <w:t>едеральным законом № 44-ФЗ от 05.04.2013 г.</w:t>
      </w:r>
      <w:r>
        <w:rPr>
          <w:rFonts w:ascii="Times New Roman" w:hAnsi="Times New Roman"/>
          <w:sz w:val="28"/>
          <w:szCs w:val="28"/>
        </w:rPr>
        <w:t>, Ф</w:t>
      </w:r>
      <w:r w:rsidRPr="000A28CD">
        <w:rPr>
          <w:rFonts w:ascii="Times New Roman" w:hAnsi="Times New Roman"/>
          <w:sz w:val="28"/>
          <w:szCs w:val="28"/>
        </w:rPr>
        <w:t>едеральным законом № 223-ФЗ от 18.11.2011 г.</w:t>
      </w:r>
      <w:r>
        <w:rPr>
          <w:rFonts w:ascii="Times New Roman" w:hAnsi="Times New Roman"/>
          <w:sz w:val="28"/>
          <w:szCs w:val="28"/>
        </w:rPr>
        <w:t xml:space="preserve"> было проведено:</w:t>
      </w:r>
    </w:p>
    <w:p w:rsidR="00C970E4" w:rsidRDefault="00C970E4" w:rsidP="00C970E4">
      <w:pPr>
        <w:spacing w:after="0" w:line="240" w:lineRule="auto"/>
        <w:ind w:firstLine="567"/>
        <w:jc w:val="both"/>
        <w:rPr>
          <w:rFonts w:ascii="Times New Roman" w:hAnsi="Times New Roman"/>
          <w:sz w:val="28"/>
          <w:szCs w:val="28"/>
        </w:rPr>
      </w:pPr>
      <w:r>
        <w:rPr>
          <w:rFonts w:ascii="Times New Roman" w:hAnsi="Times New Roman"/>
          <w:sz w:val="28"/>
          <w:szCs w:val="28"/>
        </w:rPr>
        <w:t>23 аукциона в электронной форме;</w:t>
      </w:r>
    </w:p>
    <w:p w:rsidR="00C970E4" w:rsidRDefault="00C970E4" w:rsidP="00C970E4">
      <w:pPr>
        <w:spacing w:after="0" w:line="240" w:lineRule="auto"/>
        <w:ind w:firstLine="567"/>
        <w:jc w:val="both"/>
        <w:rPr>
          <w:rFonts w:ascii="Times New Roman" w:hAnsi="Times New Roman"/>
          <w:sz w:val="28"/>
          <w:szCs w:val="28"/>
        </w:rPr>
      </w:pPr>
      <w:r>
        <w:rPr>
          <w:rFonts w:ascii="Times New Roman" w:hAnsi="Times New Roman"/>
          <w:sz w:val="28"/>
          <w:szCs w:val="28"/>
        </w:rPr>
        <w:t>20 запросов котировок;</w:t>
      </w:r>
    </w:p>
    <w:p w:rsidR="00C970E4" w:rsidRDefault="00C970E4" w:rsidP="00C970E4">
      <w:pPr>
        <w:spacing w:after="0" w:line="240" w:lineRule="auto"/>
        <w:ind w:firstLine="567"/>
        <w:jc w:val="both"/>
        <w:rPr>
          <w:rFonts w:ascii="Times New Roman" w:hAnsi="Times New Roman"/>
          <w:sz w:val="28"/>
          <w:szCs w:val="28"/>
        </w:rPr>
      </w:pPr>
      <w:r>
        <w:rPr>
          <w:rFonts w:ascii="Times New Roman" w:hAnsi="Times New Roman"/>
          <w:sz w:val="28"/>
          <w:szCs w:val="28"/>
        </w:rPr>
        <w:t>841 договор с ед. поставщиком.</w:t>
      </w:r>
    </w:p>
    <w:p w:rsidR="00C970E4" w:rsidRDefault="00C970E4" w:rsidP="00C970E4">
      <w:pPr>
        <w:spacing w:after="0" w:line="240" w:lineRule="auto"/>
        <w:ind w:firstLine="567"/>
        <w:jc w:val="both"/>
        <w:rPr>
          <w:rFonts w:ascii="Times New Roman" w:hAnsi="Times New Roman"/>
          <w:sz w:val="28"/>
          <w:szCs w:val="28"/>
        </w:rPr>
      </w:pPr>
    </w:p>
    <w:p w:rsidR="00C970E4" w:rsidRDefault="00C970E4" w:rsidP="00C970E4">
      <w:pPr>
        <w:spacing w:after="0" w:line="264" w:lineRule="auto"/>
        <w:jc w:val="center"/>
        <w:rPr>
          <w:rFonts w:ascii="Times New Roman" w:hAnsi="Times New Roman"/>
          <w:b/>
          <w:sz w:val="28"/>
          <w:szCs w:val="28"/>
        </w:rPr>
      </w:pPr>
      <w:r>
        <w:rPr>
          <w:rFonts w:ascii="Times New Roman" w:hAnsi="Times New Roman"/>
          <w:b/>
          <w:sz w:val="28"/>
          <w:szCs w:val="28"/>
        </w:rPr>
        <w:t xml:space="preserve">17. </w:t>
      </w:r>
      <w:r w:rsidRPr="002F6398">
        <w:rPr>
          <w:rFonts w:ascii="Times New Roman" w:hAnsi="Times New Roman"/>
          <w:b/>
          <w:sz w:val="28"/>
          <w:szCs w:val="28"/>
        </w:rPr>
        <w:t>Работа по противопожарной безопасности</w:t>
      </w:r>
    </w:p>
    <w:p w:rsidR="00C970E4" w:rsidRDefault="00C970E4" w:rsidP="00C970E4">
      <w:pPr>
        <w:spacing w:after="0" w:line="264" w:lineRule="auto"/>
        <w:jc w:val="center"/>
        <w:rPr>
          <w:rFonts w:ascii="Times New Roman" w:hAnsi="Times New Roman"/>
          <w:b/>
          <w:sz w:val="28"/>
          <w:szCs w:val="28"/>
        </w:rPr>
      </w:pPr>
    </w:p>
    <w:p w:rsidR="00C970E4" w:rsidRPr="002F6398" w:rsidRDefault="00C970E4" w:rsidP="00C970E4">
      <w:pPr>
        <w:shd w:val="clear" w:color="auto" w:fill="FFFFFF"/>
        <w:autoSpaceDE w:val="0"/>
        <w:autoSpaceDN w:val="0"/>
        <w:adjustRightInd w:val="0"/>
        <w:spacing w:after="0" w:line="264" w:lineRule="auto"/>
        <w:ind w:firstLine="708"/>
        <w:jc w:val="both"/>
        <w:rPr>
          <w:rFonts w:ascii="Times New Roman" w:hAnsi="Times New Roman"/>
          <w:sz w:val="28"/>
          <w:szCs w:val="28"/>
        </w:rPr>
      </w:pPr>
      <w:r w:rsidRPr="002F6398">
        <w:rPr>
          <w:rFonts w:ascii="Times New Roman" w:hAnsi="Times New Roman"/>
          <w:sz w:val="28"/>
          <w:szCs w:val="28"/>
        </w:rPr>
        <w:t xml:space="preserve">В течение отчетного года проведен комплекс работ по антитеррористической и противопожарной безопасности. Для выявления и предотвращения нарушений общественного порядка, проведения профилактических бесед с обучающимися и проживающими в общежитиях </w:t>
      </w:r>
      <w:r w:rsidRPr="002F6398">
        <w:rPr>
          <w:rFonts w:ascii="Times New Roman" w:hAnsi="Times New Roman"/>
          <w:sz w:val="28"/>
          <w:szCs w:val="28"/>
        </w:rPr>
        <w:lastRenderedPageBreak/>
        <w:t>ФГБОУ ВПО АГАУ студен</w:t>
      </w:r>
      <w:r>
        <w:rPr>
          <w:rFonts w:ascii="Times New Roman" w:hAnsi="Times New Roman"/>
          <w:sz w:val="28"/>
          <w:szCs w:val="28"/>
        </w:rPr>
        <w:t>тами</w:t>
      </w:r>
      <w:r w:rsidRPr="002F6398">
        <w:rPr>
          <w:rFonts w:ascii="Times New Roman" w:hAnsi="Times New Roman"/>
          <w:sz w:val="28"/>
          <w:szCs w:val="28"/>
        </w:rPr>
        <w:t xml:space="preserve"> проведено 112 проверок соблюдения пропускного режима и правил проживания в общежитиях. По результатам проверок подготовлено 26 служебных записок, по которым принимались соответствующие меры по предотвращению правонарушений. Отдел безопасности, совместно с оперотрядом,  принимал участие во всех культурно-массовых мероприятиях, проводимых в университете. Со студентами каждого факультета первого курса проведено 8 занятий на тему пожарной и антитеррористической безопасности.</w:t>
      </w:r>
    </w:p>
    <w:p w:rsidR="00C970E4" w:rsidRPr="002F6398" w:rsidRDefault="00C970E4" w:rsidP="00C970E4">
      <w:pPr>
        <w:shd w:val="clear" w:color="auto" w:fill="FFFFFF"/>
        <w:autoSpaceDE w:val="0"/>
        <w:autoSpaceDN w:val="0"/>
        <w:adjustRightInd w:val="0"/>
        <w:spacing w:after="0" w:line="264" w:lineRule="auto"/>
        <w:ind w:firstLine="708"/>
        <w:jc w:val="both"/>
        <w:rPr>
          <w:rFonts w:ascii="Times New Roman" w:hAnsi="Times New Roman"/>
          <w:sz w:val="28"/>
          <w:szCs w:val="28"/>
        </w:rPr>
      </w:pPr>
      <w:r w:rsidRPr="002F6398">
        <w:rPr>
          <w:rFonts w:ascii="Times New Roman" w:hAnsi="Times New Roman"/>
          <w:sz w:val="28"/>
          <w:szCs w:val="28"/>
        </w:rPr>
        <w:t>Согласно требованиям</w:t>
      </w:r>
      <w:r>
        <w:rPr>
          <w:rFonts w:ascii="Times New Roman" w:hAnsi="Times New Roman"/>
          <w:sz w:val="28"/>
          <w:szCs w:val="28"/>
        </w:rPr>
        <w:t xml:space="preserve"> правил противопожарного режима</w:t>
      </w:r>
      <w:r w:rsidRPr="002F6398">
        <w:rPr>
          <w:rFonts w:ascii="Times New Roman" w:hAnsi="Times New Roman"/>
          <w:sz w:val="28"/>
          <w:szCs w:val="28"/>
        </w:rPr>
        <w:t xml:space="preserve"> в университете дважды в год проводятся занятия со студентами, профессорско-преподавательским составом и другими категориями работников по действиям при чрезвычайных ситуациях, в </w:t>
      </w:r>
      <w:proofErr w:type="spellStart"/>
      <w:r w:rsidRPr="002F6398">
        <w:rPr>
          <w:rFonts w:ascii="Times New Roman" w:hAnsi="Times New Roman"/>
          <w:sz w:val="28"/>
          <w:szCs w:val="28"/>
        </w:rPr>
        <w:t>т.ч</w:t>
      </w:r>
      <w:proofErr w:type="spellEnd"/>
      <w:r w:rsidRPr="002F6398">
        <w:rPr>
          <w:rFonts w:ascii="Times New Roman" w:hAnsi="Times New Roman"/>
          <w:sz w:val="28"/>
          <w:szCs w:val="28"/>
        </w:rPr>
        <w:t xml:space="preserve">. при возникновении пожара, с привлечением сотрудников МЧС. </w:t>
      </w:r>
    </w:p>
    <w:p w:rsidR="00C970E4" w:rsidRPr="002F6398" w:rsidRDefault="00C970E4" w:rsidP="00C970E4">
      <w:pPr>
        <w:shd w:val="clear" w:color="auto" w:fill="FFFFFF"/>
        <w:autoSpaceDE w:val="0"/>
        <w:autoSpaceDN w:val="0"/>
        <w:adjustRightInd w:val="0"/>
        <w:spacing w:after="0" w:line="264" w:lineRule="auto"/>
        <w:ind w:firstLine="709"/>
        <w:jc w:val="both"/>
        <w:rPr>
          <w:rFonts w:ascii="Times New Roman" w:hAnsi="Times New Roman"/>
          <w:sz w:val="28"/>
          <w:szCs w:val="28"/>
        </w:rPr>
      </w:pPr>
      <w:r w:rsidRPr="002F6398">
        <w:rPr>
          <w:rFonts w:ascii="Times New Roman" w:hAnsi="Times New Roman"/>
          <w:sz w:val="28"/>
          <w:szCs w:val="28"/>
        </w:rPr>
        <w:t>В корпусах и общежитиях университета осуществляли работу добровольные пожарные дружины из числа работников университета с ежеквартальным проведением занятий и тренировок по действиям членов дружины при возникновении чрезвычайных ситуаций.</w:t>
      </w:r>
    </w:p>
    <w:p w:rsidR="00C970E4" w:rsidRPr="002F6398" w:rsidRDefault="00C970E4" w:rsidP="00C970E4">
      <w:pPr>
        <w:shd w:val="clear" w:color="auto" w:fill="FFFFFF"/>
        <w:autoSpaceDE w:val="0"/>
        <w:autoSpaceDN w:val="0"/>
        <w:adjustRightInd w:val="0"/>
        <w:spacing w:after="0" w:line="264" w:lineRule="auto"/>
        <w:ind w:firstLine="708"/>
        <w:jc w:val="both"/>
        <w:rPr>
          <w:rFonts w:ascii="Times New Roman" w:hAnsi="Times New Roman"/>
          <w:sz w:val="28"/>
          <w:szCs w:val="28"/>
        </w:rPr>
      </w:pPr>
      <w:r w:rsidRPr="002F6398">
        <w:rPr>
          <w:rFonts w:ascii="Times New Roman" w:hAnsi="Times New Roman"/>
          <w:sz w:val="28"/>
          <w:szCs w:val="28"/>
        </w:rPr>
        <w:t xml:space="preserve">Проведен ряд мероприятий по обеспечению противопожарной безопасности: вырубка кустарников по периметру конефермы для подъезда пожарных машин; противопожарная опашка по периметру территории </w:t>
      </w:r>
      <w:r>
        <w:rPr>
          <w:rFonts w:ascii="Times New Roman" w:hAnsi="Times New Roman"/>
          <w:sz w:val="28"/>
          <w:szCs w:val="28"/>
        </w:rPr>
        <w:t xml:space="preserve">учебной </w:t>
      </w:r>
      <w:r w:rsidRPr="002F6398">
        <w:rPr>
          <w:rFonts w:ascii="Times New Roman" w:hAnsi="Times New Roman"/>
          <w:sz w:val="28"/>
          <w:szCs w:val="28"/>
        </w:rPr>
        <w:t xml:space="preserve">базы отдыха «Две воды», оздоровительной базы Чарышского района. </w:t>
      </w:r>
    </w:p>
    <w:p w:rsidR="00C970E4" w:rsidRPr="002F6398" w:rsidRDefault="00C970E4" w:rsidP="00C970E4">
      <w:pPr>
        <w:shd w:val="clear" w:color="auto" w:fill="FFFFFF"/>
        <w:autoSpaceDE w:val="0"/>
        <w:autoSpaceDN w:val="0"/>
        <w:adjustRightInd w:val="0"/>
        <w:spacing w:after="0" w:line="264" w:lineRule="auto"/>
        <w:ind w:firstLine="709"/>
        <w:jc w:val="both"/>
        <w:rPr>
          <w:rFonts w:ascii="Times New Roman" w:hAnsi="Times New Roman"/>
          <w:sz w:val="28"/>
          <w:szCs w:val="28"/>
        </w:rPr>
      </w:pPr>
      <w:r w:rsidRPr="002F6398">
        <w:rPr>
          <w:rFonts w:ascii="Times New Roman" w:hAnsi="Times New Roman"/>
          <w:sz w:val="28"/>
          <w:szCs w:val="28"/>
        </w:rPr>
        <w:t>По заявке отдела, согласно письм</w:t>
      </w:r>
      <w:r>
        <w:rPr>
          <w:rFonts w:ascii="Times New Roman" w:hAnsi="Times New Roman"/>
          <w:sz w:val="28"/>
          <w:szCs w:val="28"/>
        </w:rPr>
        <w:t>у</w:t>
      </w:r>
      <w:r w:rsidRPr="002F6398">
        <w:rPr>
          <w:rFonts w:ascii="Times New Roman" w:hAnsi="Times New Roman"/>
          <w:sz w:val="28"/>
          <w:szCs w:val="28"/>
        </w:rPr>
        <w:t xml:space="preserve"> Минсельхоза России №</w:t>
      </w:r>
      <w:r>
        <w:rPr>
          <w:rFonts w:ascii="Times New Roman" w:hAnsi="Times New Roman"/>
          <w:sz w:val="28"/>
          <w:szCs w:val="28"/>
        </w:rPr>
        <w:t xml:space="preserve"> </w:t>
      </w:r>
      <w:r w:rsidRPr="002F6398">
        <w:rPr>
          <w:rFonts w:ascii="Times New Roman" w:hAnsi="Times New Roman"/>
          <w:sz w:val="28"/>
          <w:szCs w:val="28"/>
        </w:rPr>
        <w:t>1507 от 11.11.</w:t>
      </w:r>
      <w:r>
        <w:rPr>
          <w:rFonts w:ascii="Times New Roman" w:hAnsi="Times New Roman"/>
          <w:sz w:val="28"/>
          <w:szCs w:val="28"/>
        </w:rPr>
        <w:t>20</w:t>
      </w:r>
      <w:r w:rsidRPr="002F6398">
        <w:rPr>
          <w:rFonts w:ascii="Times New Roman" w:hAnsi="Times New Roman"/>
          <w:sz w:val="28"/>
          <w:szCs w:val="28"/>
        </w:rPr>
        <w:t>13</w:t>
      </w:r>
      <w:r>
        <w:rPr>
          <w:rFonts w:ascii="Times New Roman" w:hAnsi="Times New Roman"/>
          <w:sz w:val="28"/>
          <w:szCs w:val="28"/>
        </w:rPr>
        <w:t>,</w:t>
      </w:r>
      <w:r w:rsidRPr="002F6398">
        <w:rPr>
          <w:rFonts w:ascii="Times New Roman" w:hAnsi="Times New Roman"/>
          <w:sz w:val="28"/>
          <w:szCs w:val="28"/>
        </w:rPr>
        <w:t xml:space="preserve"> для осуществления проведения противопожарной пропаганды и общего информационного обеспечения были приобретены </w:t>
      </w:r>
      <w:r>
        <w:rPr>
          <w:rFonts w:ascii="Times New Roman" w:hAnsi="Times New Roman"/>
          <w:sz w:val="28"/>
          <w:szCs w:val="28"/>
        </w:rPr>
        <w:t>мониторы</w:t>
      </w:r>
      <w:r w:rsidRPr="002F6398">
        <w:rPr>
          <w:rFonts w:ascii="Times New Roman" w:hAnsi="Times New Roman"/>
          <w:sz w:val="28"/>
          <w:szCs w:val="28"/>
        </w:rPr>
        <w:t xml:space="preserve"> в количестве 10 шт. и </w:t>
      </w:r>
      <w:r>
        <w:rPr>
          <w:rFonts w:ascii="Times New Roman" w:hAnsi="Times New Roman"/>
          <w:sz w:val="28"/>
          <w:szCs w:val="28"/>
        </w:rPr>
        <w:t xml:space="preserve">осуществлены </w:t>
      </w:r>
      <w:r w:rsidRPr="002F6398">
        <w:rPr>
          <w:rFonts w:ascii="Times New Roman" w:hAnsi="Times New Roman"/>
          <w:sz w:val="28"/>
          <w:szCs w:val="28"/>
        </w:rPr>
        <w:t xml:space="preserve">инструктажи по пожарной и антитеррористической безопасности. </w:t>
      </w:r>
    </w:p>
    <w:p w:rsidR="00C970E4" w:rsidRDefault="00C970E4" w:rsidP="00C970E4">
      <w:pPr>
        <w:shd w:val="clear" w:color="auto" w:fill="FFFFFF"/>
        <w:autoSpaceDE w:val="0"/>
        <w:autoSpaceDN w:val="0"/>
        <w:adjustRightInd w:val="0"/>
        <w:spacing w:after="0" w:line="264" w:lineRule="auto"/>
        <w:ind w:firstLine="709"/>
        <w:jc w:val="both"/>
        <w:rPr>
          <w:rFonts w:ascii="Times New Roman" w:hAnsi="Times New Roman"/>
          <w:sz w:val="28"/>
          <w:szCs w:val="28"/>
        </w:rPr>
      </w:pPr>
      <w:r w:rsidRPr="002F6398">
        <w:rPr>
          <w:rFonts w:ascii="Times New Roman" w:hAnsi="Times New Roman"/>
          <w:sz w:val="28"/>
          <w:szCs w:val="28"/>
        </w:rPr>
        <w:t xml:space="preserve">На проведение указанных и сопутствующих видов работ было потрачено </w:t>
      </w:r>
      <w:r>
        <w:rPr>
          <w:rFonts w:ascii="Times New Roman" w:hAnsi="Times New Roman"/>
          <w:sz w:val="28"/>
          <w:szCs w:val="28"/>
        </w:rPr>
        <w:t xml:space="preserve">более </w:t>
      </w:r>
      <w:r w:rsidRPr="002F6398">
        <w:rPr>
          <w:rFonts w:ascii="Times New Roman" w:hAnsi="Times New Roman"/>
          <w:sz w:val="28"/>
          <w:szCs w:val="28"/>
        </w:rPr>
        <w:t>7,</w:t>
      </w:r>
      <w:r>
        <w:rPr>
          <w:rFonts w:ascii="Times New Roman" w:hAnsi="Times New Roman"/>
          <w:sz w:val="28"/>
          <w:szCs w:val="28"/>
        </w:rPr>
        <w:t xml:space="preserve">0 </w:t>
      </w:r>
      <w:proofErr w:type="gramStart"/>
      <w:r>
        <w:rPr>
          <w:rFonts w:ascii="Times New Roman" w:hAnsi="Times New Roman"/>
          <w:sz w:val="28"/>
          <w:szCs w:val="28"/>
        </w:rPr>
        <w:t>млн</w:t>
      </w:r>
      <w:proofErr w:type="gramEnd"/>
      <w:r w:rsidRPr="002F6398">
        <w:rPr>
          <w:rFonts w:ascii="Times New Roman" w:hAnsi="Times New Roman"/>
          <w:sz w:val="28"/>
          <w:szCs w:val="28"/>
        </w:rPr>
        <w:t xml:space="preserve"> руб. </w:t>
      </w:r>
    </w:p>
    <w:p w:rsidR="00C970E4" w:rsidRDefault="00C970E4" w:rsidP="00C970E4">
      <w:pPr>
        <w:shd w:val="clear" w:color="auto" w:fill="FFFFFF"/>
        <w:autoSpaceDE w:val="0"/>
        <w:autoSpaceDN w:val="0"/>
        <w:adjustRightInd w:val="0"/>
        <w:spacing w:after="0" w:line="264" w:lineRule="auto"/>
        <w:ind w:firstLine="709"/>
        <w:jc w:val="both"/>
        <w:rPr>
          <w:rFonts w:ascii="Times New Roman" w:hAnsi="Times New Roman"/>
          <w:sz w:val="28"/>
          <w:szCs w:val="28"/>
        </w:rPr>
      </w:pPr>
    </w:p>
    <w:p w:rsidR="00C970E4" w:rsidRPr="002F6398" w:rsidRDefault="00C970E4" w:rsidP="00C970E4">
      <w:pPr>
        <w:spacing w:after="0" w:line="240" w:lineRule="auto"/>
        <w:contextualSpacing/>
        <w:jc w:val="center"/>
        <w:rPr>
          <w:rFonts w:ascii="Times New Roman" w:hAnsi="Times New Roman"/>
          <w:b/>
          <w:bCs/>
          <w:sz w:val="28"/>
          <w:szCs w:val="28"/>
        </w:rPr>
      </w:pPr>
      <w:r>
        <w:rPr>
          <w:rFonts w:ascii="Times New Roman" w:hAnsi="Times New Roman"/>
          <w:b/>
          <w:bCs/>
          <w:sz w:val="28"/>
          <w:szCs w:val="28"/>
        </w:rPr>
        <w:t xml:space="preserve">Таблица 23 - </w:t>
      </w:r>
      <w:r w:rsidRPr="002F6398">
        <w:rPr>
          <w:rFonts w:ascii="Times New Roman" w:hAnsi="Times New Roman"/>
          <w:b/>
          <w:bCs/>
          <w:sz w:val="28"/>
          <w:szCs w:val="28"/>
        </w:rPr>
        <w:t xml:space="preserve">Перечень мероприятий </w:t>
      </w:r>
      <w:r>
        <w:rPr>
          <w:rFonts w:ascii="Times New Roman" w:hAnsi="Times New Roman"/>
          <w:b/>
          <w:bCs/>
          <w:sz w:val="28"/>
          <w:szCs w:val="28"/>
        </w:rPr>
        <w:t xml:space="preserve">и материалов </w:t>
      </w:r>
      <w:r w:rsidRPr="002F6398">
        <w:rPr>
          <w:rFonts w:ascii="Times New Roman" w:hAnsi="Times New Roman"/>
          <w:b/>
          <w:bCs/>
          <w:sz w:val="28"/>
          <w:szCs w:val="28"/>
        </w:rPr>
        <w:t>по комплексной и противопожарной безопасности</w:t>
      </w:r>
      <w:r>
        <w:rPr>
          <w:rFonts w:ascii="Times New Roman" w:hAnsi="Times New Roman"/>
          <w:b/>
          <w:bCs/>
          <w:sz w:val="28"/>
          <w:szCs w:val="28"/>
        </w:rPr>
        <w:t xml:space="preserve">, </w:t>
      </w:r>
      <w:r w:rsidRPr="002F6398">
        <w:rPr>
          <w:rFonts w:ascii="Times New Roman" w:hAnsi="Times New Roman"/>
          <w:b/>
          <w:bCs/>
          <w:sz w:val="28"/>
          <w:szCs w:val="28"/>
        </w:rPr>
        <w:t xml:space="preserve"> проведенных</w:t>
      </w:r>
      <w:r>
        <w:rPr>
          <w:rFonts w:ascii="Times New Roman" w:hAnsi="Times New Roman"/>
          <w:b/>
          <w:bCs/>
          <w:sz w:val="28"/>
          <w:szCs w:val="28"/>
        </w:rPr>
        <w:t xml:space="preserve"> в</w:t>
      </w:r>
      <w:r w:rsidRPr="002F6398">
        <w:rPr>
          <w:rFonts w:ascii="Times New Roman" w:hAnsi="Times New Roman"/>
          <w:b/>
          <w:bCs/>
          <w:sz w:val="28"/>
          <w:szCs w:val="28"/>
        </w:rPr>
        <w:t xml:space="preserve"> 2014 год</w:t>
      </w:r>
      <w:r>
        <w:rPr>
          <w:rFonts w:ascii="Times New Roman" w:hAnsi="Times New Roman"/>
          <w:b/>
          <w:bCs/>
          <w:sz w:val="28"/>
          <w:szCs w:val="28"/>
        </w:rPr>
        <w:t>у</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7513"/>
        <w:gridCol w:w="1383"/>
      </w:tblGrid>
      <w:tr w:rsidR="00C970E4" w:rsidRPr="002F6398" w:rsidTr="005C0147">
        <w:tc>
          <w:tcPr>
            <w:tcW w:w="675" w:type="dxa"/>
          </w:tcPr>
          <w:p w:rsidR="00C970E4" w:rsidRPr="00081BD2" w:rsidRDefault="00C970E4" w:rsidP="005C0147">
            <w:pPr>
              <w:autoSpaceDE w:val="0"/>
              <w:autoSpaceDN w:val="0"/>
              <w:adjustRightInd w:val="0"/>
              <w:spacing w:after="0" w:line="20" w:lineRule="atLeast"/>
              <w:ind w:firstLine="709"/>
              <w:jc w:val="center"/>
              <w:rPr>
                <w:rFonts w:ascii="Times New Roman" w:hAnsi="Times New Roman"/>
              </w:rPr>
            </w:pPr>
            <w:r w:rsidRPr="00081BD2">
              <w:rPr>
                <w:rFonts w:ascii="Times New Roman" w:hAnsi="Times New Roman"/>
              </w:rPr>
              <w:t xml:space="preserve">№ </w:t>
            </w:r>
            <w:proofErr w:type="gramStart"/>
            <w:r w:rsidRPr="00081BD2">
              <w:rPr>
                <w:rFonts w:ascii="Times New Roman" w:hAnsi="Times New Roman"/>
              </w:rPr>
              <w:t>п</w:t>
            </w:r>
            <w:proofErr w:type="gramEnd"/>
            <w:r w:rsidRPr="00081BD2">
              <w:rPr>
                <w:rFonts w:ascii="Times New Roman" w:hAnsi="Times New Roman"/>
              </w:rPr>
              <w:t>/п</w:t>
            </w:r>
          </w:p>
        </w:tc>
        <w:tc>
          <w:tcPr>
            <w:tcW w:w="7513" w:type="dxa"/>
            <w:vAlign w:val="bottom"/>
          </w:tcPr>
          <w:p w:rsidR="00C970E4" w:rsidRPr="00081BD2" w:rsidRDefault="00C970E4" w:rsidP="005C0147">
            <w:pPr>
              <w:spacing w:after="0" w:line="20" w:lineRule="atLeast"/>
              <w:ind w:firstLine="709"/>
              <w:jc w:val="center"/>
              <w:rPr>
                <w:rFonts w:ascii="Times New Roman" w:hAnsi="Times New Roman"/>
              </w:rPr>
            </w:pPr>
            <w:r w:rsidRPr="00081BD2">
              <w:rPr>
                <w:rFonts w:ascii="Times New Roman" w:hAnsi="Times New Roman"/>
              </w:rPr>
              <w:t>Наименование мероприятий</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p>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Сумма, руб.</w:t>
            </w:r>
          </w:p>
        </w:tc>
      </w:tr>
      <w:tr w:rsidR="00C970E4" w:rsidRPr="002F6398" w:rsidTr="005C0147">
        <w:tc>
          <w:tcPr>
            <w:tcW w:w="675" w:type="dxa"/>
          </w:tcPr>
          <w:p w:rsidR="00C970E4" w:rsidRPr="00081BD2" w:rsidRDefault="00C970E4" w:rsidP="005C0147">
            <w:pPr>
              <w:numPr>
                <w:ilvl w:val="0"/>
                <w:numId w:val="25"/>
              </w:numPr>
              <w:tabs>
                <w:tab w:val="left" w:pos="0"/>
              </w:tabs>
              <w:autoSpaceDE w:val="0"/>
              <w:autoSpaceDN w:val="0"/>
              <w:adjustRightInd w:val="0"/>
              <w:spacing w:after="0" w:line="20" w:lineRule="atLeast"/>
              <w:contextualSpacing/>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 xml:space="preserve">Оказание услуг охраны с помощью кнопок экстренного вызова </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757521,00</w:t>
            </w:r>
          </w:p>
        </w:tc>
      </w:tr>
      <w:tr w:rsidR="00C970E4" w:rsidRPr="002F6398" w:rsidTr="005C0147">
        <w:tc>
          <w:tcPr>
            <w:tcW w:w="675" w:type="dxa"/>
          </w:tcPr>
          <w:p w:rsidR="00C970E4" w:rsidRPr="00081BD2" w:rsidRDefault="00C970E4" w:rsidP="005C0147">
            <w:pPr>
              <w:numPr>
                <w:ilvl w:val="0"/>
                <w:numId w:val="25"/>
              </w:numPr>
              <w:tabs>
                <w:tab w:val="left" w:pos="0"/>
              </w:tabs>
              <w:autoSpaceDE w:val="0"/>
              <w:autoSpaceDN w:val="0"/>
              <w:adjustRightInd w:val="0"/>
              <w:spacing w:after="0" w:line="20" w:lineRule="atLeast"/>
              <w:contextualSpacing/>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Пленка фотолюмин</w:t>
            </w:r>
            <w:r>
              <w:rPr>
                <w:rFonts w:ascii="Times New Roman" w:hAnsi="Times New Roman"/>
              </w:rPr>
              <w:t>е</w:t>
            </w:r>
            <w:r w:rsidRPr="00081BD2">
              <w:rPr>
                <w:rFonts w:ascii="Times New Roman" w:hAnsi="Times New Roman"/>
              </w:rPr>
              <w:t>сцентная</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77000,00</w:t>
            </w:r>
          </w:p>
        </w:tc>
      </w:tr>
      <w:tr w:rsidR="00C970E4" w:rsidRPr="002F6398" w:rsidTr="005C0147">
        <w:tc>
          <w:tcPr>
            <w:tcW w:w="675" w:type="dxa"/>
          </w:tcPr>
          <w:p w:rsidR="00C970E4" w:rsidRPr="00081BD2" w:rsidRDefault="00C970E4" w:rsidP="005C0147">
            <w:pPr>
              <w:numPr>
                <w:ilvl w:val="0"/>
                <w:numId w:val="25"/>
              </w:numPr>
              <w:tabs>
                <w:tab w:val="left" w:pos="0"/>
              </w:tabs>
              <w:autoSpaceDE w:val="0"/>
              <w:autoSpaceDN w:val="0"/>
              <w:adjustRightInd w:val="0"/>
              <w:spacing w:after="0" w:line="20" w:lineRule="atLeast"/>
              <w:contextualSpacing/>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 xml:space="preserve">Обеспечение прохождения сигнала пожарной тревоги на пульт централизованного пожарного и экологического мониторинга  </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153600,00</w:t>
            </w:r>
          </w:p>
        </w:tc>
      </w:tr>
      <w:tr w:rsidR="00C970E4" w:rsidRPr="002F6398" w:rsidTr="005C0147">
        <w:tc>
          <w:tcPr>
            <w:tcW w:w="675" w:type="dxa"/>
          </w:tcPr>
          <w:p w:rsidR="00C970E4" w:rsidRPr="00081BD2" w:rsidRDefault="00C970E4" w:rsidP="005C0147">
            <w:pPr>
              <w:numPr>
                <w:ilvl w:val="0"/>
                <w:numId w:val="25"/>
              </w:numPr>
              <w:tabs>
                <w:tab w:val="left" w:pos="0"/>
              </w:tabs>
              <w:autoSpaceDE w:val="0"/>
              <w:autoSpaceDN w:val="0"/>
              <w:adjustRightInd w:val="0"/>
              <w:spacing w:after="0" w:line="20" w:lineRule="atLeast"/>
              <w:contextualSpacing/>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Обслуживание комплекса технических средств охраны</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97200,00</w:t>
            </w:r>
          </w:p>
        </w:tc>
      </w:tr>
      <w:tr w:rsidR="00C970E4" w:rsidRPr="002F6398" w:rsidTr="005C0147">
        <w:tc>
          <w:tcPr>
            <w:tcW w:w="675" w:type="dxa"/>
          </w:tcPr>
          <w:p w:rsidR="00C970E4" w:rsidRPr="00081BD2" w:rsidRDefault="00C970E4" w:rsidP="005C0147">
            <w:pPr>
              <w:numPr>
                <w:ilvl w:val="0"/>
                <w:numId w:val="25"/>
              </w:numPr>
              <w:tabs>
                <w:tab w:val="left" w:pos="0"/>
              </w:tabs>
              <w:autoSpaceDE w:val="0"/>
              <w:autoSpaceDN w:val="0"/>
              <w:adjustRightInd w:val="0"/>
              <w:spacing w:after="0" w:line="20" w:lineRule="atLeast"/>
              <w:contextualSpacing/>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Техническое обслуживание системы видеонаблюдения</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149400,00</w:t>
            </w:r>
          </w:p>
        </w:tc>
      </w:tr>
      <w:tr w:rsidR="00C970E4" w:rsidRPr="002F6398" w:rsidTr="005C0147">
        <w:tc>
          <w:tcPr>
            <w:tcW w:w="675" w:type="dxa"/>
          </w:tcPr>
          <w:p w:rsidR="00C970E4" w:rsidRPr="00081BD2" w:rsidRDefault="00C970E4" w:rsidP="005C0147">
            <w:pPr>
              <w:numPr>
                <w:ilvl w:val="0"/>
                <w:numId w:val="25"/>
              </w:numPr>
              <w:tabs>
                <w:tab w:val="left" w:pos="0"/>
              </w:tabs>
              <w:autoSpaceDE w:val="0"/>
              <w:autoSpaceDN w:val="0"/>
              <w:adjustRightInd w:val="0"/>
              <w:spacing w:after="0" w:line="20" w:lineRule="atLeast"/>
              <w:contextualSpacing/>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Услуги охраны МТС</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68096,00</w:t>
            </w:r>
          </w:p>
        </w:tc>
      </w:tr>
      <w:tr w:rsidR="00C970E4" w:rsidRPr="002F6398" w:rsidTr="005C0147">
        <w:trPr>
          <w:trHeight w:val="263"/>
        </w:trPr>
        <w:tc>
          <w:tcPr>
            <w:tcW w:w="675" w:type="dxa"/>
          </w:tcPr>
          <w:p w:rsidR="00C970E4" w:rsidRPr="00081BD2" w:rsidRDefault="00C970E4" w:rsidP="005C0147">
            <w:pPr>
              <w:numPr>
                <w:ilvl w:val="0"/>
                <w:numId w:val="25"/>
              </w:numPr>
              <w:tabs>
                <w:tab w:val="left" w:pos="0"/>
              </w:tabs>
              <w:autoSpaceDE w:val="0"/>
              <w:autoSpaceDN w:val="0"/>
              <w:adjustRightInd w:val="0"/>
              <w:spacing w:after="0" w:line="20" w:lineRule="atLeast"/>
              <w:contextualSpacing/>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Техническое обслуживание комплекса автоматической пожарной сигнализации и оповещения людей о пожаре, устрой</w:t>
            </w:r>
            <w:proofErr w:type="gramStart"/>
            <w:r w:rsidRPr="00081BD2">
              <w:rPr>
                <w:rFonts w:ascii="Times New Roman" w:hAnsi="Times New Roman"/>
              </w:rPr>
              <w:t>ств сп</w:t>
            </w:r>
            <w:proofErr w:type="gramEnd"/>
            <w:r w:rsidRPr="00081BD2">
              <w:rPr>
                <w:rFonts w:ascii="Times New Roman" w:hAnsi="Times New Roman"/>
              </w:rPr>
              <w:t xml:space="preserve">асательных </w:t>
            </w:r>
            <w:r w:rsidRPr="00081BD2">
              <w:rPr>
                <w:rFonts w:ascii="Times New Roman" w:hAnsi="Times New Roman"/>
              </w:rPr>
              <w:lastRenderedPageBreak/>
              <w:t xml:space="preserve">рукавных пожарных стационарных, </w:t>
            </w:r>
            <w:proofErr w:type="spellStart"/>
            <w:r w:rsidRPr="00081BD2">
              <w:rPr>
                <w:rFonts w:ascii="Times New Roman" w:hAnsi="Times New Roman"/>
              </w:rPr>
              <w:t>дымоудаления</w:t>
            </w:r>
            <w:proofErr w:type="spellEnd"/>
            <w:r w:rsidRPr="00081BD2">
              <w:rPr>
                <w:rFonts w:ascii="Times New Roman" w:hAnsi="Times New Roman"/>
              </w:rPr>
              <w:t>, охранной сигнализации</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lastRenderedPageBreak/>
              <w:t>177479,80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Охрана и обеспечение безопасности</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5136990,00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Огнетушитель углекислотный ОУ-2</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35000,00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Учебный видеофильм «Инструктаж по пожарной безопасности», светоотражающие таблички</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7500,00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Система пожарной сигнализации в комплекте здани</w:t>
            </w:r>
            <w:r>
              <w:rPr>
                <w:rFonts w:ascii="Times New Roman" w:hAnsi="Times New Roman"/>
              </w:rPr>
              <w:t>я</w:t>
            </w:r>
            <w:r w:rsidRPr="00081BD2">
              <w:rPr>
                <w:rFonts w:ascii="Times New Roman" w:hAnsi="Times New Roman"/>
              </w:rPr>
              <w:t xml:space="preserve"> конефермы</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86430,00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 xml:space="preserve">Двери противопожарные </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99000,00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center"/>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Бланки пропусков</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12000,00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Проверка качества огнезащитной обработки деревянных конструкций чердачных помещений, испытание на прочность пожарного ограждения кровли здания, пожарных лестниц</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40500,00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Огнезащитная обработка сценической коробки актового зала гл.</w:t>
            </w:r>
            <w:r>
              <w:rPr>
                <w:rFonts w:ascii="Times New Roman" w:hAnsi="Times New Roman"/>
              </w:rPr>
              <w:t xml:space="preserve"> </w:t>
            </w:r>
            <w:r w:rsidRPr="00081BD2">
              <w:rPr>
                <w:rFonts w:ascii="Times New Roman" w:hAnsi="Times New Roman"/>
              </w:rPr>
              <w:t>корпуса</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36000,00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Огнезащитная обработка драпировки штор актового зала гл. корпуса</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31928,40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Поставка товаров для противопожарной безопасности</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102000,00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Определение категории взрывопожарной и пожарной опасности</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6090,00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 xml:space="preserve">Поставка противопожарной двери </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21560,00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 xml:space="preserve">Вентилятор напольный </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3400,00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 xml:space="preserve">Ремонт вентиляции и системы </w:t>
            </w:r>
            <w:proofErr w:type="spellStart"/>
            <w:r w:rsidRPr="00081BD2">
              <w:rPr>
                <w:rFonts w:ascii="Times New Roman" w:hAnsi="Times New Roman"/>
              </w:rPr>
              <w:t>дымоудаления</w:t>
            </w:r>
            <w:proofErr w:type="spellEnd"/>
            <w:r>
              <w:rPr>
                <w:rFonts w:ascii="Times New Roman" w:hAnsi="Times New Roman"/>
              </w:rPr>
              <w:t xml:space="preserve"> </w:t>
            </w:r>
            <w:r w:rsidRPr="00081BD2">
              <w:rPr>
                <w:rFonts w:ascii="Times New Roman" w:hAnsi="Times New Roman"/>
              </w:rPr>
              <w:t>в общежитии №</w:t>
            </w:r>
            <w:r>
              <w:rPr>
                <w:rFonts w:ascii="Times New Roman" w:hAnsi="Times New Roman"/>
              </w:rPr>
              <w:t xml:space="preserve"> </w:t>
            </w:r>
            <w:r w:rsidRPr="00081BD2">
              <w:rPr>
                <w:rFonts w:ascii="Times New Roman" w:hAnsi="Times New Roman"/>
              </w:rPr>
              <w:t xml:space="preserve">4 </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46682,00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Кронштейн универсальный для огнетушителя</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2100,00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Раструб с выкладной трубкой для огнетушителя</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1950,00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Система пожарной сигнализации, оповещения и управления эвакуацией для здания котельной и склада топлива</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63882,70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 xml:space="preserve">Система пожарной сигнализации, оповещения и управления эвакуацией для здания лаборатории и здания учебного корпуса </w:t>
            </w:r>
            <w:proofErr w:type="spellStart"/>
            <w:r w:rsidRPr="00081BD2">
              <w:rPr>
                <w:rFonts w:ascii="Times New Roman" w:hAnsi="Times New Roman"/>
              </w:rPr>
              <w:t>патанатомии</w:t>
            </w:r>
            <w:proofErr w:type="spellEnd"/>
            <w:r w:rsidRPr="00081BD2">
              <w:rPr>
                <w:rFonts w:ascii="Times New Roman" w:hAnsi="Times New Roman"/>
              </w:rPr>
              <w:t xml:space="preserve"> и паразитологии</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56162,00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Система пожарной сигнализации, оповещения и управления эвакуацией для здания вивария и манежа</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47062,40</w:t>
            </w:r>
          </w:p>
        </w:tc>
      </w:tr>
      <w:tr w:rsidR="00C970E4" w:rsidRPr="002F6398" w:rsidTr="005C0147">
        <w:tc>
          <w:tcPr>
            <w:tcW w:w="675" w:type="dxa"/>
          </w:tcPr>
          <w:p w:rsidR="00C970E4" w:rsidRPr="00081BD2" w:rsidRDefault="00C970E4" w:rsidP="005C0147">
            <w:pPr>
              <w:numPr>
                <w:ilvl w:val="0"/>
                <w:numId w:val="25"/>
              </w:numPr>
              <w:autoSpaceDE w:val="0"/>
              <w:autoSpaceDN w:val="0"/>
              <w:adjustRightInd w:val="0"/>
              <w:spacing w:after="0" w:line="20" w:lineRule="atLeast"/>
              <w:contextualSpacing/>
              <w:jc w:val="both"/>
              <w:rPr>
                <w:rFonts w:ascii="Times New Roman" w:hAnsi="Times New Roman"/>
              </w:rPr>
            </w:pPr>
          </w:p>
        </w:tc>
        <w:tc>
          <w:tcPr>
            <w:tcW w:w="7513" w:type="dxa"/>
            <w:vAlign w:val="bottom"/>
          </w:tcPr>
          <w:p w:rsidR="00C970E4" w:rsidRPr="00081BD2" w:rsidRDefault="00C970E4" w:rsidP="005C0147">
            <w:pPr>
              <w:spacing w:after="0" w:line="20" w:lineRule="atLeast"/>
              <w:ind w:firstLine="34"/>
              <w:jc w:val="both"/>
              <w:rPr>
                <w:rFonts w:ascii="Times New Roman" w:hAnsi="Times New Roman"/>
              </w:rPr>
            </w:pPr>
            <w:r w:rsidRPr="00081BD2">
              <w:rPr>
                <w:rFonts w:ascii="Times New Roman" w:hAnsi="Times New Roman"/>
              </w:rPr>
              <w:t>Система пожарной сигнализации, оповещения и управления эвакуацией для здания гаража</w:t>
            </w:r>
          </w:p>
        </w:tc>
        <w:tc>
          <w:tcPr>
            <w:tcW w:w="1383" w:type="dxa"/>
          </w:tcPr>
          <w:p w:rsidR="00C970E4" w:rsidRPr="00081BD2" w:rsidRDefault="00C970E4" w:rsidP="005C0147">
            <w:pPr>
              <w:autoSpaceDE w:val="0"/>
              <w:autoSpaceDN w:val="0"/>
              <w:adjustRightInd w:val="0"/>
              <w:spacing w:after="0" w:line="20" w:lineRule="atLeast"/>
              <w:ind w:firstLine="176"/>
              <w:jc w:val="center"/>
              <w:rPr>
                <w:rFonts w:ascii="Times New Roman" w:hAnsi="Times New Roman"/>
              </w:rPr>
            </w:pPr>
            <w:r w:rsidRPr="00081BD2">
              <w:rPr>
                <w:rFonts w:ascii="Times New Roman" w:hAnsi="Times New Roman"/>
              </w:rPr>
              <w:t>75872,60</w:t>
            </w:r>
          </w:p>
        </w:tc>
      </w:tr>
      <w:tr w:rsidR="00C970E4" w:rsidRPr="002F6398" w:rsidTr="005C0147">
        <w:tc>
          <w:tcPr>
            <w:tcW w:w="8188" w:type="dxa"/>
            <w:gridSpan w:val="2"/>
          </w:tcPr>
          <w:p w:rsidR="00C970E4" w:rsidRPr="00081BD2" w:rsidRDefault="00C970E4" w:rsidP="005C0147">
            <w:pPr>
              <w:spacing w:after="0" w:line="20" w:lineRule="atLeast"/>
              <w:ind w:firstLine="709"/>
              <w:jc w:val="center"/>
              <w:rPr>
                <w:rFonts w:ascii="Times New Roman" w:hAnsi="Times New Roman"/>
              </w:rPr>
            </w:pPr>
            <w:r w:rsidRPr="00081BD2">
              <w:rPr>
                <w:rFonts w:ascii="Times New Roman" w:hAnsi="Times New Roman"/>
              </w:rPr>
              <w:t>Всего</w:t>
            </w:r>
          </w:p>
        </w:tc>
        <w:tc>
          <w:tcPr>
            <w:tcW w:w="1383" w:type="dxa"/>
          </w:tcPr>
          <w:p w:rsidR="00C970E4" w:rsidRPr="00081BD2" w:rsidRDefault="00C970E4" w:rsidP="005C0147">
            <w:pPr>
              <w:spacing w:after="0" w:line="20" w:lineRule="atLeast"/>
              <w:ind w:firstLine="176"/>
              <w:jc w:val="center"/>
              <w:rPr>
                <w:rFonts w:ascii="Times New Roman" w:hAnsi="Times New Roman"/>
                <w:color w:val="000000"/>
              </w:rPr>
            </w:pPr>
            <w:r w:rsidRPr="00081BD2">
              <w:rPr>
                <w:rFonts w:ascii="Times New Roman" w:hAnsi="Times New Roman"/>
                <w:color w:val="000000"/>
              </w:rPr>
              <w:t>739240,90</w:t>
            </w:r>
          </w:p>
        </w:tc>
      </w:tr>
    </w:tbl>
    <w:p w:rsidR="00C970E4" w:rsidRDefault="00C970E4" w:rsidP="00C970E4">
      <w:pPr>
        <w:spacing w:line="240" w:lineRule="auto"/>
        <w:jc w:val="center"/>
        <w:rPr>
          <w:rFonts w:ascii="Times New Roman" w:hAnsi="Times New Roman"/>
          <w:b/>
          <w:sz w:val="28"/>
          <w:szCs w:val="28"/>
        </w:rPr>
      </w:pPr>
    </w:p>
    <w:p w:rsidR="00C970E4" w:rsidRDefault="00C970E4" w:rsidP="00C970E4">
      <w:pPr>
        <w:spacing w:line="240" w:lineRule="auto"/>
        <w:jc w:val="center"/>
        <w:rPr>
          <w:rFonts w:ascii="Times New Roman" w:hAnsi="Times New Roman"/>
          <w:b/>
          <w:sz w:val="28"/>
          <w:szCs w:val="28"/>
        </w:rPr>
      </w:pPr>
      <w:r>
        <w:rPr>
          <w:rFonts w:ascii="Times New Roman" w:hAnsi="Times New Roman"/>
          <w:b/>
          <w:sz w:val="28"/>
          <w:szCs w:val="28"/>
        </w:rPr>
        <w:t>18. Характеристика и состояние библиотек, информационных ресурсов</w:t>
      </w:r>
    </w:p>
    <w:p w:rsidR="00C970E4" w:rsidRDefault="00C970E4" w:rsidP="00C970E4">
      <w:pPr>
        <w:spacing w:after="0" w:line="264" w:lineRule="auto"/>
        <w:ind w:firstLine="709"/>
        <w:jc w:val="both"/>
        <w:rPr>
          <w:rFonts w:ascii="Times New Roman" w:eastAsia="Calibri" w:hAnsi="Times New Roman"/>
          <w:sz w:val="28"/>
        </w:rPr>
      </w:pPr>
      <w:r w:rsidRPr="00BB2FD9">
        <w:rPr>
          <w:rFonts w:ascii="Times New Roman" w:eastAsia="Calibri" w:hAnsi="Times New Roman"/>
          <w:sz w:val="28"/>
        </w:rPr>
        <w:t xml:space="preserve">Университет и библиотека находятся в одном информационном </w:t>
      </w:r>
      <w:proofErr w:type="gramStart"/>
      <w:r w:rsidRPr="00BB2FD9">
        <w:rPr>
          <w:rFonts w:ascii="Times New Roman" w:eastAsia="Calibri" w:hAnsi="Times New Roman"/>
          <w:sz w:val="28"/>
        </w:rPr>
        <w:t>про-</w:t>
      </w:r>
      <w:proofErr w:type="spellStart"/>
      <w:r w:rsidRPr="00BB2FD9">
        <w:rPr>
          <w:rFonts w:ascii="Times New Roman" w:eastAsia="Calibri" w:hAnsi="Times New Roman"/>
          <w:sz w:val="28"/>
        </w:rPr>
        <w:t>странстве</w:t>
      </w:r>
      <w:proofErr w:type="spellEnd"/>
      <w:proofErr w:type="gramEnd"/>
      <w:r w:rsidRPr="00BB2FD9">
        <w:rPr>
          <w:rFonts w:ascii="Times New Roman" w:eastAsia="Calibri" w:hAnsi="Times New Roman"/>
          <w:sz w:val="28"/>
        </w:rPr>
        <w:t xml:space="preserve"> и являются единым информационным источником в подготовке специалистов. Библиотека является основой книжного фонда и имеющихся у неё ресурсов.</w:t>
      </w:r>
    </w:p>
    <w:p w:rsidR="00C970E4" w:rsidRDefault="00C970E4" w:rsidP="00C970E4">
      <w:pPr>
        <w:spacing w:after="0" w:line="264" w:lineRule="auto"/>
        <w:ind w:firstLine="709"/>
        <w:jc w:val="both"/>
        <w:rPr>
          <w:rFonts w:ascii="Times New Roman" w:eastAsia="Calibri" w:hAnsi="Times New Roman"/>
          <w:sz w:val="28"/>
        </w:rPr>
      </w:pPr>
      <w:r w:rsidRPr="00BB2FD9">
        <w:rPr>
          <w:rFonts w:ascii="Times New Roman" w:eastAsia="Calibri" w:hAnsi="Times New Roman"/>
          <w:sz w:val="28"/>
        </w:rPr>
        <w:t xml:space="preserve">Фонд библиотеки на 01.01.2015 составляет 420594  единиц хранения. Число читателей по единому читательскому билету </w:t>
      </w:r>
      <w:r>
        <w:rPr>
          <w:rFonts w:ascii="Times New Roman" w:eastAsia="Calibri" w:hAnsi="Times New Roman"/>
          <w:sz w:val="28"/>
        </w:rPr>
        <w:t xml:space="preserve">составляет </w:t>
      </w:r>
      <w:r w:rsidRPr="00BB2FD9">
        <w:rPr>
          <w:rFonts w:ascii="Times New Roman" w:eastAsia="Calibri" w:hAnsi="Times New Roman"/>
          <w:sz w:val="28"/>
        </w:rPr>
        <w:t>7272. За 2014 год обслужено всем</w:t>
      </w:r>
      <w:r>
        <w:rPr>
          <w:rFonts w:ascii="Times New Roman" w:eastAsia="Calibri" w:hAnsi="Times New Roman"/>
          <w:sz w:val="28"/>
        </w:rPr>
        <w:t>и структурными подразделениями</w:t>
      </w:r>
      <w:r w:rsidRPr="00BB2FD9">
        <w:rPr>
          <w:rFonts w:ascii="Times New Roman" w:eastAsia="Calibri" w:hAnsi="Times New Roman"/>
          <w:sz w:val="28"/>
        </w:rPr>
        <w:t xml:space="preserve"> 19211 человек. Книговыдача составила 220639 единиц. </w:t>
      </w:r>
    </w:p>
    <w:p w:rsidR="00C970E4" w:rsidRDefault="00C970E4" w:rsidP="00C970E4">
      <w:pPr>
        <w:spacing w:after="0" w:line="264" w:lineRule="auto"/>
        <w:ind w:firstLine="709"/>
        <w:jc w:val="both"/>
        <w:rPr>
          <w:rFonts w:ascii="Times New Roman" w:eastAsia="Calibri" w:hAnsi="Times New Roman"/>
          <w:sz w:val="28"/>
        </w:rPr>
      </w:pPr>
      <w:proofErr w:type="gramStart"/>
      <w:r w:rsidRPr="00BB2FD9">
        <w:rPr>
          <w:rFonts w:ascii="Times New Roman" w:eastAsia="Calibri" w:hAnsi="Times New Roman"/>
          <w:sz w:val="28"/>
        </w:rPr>
        <w:t xml:space="preserve">На комплектование фонда </w:t>
      </w:r>
      <w:r>
        <w:rPr>
          <w:rFonts w:ascii="Times New Roman" w:eastAsia="Calibri" w:hAnsi="Times New Roman"/>
          <w:sz w:val="28"/>
        </w:rPr>
        <w:t xml:space="preserve">библиотеки </w:t>
      </w:r>
      <w:r w:rsidRPr="00BB2FD9">
        <w:rPr>
          <w:rFonts w:ascii="Times New Roman" w:eastAsia="Calibri" w:hAnsi="Times New Roman"/>
          <w:sz w:val="28"/>
        </w:rPr>
        <w:t>в 2014 году было выделено 3785682 р</w:t>
      </w:r>
      <w:r>
        <w:rPr>
          <w:rFonts w:ascii="Times New Roman" w:eastAsia="Calibri" w:hAnsi="Times New Roman"/>
          <w:sz w:val="28"/>
        </w:rPr>
        <w:t>уб., из них 2139627 руб. на книжный фонд (учебники, учебно-методические пособия, практикумы и т.д.),</w:t>
      </w:r>
      <w:r w:rsidRPr="00BB2FD9">
        <w:rPr>
          <w:rFonts w:ascii="Times New Roman" w:eastAsia="Calibri" w:hAnsi="Times New Roman"/>
          <w:sz w:val="28"/>
        </w:rPr>
        <w:t xml:space="preserve"> 1266054 </w:t>
      </w:r>
      <w:r>
        <w:rPr>
          <w:rFonts w:ascii="Times New Roman" w:eastAsia="Calibri" w:hAnsi="Times New Roman"/>
          <w:sz w:val="28"/>
        </w:rPr>
        <w:t xml:space="preserve">руб. </w:t>
      </w:r>
      <w:r w:rsidRPr="00BB2FD9">
        <w:rPr>
          <w:rFonts w:ascii="Times New Roman" w:eastAsia="Calibri" w:hAnsi="Times New Roman"/>
          <w:sz w:val="28"/>
        </w:rPr>
        <w:t xml:space="preserve">на периодические издания, 380000 руб. на </w:t>
      </w:r>
      <w:r>
        <w:rPr>
          <w:rFonts w:ascii="Times New Roman" w:eastAsia="Calibri" w:hAnsi="Times New Roman"/>
          <w:sz w:val="28"/>
        </w:rPr>
        <w:t>комплектование электронно-библиотечной системы (ЭБС) «Лань» (</w:t>
      </w:r>
      <w:r w:rsidRPr="00BB2FD9">
        <w:rPr>
          <w:rFonts w:ascii="Times New Roman" w:eastAsia="Calibri" w:hAnsi="Times New Roman"/>
          <w:sz w:val="28"/>
        </w:rPr>
        <w:t>9 тематических пакетов:</w:t>
      </w:r>
      <w:proofErr w:type="gramEnd"/>
      <w:r w:rsidRPr="00BB2FD9">
        <w:rPr>
          <w:rFonts w:ascii="Times New Roman" w:eastAsia="Calibri" w:hAnsi="Times New Roman"/>
          <w:sz w:val="28"/>
        </w:rPr>
        <w:t xml:space="preserve"> </w:t>
      </w:r>
      <w:proofErr w:type="gramStart"/>
      <w:r>
        <w:rPr>
          <w:rFonts w:ascii="Times New Roman" w:eastAsia="Calibri" w:hAnsi="Times New Roman"/>
          <w:sz w:val="28"/>
        </w:rPr>
        <w:t>«</w:t>
      </w:r>
      <w:r w:rsidRPr="00BB2FD9">
        <w:rPr>
          <w:rFonts w:ascii="Times New Roman" w:eastAsia="Calibri" w:hAnsi="Times New Roman"/>
          <w:sz w:val="28"/>
        </w:rPr>
        <w:t>Биология</w:t>
      </w:r>
      <w:r>
        <w:rPr>
          <w:rFonts w:ascii="Times New Roman" w:eastAsia="Calibri" w:hAnsi="Times New Roman"/>
          <w:sz w:val="28"/>
        </w:rPr>
        <w:t>», «</w:t>
      </w:r>
      <w:r w:rsidRPr="00BB2FD9">
        <w:rPr>
          <w:rFonts w:ascii="Times New Roman" w:eastAsia="Calibri" w:hAnsi="Times New Roman"/>
          <w:sz w:val="28"/>
        </w:rPr>
        <w:t>Экология</w:t>
      </w:r>
      <w:r>
        <w:rPr>
          <w:rFonts w:ascii="Times New Roman" w:eastAsia="Calibri" w:hAnsi="Times New Roman"/>
          <w:sz w:val="28"/>
        </w:rPr>
        <w:t>», «</w:t>
      </w:r>
      <w:r w:rsidRPr="00BB2FD9">
        <w:rPr>
          <w:rFonts w:ascii="Times New Roman" w:eastAsia="Calibri" w:hAnsi="Times New Roman"/>
          <w:sz w:val="28"/>
        </w:rPr>
        <w:t>Ветеринария и сельское хозяйство</w:t>
      </w:r>
      <w:r>
        <w:rPr>
          <w:rFonts w:ascii="Times New Roman" w:eastAsia="Calibri" w:hAnsi="Times New Roman"/>
          <w:sz w:val="28"/>
        </w:rPr>
        <w:t>», «</w:t>
      </w:r>
      <w:r w:rsidRPr="00BB2FD9">
        <w:rPr>
          <w:rFonts w:ascii="Times New Roman" w:eastAsia="Calibri" w:hAnsi="Times New Roman"/>
          <w:sz w:val="28"/>
        </w:rPr>
        <w:t>Инженерные науки</w:t>
      </w:r>
      <w:r>
        <w:rPr>
          <w:rFonts w:ascii="Times New Roman" w:eastAsia="Calibri" w:hAnsi="Times New Roman"/>
          <w:sz w:val="28"/>
        </w:rPr>
        <w:t>», «</w:t>
      </w:r>
      <w:r w:rsidRPr="00BB2FD9">
        <w:rPr>
          <w:rFonts w:ascii="Times New Roman" w:eastAsia="Calibri" w:hAnsi="Times New Roman"/>
          <w:sz w:val="28"/>
        </w:rPr>
        <w:t xml:space="preserve">Лесное </w:t>
      </w:r>
      <w:r w:rsidRPr="00BB2FD9">
        <w:rPr>
          <w:rFonts w:ascii="Times New Roman" w:eastAsia="Calibri" w:hAnsi="Times New Roman"/>
          <w:sz w:val="28"/>
        </w:rPr>
        <w:lastRenderedPageBreak/>
        <w:t>хозяйство и лесоинженерное дело</w:t>
      </w:r>
      <w:r>
        <w:rPr>
          <w:rFonts w:ascii="Times New Roman" w:eastAsia="Calibri" w:hAnsi="Times New Roman"/>
          <w:sz w:val="28"/>
        </w:rPr>
        <w:t>», «</w:t>
      </w:r>
      <w:r w:rsidRPr="00BB2FD9">
        <w:rPr>
          <w:rFonts w:ascii="Times New Roman" w:eastAsia="Calibri" w:hAnsi="Times New Roman"/>
          <w:sz w:val="28"/>
        </w:rPr>
        <w:t>Теоретическая механика</w:t>
      </w:r>
      <w:r>
        <w:rPr>
          <w:rFonts w:ascii="Times New Roman" w:eastAsia="Calibri" w:hAnsi="Times New Roman"/>
          <w:sz w:val="28"/>
        </w:rPr>
        <w:t>», «</w:t>
      </w:r>
      <w:r w:rsidRPr="00BB2FD9">
        <w:rPr>
          <w:rFonts w:ascii="Times New Roman" w:eastAsia="Calibri" w:hAnsi="Times New Roman"/>
          <w:sz w:val="28"/>
        </w:rPr>
        <w:t>Технология пищевых производств</w:t>
      </w:r>
      <w:r>
        <w:rPr>
          <w:rFonts w:ascii="Times New Roman" w:eastAsia="Calibri" w:hAnsi="Times New Roman"/>
          <w:sz w:val="28"/>
        </w:rPr>
        <w:t>», «</w:t>
      </w:r>
      <w:r w:rsidRPr="00BB2FD9">
        <w:rPr>
          <w:rFonts w:ascii="Times New Roman" w:eastAsia="Calibri" w:hAnsi="Times New Roman"/>
          <w:sz w:val="28"/>
        </w:rPr>
        <w:t>Экономика и менеджмент</w:t>
      </w:r>
      <w:r>
        <w:rPr>
          <w:rFonts w:ascii="Times New Roman" w:eastAsia="Calibri" w:hAnsi="Times New Roman"/>
          <w:sz w:val="28"/>
        </w:rPr>
        <w:t>»).</w:t>
      </w:r>
      <w:proofErr w:type="gramEnd"/>
    </w:p>
    <w:p w:rsidR="00C970E4" w:rsidRDefault="00C970E4" w:rsidP="00C970E4">
      <w:pPr>
        <w:spacing w:after="0" w:line="264" w:lineRule="auto"/>
        <w:ind w:firstLine="709"/>
        <w:jc w:val="both"/>
        <w:rPr>
          <w:rFonts w:ascii="Times New Roman" w:eastAsia="Calibri" w:hAnsi="Times New Roman"/>
          <w:sz w:val="28"/>
        </w:rPr>
      </w:pPr>
      <w:r w:rsidRPr="00BB2FD9">
        <w:rPr>
          <w:rFonts w:ascii="Times New Roman" w:eastAsia="Calibri" w:hAnsi="Times New Roman"/>
          <w:sz w:val="28"/>
        </w:rPr>
        <w:t>Кроме этого</w:t>
      </w:r>
      <w:r>
        <w:rPr>
          <w:rFonts w:ascii="Times New Roman" w:eastAsia="Calibri" w:hAnsi="Times New Roman"/>
          <w:sz w:val="28"/>
        </w:rPr>
        <w:t xml:space="preserve"> в отчетном году </w:t>
      </w:r>
      <w:r w:rsidRPr="00BB2FD9">
        <w:rPr>
          <w:rFonts w:ascii="Times New Roman" w:eastAsia="Calibri" w:hAnsi="Times New Roman"/>
          <w:sz w:val="28"/>
        </w:rPr>
        <w:t xml:space="preserve">открыт бесплатный доступ к журналам по профилю вуза ЭБС «Лань». </w:t>
      </w:r>
    </w:p>
    <w:p w:rsidR="00C970E4" w:rsidRDefault="00C970E4" w:rsidP="00C970E4">
      <w:pPr>
        <w:spacing w:after="0" w:line="264" w:lineRule="auto"/>
        <w:ind w:firstLine="709"/>
        <w:jc w:val="both"/>
        <w:rPr>
          <w:rFonts w:ascii="Times New Roman" w:eastAsia="Calibri" w:hAnsi="Times New Roman"/>
          <w:sz w:val="28"/>
        </w:rPr>
      </w:pPr>
      <w:proofErr w:type="gramStart"/>
      <w:r w:rsidRPr="00BB2FD9">
        <w:rPr>
          <w:rFonts w:ascii="Times New Roman" w:eastAsia="Calibri" w:hAnsi="Times New Roman"/>
          <w:sz w:val="28"/>
        </w:rPr>
        <w:t xml:space="preserve">Поступление библиотечно-информационных ресурсов составило 12118 экз., из них: печатных документов – 7187 экз. (книг – 5369 экз., журналов – 1807 экз.); электронных – 4931 </w:t>
      </w:r>
      <w:r>
        <w:rPr>
          <w:rFonts w:ascii="Times New Roman" w:eastAsia="Calibri" w:hAnsi="Times New Roman"/>
          <w:sz w:val="28"/>
        </w:rPr>
        <w:t>изданий</w:t>
      </w:r>
      <w:r w:rsidRPr="00BB2FD9">
        <w:rPr>
          <w:rFonts w:ascii="Times New Roman" w:eastAsia="Calibri" w:hAnsi="Times New Roman"/>
          <w:sz w:val="28"/>
        </w:rPr>
        <w:t>; издания РИО</w:t>
      </w:r>
      <w:r>
        <w:rPr>
          <w:rFonts w:ascii="Times New Roman" w:eastAsia="Calibri" w:hAnsi="Times New Roman"/>
          <w:sz w:val="28"/>
        </w:rPr>
        <w:t xml:space="preserve"> АГАУ– 2</w:t>
      </w:r>
      <w:r w:rsidRPr="00BB2FD9">
        <w:rPr>
          <w:rFonts w:ascii="Times New Roman" w:eastAsia="Calibri" w:hAnsi="Times New Roman"/>
          <w:sz w:val="28"/>
        </w:rPr>
        <w:t xml:space="preserve">040 экз. </w:t>
      </w:r>
      <w:proofErr w:type="gramEnd"/>
    </w:p>
    <w:p w:rsidR="00C970E4" w:rsidRDefault="00C970E4" w:rsidP="00C970E4">
      <w:pPr>
        <w:spacing w:after="0" w:line="264" w:lineRule="auto"/>
        <w:ind w:firstLine="709"/>
        <w:jc w:val="both"/>
        <w:rPr>
          <w:rFonts w:ascii="Times New Roman" w:eastAsia="Calibri" w:hAnsi="Times New Roman"/>
          <w:sz w:val="28"/>
        </w:rPr>
      </w:pPr>
      <w:r w:rsidRPr="00BB2FD9">
        <w:rPr>
          <w:rFonts w:ascii="Times New Roman" w:eastAsia="Calibri" w:hAnsi="Times New Roman"/>
          <w:sz w:val="28"/>
        </w:rPr>
        <w:t xml:space="preserve">Библиотека АГАУ выстраивает систему </w:t>
      </w:r>
      <w:proofErr w:type="spellStart"/>
      <w:r w:rsidRPr="00BB2FD9">
        <w:rPr>
          <w:rFonts w:ascii="Times New Roman" w:eastAsia="Calibri" w:hAnsi="Times New Roman"/>
          <w:sz w:val="28"/>
        </w:rPr>
        <w:t>книгообеспеченности</w:t>
      </w:r>
      <w:proofErr w:type="spellEnd"/>
      <w:r w:rsidRPr="00BB2FD9">
        <w:rPr>
          <w:rFonts w:ascii="Times New Roman" w:eastAsia="Calibri" w:hAnsi="Times New Roman"/>
          <w:sz w:val="28"/>
        </w:rPr>
        <w:t xml:space="preserve"> с требованиями образовательного процесса и наличием учебно-методической литературы. В центре этой системы фигурирует электронный каталог. Общее число записей в </w:t>
      </w:r>
      <w:proofErr w:type="gramStart"/>
      <w:r w:rsidRPr="00BB2FD9">
        <w:rPr>
          <w:rFonts w:ascii="Times New Roman" w:eastAsia="Calibri" w:hAnsi="Times New Roman"/>
          <w:sz w:val="28"/>
        </w:rPr>
        <w:t>ЭК</w:t>
      </w:r>
      <w:proofErr w:type="gramEnd"/>
      <w:r w:rsidRPr="00BB2FD9">
        <w:rPr>
          <w:rFonts w:ascii="Times New Roman" w:eastAsia="Calibri" w:hAnsi="Times New Roman"/>
          <w:sz w:val="28"/>
        </w:rPr>
        <w:t xml:space="preserve"> – 137659. В учебном фонде библиотеки АГАУ имеются современные учебники, учебные пособия, отвечающие требованиям новизны. Кроме того, учебный процесс обеспечен справочной литературой, научными изданиями, периоди</w:t>
      </w:r>
      <w:r>
        <w:rPr>
          <w:rFonts w:ascii="Times New Roman" w:eastAsia="Calibri" w:hAnsi="Times New Roman"/>
          <w:sz w:val="28"/>
        </w:rPr>
        <w:t>ческой литературой</w:t>
      </w:r>
      <w:r w:rsidRPr="00BB2FD9">
        <w:rPr>
          <w:rFonts w:ascii="Times New Roman" w:eastAsia="Calibri" w:hAnsi="Times New Roman"/>
          <w:sz w:val="28"/>
        </w:rPr>
        <w:t xml:space="preserve"> (газеты, журналы) по профилю основных образовательных программ. Наряду с основными источниками </w:t>
      </w:r>
      <w:proofErr w:type="spellStart"/>
      <w:r w:rsidRPr="00BB2FD9">
        <w:rPr>
          <w:rFonts w:ascii="Times New Roman" w:eastAsia="Calibri" w:hAnsi="Times New Roman"/>
          <w:sz w:val="28"/>
        </w:rPr>
        <w:t>книгообеспеченности</w:t>
      </w:r>
      <w:proofErr w:type="spellEnd"/>
      <w:r w:rsidRPr="00BB2FD9">
        <w:rPr>
          <w:rFonts w:ascii="Times New Roman" w:eastAsia="Calibri" w:hAnsi="Times New Roman"/>
          <w:sz w:val="28"/>
        </w:rPr>
        <w:t xml:space="preserve"> библиотека использует </w:t>
      </w:r>
      <w:proofErr w:type="gramStart"/>
      <w:r w:rsidRPr="00BB2FD9">
        <w:rPr>
          <w:rFonts w:ascii="Times New Roman" w:eastAsia="Calibri" w:hAnsi="Times New Roman"/>
          <w:sz w:val="28"/>
        </w:rPr>
        <w:t>дополнительные</w:t>
      </w:r>
      <w:proofErr w:type="gramEnd"/>
      <w:r w:rsidRPr="00BB2FD9">
        <w:rPr>
          <w:rFonts w:ascii="Times New Roman" w:eastAsia="Calibri" w:hAnsi="Times New Roman"/>
          <w:sz w:val="28"/>
        </w:rPr>
        <w:t xml:space="preserve">. </w:t>
      </w:r>
      <w:r>
        <w:rPr>
          <w:rFonts w:ascii="Times New Roman" w:eastAsia="Calibri" w:hAnsi="Times New Roman"/>
          <w:sz w:val="28"/>
        </w:rPr>
        <w:t xml:space="preserve">В первую очередь это базы данных и программных комплексов </w:t>
      </w:r>
      <w:r w:rsidRPr="00BB2FD9">
        <w:rPr>
          <w:rFonts w:ascii="Times New Roman" w:eastAsia="Calibri" w:hAnsi="Times New Roman"/>
          <w:sz w:val="28"/>
        </w:rPr>
        <w:t>«Полпред</w:t>
      </w:r>
      <w:proofErr w:type="gramStart"/>
      <w:r w:rsidRPr="00BB2FD9">
        <w:rPr>
          <w:rFonts w:ascii="Times New Roman" w:eastAsia="Calibri" w:hAnsi="Times New Roman"/>
          <w:sz w:val="28"/>
        </w:rPr>
        <w:t>.</w:t>
      </w:r>
      <w:proofErr w:type="gramEnd"/>
      <w:r w:rsidRPr="00BB2FD9">
        <w:rPr>
          <w:rFonts w:ascii="Times New Roman" w:eastAsia="Calibri" w:hAnsi="Times New Roman"/>
          <w:sz w:val="28"/>
        </w:rPr>
        <w:t xml:space="preserve"> </w:t>
      </w:r>
      <w:proofErr w:type="gramStart"/>
      <w:r>
        <w:rPr>
          <w:rFonts w:ascii="Times New Roman" w:eastAsia="Calibri" w:hAnsi="Times New Roman"/>
          <w:sz w:val="28"/>
        </w:rPr>
        <w:t>с</w:t>
      </w:r>
      <w:proofErr w:type="gramEnd"/>
      <w:r w:rsidRPr="00BB2FD9">
        <w:rPr>
          <w:rFonts w:ascii="Times New Roman" w:eastAsia="Calibri" w:hAnsi="Times New Roman"/>
          <w:sz w:val="28"/>
        </w:rPr>
        <w:t>правочник», «Консультант плюс»</w:t>
      </w:r>
      <w:r>
        <w:rPr>
          <w:rFonts w:ascii="Times New Roman" w:eastAsia="Calibri" w:hAnsi="Times New Roman"/>
          <w:sz w:val="28"/>
        </w:rPr>
        <w:t xml:space="preserve">, «Гарант», </w:t>
      </w:r>
      <w:r w:rsidRPr="008C0FA6">
        <w:rPr>
          <w:rFonts w:ascii="Times New Roman" w:eastAsia="Calibri" w:hAnsi="Times New Roman"/>
          <w:sz w:val="28"/>
        </w:rPr>
        <w:t xml:space="preserve">1С: Бухгалтерия;  </w:t>
      </w:r>
      <w:r>
        <w:rPr>
          <w:rFonts w:ascii="Times New Roman" w:eastAsia="Calibri" w:hAnsi="Times New Roman"/>
          <w:sz w:val="28"/>
        </w:rPr>
        <w:t>«</w:t>
      </w:r>
      <w:r w:rsidRPr="008C0FA6">
        <w:rPr>
          <w:rFonts w:ascii="Times New Roman" w:eastAsia="Calibri" w:hAnsi="Times New Roman"/>
          <w:sz w:val="28"/>
        </w:rPr>
        <w:t>Контур-бухгалтерия</w:t>
      </w:r>
      <w:r>
        <w:rPr>
          <w:rFonts w:ascii="Times New Roman" w:eastAsia="Calibri" w:hAnsi="Times New Roman"/>
          <w:sz w:val="28"/>
        </w:rPr>
        <w:t>»</w:t>
      </w:r>
      <w:r w:rsidRPr="008C0FA6">
        <w:rPr>
          <w:rFonts w:ascii="Times New Roman" w:eastAsia="Calibri" w:hAnsi="Times New Roman"/>
          <w:sz w:val="28"/>
        </w:rPr>
        <w:t xml:space="preserve">, </w:t>
      </w:r>
      <w:r>
        <w:rPr>
          <w:rFonts w:ascii="Times New Roman" w:eastAsia="Calibri" w:hAnsi="Times New Roman"/>
          <w:sz w:val="28"/>
        </w:rPr>
        <w:t>«</w:t>
      </w:r>
      <w:r w:rsidRPr="008C0FA6">
        <w:rPr>
          <w:rFonts w:ascii="Times New Roman" w:eastAsia="Calibri" w:hAnsi="Times New Roman"/>
          <w:sz w:val="28"/>
        </w:rPr>
        <w:t>Бухгалтерия Бюджет</w:t>
      </w:r>
      <w:r>
        <w:rPr>
          <w:rFonts w:ascii="Times New Roman" w:eastAsia="Calibri" w:hAnsi="Times New Roman"/>
          <w:sz w:val="28"/>
        </w:rPr>
        <w:t>»</w:t>
      </w:r>
      <w:r w:rsidRPr="008C0FA6">
        <w:rPr>
          <w:rFonts w:ascii="Times New Roman" w:eastAsia="Calibri" w:hAnsi="Times New Roman"/>
          <w:sz w:val="28"/>
        </w:rPr>
        <w:t xml:space="preserve">, </w:t>
      </w:r>
      <w:r>
        <w:rPr>
          <w:rFonts w:ascii="Times New Roman" w:eastAsia="Calibri" w:hAnsi="Times New Roman"/>
          <w:sz w:val="28"/>
        </w:rPr>
        <w:t>«</w:t>
      </w:r>
      <w:r w:rsidRPr="008C0FA6">
        <w:rPr>
          <w:rFonts w:ascii="Times New Roman" w:eastAsia="Calibri" w:hAnsi="Times New Roman"/>
          <w:sz w:val="28"/>
        </w:rPr>
        <w:t>Бухгалтерия Банк</w:t>
      </w:r>
      <w:r>
        <w:rPr>
          <w:rFonts w:ascii="Times New Roman" w:eastAsia="Calibri" w:hAnsi="Times New Roman"/>
          <w:sz w:val="28"/>
        </w:rPr>
        <w:t>»; «</w:t>
      </w:r>
      <w:proofErr w:type="spellStart"/>
      <w:r w:rsidRPr="008C0FA6">
        <w:rPr>
          <w:rFonts w:ascii="Times New Roman" w:eastAsia="Calibri" w:hAnsi="Times New Roman"/>
          <w:sz w:val="28"/>
        </w:rPr>
        <w:t>ProjectExpert</w:t>
      </w:r>
      <w:proofErr w:type="spellEnd"/>
      <w:r>
        <w:rPr>
          <w:rFonts w:ascii="Times New Roman" w:eastAsia="Calibri" w:hAnsi="Times New Roman"/>
          <w:sz w:val="28"/>
        </w:rPr>
        <w:t xml:space="preserve">»; </w:t>
      </w:r>
      <w:r>
        <w:rPr>
          <w:rFonts w:ascii="Arial" w:hAnsi="Arial" w:cs="Arial"/>
          <w:sz w:val="20"/>
          <w:szCs w:val="20"/>
        </w:rPr>
        <w:t>«</w:t>
      </w:r>
      <w:r w:rsidRPr="008C0FA6">
        <w:rPr>
          <w:rFonts w:ascii="Times New Roman" w:eastAsia="Calibri" w:hAnsi="Times New Roman"/>
          <w:sz w:val="28"/>
        </w:rPr>
        <w:t>Контур</w:t>
      </w:r>
      <w:r>
        <w:rPr>
          <w:rFonts w:ascii="Times New Roman" w:eastAsia="Calibri" w:hAnsi="Times New Roman"/>
          <w:sz w:val="28"/>
        </w:rPr>
        <w:t>»; «</w:t>
      </w:r>
      <w:proofErr w:type="spellStart"/>
      <w:r>
        <w:rPr>
          <w:rFonts w:ascii="Times New Roman" w:eastAsia="Calibri" w:hAnsi="Times New Roman"/>
          <w:sz w:val="28"/>
        </w:rPr>
        <w:t>MicrosoftProject</w:t>
      </w:r>
      <w:proofErr w:type="spellEnd"/>
      <w:r>
        <w:rPr>
          <w:rFonts w:ascii="Times New Roman" w:eastAsia="Calibri" w:hAnsi="Times New Roman"/>
          <w:sz w:val="28"/>
        </w:rPr>
        <w:t>» и др.</w:t>
      </w:r>
    </w:p>
    <w:p w:rsidR="00C970E4" w:rsidRPr="00BB2FD9" w:rsidRDefault="00C970E4" w:rsidP="00C970E4">
      <w:pPr>
        <w:spacing w:after="0" w:line="264" w:lineRule="auto"/>
        <w:ind w:firstLine="709"/>
        <w:jc w:val="both"/>
        <w:rPr>
          <w:rFonts w:ascii="Times New Roman" w:eastAsia="Calibri" w:hAnsi="Times New Roman"/>
          <w:sz w:val="28"/>
        </w:rPr>
      </w:pPr>
      <w:r>
        <w:rPr>
          <w:rFonts w:ascii="Times New Roman" w:eastAsia="Calibri" w:hAnsi="Times New Roman"/>
          <w:sz w:val="28"/>
        </w:rPr>
        <w:t>В библиотеке постоянно п</w:t>
      </w:r>
      <w:r w:rsidRPr="00BB2FD9">
        <w:rPr>
          <w:rFonts w:ascii="Times New Roman" w:eastAsia="Calibri" w:hAnsi="Times New Roman"/>
          <w:sz w:val="28"/>
        </w:rPr>
        <w:t>роводится работа по продвижению имеющихся электронных ресурсов. Это информирование деканатов, кафедр, размещение настенной рекламы, обучение специалистов и студентов в рамках мероприятия «</w:t>
      </w:r>
      <w:r>
        <w:rPr>
          <w:rFonts w:ascii="Times New Roman" w:eastAsia="Calibri" w:hAnsi="Times New Roman"/>
          <w:sz w:val="28"/>
        </w:rPr>
        <w:t>И</w:t>
      </w:r>
      <w:r w:rsidRPr="00BB2FD9">
        <w:rPr>
          <w:rFonts w:ascii="Times New Roman" w:eastAsia="Calibri" w:hAnsi="Times New Roman"/>
          <w:sz w:val="28"/>
        </w:rPr>
        <w:t>нформационная грамотность».</w:t>
      </w:r>
    </w:p>
    <w:p w:rsidR="00C970E4" w:rsidRDefault="00C970E4" w:rsidP="00C970E4">
      <w:pPr>
        <w:tabs>
          <w:tab w:val="left" w:pos="587"/>
          <w:tab w:val="center" w:pos="7285"/>
        </w:tabs>
        <w:spacing w:after="0" w:line="264" w:lineRule="auto"/>
        <w:ind w:firstLine="709"/>
        <w:jc w:val="both"/>
        <w:rPr>
          <w:rFonts w:ascii="Times New Roman" w:eastAsia="Calibri" w:hAnsi="Times New Roman"/>
          <w:sz w:val="28"/>
        </w:rPr>
      </w:pPr>
      <w:r w:rsidRPr="00BB2FD9">
        <w:rPr>
          <w:rFonts w:ascii="Times New Roman" w:eastAsia="Calibri" w:hAnsi="Times New Roman"/>
          <w:sz w:val="28"/>
        </w:rPr>
        <w:t>В вузе функционирует сайт «Дистанционного обучения АГАУ», количество учебных курсов на сайте по состоянию на 2014 год составило 261.</w:t>
      </w:r>
    </w:p>
    <w:p w:rsidR="00C970E4" w:rsidRDefault="00C970E4" w:rsidP="00C970E4">
      <w:pPr>
        <w:tabs>
          <w:tab w:val="left" w:pos="587"/>
          <w:tab w:val="center" w:pos="7285"/>
        </w:tabs>
        <w:spacing w:after="0" w:line="264" w:lineRule="auto"/>
        <w:ind w:firstLine="709"/>
        <w:jc w:val="both"/>
        <w:rPr>
          <w:rFonts w:ascii="Times New Roman" w:eastAsia="Calibri" w:hAnsi="Times New Roman"/>
          <w:sz w:val="28"/>
        </w:rPr>
      </w:pPr>
      <w:r w:rsidRPr="00111139">
        <w:rPr>
          <w:rFonts w:ascii="Times New Roman" w:eastAsia="Calibri" w:hAnsi="Times New Roman"/>
          <w:sz w:val="28"/>
        </w:rPr>
        <w:t>Статистика посещения сайта «Дистанционно</w:t>
      </w:r>
      <w:r>
        <w:rPr>
          <w:rFonts w:ascii="Times New Roman" w:eastAsia="Calibri" w:hAnsi="Times New Roman"/>
          <w:sz w:val="28"/>
        </w:rPr>
        <w:t>го</w:t>
      </w:r>
      <w:r w:rsidRPr="00111139">
        <w:rPr>
          <w:rFonts w:ascii="Times New Roman" w:eastAsia="Calibri" w:hAnsi="Times New Roman"/>
          <w:sz w:val="28"/>
        </w:rPr>
        <w:t xml:space="preserve"> обучения АГАУ</w:t>
      </w:r>
      <w:r>
        <w:rPr>
          <w:rFonts w:ascii="Times New Roman" w:eastAsia="Calibri" w:hAnsi="Times New Roman"/>
          <w:sz w:val="28"/>
        </w:rPr>
        <w:t xml:space="preserve">» в период обучения (за неделю) представлена на рисунке 13. </w:t>
      </w:r>
    </w:p>
    <w:p w:rsidR="00C970E4" w:rsidRPr="00111139" w:rsidRDefault="00C970E4" w:rsidP="00C970E4">
      <w:pPr>
        <w:tabs>
          <w:tab w:val="left" w:pos="0"/>
          <w:tab w:val="center" w:pos="7285"/>
        </w:tabs>
        <w:spacing w:after="0" w:line="360" w:lineRule="auto"/>
        <w:jc w:val="both"/>
        <w:rPr>
          <w:rFonts w:ascii="Times New Roman" w:eastAsia="Calibri" w:hAnsi="Times New Roman"/>
          <w:sz w:val="28"/>
        </w:rPr>
      </w:pPr>
      <w:r>
        <w:rPr>
          <w:rFonts w:ascii="Times New Roman" w:eastAsia="Calibri" w:hAnsi="Times New Roman"/>
          <w:noProof/>
          <w:sz w:val="28"/>
        </w:rPr>
        <w:lastRenderedPageBreak/>
        <w:drawing>
          <wp:inline distT="0" distB="0" distL="0" distR="0">
            <wp:extent cx="6038850" cy="30099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38850" cy="3009900"/>
                    </a:xfrm>
                    <a:prstGeom prst="rect">
                      <a:avLst/>
                    </a:prstGeom>
                    <a:noFill/>
                    <a:ln>
                      <a:noFill/>
                    </a:ln>
                  </pic:spPr>
                </pic:pic>
              </a:graphicData>
            </a:graphic>
          </wp:inline>
        </w:drawing>
      </w:r>
    </w:p>
    <w:p w:rsidR="00C970E4" w:rsidRPr="00BB2FD9" w:rsidRDefault="00C970E4" w:rsidP="00C970E4">
      <w:pPr>
        <w:tabs>
          <w:tab w:val="left" w:pos="587"/>
          <w:tab w:val="center" w:pos="7285"/>
        </w:tabs>
        <w:spacing w:after="0" w:line="360" w:lineRule="auto"/>
        <w:jc w:val="both"/>
        <w:rPr>
          <w:rFonts w:ascii="Times New Roman" w:eastAsia="Calibri" w:hAnsi="Times New Roman"/>
          <w:sz w:val="28"/>
        </w:rPr>
      </w:pPr>
      <w:r>
        <w:rPr>
          <w:rFonts w:ascii="Times New Roman" w:eastAsia="Calibri" w:hAnsi="Times New Roman"/>
          <w:noProof/>
          <w:sz w:val="28"/>
        </w:rPr>
        <w:drawing>
          <wp:inline distT="0" distB="0" distL="0" distR="0">
            <wp:extent cx="6038850" cy="27336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38850" cy="2733675"/>
                    </a:xfrm>
                    <a:prstGeom prst="rect">
                      <a:avLst/>
                    </a:prstGeom>
                    <a:noFill/>
                    <a:ln>
                      <a:noFill/>
                    </a:ln>
                  </pic:spPr>
                </pic:pic>
              </a:graphicData>
            </a:graphic>
          </wp:inline>
        </w:drawing>
      </w:r>
    </w:p>
    <w:p w:rsidR="00C970E4" w:rsidRDefault="00C970E4" w:rsidP="00C970E4">
      <w:pPr>
        <w:jc w:val="center"/>
        <w:rPr>
          <w:rFonts w:ascii="Times New Roman" w:hAnsi="Times New Roman"/>
          <w:b/>
          <w:sz w:val="28"/>
          <w:szCs w:val="28"/>
        </w:rPr>
      </w:pPr>
      <w:r>
        <w:rPr>
          <w:rFonts w:ascii="Times New Roman" w:hAnsi="Times New Roman"/>
          <w:b/>
          <w:sz w:val="28"/>
          <w:szCs w:val="28"/>
        </w:rPr>
        <w:t>Рис. 13 Статистика посещения сайта д</w:t>
      </w:r>
      <w:r w:rsidRPr="00111139">
        <w:rPr>
          <w:rFonts w:ascii="Times New Roman" w:hAnsi="Times New Roman"/>
          <w:b/>
          <w:sz w:val="28"/>
          <w:szCs w:val="28"/>
        </w:rPr>
        <w:t>истанционного обучения АГАУ</w:t>
      </w:r>
    </w:p>
    <w:p w:rsidR="00B354C9" w:rsidRDefault="00B354C9" w:rsidP="00C970E4">
      <w:pPr>
        <w:spacing w:line="264" w:lineRule="auto"/>
        <w:jc w:val="center"/>
        <w:rPr>
          <w:rFonts w:ascii="Times New Roman" w:hAnsi="Times New Roman"/>
          <w:b/>
          <w:sz w:val="28"/>
          <w:szCs w:val="28"/>
        </w:rPr>
      </w:pPr>
    </w:p>
    <w:p w:rsidR="00C970E4" w:rsidRDefault="00C970E4" w:rsidP="00C970E4">
      <w:pPr>
        <w:spacing w:line="264" w:lineRule="auto"/>
        <w:jc w:val="center"/>
        <w:rPr>
          <w:rFonts w:ascii="Times New Roman" w:hAnsi="Times New Roman"/>
          <w:b/>
          <w:sz w:val="28"/>
          <w:szCs w:val="28"/>
        </w:rPr>
      </w:pPr>
      <w:r>
        <w:rPr>
          <w:rFonts w:ascii="Times New Roman" w:hAnsi="Times New Roman"/>
          <w:b/>
          <w:sz w:val="28"/>
          <w:szCs w:val="28"/>
        </w:rPr>
        <w:t xml:space="preserve">19. Организация социальной поддержки </w:t>
      </w:r>
      <w:proofErr w:type="gramStart"/>
      <w:r>
        <w:rPr>
          <w:rFonts w:ascii="Times New Roman" w:hAnsi="Times New Roman"/>
          <w:b/>
          <w:sz w:val="28"/>
          <w:szCs w:val="28"/>
        </w:rPr>
        <w:t>обучающихся</w:t>
      </w:r>
      <w:proofErr w:type="gramEnd"/>
    </w:p>
    <w:p w:rsidR="00C970E4" w:rsidRDefault="00C970E4" w:rsidP="00C970E4">
      <w:pPr>
        <w:suppressAutoHyphens/>
        <w:spacing w:after="0" w:line="264" w:lineRule="auto"/>
        <w:ind w:right="-1" w:firstLine="567"/>
        <w:contextualSpacing/>
        <w:jc w:val="both"/>
        <w:rPr>
          <w:rFonts w:ascii="Times New Roman" w:hAnsi="Times New Roman"/>
          <w:sz w:val="28"/>
          <w:szCs w:val="28"/>
          <w:lang w:eastAsia="ar-SA"/>
        </w:rPr>
      </w:pPr>
      <w:r w:rsidRPr="00E32A01">
        <w:rPr>
          <w:rFonts w:ascii="Times New Roman" w:hAnsi="Times New Roman"/>
          <w:sz w:val="28"/>
          <w:szCs w:val="28"/>
          <w:lang w:eastAsia="ar-SA"/>
        </w:rPr>
        <w:t>Особое внимание в университете отводится социальной работе со студентами вуза.</w:t>
      </w:r>
    </w:p>
    <w:p w:rsidR="00C970E4" w:rsidRDefault="00C970E4" w:rsidP="00C970E4">
      <w:pPr>
        <w:suppressAutoHyphens/>
        <w:spacing w:after="0" w:line="264" w:lineRule="auto"/>
        <w:ind w:right="-1" w:firstLine="567"/>
        <w:contextualSpacing/>
        <w:jc w:val="both"/>
        <w:rPr>
          <w:rFonts w:ascii="Times New Roman" w:hAnsi="Times New Roman"/>
          <w:sz w:val="28"/>
          <w:szCs w:val="28"/>
          <w:lang w:eastAsia="ar-SA"/>
        </w:rPr>
      </w:pPr>
      <w:r w:rsidRPr="00E32A01">
        <w:rPr>
          <w:rFonts w:ascii="Times New Roman" w:hAnsi="Times New Roman"/>
          <w:sz w:val="28"/>
          <w:szCs w:val="28"/>
          <w:lang w:eastAsia="ar-SA"/>
        </w:rPr>
        <w:t>Администрация университета и профсоюзный комитет студентов способствует оздоровлению студентов-сирот и особо нуждающихся студентов в санаториях Алтайского края. Оказывается поддержка в посещении бассейнов и оздоровительных центров города Барнаула.</w:t>
      </w:r>
    </w:p>
    <w:p w:rsidR="00C970E4" w:rsidRPr="00E32A01" w:rsidRDefault="00C970E4" w:rsidP="00C970E4">
      <w:pPr>
        <w:suppressAutoHyphens/>
        <w:spacing w:after="0" w:line="264" w:lineRule="auto"/>
        <w:ind w:right="-1" w:firstLine="567"/>
        <w:contextualSpacing/>
        <w:jc w:val="both"/>
        <w:rPr>
          <w:rFonts w:ascii="Times New Roman" w:hAnsi="Times New Roman"/>
          <w:sz w:val="28"/>
          <w:szCs w:val="28"/>
          <w:lang w:eastAsia="ar-SA"/>
        </w:rPr>
      </w:pPr>
      <w:r w:rsidRPr="00E32A01">
        <w:rPr>
          <w:rFonts w:ascii="Times New Roman" w:hAnsi="Times New Roman"/>
          <w:sz w:val="28"/>
          <w:szCs w:val="28"/>
          <w:lang w:eastAsia="ar-SA"/>
        </w:rPr>
        <w:t xml:space="preserve">Ежегодно обновляются студенческие социальные паспорта </w:t>
      </w:r>
      <w:proofErr w:type="spellStart"/>
      <w:proofErr w:type="gramStart"/>
      <w:r w:rsidRPr="00E32A01">
        <w:rPr>
          <w:rFonts w:ascii="Times New Roman" w:hAnsi="Times New Roman"/>
          <w:sz w:val="28"/>
          <w:szCs w:val="28"/>
          <w:lang w:eastAsia="ar-SA"/>
        </w:rPr>
        <w:t>универси-тета</w:t>
      </w:r>
      <w:proofErr w:type="spellEnd"/>
      <w:proofErr w:type="gramEnd"/>
      <w:r w:rsidRPr="00E32A01">
        <w:rPr>
          <w:rFonts w:ascii="Times New Roman" w:hAnsi="Times New Roman"/>
          <w:sz w:val="28"/>
          <w:szCs w:val="28"/>
          <w:lang w:eastAsia="ar-SA"/>
        </w:rPr>
        <w:t xml:space="preserve">. </w:t>
      </w:r>
      <w:r>
        <w:rPr>
          <w:rFonts w:ascii="Times New Roman" w:hAnsi="Times New Roman"/>
          <w:sz w:val="28"/>
          <w:szCs w:val="28"/>
          <w:lang w:eastAsia="ar-SA"/>
        </w:rPr>
        <w:t xml:space="preserve">Ведется </w:t>
      </w:r>
      <w:r w:rsidRPr="00E32A01">
        <w:rPr>
          <w:rFonts w:ascii="Times New Roman" w:hAnsi="Times New Roman"/>
          <w:sz w:val="28"/>
          <w:szCs w:val="28"/>
          <w:lang w:eastAsia="ar-SA"/>
        </w:rPr>
        <w:t xml:space="preserve">учет </w:t>
      </w:r>
      <w:r>
        <w:rPr>
          <w:rFonts w:ascii="Times New Roman" w:hAnsi="Times New Roman"/>
          <w:sz w:val="28"/>
          <w:szCs w:val="28"/>
          <w:lang w:eastAsia="ar-SA"/>
        </w:rPr>
        <w:t>обучающихся</w:t>
      </w:r>
      <w:r w:rsidRPr="00E32A01">
        <w:rPr>
          <w:rFonts w:ascii="Times New Roman" w:hAnsi="Times New Roman"/>
          <w:sz w:val="28"/>
          <w:szCs w:val="28"/>
          <w:lang w:eastAsia="ar-SA"/>
        </w:rPr>
        <w:t xml:space="preserve"> из неполных</w:t>
      </w:r>
      <w:r>
        <w:rPr>
          <w:rFonts w:ascii="Times New Roman" w:hAnsi="Times New Roman"/>
          <w:sz w:val="28"/>
          <w:szCs w:val="28"/>
          <w:lang w:eastAsia="ar-SA"/>
        </w:rPr>
        <w:t xml:space="preserve"> и многодетных семей; </w:t>
      </w:r>
      <w:proofErr w:type="gramStart"/>
      <w:r>
        <w:rPr>
          <w:rFonts w:ascii="Times New Roman" w:hAnsi="Times New Roman"/>
          <w:sz w:val="28"/>
          <w:szCs w:val="28"/>
          <w:lang w:eastAsia="ar-SA"/>
        </w:rPr>
        <w:t>состоя-</w:t>
      </w:r>
      <w:proofErr w:type="spellStart"/>
      <w:r>
        <w:rPr>
          <w:rFonts w:ascii="Times New Roman" w:hAnsi="Times New Roman"/>
          <w:sz w:val="28"/>
          <w:szCs w:val="28"/>
          <w:lang w:eastAsia="ar-SA"/>
        </w:rPr>
        <w:t>щих</w:t>
      </w:r>
      <w:proofErr w:type="spellEnd"/>
      <w:proofErr w:type="gramEnd"/>
      <w:r w:rsidRPr="00E32A01">
        <w:rPr>
          <w:rFonts w:ascii="Times New Roman" w:hAnsi="Times New Roman"/>
          <w:sz w:val="28"/>
          <w:szCs w:val="28"/>
          <w:lang w:eastAsia="ar-SA"/>
        </w:rPr>
        <w:t xml:space="preserve"> в браке и имеющи</w:t>
      </w:r>
      <w:r>
        <w:rPr>
          <w:rFonts w:ascii="Times New Roman" w:hAnsi="Times New Roman"/>
          <w:sz w:val="28"/>
          <w:szCs w:val="28"/>
          <w:lang w:eastAsia="ar-SA"/>
        </w:rPr>
        <w:t>х</w:t>
      </w:r>
      <w:r w:rsidRPr="00E32A01">
        <w:rPr>
          <w:rFonts w:ascii="Times New Roman" w:hAnsi="Times New Roman"/>
          <w:sz w:val="28"/>
          <w:szCs w:val="28"/>
          <w:lang w:eastAsia="ar-SA"/>
        </w:rPr>
        <w:t xml:space="preserve"> детей; отслуживши</w:t>
      </w:r>
      <w:r>
        <w:rPr>
          <w:rFonts w:ascii="Times New Roman" w:hAnsi="Times New Roman"/>
          <w:sz w:val="28"/>
          <w:szCs w:val="28"/>
          <w:lang w:eastAsia="ar-SA"/>
        </w:rPr>
        <w:t>х</w:t>
      </w:r>
      <w:r w:rsidRPr="00E32A01">
        <w:rPr>
          <w:rFonts w:ascii="Times New Roman" w:hAnsi="Times New Roman"/>
          <w:sz w:val="28"/>
          <w:szCs w:val="28"/>
          <w:lang w:eastAsia="ar-SA"/>
        </w:rPr>
        <w:t xml:space="preserve"> в рядах Российской Армии. </w:t>
      </w:r>
      <w:r w:rsidRPr="00E32A01">
        <w:rPr>
          <w:rFonts w:ascii="Times New Roman" w:hAnsi="Times New Roman"/>
          <w:sz w:val="28"/>
          <w:szCs w:val="28"/>
          <w:lang w:eastAsia="ar-SA"/>
        </w:rPr>
        <w:lastRenderedPageBreak/>
        <w:t>Повышенное внимание уделяется студентам-сиротам и оставшимся без попечения родителей; студентам, имеющим инвалидность. Перечисленным категориям студентов оказывается материальная, моральная, а также психологическая поддержка. Нуждающимся студентам регулярно выплачивается материальная помощь.</w:t>
      </w:r>
    </w:p>
    <w:p w:rsidR="00C970E4" w:rsidRPr="00E32A01" w:rsidRDefault="00C970E4" w:rsidP="00C970E4">
      <w:pPr>
        <w:suppressAutoHyphens/>
        <w:spacing w:after="0" w:line="264" w:lineRule="auto"/>
        <w:ind w:right="-1" w:firstLine="567"/>
        <w:contextualSpacing/>
        <w:jc w:val="both"/>
        <w:rPr>
          <w:rFonts w:ascii="Times New Roman" w:hAnsi="Times New Roman"/>
          <w:sz w:val="28"/>
          <w:szCs w:val="28"/>
          <w:lang w:eastAsia="ar-SA"/>
        </w:rPr>
      </w:pPr>
      <w:r w:rsidRPr="00E32A01">
        <w:rPr>
          <w:rFonts w:ascii="Times New Roman" w:hAnsi="Times New Roman"/>
          <w:sz w:val="28"/>
          <w:szCs w:val="28"/>
          <w:lang w:eastAsia="ar-SA"/>
        </w:rPr>
        <w:t xml:space="preserve">В структуре вуза имеется пять общежитий, места в которых предоставляются студентам </w:t>
      </w:r>
      <w:r>
        <w:rPr>
          <w:rFonts w:ascii="Times New Roman" w:hAnsi="Times New Roman"/>
          <w:sz w:val="28"/>
          <w:szCs w:val="28"/>
          <w:lang w:eastAsia="ar-SA"/>
        </w:rPr>
        <w:t xml:space="preserve">на </w:t>
      </w:r>
      <w:r w:rsidRPr="00E32A01">
        <w:rPr>
          <w:rFonts w:ascii="Times New Roman" w:hAnsi="Times New Roman"/>
          <w:sz w:val="28"/>
          <w:szCs w:val="28"/>
          <w:lang w:eastAsia="ar-SA"/>
        </w:rPr>
        <w:t xml:space="preserve">период обучения. </w:t>
      </w:r>
    </w:p>
    <w:p w:rsidR="00C970E4" w:rsidRPr="00E32A01" w:rsidRDefault="00C970E4" w:rsidP="00C970E4">
      <w:pPr>
        <w:suppressAutoHyphens/>
        <w:spacing w:after="0" w:line="264" w:lineRule="auto"/>
        <w:ind w:right="-1" w:firstLine="567"/>
        <w:contextualSpacing/>
        <w:jc w:val="both"/>
        <w:rPr>
          <w:rFonts w:ascii="Times New Roman" w:hAnsi="Times New Roman"/>
          <w:sz w:val="28"/>
          <w:szCs w:val="28"/>
          <w:lang w:eastAsia="ar-SA"/>
        </w:rPr>
      </w:pPr>
      <w:r w:rsidRPr="00E32A01">
        <w:rPr>
          <w:rFonts w:ascii="Times New Roman" w:hAnsi="Times New Roman"/>
          <w:sz w:val="28"/>
          <w:szCs w:val="28"/>
          <w:lang w:eastAsia="ar-SA"/>
        </w:rPr>
        <w:t>Для старшекурсников проводится работа, направленная на адаптацию будущих специалистов к новым условиям жизнедеятельности на этапе профессионального становления.</w:t>
      </w:r>
    </w:p>
    <w:p w:rsidR="00C970E4" w:rsidRPr="00E32A01" w:rsidRDefault="00C970E4" w:rsidP="00C970E4">
      <w:pPr>
        <w:suppressAutoHyphens/>
        <w:spacing w:after="0" w:line="264" w:lineRule="auto"/>
        <w:ind w:right="-1" w:firstLine="567"/>
        <w:contextualSpacing/>
        <w:jc w:val="both"/>
        <w:rPr>
          <w:rFonts w:ascii="Times New Roman" w:hAnsi="Times New Roman"/>
          <w:sz w:val="28"/>
          <w:szCs w:val="28"/>
          <w:lang w:eastAsia="ar-SA"/>
        </w:rPr>
      </w:pPr>
      <w:r w:rsidRPr="00E32A01">
        <w:rPr>
          <w:rFonts w:ascii="Times New Roman" w:hAnsi="Times New Roman"/>
          <w:sz w:val="28"/>
          <w:szCs w:val="28"/>
          <w:lang w:eastAsia="ar-SA"/>
        </w:rPr>
        <w:t>Для оказания первой медицинской помощи на территории студенче</w:t>
      </w:r>
      <w:r w:rsidR="002B5B78">
        <w:rPr>
          <w:rFonts w:ascii="Times New Roman" w:hAnsi="Times New Roman"/>
          <w:sz w:val="28"/>
          <w:szCs w:val="28"/>
          <w:lang w:eastAsia="ar-SA"/>
        </w:rPr>
        <w:t>с</w:t>
      </w:r>
      <w:r w:rsidRPr="00E32A01">
        <w:rPr>
          <w:rFonts w:ascii="Times New Roman" w:hAnsi="Times New Roman"/>
          <w:sz w:val="28"/>
          <w:szCs w:val="28"/>
          <w:lang w:eastAsia="ar-SA"/>
        </w:rPr>
        <w:t xml:space="preserve">кого городка расположен здравпункт. Удобное географическое расположение позволяет студентам в течение нескольких минут получить необходимую </w:t>
      </w:r>
      <w:r>
        <w:rPr>
          <w:rFonts w:ascii="Times New Roman" w:hAnsi="Times New Roman"/>
          <w:sz w:val="28"/>
          <w:szCs w:val="28"/>
          <w:lang w:eastAsia="ar-SA"/>
        </w:rPr>
        <w:t xml:space="preserve">медицинскую </w:t>
      </w:r>
      <w:r w:rsidRPr="00E32A01">
        <w:rPr>
          <w:rFonts w:ascii="Times New Roman" w:hAnsi="Times New Roman"/>
          <w:sz w:val="28"/>
          <w:szCs w:val="28"/>
          <w:lang w:eastAsia="ar-SA"/>
        </w:rPr>
        <w:t xml:space="preserve">помощь. </w:t>
      </w:r>
      <w:r>
        <w:rPr>
          <w:rFonts w:ascii="Times New Roman" w:hAnsi="Times New Roman"/>
          <w:sz w:val="28"/>
          <w:szCs w:val="28"/>
          <w:lang w:eastAsia="ar-SA"/>
        </w:rPr>
        <w:t xml:space="preserve">Для студентов факультета ветеринарной медицины заключен договор на медицинское обслуживание с городской поликлиникой № 12. </w:t>
      </w:r>
    </w:p>
    <w:p w:rsidR="00C970E4" w:rsidRDefault="00C970E4" w:rsidP="00C970E4">
      <w:pPr>
        <w:suppressAutoHyphens/>
        <w:spacing w:after="0" w:line="264" w:lineRule="auto"/>
        <w:ind w:right="-1" w:firstLine="567"/>
        <w:contextualSpacing/>
        <w:jc w:val="both"/>
        <w:rPr>
          <w:rFonts w:ascii="Times New Roman" w:hAnsi="Times New Roman"/>
          <w:sz w:val="28"/>
          <w:szCs w:val="28"/>
          <w:lang w:eastAsia="ar-SA"/>
        </w:rPr>
      </w:pPr>
      <w:r w:rsidRPr="00E32A01">
        <w:rPr>
          <w:rFonts w:ascii="Times New Roman" w:hAnsi="Times New Roman"/>
          <w:sz w:val="28"/>
          <w:szCs w:val="28"/>
          <w:lang w:eastAsia="ar-SA"/>
        </w:rPr>
        <w:t xml:space="preserve">В целях обеспечения прохождения студентами учебных практик и организации </w:t>
      </w:r>
      <w:r>
        <w:rPr>
          <w:rFonts w:ascii="Times New Roman" w:hAnsi="Times New Roman"/>
          <w:sz w:val="28"/>
          <w:szCs w:val="28"/>
          <w:lang w:eastAsia="ar-SA"/>
        </w:rPr>
        <w:t xml:space="preserve">оздоровления и </w:t>
      </w:r>
      <w:r w:rsidRPr="00E32A01">
        <w:rPr>
          <w:rFonts w:ascii="Times New Roman" w:hAnsi="Times New Roman"/>
          <w:sz w:val="28"/>
          <w:szCs w:val="28"/>
          <w:lang w:eastAsia="ar-SA"/>
        </w:rPr>
        <w:t>отдыха для обучающихся и раб</w:t>
      </w:r>
      <w:r>
        <w:rPr>
          <w:rFonts w:ascii="Times New Roman" w:hAnsi="Times New Roman"/>
          <w:sz w:val="28"/>
          <w:szCs w:val="28"/>
          <w:lang w:eastAsia="ar-SA"/>
        </w:rPr>
        <w:t xml:space="preserve">отников в отчетном году функционировали </w:t>
      </w:r>
      <w:r w:rsidRPr="00E32A01">
        <w:rPr>
          <w:rFonts w:ascii="Times New Roman" w:hAnsi="Times New Roman"/>
          <w:sz w:val="28"/>
          <w:szCs w:val="28"/>
          <w:lang w:eastAsia="ar-SA"/>
        </w:rPr>
        <w:t xml:space="preserve">учебно-оздоровительные базы отдыха </w:t>
      </w:r>
      <w:proofErr w:type="gramStart"/>
      <w:r w:rsidRPr="00E32A01">
        <w:rPr>
          <w:rFonts w:ascii="Times New Roman" w:hAnsi="Times New Roman"/>
          <w:sz w:val="28"/>
          <w:szCs w:val="28"/>
          <w:lang w:eastAsia="ar-SA"/>
        </w:rPr>
        <w:t>в</w:t>
      </w:r>
      <w:proofErr w:type="gramEnd"/>
      <w:r w:rsidRPr="00E32A01">
        <w:rPr>
          <w:rFonts w:ascii="Times New Roman" w:hAnsi="Times New Roman"/>
          <w:sz w:val="28"/>
          <w:szCs w:val="28"/>
          <w:lang w:eastAsia="ar-SA"/>
        </w:rPr>
        <w:t xml:space="preserve"> </w:t>
      </w:r>
      <w:proofErr w:type="gramStart"/>
      <w:r w:rsidRPr="00E32A01">
        <w:rPr>
          <w:rFonts w:ascii="Times New Roman" w:hAnsi="Times New Roman"/>
          <w:sz w:val="28"/>
          <w:szCs w:val="28"/>
          <w:lang w:eastAsia="ar-SA"/>
        </w:rPr>
        <w:t>с</w:t>
      </w:r>
      <w:proofErr w:type="gramEnd"/>
      <w:r w:rsidRPr="00E32A01">
        <w:rPr>
          <w:rFonts w:ascii="Times New Roman" w:hAnsi="Times New Roman"/>
          <w:sz w:val="28"/>
          <w:szCs w:val="28"/>
          <w:lang w:eastAsia="ar-SA"/>
        </w:rPr>
        <w:t xml:space="preserve">. Чарышское и </w:t>
      </w:r>
      <w:r>
        <w:rPr>
          <w:rFonts w:ascii="Times New Roman" w:hAnsi="Times New Roman"/>
          <w:sz w:val="28"/>
          <w:szCs w:val="28"/>
          <w:lang w:eastAsia="ar-SA"/>
        </w:rPr>
        <w:t xml:space="preserve">в </w:t>
      </w:r>
      <w:r w:rsidRPr="00E32A01">
        <w:rPr>
          <w:rFonts w:ascii="Times New Roman" w:hAnsi="Times New Roman"/>
          <w:sz w:val="28"/>
          <w:szCs w:val="28"/>
          <w:lang w:eastAsia="ar-SA"/>
        </w:rPr>
        <w:t>п. Затон «Две воды». В период отпусков на баз</w:t>
      </w:r>
      <w:r>
        <w:rPr>
          <w:rFonts w:ascii="Times New Roman" w:hAnsi="Times New Roman"/>
          <w:sz w:val="28"/>
          <w:szCs w:val="28"/>
          <w:lang w:eastAsia="ar-SA"/>
        </w:rPr>
        <w:t>ах отдыха вуза отдохнуло около 300</w:t>
      </w:r>
      <w:r w:rsidRPr="00E32A01">
        <w:rPr>
          <w:rFonts w:ascii="Times New Roman" w:hAnsi="Times New Roman"/>
          <w:sz w:val="28"/>
          <w:szCs w:val="28"/>
          <w:lang w:eastAsia="ar-SA"/>
        </w:rPr>
        <w:t xml:space="preserve"> чел.</w:t>
      </w:r>
    </w:p>
    <w:p w:rsidR="00C970E4" w:rsidRDefault="00C970E4" w:rsidP="00C970E4">
      <w:pPr>
        <w:suppressAutoHyphens/>
        <w:spacing w:after="0" w:line="264" w:lineRule="auto"/>
        <w:ind w:right="-1" w:firstLine="567"/>
        <w:contextualSpacing/>
        <w:jc w:val="both"/>
        <w:rPr>
          <w:rFonts w:ascii="Times New Roman" w:hAnsi="Times New Roman"/>
          <w:sz w:val="28"/>
          <w:szCs w:val="28"/>
          <w:lang w:eastAsia="ar-SA"/>
        </w:rPr>
      </w:pPr>
    </w:p>
    <w:p w:rsidR="00C970E4" w:rsidRDefault="00C970E4" w:rsidP="00C970E4">
      <w:pPr>
        <w:suppressAutoHyphens/>
        <w:spacing w:after="0" w:line="264" w:lineRule="auto"/>
        <w:ind w:right="-1" w:firstLine="567"/>
        <w:contextualSpacing/>
        <w:jc w:val="center"/>
        <w:rPr>
          <w:rFonts w:ascii="Times New Roman" w:hAnsi="Times New Roman"/>
          <w:b/>
          <w:sz w:val="28"/>
          <w:szCs w:val="28"/>
          <w:lang w:eastAsia="ar-SA"/>
        </w:rPr>
      </w:pPr>
      <w:r w:rsidRPr="001C2C1F">
        <w:rPr>
          <w:rFonts w:ascii="Times New Roman" w:hAnsi="Times New Roman"/>
          <w:b/>
          <w:sz w:val="28"/>
          <w:szCs w:val="28"/>
          <w:lang w:eastAsia="ar-SA"/>
        </w:rPr>
        <w:t>20. Финансовое обеспечение деятельности вуза</w:t>
      </w:r>
    </w:p>
    <w:p w:rsidR="00B354C9" w:rsidRDefault="00B354C9" w:rsidP="00C970E4">
      <w:pPr>
        <w:suppressAutoHyphens/>
        <w:spacing w:after="0" w:line="264" w:lineRule="auto"/>
        <w:ind w:right="-1" w:firstLine="567"/>
        <w:contextualSpacing/>
        <w:jc w:val="both"/>
        <w:rPr>
          <w:rFonts w:ascii="Times New Roman" w:hAnsi="Times New Roman"/>
          <w:sz w:val="28"/>
          <w:szCs w:val="28"/>
          <w:lang w:eastAsia="ar-SA"/>
        </w:rPr>
      </w:pPr>
    </w:p>
    <w:p w:rsidR="00C970E4" w:rsidRPr="00971669" w:rsidRDefault="00C970E4" w:rsidP="00C970E4">
      <w:pPr>
        <w:suppressAutoHyphens/>
        <w:spacing w:after="0" w:line="264" w:lineRule="auto"/>
        <w:ind w:right="-1" w:firstLine="567"/>
        <w:contextualSpacing/>
        <w:jc w:val="both"/>
        <w:rPr>
          <w:rFonts w:ascii="Times New Roman" w:hAnsi="Times New Roman"/>
          <w:sz w:val="28"/>
          <w:szCs w:val="28"/>
          <w:lang w:eastAsia="ar-SA"/>
        </w:rPr>
      </w:pPr>
      <w:r w:rsidRPr="00971669">
        <w:rPr>
          <w:rFonts w:ascii="Times New Roman" w:hAnsi="Times New Roman"/>
          <w:sz w:val="28"/>
          <w:szCs w:val="28"/>
          <w:lang w:eastAsia="ar-SA"/>
        </w:rPr>
        <w:t>Остаток средств на 01.01.2014 г. по субсидии на выполнение государственного задания составил 0</w:t>
      </w:r>
      <w:r>
        <w:rPr>
          <w:rFonts w:ascii="Times New Roman" w:hAnsi="Times New Roman"/>
          <w:sz w:val="28"/>
          <w:szCs w:val="28"/>
          <w:lang w:eastAsia="ar-SA"/>
        </w:rPr>
        <w:t>,0 руб.;</w:t>
      </w:r>
      <w:r w:rsidRPr="00971669">
        <w:rPr>
          <w:rFonts w:ascii="Times New Roman" w:hAnsi="Times New Roman"/>
          <w:sz w:val="28"/>
          <w:szCs w:val="28"/>
          <w:lang w:eastAsia="ar-SA"/>
        </w:rPr>
        <w:t xml:space="preserve"> по приносящей доход деятельности –</w:t>
      </w:r>
      <w:r>
        <w:rPr>
          <w:rFonts w:ascii="Times New Roman" w:hAnsi="Times New Roman"/>
          <w:sz w:val="28"/>
          <w:szCs w:val="28"/>
          <w:lang w:eastAsia="ar-SA"/>
        </w:rPr>
        <w:t xml:space="preserve"> 27 828837,15 </w:t>
      </w:r>
      <w:r w:rsidRPr="00971669">
        <w:rPr>
          <w:rFonts w:ascii="Times New Roman" w:hAnsi="Times New Roman"/>
          <w:sz w:val="28"/>
          <w:szCs w:val="28"/>
          <w:lang w:eastAsia="ar-SA"/>
        </w:rPr>
        <w:t>руб.</w:t>
      </w:r>
    </w:p>
    <w:p w:rsidR="00C970E4" w:rsidRPr="00971669" w:rsidRDefault="00C970E4" w:rsidP="00C970E4">
      <w:pPr>
        <w:suppressAutoHyphens/>
        <w:spacing w:after="0" w:line="264" w:lineRule="auto"/>
        <w:ind w:right="-1" w:firstLine="567"/>
        <w:contextualSpacing/>
        <w:jc w:val="both"/>
        <w:rPr>
          <w:rFonts w:ascii="Times New Roman" w:hAnsi="Times New Roman"/>
          <w:sz w:val="28"/>
          <w:szCs w:val="28"/>
          <w:lang w:eastAsia="ar-SA"/>
        </w:rPr>
      </w:pPr>
      <w:r w:rsidRPr="00971669">
        <w:rPr>
          <w:rFonts w:ascii="Times New Roman" w:hAnsi="Times New Roman"/>
          <w:sz w:val="28"/>
          <w:szCs w:val="28"/>
          <w:lang w:eastAsia="ar-SA"/>
        </w:rPr>
        <w:t xml:space="preserve">Для обеспечения уставной деятельности университета в 2014 году из средств федерального бюджета выделено: </w:t>
      </w:r>
    </w:p>
    <w:p w:rsidR="00C970E4" w:rsidRPr="00B4693E" w:rsidRDefault="00C970E4" w:rsidP="00C970E4">
      <w:pPr>
        <w:suppressAutoHyphens/>
        <w:spacing w:after="0" w:line="264" w:lineRule="auto"/>
        <w:ind w:right="-1" w:firstLine="567"/>
        <w:contextualSpacing/>
        <w:jc w:val="both"/>
        <w:rPr>
          <w:rFonts w:ascii="Times New Roman" w:hAnsi="Times New Roman"/>
          <w:sz w:val="28"/>
          <w:szCs w:val="28"/>
          <w:lang w:eastAsia="ar-SA"/>
        </w:rPr>
      </w:pPr>
      <w:r w:rsidRPr="00971669">
        <w:rPr>
          <w:rFonts w:ascii="Times New Roman" w:hAnsi="Times New Roman"/>
          <w:sz w:val="28"/>
          <w:szCs w:val="28"/>
          <w:lang w:eastAsia="ar-SA"/>
        </w:rPr>
        <w:t xml:space="preserve">- субсидия на финансовое обеспечение выполнения государственного задания – </w:t>
      </w:r>
      <w:r w:rsidRPr="00B4693E">
        <w:rPr>
          <w:rFonts w:ascii="Times New Roman" w:hAnsi="Times New Roman"/>
          <w:sz w:val="28"/>
          <w:szCs w:val="28"/>
          <w:lang w:eastAsia="ar-SA"/>
        </w:rPr>
        <w:t>279 192500,0 руб.;</w:t>
      </w:r>
    </w:p>
    <w:p w:rsidR="00C970E4" w:rsidRPr="00971669" w:rsidRDefault="00C970E4" w:rsidP="00C970E4">
      <w:pPr>
        <w:suppressAutoHyphens/>
        <w:spacing w:after="0" w:line="264" w:lineRule="auto"/>
        <w:ind w:right="-1" w:firstLine="567"/>
        <w:contextualSpacing/>
        <w:jc w:val="both"/>
        <w:rPr>
          <w:rFonts w:ascii="Times New Roman" w:hAnsi="Times New Roman"/>
          <w:color w:val="FF0000"/>
          <w:sz w:val="28"/>
          <w:szCs w:val="28"/>
          <w:lang w:eastAsia="ar-SA"/>
        </w:rPr>
      </w:pPr>
      <w:r w:rsidRPr="00971669">
        <w:rPr>
          <w:rFonts w:ascii="Times New Roman" w:hAnsi="Times New Roman"/>
          <w:sz w:val="28"/>
          <w:szCs w:val="28"/>
          <w:lang w:eastAsia="ar-SA"/>
        </w:rPr>
        <w:t xml:space="preserve">- </w:t>
      </w:r>
      <w:r>
        <w:rPr>
          <w:rFonts w:ascii="Times New Roman" w:hAnsi="Times New Roman"/>
          <w:sz w:val="28"/>
          <w:szCs w:val="28"/>
          <w:lang w:eastAsia="ar-SA"/>
        </w:rPr>
        <w:t>целевые субсидии (</w:t>
      </w:r>
      <w:r w:rsidRPr="00971669">
        <w:rPr>
          <w:rFonts w:ascii="Times New Roman" w:hAnsi="Times New Roman"/>
          <w:sz w:val="28"/>
          <w:szCs w:val="28"/>
          <w:lang w:eastAsia="ar-SA"/>
        </w:rPr>
        <w:t>субсиди</w:t>
      </w:r>
      <w:r>
        <w:rPr>
          <w:rFonts w:ascii="Times New Roman" w:hAnsi="Times New Roman"/>
          <w:sz w:val="28"/>
          <w:szCs w:val="28"/>
          <w:lang w:eastAsia="ar-SA"/>
        </w:rPr>
        <w:t>и</w:t>
      </w:r>
      <w:r w:rsidRPr="00971669">
        <w:rPr>
          <w:rFonts w:ascii="Times New Roman" w:hAnsi="Times New Roman"/>
          <w:sz w:val="28"/>
          <w:szCs w:val="28"/>
          <w:lang w:eastAsia="ar-SA"/>
        </w:rPr>
        <w:t xml:space="preserve"> на иные цели</w:t>
      </w:r>
      <w:r>
        <w:rPr>
          <w:rFonts w:ascii="Times New Roman" w:hAnsi="Times New Roman"/>
          <w:sz w:val="28"/>
          <w:szCs w:val="28"/>
          <w:lang w:eastAsia="ar-SA"/>
        </w:rPr>
        <w:t>)</w:t>
      </w:r>
      <w:r w:rsidRPr="00971669">
        <w:rPr>
          <w:rFonts w:ascii="Times New Roman" w:hAnsi="Times New Roman"/>
          <w:sz w:val="28"/>
          <w:szCs w:val="28"/>
          <w:lang w:eastAsia="ar-SA"/>
        </w:rPr>
        <w:t xml:space="preserve"> – </w:t>
      </w:r>
      <w:r w:rsidRPr="00B4693E">
        <w:rPr>
          <w:rFonts w:ascii="Times New Roman" w:hAnsi="Times New Roman"/>
          <w:sz w:val="28"/>
          <w:szCs w:val="28"/>
          <w:lang w:eastAsia="ar-SA"/>
        </w:rPr>
        <w:t>119 907100 руб.</w:t>
      </w:r>
    </w:p>
    <w:p w:rsidR="00C970E4" w:rsidRDefault="00C970E4" w:rsidP="00C970E4">
      <w:pPr>
        <w:suppressAutoHyphens/>
        <w:spacing w:after="0" w:line="264" w:lineRule="auto"/>
        <w:ind w:right="-1" w:firstLine="567"/>
        <w:contextualSpacing/>
        <w:jc w:val="both"/>
        <w:rPr>
          <w:rFonts w:ascii="Times New Roman" w:hAnsi="Times New Roman"/>
          <w:sz w:val="28"/>
          <w:szCs w:val="28"/>
          <w:lang w:eastAsia="ar-SA"/>
        </w:rPr>
      </w:pPr>
      <w:r w:rsidRPr="00971669">
        <w:rPr>
          <w:rFonts w:ascii="Times New Roman" w:hAnsi="Times New Roman"/>
          <w:sz w:val="28"/>
          <w:szCs w:val="28"/>
          <w:lang w:eastAsia="ar-SA"/>
        </w:rPr>
        <w:t>За счет доходов по средствам, полученным от приносящей доход деятельности</w:t>
      </w:r>
      <w:r>
        <w:rPr>
          <w:rFonts w:ascii="Times New Roman" w:hAnsi="Times New Roman"/>
          <w:sz w:val="28"/>
          <w:szCs w:val="28"/>
          <w:lang w:eastAsia="ar-SA"/>
        </w:rPr>
        <w:t>,</w:t>
      </w:r>
      <w:r w:rsidRPr="00971669">
        <w:rPr>
          <w:rFonts w:ascii="Times New Roman" w:hAnsi="Times New Roman"/>
          <w:sz w:val="28"/>
          <w:szCs w:val="28"/>
          <w:lang w:eastAsia="ar-SA"/>
        </w:rPr>
        <w:t xml:space="preserve"> поступило </w:t>
      </w:r>
      <w:r>
        <w:rPr>
          <w:rFonts w:ascii="Times New Roman" w:hAnsi="Times New Roman"/>
          <w:sz w:val="28"/>
          <w:szCs w:val="28"/>
          <w:lang w:eastAsia="ar-SA"/>
        </w:rPr>
        <w:t xml:space="preserve">149 807 835,57 </w:t>
      </w:r>
      <w:r w:rsidRPr="00B4693E">
        <w:rPr>
          <w:rFonts w:ascii="Times New Roman" w:hAnsi="Times New Roman"/>
          <w:sz w:val="28"/>
          <w:szCs w:val="28"/>
          <w:lang w:eastAsia="ar-SA"/>
        </w:rPr>
        <w:t>руб., остаток средств на 31.12.14 г. – 14</w:t>
      </w:r>
      <w:r>
        <w:rPr>
          <w:rFonts w:ascii="Times New Roman" w:hAnsi="Times New Roman"/>
          <w:sz w:val="28"/>
          <w:szCs w:val="28"/>
          <w:lang w:eastAsia="ar-SA"/>
        </w:rPr>
        <w:t> </w:t>
      </w:r>
      <w:r w:rsidRPr="00B4693E">
        <w:rPr>
          <w:rFonts w:ascii="Times New Roman" w:hAnsi="Times New Roman"/>
          <w:sz w:val="28"/>
          <w:szCs w:val="28"/>
          <w:lang w:eastAsia="ar-SA"/>
        </w:rPr>
        <w:t>659627,83</w:t>
      </w:r>
      <w:r>
        <w:rPr>
          <w:rFonts w:ascii="Times New Roman" w:hAnsi="Times New Roman"/>
          <w:sz w:val="28"/>
          <w:szCs w:val="28"/>
          <w:lang w:eastAsia="ar-SA"/>
        </w:rPr>
        <w:t xml:space="preserve"> </w:t>
      </w:r>
      <w:r w:rsidRPr="00B4693E">
        <w:rPr>
          <w:rFonts w:ascii="Times New Roman" w:hAnsi="Times New Roman"/>
          <w:sz w:val="28"/>
          <w:szCs w:val="28"/>
          <w:lang w:eastAsia="ar-SA"/>
        </w:rPr>
        <w:t>руб.</w:t>
      </w:r>
    </w:p>
    <w:p w:rsidR="00B354C9" w:rsidRPr="00B4693E" w:rsidRDefault="00B354C9" w:rsidP="00C970E4">
      <w:pPr>
        <w:suppressAutoHyphens/>
        <w:spacing w:after="0" w:line="264" w:lineRule="auto"/>
        <w:ind w:right="-1" w:firstLine="567"/>
        <w:contextualSpacing/>
        <w:jc w:val="both"/>
        <w:rPr>
          <w:rFonts w:ascii="Times New Roman" w:hAnsi="Times New Roman"/>
          <w:sz w:val="28"/>
          <w:szCs w:val="28"/>
          <w:lang w:eastAsia="ar-SA"/>
        </w:rPr>
      </w:pPr>
    </w:p>
    <w:p w:rsidR="00C970E4" w:rsidRPr="00F66E14" w:rsidRDefault="00C970E4" w:rsidP="00C970E4">
      <w:pPr>
        <w:suppressAutoHyphens/>
        <w:spacing w:after="0" w:line="240" w:lineRule="auto"/>
        <w:ind w:firstLine="567"/>
        <w:contextualSpacing/>
        <w:jc w:val="center"/>
        <w:rPr>
          <w:rFonts w:ascii="Times New Roman" w:hAnsi="Times New Roman"/>
          <w:b/>
          <w:sz w:val="28"/>
          <w:szCs w:val="28"/>
          <w:lang w:eastAsia="ar-SA"/>
        </w:rPr>
      </w:pPr>
      <w:r w:rsidRPr="00A60193">
        <w:rPr>
          <w:rFonts w:ascii="Times New Roman" w:hAnsi="Times New Roman"/>
          <w:b/>
          <w:sz w:val="28"/>
          <w:szCs w:val="28"/>
          <w:lang w:eastAsia="ar-SA"/>
        </w:rPr>
        <w:t>Таблица 24 –</w:t>
      </w:r>
      <w:r w:rsidRPr="00F66E14">
        <w:rPr>
          <w:rFonts w:ascii="Times New Roman" w:hAnsi="Times New Roman"/>
          <w:b/>
          <w:color w:val="FF0000"/>
          <w:sz w:val="28"/>
          <w:szCs w:val="28"/>
          <w:lang w:eastAsia="ar-SA"/>
        </w:rPr>
        <w:t xml:space="preserve"> </w:t>
      </w:r>
      <w:r w:rsidRPr="00F66E14">
        <w:rPr>
          <w:rFonts w:ascii="Times New Roman" w:hAnsi="Times New Roman"/>
          <w:b/>
          <w:sz w:val="28"/>
          <w:szCs w:val="28"/>
          <w:lang w:eastAsia="ar-SA"/>
        </w:rPr>
        <w:t>Финансовое обеспечение деятельности АГАУ в 20</w:t>
      </w:r>
      <w:r>
        <w:rPr>
          <w:rFonts w:ascii="Times New Roman" w:hAnsi="Times New Roman"/>
          <w:b/>
          <w:sz w:val="28"/>
          <w:szCs w:val="28"/>
          <w:lang w:eastAsia="ar-SA"/>
        </w:rPr>
        <w:t>10-2014гг., млн.</w:t>
      </w:r>
      <w:r w:rsidRPr="00F66E14">
        <w:rPr>
          <w:rFonts w:ascii="Times New Roman" w:hAnsi="Times New Roman"/>
          <w:b/>
          <w:sz w:val="28"/>
          <w:szCs w:val="28"/>
          <w:lang w:eastAsia="ar-SA"/>
        </w:rPr>
        <w:t xml:space="preserve"> руб.</w:t>
      </w:r>
    </w:p>
    <w:tbl>
      <w:tblPr>
        <w:tblW w:w="0" w:type="auto"/>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7"/>
        <w:gridCol w:w="1212"/>
        <w:gridCol w:w="1212"/>
        <w:gridCol w:w="1212"/>
        <w:gridCol w:w="1212"/>
        <w:gridCol w:w="1212"/>
      </w:tblGrid>
      <w:tr w:rsidR="00C970E4" w:rsidRPr="00951AA2" w:rsidTr="005C0147">
        <w:tc>
          <w:tcPr>
            <w:tcW w:w="3227" w:type="dxa"/>
            <w:shd w:val="clear" w:color="auto" w:fill="auto"/>
          </w:tcPr>
          <w:p w:rsidR="00C970E4" w:rsidRPr="0064007E" w:rsidRDefault="00C970E4" w:rsidP="005C0147">
            <w:pPr>
              <w:suppressAutoHyphens/>
              <w:spacing w:after="0" w:line="240" w:lineRule="auto"/>
              <w:ind w:firstLine="1"/>
              <w:contextualSpacing/>
              <w:jc w:val="center"/>
              <w:rPr>
                <w:rFonts w:ascii="Times New Roman" w:hAnsi="Times New Roman"/>
                <w:sz w:val="26"/>
                <w:szCs w:val="26"/>
                <w:lang w:eastAsia="ar-SA"/>
              </w:rPr>
            </w:pPr>
            <w:r w:rsidRPr="0064007E">
              <w:rPr>
                <w:rFonts w:ascii="Times New Roman" w:hAnsi="Times New Roman"/>
                <w:sz w:val="26"/>
                <w:szCs w:val="26"/>
                <w:lang w:eastAsia="ar-SA"/>
              </w:rPr>
              <w:t>Источник финансирования</w:t>
            </w:r>
          </w:p>
        </w:tc>
        <w:tc>
          <w:tcPr>
            <w:tcW w:w="1212" w:type="dxa"/>
            <w:shd w:val="clear" w:color="auto" w:fill="auto"/>
            <w:vAlign w:val="center"/>
          </w:tcPr>
          <w:p w:rsidR="00C970E4" w:rsidRPr="0064007E" w:rsidRDefault="00C970E4" w:rsidP="005C0147">
            <w:pPr>
              <w:suppressAutoHyphens/>
              <w:spacing w:after="0" w:line="240" w:lineRule="auto"/>
              <w:ind w:hanging="68"/>
              <w:contextualSpacing/>
              <w:jc w:val="center"/>
              <w:rPr>
                <w:rFonts w:ascii="Times New Roman" w:hAnsi="Times New Roman"/>
                <w:sz w:val="26"/>
                <w:szCs w:val="26"/>
                <w:lang w:eastAsia="ar-SA"/>
              </w:rPr>
            </w:pPr>
            <w:r w:rsidRPr="0064007E">
              <w:rPr>
                <w:rFonts w:ascii="Times New Roman" w:hAnsi="Times New Roman"/>
                <w:sz w:val="26"/>
                <w:szCs w:val="26"/>
                <w:lang w:eastAsia="ar-SA"/>
              </w:rPr>
              <w:t>2010 г.</w:t>
            </w: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6"/>
                <w:szCs w:val="26"/>
                <w:lang w:eastAsia="ar-SA"/>
              </w:rPr>
            </w:pPr>
            <w:r w:rsidRPr="0064007E">
              <w:rPr>
                <w:rFonts w:ascii="Times New Roman" w:hAnsi="Times New Roman"/>
                <w:sz w:val="26"/>
                <w:szCs w:val="26"/>
                <w:lang w:eastAsia="ar-SA"/>
              </w:rPr>
              <w:t>2011 г.</w:t>
            </w:r>
          </w:p>
        </w:tc>
        <w:tc>
          <w:tcPr>
            <w:tcW w:w="1212" w:type="dxa"/>
            <w:shd w:val="clear" w:color="auto" w:fill="auto"/>
            <w:vAlign w:val="center"/>
          </w:tcPr>
          <w:p w:rsidR="00C970E4" w:rsidRPr="0064007E" w:rsidRDefault="00C970E4" w:rsidP="005C0147">
            <w:pPr>
              <w:suppressAutoHyphens/>
              <w:spacing w:after="0" w:line="240" w:lineRule="auto"/>
              <w:ind w:firstLine="17"/>
              <w:contextualSpacing/>
              <w:jc w:val="center"/>
              <w:rPr>
                <w:rFonts w:ascii="Times New Roman" w:hAnsi="Times New Roman"/>
                <w:sz w:val="26"/>
                <w:szCs w:val="26"/>
                <w:lang w:eastAsia="ar-SA"/>
              </w:rPr>
            </w:pPr>
            <w:r w:rsidRPr="0064007E">
              <w:rPr>
                <w:rFonts w:ascii="Times New Roman" w:hAnsi="Times New Roman"/>
                <w:sz w:val="26"/>
                <w:szCs w:val="26"/>
                <w:lang w:eastAsia="ar-SA"/>
              </w:rPr>
              <w:t>2012 г.</w:t>
            </w: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6"/>
                <w:szCs w:val="26"/>
                <w:lang w:eastAsia="ar-SA"/>
              </w:rPr>
            </w:pPr>
            <w:r w:rsidRPr="0064007E">
              <w:rPr>
                <w:rFonts w:ascii="Times New Roman" w:hAnsi="Times New Roman"/>
                <w:sz w:val="26"/>
                <w:szCs w:val="26"/>
                <w:lang w:eastAsia="ar-SA"/>
              </w:rPr>
              <w:t>2013 г.</w:t>
            </w: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6"/>
                <w:szCs w:val="26"/>
                <w:lang w:eastAsia="ar-SA"/>
              </w:rPr>
            </w:pPr>
            <w:r w:rsidRPr="0064007E">
              <w:rPr>
                <w:rFonts w:ascii="Times New Roman" w:hAnsi="Times New Roman"/>
                <w:sz w:val="26"/>
                <w:szCs w:val="26"/>
                <w:lang w:eastAsia="ar-SA"/>
              </w:rPr>
              <w:t>2014 г.</w:t>
            </w:r>
          </w:p>
        </w:tc>
      </w:tr>
      <w:tr w:rsidR="00C970E4" w:rsidRPr="00951AA2" w:rsidTr="005C0147">
        <w:tc>
          <w:tcPr>
            <w:tcW w:w="3227" w:type="dxa"/>
            <w:shd w:val="clear" w:color="auto" w:fill="auto"/>
          </w:tcPr>
          <w:p w:rsidR="00C970E4" w:rsidRPr="0064007E" w:rsidRDefault="00C970E4" w:rsidP="005C0147">
            <w:pPr>
              <w:suppressAutoHyphens/>
              <w:spacing w:after="0" w:line="240" w:lineRule="auto"/>
              <w:contextualSpacing/>
              <w:rPr>
                <w:rFonts w:ascii="Times New Roman" w:hAnsi="Times New Roman"/>
                <w:sz w:val="26"/>
                <w:szCs w:val="26"/>
                <w:lang w:eastAsia="ar-SA"/>
              </w:rPr>
            </w:pPr>
            <w:r w:rsidRPr="0064007E">
              <w:rPr>
                <w:rFonts w:ascii="Times New Roman" w:hAnsi="Times New Roman"/>
                <w:sz w:val="26"/>
                <w:szCs w:val="26"/>
                <w:lang w:eastAsia="ar-SA"/>
              </w:rPr>
              <w:t xml:space="preserve">Федеральный бюджет </w:t>
            </w: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6"/>
                <w:szCs w:val="26"/>
                <w:lang w:eastAsia="ar-SA"/>
              </w:rPr>
            </w:pPr>
            <w:r w:rsidRPr="0064007E">
              <w:rPr>
                <w:rFonts w:ascii="Times New Roman" w:hAnsi="Times New Roman"/>
                <w:sz w:val="26"/>
                <w:szCs w:val="26"/>
                <w:lang w:eastAsia="ar-SA"/>
              </w:rPr>
              <w:t>300,41</w:t>
            </w: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6"/>
                <w:szCs w:val="26"/>
                <w:lang w:eastAsia="ar-SA"/>
              </w:rPr>
            </w:pPr>
            <w:r w:rsidRPr="0064007E">
              <w:rPr>
                <w:rFonts w:ascii="Times New Roman" w:hAnsi="Times New Roman"/>
                <w:sz w:val="26"/>
                <w:szCs w:val="26"/>
                <w:lang w:eastAsia="ar-SA"/>
              </w:rPr>
              <w:t>423,81</w:t>
            </w:r>
          </w:p>
        </w:tc>
        <w:tc>
          <w:tcPr>
            <w:tcW w:w="1212" w:type="dxa"/>
            <w:shd w:val="clear" w:color="auto" w:fill="auto"/>
            <w:vAlign w:val="center"/>
          </w:tcPr>
          <w:p w:rsidR="00C970E4" w:rsidRPr="0064007E" w:rsidRDefault="00C970E4" w:rsidP="005C0147">
            <w:pPr>
              <w:suppressAutoHyphens/>
              <w:spacing w:after="0" w:line="240" w:lineRule="auto"/>
              <w:ind w:firstLine="17"/>
              <w:contextualSpacing/>
              <w:jc w:val="center"/>
              <w:rPr>
                <w:rFonts w:ascii="Times New Roman" w:hAnsi="Times New Roman"/>
                <w:sz w:val="26"/>
                <w:szCs w:val="26"/>
                <w:lang w:eastAsia="ar-SA"/>
              </w:rPr>
            </w:pPr>
            <w:r w:rsidRPr="0064007E">
              <w:rPr>
                <w:rFonts w:ascii="Times New Roman" w:hAnsi="Times New Roman"/>
                <w:sz w:val="26"/>
                <w:szCs w:val="26"/>
                <w:lang w:eastAsia="ar-SA"/>
              </w:rPr>
              <w:t>344,59</w:t>
            </w: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6"/>
                <w:szCs w:val="26"/>
                <w:lang w:eastAsia="ar-SA"/>
              </w:rPr>
            </w:pPr>
            <w:r w:rsidRPr="0064007E">
              <w:rPr>
                <w:rFonts w:ascii="Times New Roman" w:hAnsi="Times New Roman"/>
                <w:sz w:val="26"/>
                <w:szCs w:val="26"/>
                <w:lang w:eastAsia="ar-SA"/>
              </w:rPr>
              <w:t>370,55</w:t>
            </w: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6"/>
                <w:szCs w:val="26"/>
                <w:lang w:eastAsia="ar-SA"/>
              </w:rPr>
            </w:pPr>
            <w:r w:rsidRPr="0064007E">
              <w:rPr>
                <w:rFonts w:ascii="Times New Roman" w:hAnsi="Times New Roman"/>
                <w:sz w:val="26"/>
                <w:szCs w:val="26"/>
                <w:lang w:eastAsia="ar-SA"/>
              </w:rPr>
              <w:t>399,10</w:t>
            </w:r>
          </w:p>
        </w:tc>
      </w:tr>
      <w:tr w:rsidR="00C970E4" w:rsidRPr="00951AA2" w:rsidTr="005C0147">
        <w:tc>
          <w:tcPr>
            <w:tcW w:w="3227" w:type="dxa"/>
            <w:shd w:val="clear" w:color="auto" w:fill="auto"/>
          </w:tcPr>
          <w:p w:rsidR="00C970E4" w:rsidRPr="0064007E" w:rsidRDefault="00C970E4" w:rsidP="005C0147">
            <w:pPr>
              <w:suppressAutoHyphens/>
              <w:spacing w:after="0" w:line="240" w:lineRule="auto"/>
              <w:contextualSpacing/>
              <w:rPr>
                <w:rFonts w:ascii="Times New Roman" w:hAnsi="Times New Roman"/>
                <w:sz w:val="26"/>
                <w:szCs w:val="26"/>
                <w:lang w:eastAsia="ar-SA"/>
              </w:rPr>
            </w:pPr>
            <w:r w:rsidRPr="0064007E">
              <w:rPr>
                <w:rFonts w:ascii="Times New Roman" w:hAnsi="Times New Roman"/>
                <w:sz w:val="26"/>
                <w:szCs w:val="26"/>
                <w:lang w:eastAsia="ar-SA"/>
              </w:rPr>
              <w:t xml:space="preserve">в </w:t>
            </w:r>
            <w:proofErr w:type="spellStart"/>
            <w:r w:rsidRPr="0064007E">
              <w:rPr>
                <w:rFonts w:ascii="Times New Roman" w:hAnsi="Times New Roman"/>
                <w:bCs/>
                <w:sz w:val="26"/>
                <w:szCs w:val="26"/>
                <w:lang w:eastAsia="ar-SA"/>
              </w:rPr>
              <w:t>т.ч</w:t>
            </w:r>
            <w:proofErr w:type="spellEnd"/>
            <w:r w:rsidRPr="0064007E">
              <w:rPr>
                <w:rFonts w:ascii="Times New Roman" w:hAnsi="Times New Roman"/>
                <w:bCs/>
                <w:sz w:val="26"/>
                <w:szCs w:val="26"/>
                <w:lang w:eastAsia="ar-SA"/>
              </w:rPr>
              <w:t xml:space="preserve">. инвестиции в </w:t>
            </w:r>
            <w:r w:rsidRPr="0064007E">
              <w:rPr>
                <w:rFonts w:ascii="Times New Roman" w:hAnsi="Times New Roman"/>
                <w:bCs/>
                <w:sz w:val="26"/>
                <w:szCs w:val="26"/>
                <w:lang w:eastAsia="ar-SA"/>
              </w:rPr>
              <w:lastRenderedPageBreak/>
              <w:t>капитальное строительство</w:t>
            </w: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6"/>
                <w:szCs w:val="26"/>
                <w:lang w:eastAsia="ar-SA"/>
              </w:rPr>
            </w:pPr>
            <w:r w:rsidRPr="0064007E">
              <w:rPr>
                <w:rFonts w:ascii="Times New Roman" w:hAnsi="Times New Roman"/>
                <w:sz w:val="26"/>
                <w:szCs w:val="26"/>
                <w:lang w:eastAsia="ar-SA"/>
              </w:rPr>
              <w:lastRenderedPageBreak/>
              <w:t>26,61</w:t>
            </w: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6"/>
                <w:szCs w:val="26"/>
                <w:lang w:eastAsia="ar-SA"/>
              </w:rPr>
            </w:pPr>
            <w:r w:rsidRPr="0064007E">
              <w:rPr>
                <w:rFonts w:ascii="Times New Roman" w:hAnsi="Times New Roman"/>
                <w:sz w:val="26"/>
                <w:szCs w:val="26"/>
                <w:lang w:eastAsia="ar-SA"/>
              </w:rPr>
              <w:t>111,66</w:t>
            </w:r>
          </w:p>
        </w:tc>
        <w:tc>
          <w:tcPr>
            <w:tcW w:w="1212" w:type="dxa"/>
            <w:shd w:val="clear" w:color="auto" w:fill="auto"/>
            <w:vAlign w:val="center"/>
          </w:tcPr>
          <w:p w:rsidR="00C970E4" w:rsidRPr="0064007E" w:rsidRDefault="00C970E4" w:rsidP="005C0147">
            <w:pPr>
              <w:suppressAutoHyphens/>
              <w:spacing w:after="0" w:line="240" w:lineRule="auto"/>
              <w:ind w:firstLine="17"/>
              <w:contextualSpacing/>
              <w:jc w:val="center"/>
              <w:rPr>
                <w:rFonts w:ascii="Times New Roman" w:hAnsi="Times New Roman"/>
                <w:sz w:val="26"/>
                <w:szCs w:val="26"/>
                <w:lang w:eastAsia="ar-SA"/>
              </w:rPr>
            </w:pP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6"/>
                <w:szCs w:val="26"/>
                <w:lang w:eastAsia="ar-SA"/>
              </w:rPr>
            </w:pP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6"/>
                <w:szCs w:val="26"/>
                <w:lang w:eastAsia="ar-SA"/>
              </w:rPr>
            </w:pPr>
          </w:p>
        </w:tc>
      </w:tr>
      <w:tr w:rsidR="00C970E4" w:rsidRPr="00951AA2" w:rsidTr="005C0147">
        <w:tc>
          <w:tcPr>
            <w:tcW w:w="3227" w:type="dxa"/>
            <w:shd w:val="clear" w:color="auto" w:fill="auto"/>
          </w:tcPr>
          <w:p w:rsidR="00C970E4" w:rsidRPr="0064007E" w:rsidRDefault="00C970E4" w:rsidP="005C0147">
            <w:pPr>
              <w:suppressAutoHyphens/>
              <w:spacing w:after="0" w:line="240" w:lineRule="auto"/>
              <w:contextualSpacing/>
              <w:rPr>
                <w:rFonts w:ascii="Times New Roman" w:hAnsi="Times New Roman"/>
                <w:sz w:val="26"/>
                <w:szCs w:val="26"/>
                <w:lang w:eastAsia="ar-SA"/>
              </w:rPr>
            </w:pPr>
            <w:r w:rsidRPr="0064007E">
              <w:rPr>
                <w:rFonts w:ascii="Times New Roman" w:hAnsi="Times New Roman"/>
                <w:sz w:val="26"/>
                <w:szCs w:val="26"/>
                <w:lang w:eastAsia="ar-SA"/>
              </w:rPr>
              <w:lastRenderedPageBreak/>
              <w:t>Другие источники</w:t>
            </w: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6"/>
                <w:szCs w:val="26"/>
                <w:lang w:eastAsia="ar-SA"/>
              </w:rPr>
            </w:pPr>
            <w:r w:rsidRPr="0064007E">
              <w:rPr>
                <w:rFonts w:ascii="Times New Roman" w:hAnsi="Times New Roman"/>
                <w:sz w:val="26"/>
                <w:szCs w:val="26"/>
                <w:lang w:eastAsia="ar-SA"/>
              </w:rPr>
              <w:t>159,43</w:t>
            </w: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6"/>
                <w:szCs w:val="26"/>
                <w:lang w:eastAsia="ar-SA"/>
              </w:rPr>
            </w:pPr>
            <w:r w:rsidRPr="0064007E">
              <w:rPr>
                <w:rFonts w:ascii="Times New Roman" w:hAnsi="Times New Roman"/>
                <w:sz w:val="26"/>
                <w:szCs w:val="26"/>
                <w:lang w:eastAsia="ar-SA"/>
              </w:rPr>
              <w:t>154,35</w:t>
            </w:r>
          </w:p>
        </w:tc>
        <w:tc>
          <w:tcPr>
            <w:tcW w:w="1212" w:type="dxa"/>
            <w:shd w:val="clear" w:color="auto" w:fill="auto"/>
            <w:vAlign w:val="center"/>
          </w:tcPr>
          <w:p w:rsidR="00C970E4" w:rsidRPr="0064007E" w:rsidRDefault="00C970E4" w:rsidP="005C0147">
            <w:pPr>
              <w:suppressAutoHyphens/>
              <w:spacing w:after="0" w:line="240" w:lineRule="auto"/>
              <w:ind w:firstLine="17"/>
              <w:contextualSpacing/>
              <w:jc w:val="center"/>
              <w:rPr>
                <w:rFonts w:ascii="Times New Roman" w:hAnsi="Times New Roman"/>
                <w:sz w:val="26"/>
                <w:szCs w:val="26"/>
                <w:lang w:eastAsia="ar-SA"/>
              </w:rPr>
            </w:pPr>
            <w:r w:rsidRPr="0064007E">
              <w:rPr>
                <w:rFonts w:ascii="Times New Roman" w:hAnsi="Times New Roman"/>
                <w:sz w:val="26"/>
                <w:szCs w:val="26"/>
                <w:lang w:eastAsia="ar-SA"/>
              </w:rPr>
              <w:t>204,93</w:t>
            </w: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6"/>
                <w:szCs w:val="26"/>
                <w:lang w:eastAsia="ar-SA"/>
              </w:rPr>
            </w:pPr>
            <w:r w:rsidRPr="0064007E">
              <w:rPr>
                <w:rFonts w:ascii="Times New Roman" w:hAnsi="Times New Roman"/>
                <w:sz w:val="26"/>
                <w:szCs w:val="26"/>
                <w:lang w:eastAsia="ar-SA"/>
              </w:rPr>
              <w:t>162,80</w:t>
            </w: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6"/>
                <w:szCs w:val="26"/>
                <w:lang w:eastAsia="ar-SA"/>
              </w:rPr>
            </w:pPr>
            <w:r w:rsidRPr="0064007E">
              <w:rPr>
                <w:rFonts w:ascii="Times New Roman" w:hAnsi="Times New Roman"/>
                <w:sz w:val="26"/>
                <w:szCs w:val="26"/>
                <w:lang w:eastAsia="ar-SA"/>
              </w:rPr>
              <w:t>149,81</w:t>
            </w:r>
          </w:p>
        </w:tc>
      </w:tr>
      <w:tr w:rsidR="00C970E4" w:rsidRPr="00951AA2" w:rsidTr="005C0147">
        <w:tc>
          <w:tcPr>
            <w:tcW w:w="3227" w:type="dxa"/>
            <w:shd w:val="clear" w:color="auto" w:fill="auto"/>
          </w:tcPr>
          <w:p w:rsidR="00C970E4" w:rsidRPr="0064007E" w:rsidRDefault="00C970E4" w:rsidP="005C0147">
            <w:pPr>
              <w:suppressAutoHyphens/>
              <w:spacing w:after="0" w:line="240" w:lineRule="auto"/>
              <w:contextualSpacing/>
              <w:rPr>
                <w:rFonts w:ascii="Times New Roman" w:hAnsi="Times New Roman"/>
                <w:sz w:val="28"/>
                <w:szCs w:val="28"/>
                <w:lang w:eastAsia="ar-SA"/>
              </w:rPr>
            </w:pPr>
            <w:r w:rsidRPr="0064007E">
              <w:rPr>
                <w:rFonts w:ascii="Times New Roman" w:hAnsi="Times New Roman"/>
                <w:sz w:val="28"/>
                <w:szCs w:val="28"/>
                <w:lang w:eastAsia="ar-SA"/>
              </w:rPr>
              <w:t>Всего</w:t>
            </w: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8"/>
                <w:szCs w:val="28"/>
                <w:lang w:eastAsia="ar-SA"/>
              </w:rPr>
            </w:pPr>
            <w:r w:rsidRPr="0064007E">
              <w:rPr>
                <w:rFonts w:ascii="Times New Roman" w:hAnsi="Times New Roman"/>
                <w:sz w:val="28"/>
                <w:szCs w:val="28"/>
                <w:lang w:eastAsia="ar-SA"/>
              </w:rPr>
              <w:t>459,84</w:t>
            </w: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8"/>
                <w:szCs w:val="28"/>
                <w:lang w:eastAsia="ar-SA"/>
              </w:rPr>
            </w:pPr>
            <w:r w:rsidRPr="0064007E">
              <w:rPr>
                <w:rFonts w:ascii="Times New Roman" w:hAnsi="Times New Roman"/>
                <w:sz w:val="28"/>
                <w:szCs w:val="28"/>
                <w:lang w:eastAsia="ar-SA"/>
              </w:rPr>
              <w:t>578,16</w:t>
            </w:r>
          </w:p>
        </w:tc>
        <w:tc>
          <w:tcPr>
            <w:tcW w:w="1212" w:type="dxa"/>
            <w:shd w:val="clear" w:color="auto" w:fill="auto"/>
            <w:vAlign w:val="center"/>
          </w:tcPr>
          <w:p w:rsidR="00C970E4" w:rsidRPr="0064007E" w:rsidRDefault="00C970E4" w:rsidP="005C0147">
            <w:pPr>
              <w:suppressAutoHyphens/>
              <w:spacing w:after="0" w:line="240" w:lineRule="auto"/>
              <w:ind w:firstLine="17"/>
              <w:contextualSpacing/>
              <w:jc w:val="center"/>
              <w:rPr>
                <w:rFonts w:ascii="Times New Roman" w:hAnsi="Times New Roman"/>
                <w:sz w:val="28"/>
                <w:szCs w:val="28"/>
                <w:lang w:eastAsia="ar-SA"/>
              </w:rPr>
            </w:pPr>
            <w:r w:rsidRPr="0064007E">
              <w:rPr>
                <w:rFonts w:ascii="Times New Roman" w:hAnsi="Times New Roman"/>
                <w:sz w:val="28"/>
                <w:szCs w:val="28"/>
                <w:lang w:eastAsia="ar-SA"/>
              </w:rPr>
              <w:t>549,52</w:t>
            </w: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8"/>
                <w:szCs w:val="28"/>
                <w:lang w:eastAsia="ar-SA"/>
              </w:rPr>
            </w:pPr>
            <w:r w:rsidRPr="0064007E">
              <w:rPr>
                <w:rFonts w:ascii="Times New Roman" w:hAnsi="Times New Roman"/>
                <w:sz w:val="28"/>
                <w:szCs w:val="28"/>
                <w:lang w:eastAsia="ar-SA"/>
              </w:rPr>
              <w:t>533,35</w:t>
            </w:r>
          </w:p>
        </w:tc>
        <w:tc>
          <w:tcPr>
            <w:tcW w:w="1212" w:type="dxa"/>
            <w:shd w:val="clear" w:color="auto" w:fill="auto"/>
            <w:vAlign w:val="center"/>
          </w:tcPr>
          <w:p w:rsidR="00C970E4" w:rsidRPr="0064007E" w:rsidRDefault="00C970E4" w:rsidP="005C0147">
            <w:pPr>
              <w:suppressAutoHyphens/>
              <w:spacing w:after="0" w:line="240" w:lineRule="auto"/>
              <w:contextualSpacing/>
              <w:jc w:val="center"/>
              <w:rPr>
                <w:rFonts w:ascii="Times New Roman" w:hAnsi="Times New Roman"/>
                <w:sz w:val="28"/>
                <w:szCs w:val="28"/>
                <w:lang w:eastAsia="ar-SA"/>
              </w:rPr>
            </w:pPr>
            <w:r w:rsidRPr="0064007E">
              <w:rPr>
                <w:rFonts w:ascii="Times New Roman" w:hAnsi="Times New Roman"/>
                <w:sz w:val="28"/>
                <w:szCs w:val="28"/>
                <w:lang w:eastAsia="ar-SA"/>
              </w:rPr>
              <w:t>548,91</w:t>
            </w:r>
          </w:p>
        </w:tc>
      </w:tr>
    </w:tbl>
    <w:p w:rsidR="00B354C9" w:rsidRDefault="00B354C9" w:rsidP="00C970E4">
      <w:pPr>
        <w:suppressAutoHyphens/>
        <w:spacing w:after="0" w:line="240" w:lineRule="auto"/>
        <w:ind w:firstLine="567"/>
        <w:contextualSpacing/>
        <w:jc w:val="both"/>
        <w:rPr>
          <w:rFonts w:ascii="Times New Roman" w:hAnsi="Times New Roman"/>
          <w:sz w:val="28"/>
          <w:szCs w:val="28"/>
          <w:lang w:eastAsia="ar-SA"/>
        </w:rPr>
      </w:pPr>
    </w:p>
    <w:p w:rsidR="00C970E4" w:rsidRDefault="00C970E4" w:rsidP="00C970E4">
      <w:pPr>
        <w:suppressAutoHyphens/>
        <w:spacing w:after="0" w:line="240" w:lineRule="auto"/>
        <w:ind w:firstLine="567"/>
        <w:contextualSpacing/>
        <w:jc w:val="both"/>
        <w:rPr>
          <w:rFonts w:ascii="Times New Roman" w:hAnsi="Times New Roman"/>
          <w:sz w:val="28"/>
          <w:szCs w:val="28"/>
          <w:lang w:eastAsia="ar-SA"/>
        </w:rPr>
      </w:pPr>
      <w:r>
        <w:rPr>
          <w:rFonts w:ascii="Times New Roman" w:hAnsi="Times New Roman"/>
          <w:sz w:val="28"/>
          <w:szCs w:val="28"/>
          <w:lang w:eastAsia="ar-SA"/>
        </w:rPr>
        <w:t>Показатели эффективности деятельности за 2014 год представлены  в таблице 25.</w:t>
      </w:r>
    </w:p>
    <w:p w:rsidR="00B354C9" w:rsidRDefault="00B354C9" w:rsidP="00C970E4">
      <w:pPr>
        <w:suppressAutoHyphens/>
        <w:spacing w:after="0" w:line="360" w:lineRule="auto"/>
        <w:ind w:right="-1"/>
        <w:contextualSpacing/>
        <w:jc w:val="center"/>
        <w:rPr>
          <w:rFonts w:ascii="Times New Roman" w:hAnsi="Times New Roman"/>
          <w:b/>
          <w:sz w:val="28"/>
          <w:szCs w:val="28"/>
          <w:lang w:eastAsia="ar-SA"/>
        </w:rPr>
      </w:pPr>
    </w:p>
    <w:p w:rsidR="00C970E4" w:rsidRPr="00C332BE" w:rsidRDefault="00C970E4" w:rsidP="00C970E4">
      <w:pPr>
        <w:suppressAutoHyphens/>
        <w:spacing w:after="0" w:line="360" w:lineRule="auto"/>
        <w:ind w:right="-1"/>
        <w:contextualSpacing/>
        <w:jc w:val="center"/>
        <w:rPr>
          <w:rFonts w:ascii="Times New Roman" w:hAnsi="Times New Roman"/>
          <w:b/>
          <w:sz w:val="28"/>
          <w:szCs w:val="28"/>
          <w:lang w:eastAsia="ar-SA"/>
        </w:rPr>
      </w:pPr>
      <w:r w:rsidRPr="00C332BE">
        <w:rPr>
          <w:rFonts w:ascii="Times New Roman" w:hAnsi="Times New Roman"/>
          <w:b/>
          <w:sz w:val="28"/>
          <w:szCs w:val="28"/>
          <w:lang w:eastAsia="ar-SA"/>
        </w:rPr>
        <w:t>Таблица 25 – Показатели эффективности ФГБОУ ВПО АГАУ за 2014 г.</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5386"/>
        <w:gridCol w:w="1559"/>
        <w:gridCol w:w="1524"/>
      </w:tblGrid>
      <w:tr w:rsidR="00C970E4" w:rsidRPr="00C332BE" w:rsidTr="005C0147">
        <w:tc>
          <w:tcPr>
            <w:tcW w:w="1101" w:type="dxa"/>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 xml:space="preserve">№ </w:t>
            </w:r>
            <w:proofErr w:type="gramStart"/>
            <w:r w:rsidRPr="00C332BE">
              <w:rPr>
                <w:rFonts w:ascii="Times New Roman" w:hAnsi="Times New Roman"/>
                <w:sz w:val="24"/>
                <w:szCs w:val="24"/>
                <w:lang w:eastAsia="ar-SA"/>
              </w:rPr>
              <w:t>п</w:t>
            </w:r>
            <w:proofErr w:type="gramEnd"/>
            <w:r w:rsidRPr="00C332BE">
              <w:rPr>
                <w:rFonts w:ascii="Times New Roman" w:hAnsi="Times New Roman"/>
                <w:sz w:val="24"/>
                <w:szCs w:val="24"/>
                <w:lang w:eastAsia="ar-SA"/>
              </w:rPr>
              <w:t>/п</w:t>
            </w:r>
          </w:p>
        </w:tc>
        <w:tc>
          <w:tcPr>
            <w:tcW w:w="5386" w:type="dxa"/>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Показатели</w:t>
            </w:r>
          </w:p>
        </w:tc>
        <w:tc>
          <w:tcPr>
            <w:tcW w:w="1559" w:type="dxa"/>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Единица измерения</w:t>
            </w:r>
          </w:p>
        </w:tc>
        <w:tc>
          <w:tcPr>
            <w:tcW w:w="1524" w:type="dxa"/>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Значение показателя</w:t>
            </w:r>
          </w:p>
        </w:tc>
      </w:tr>
      <w:tr w:rsidR="00C970E4" w:rsidRPr="00C332BE" w:rsidTr="005C0147">
        <w:tc>
          <w:tcPr>
            <w:tcW w:w="1101"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1</w:t>
            </w:r>
          </w:p>
        </w:tc>
        <w:tc>
          <w:tcPr>
            <w:tcW w:w="5386"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 xml:space="preserve">Средний балл ЕГЭ студентов, принятых по результатам ЕГЭ на </w:t>
            </w:r>
            <w:proofErr w:type="gramStart"/>
            <w:r w:rsidRPr="00C332BE">
              <w:rPr>
                <w:rFonts w:ascii="Times New Roman" w:hAnsi="Times New Roman"/>
                <w:sz w:val="24"/>
                <w:szCs w:val="24"/>
                <w:lang w:eastAsia="ar-SA"/>
              </w:rPr>
              <w:t>обучение по</w:t>
            </w:r>
            <w:proofErr w:type="gramEnd"/>
            <w:r w:rsidRPr="00C332BE">
              <w:rPr>
                <w:rFonts w:ascii="Times New Roman" w:hAnsi="Times New Roman"/>
                <w:sz w:val="24"/>
                <w:szCs w:val="24"/>
                <w:lang w:eastAsia="ar-SA"/>
              </w:rPr>
              <w:t xml:space="preserve"> очной форме по программам подготовки бакалавров и специалистов за счет средств бюджета</w:t>
            </w:r>
          </w:p>
        </w:tc>
        <w:tc>
          <w:tcPr>
            <w:tcW w:w="1559"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баллы</w:t>
            </w:r>
          </w:p>
        </w:tc>
        <w:tc>
          <w:tcPr>
            <w:tcW w:w="1524"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52,05</w:t>
            </w:r>
          </w:p>
        </w:tc>
      </w:tr>
      <w:tr w:rsidR="00C970E4" w:rsidRPr="00C332BE" w:rsidTr="005C0147">
        <w:tc>
          <w:tcPr>
            <w:tcW w:w="1101"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1.1</w:t>
            </w:r>
          </w:p>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p>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p>
        </w:tc>
        <w:tc>
          <w:tcPr>
            <w:tcW w:w="5386"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 xml:space="preserve">Средний балл ЕГЭ студентов, принятых по результатам ЕГЭ на </w:t>
            </w:r>
            <w:proofErr w:type="gramStart"/>
            <w:r w:rsidRPr="00C332BE">
              <w:rPr>
                <w:rFonts w:ascii="Times New Roman" w:hAnsi="Times New Roman"/>
                <w:sz w:val="24"/>
                <w:szCs w:val="24"/>
                <w:lang w:eastAsia="ar-SA"/>
              </w:rPr>
              <w:t>обучение по</w:t>
            </w:r>
            <w:proofErr w:type="gramEnd"/>
            <w:r w:rsidRPr="00C332BE">
              <w:rPr>
                <w:rFonts w:ascii="Times New Roman" w:hAnsi="Times New Roman"/>
                <w:sz w:val="24"/>
                <w:szCs w:val="24"/>
                <w:lang w:eastAsia="ar-SA"/>
              </w:rPr>
              <w:t xml:space="preserve"> очной форме по программам подготовки бакалавров и специалистов за счет физических и юридических лиц</w:t>
            </w:r>
          </w:p>
        </w:tc>
        <w:tc>
          <w:tcPr>
            <w:tcW w:w="1559"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баллы</w:t>
            </w:r>
          </w:p>
        </w:tc>
        <w:tc>
          <w:tcPr>
            <w:tcW w:w="1524"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49,41</w:t>
            </w:r>
          </w:p>
        </w:tc>
      </w:tr>
      <w:tr w:rsidR="00C970E4" w:rsidRPr="00C332BE" w:rsidTr="005C0147">
        <w:tc>
          <w:tcPr>
            <w:tcW w:w="1101"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1.2</w:t>
            </w:r>
          </w:p>
        </w:tc>
        <w:tc>
          <w:tcPr>
            <w:tcW w:w="5386"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 xml:space="preserve">Средний балл ЕГЭ студентов, принятых по результатам ЕГЭ на </w:t>
            </w:r>
            <w:proofErr w:type="gramStart"/>
            <w:r w:rsidRPr="00C332BE">
              <w:rPr>
                <w:rFonts w:ascii="Times New Roman" w:hAnsi="Times New Roman"/>
                <w:sz w:val="24"/>
                <w:szCs w:val="24"/>
                <w:lang w:eastAsia="ar-SA"/>
              </w:rPr>
              <w:t>обучение по</w:t>
            </w:r>
            <w:proofErr w:type="gramEnd"/>
            <w:r w:rsidRPr="00C332BE">
              <w:rPr>
                <w:rFonts w:ascii="Times New Roman" w:hAnsi="Times New Roman"/>
                <w:sz w:val="24"/>
                <w:szCs w:val="24"/>
                <w:lang w:eastAsia="ar-SA"/>
              </w:rPr>
              <w:t xml:space="preserve"> очной форме по программам подготовки бакалавров и специалистов за счет средств бюджета и физических, и юридических лиц</w:t>
            </w:r>
          </w:p>
        </w:tc>
        <w:tc>
          <w:tcPr>
            <w:tcW w:w="1559"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баллы</w:t>
            </w:r>
          </w:p>
        </w:tc>
        <w:tc>
          <w:tcPr>
            <w:tcW w:w="1524"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51,01</w:t>
            </w:r>
          </w:p>
        </w:tc>
      </w:tr>
      <w:tr w:rsidR="00C970E4" w:rsidRPr="00C332BE" w:rsidTr="005C0147">
        <w:tc>
          <w:tcPr>
            <w:tcW w:w="1101"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2</w:t>
            </w:r>
          </w:p>
        </w:tc>
        <w:tc>
          <w:tcPr>
            <w:tcW w:w="5386"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Финансирование НИР на 1 НПР (на 01.01.2015)</w:t>
            </w:r>
          </w:p>
        </w:tc>
        <w:tc>
          <w:tcPr>
            <w:tcW w:w="1559"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тыс. руб.</w:t>
            </w:r>
          </w:p>
        </w:tc>
        <w:tc>
          <w:tcPr>
            <w:tcW w:w="1524"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85,8</w:t>
            </w:r>
          </w:p>
        </w:tc>
      </w:tr>
      <w:tr w:rsidR="00C970E4" w:rsidRPr="00C332BE" w:rsidTr="005C0147">
        <w:tc>
          <w:tcPr>
            <w:tcW w:w="1101"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3</w:t>
            </w:r>
          </w:p>
        </w:tc>
        <w:tc>
          <w:tcPr>
            <w:tcW w:w="5386"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Доходы вуза из всех источников на 1 НПР (на 01.01.2015)</w:t>
            </w:r>
          </w:p>
        </w:tc>
        <w:tc>
          <w:tcPr>
            <w:tcW w:w="1559"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тыс. руб.</w:t>
            </w:r>
          </w:p>
        </w:tc>
        <w:tc>
          <w:tcPr>
            <w:tcW w:w="1524"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1382,6</w:t>
            </w:r>
          </w:p>
        </w:tc>
      </w:tr>
      <w:tr w:rsidR="00C970E4" w:rsidRPr="00C332BE" w:rsidTr="005C0147">
        <w:tc>
          <w:tcPr>
            <w:tcW w:w="1101"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4</w:t>
            </w:r>
          </w:p>
        </w:tc>
        <w:tc>
          <w:tcPr>
            <w:tcW w:w="5386"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 xml:space="preserve">Отношение средней заработной платы НПР </w:t>
            </w:r>
            <w:proofErr w:type="gramStart"/>
            <w:r w:rsidRPr="00C332BE">
              <w:rPr>
                <w:rFonts w:ascii="Times New Roman" w:hAnsi="Times New Roman"/>
                <w:sz w:val="24"/>
                <w:szCs w:val="24"/>
                <w:lang w:eastAsia="ar-SA"/>
              </w:rPr>
              <w:t>к</w:t>
            </w:r>
            <w:proofErr w:type="gramEnd"/>
            <w:r w:rsidRPr="00C332BE">
              <w:rPr>
                <w:rFonts w:ascii="Times New Roman" w:hAnsi="Times New Roman"/>
                <w:sz w:val="24"/>
                <w:szCs w:val="24"/>
                <w:lang w:eastAsia="ar-SA"/>
              </w:rPr>
              <w:t xml:space="preserve"> средней по региону (на 01.01.2015)</w:t>
            </w:r>
          </w:p>
        </w:tc>
        <w:tc>
          <w:tcPr>
            <w:tcW w:w="1559"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w:t>
            </w:r>
          </w:p>
        </w:tc>
        <w:tc>
          <w:tcPr>
            <w:tcW w:w="1524"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148,9</w:t>
            </w:r>
          </w:p>
        </w:tc>
      </w:tr>
      <w:tr w:rsidR="00C970E4" w:rsidRPr="00C332BE" w:rsidTr="005C0147">
        <w:tc>
          <w:tcPr>
            <w:tcW w:w="1101"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5</w:t>
            </w:r>
          </w:p>
        </w:tc>
        <w:tc>
          <w:tcPr>
            <w:tcW w:w="5386"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Удельный вес НПР, имеющих ученую степень кандидата и доктора наук, в общей численности НПР (без совместителей и работающих по договорам)</w:t>
            </w:r>
          </w:p>
        </w:tc>
        <w:tc>
          <w:tcPr>
            <w:tcW w:w="1559"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w:t>
            </w:r>
          </w:p>
        </w:tc>
        <w:tc>
          <w:tcPr>
            <w:tcW w:w="1524"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80,0</w:t>
            </w:r>
          </w:p>
        </w:tc>
      </w:tr>
      <w:tr w:rsidR="00C970E4" w:rsidRPr="00C332BE" w:rsidTr="005C0147">
        <w:tc>
          <w:tcPr>
            <w:tcW w:w="1101"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6</w:t>
            </w:r>
          </w:p>
        </w:tc>
        <w:tc>
          <w:tcPr>
            <w:tcW w:w="5386"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Удельный вес НПР, имеющих ученую степень доктора наук, в общей численности НПР (без совместителей и работающих по договорам)</w:t>
            </w:r>
          </w:p>
        </w:tc>
        <w:tc>
          <w:tcPr>
            <w:tcW w:w="1559"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w:t>
            </w:r>
          </w:p>
        </w:tc>
        <w:tc>
          <w:tcPr>
            <w:tcW w:w="1524"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12,0</w:t>
            </w:r>
          </w:p>
        </w:tc>
      </w:tr>
      <w:tr w:rsidR="00C970E4" w:rsidRPr="00C332BE" w:rsidTr="005C0147">
        <w:tc>
          <w:tcPr>
            <w:tcW w:w="1101"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7</w:t>
            </w:r>
          </w:p>
        </w:tc>
        <w:tc>
          <w:tcPr>
            <w:tcW w:w="5386"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Трудоустройство в АПК (на 01.01.2015)</w:t>
            </w:r>
          </w:p>
        </w:tc>
        <w:tc>
          <w:tcPr>
            <w:tcW w:w="1559"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w:t>
            </w:r>
          </w:p>
        </w:tc>
        <w:tc>
          <w:tcPr>
            <w:tcW w:w="1524"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59,0</w:t>
            </w:r>
          </w:p>
        </w:tc>
      </w:tr>
      <w:tr w:rsidR="00C970E4" w:rsidRPr="00C332BE" w:rsidTr="005C0147">
        <w:tc>
          <w:tcPr>
            <w:tcW w:w="1101"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8</w:t>
            </w:r>
          </w:p>
        </w:tc>
        <w:tc>
          <w:tcPr>
            <w:tcW w:w="5386" w:type="dxa"/>
          </w:tcPr>
          <w:p w:rsidR="00C970E4" w:rsidRPr="00C332BE" w:rsidRDefault="00C970E4" w:rsidP="00B354C9">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Эффективность аспирантуры</w:t>
            </w:r>
          </w:p>
        </w:tc>
        <w:tc>
          <w:tcPr>
            <w:tcW w:w="1559"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w:t>
            </w:r>
          </w:p>
        </w:tc>
        <w:tc>
          <w:tcPr>
            <w:tcW w:w="1524"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11,1</w:t>
            </w:r>
          </w:p>
        </w:tc>
      </w:tr>
      <w:tr w:rsidR="00C970E4" w:rsidRPr="00C332BE" w:rsidTr="005C0147">
        <w:tc>
          <w:tcPr>
            <w:tcW w:w="1101"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9</w:t>
            </w:r>
          </w:p>
        </w:tc>
        <w:tc>
          <w:tcPr>
            <w:tcW w:w="5386" w:type="dxa"/>
          </w:tcPr>
          <w:p w:rsidR="00C970E4" w:rsidRPr="00C332BE" w:rsidRDefault="00C970E4" w:rsidP="005C0147">
            <w:pPr>
              <w:suppressAutoHyphens/>
              <w:spacing w:after="0" w:line="240" w:lineRule="auto"/>
              <w:contextualSpacing/>
              <w:jc w:val="both"/>
              <w:rPr>
                <w:rFonts w:ascii="Times New Roman" w:hAnsi="Times New Roman"/>
                <w:sz w:val="24"/>
                <w:szCs w:val="24"/>
                <w:lang w:eastAsia="ar-SA"/>
              </w:rPr>
            </w:pPr>
            <w:r w:rsidRPr="00C332BE">
              <w:rPr>
                <w:rFonts w:ascii="Times New Roman" w:hAnsi="Times New Roman"/>
                <w:sz w:val="24"/>
                <w:szCs w:val="24"/>
                <w:lang w:eastAsia="ar-SA"/>
              </w:rPr>
              <w:t>Численность студентов на одного преподавателя</w:t>
            </w:r>
          </w:p>
        </w:tc>
        <w:tc>
          <w:tcPr>
            <w:tcW w:w="1559"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чел.</w:t>
            </w:r>
          </w:p>
        </w:tc>
        <w:tc>
          <w:tcPr>
            <w:tcW w:w="1524" w:type="dxa"/>
            <w:vAlign w:val="center"/>
          </w:tcPr>
          <w:p w:rsidR="00C970E4" w:rsidRPr="00C332BE" w:rsidRDefault="00C970E4" w:rsidP="005C0147">
            <w:pPr>
              <w:suppressAutoHyphens/>
              <w:spacing w:after="0" w:line="240" w:lineRule="auto"/>
              <w:contextualSpacing/>
              <w:jc w:val="center"/>
              <w:rPr>
                <w:rFonts w:ascii="Times New Roman" w:hAnsi="Times New Roman"/>
                <w:sz w:val="24"/>
                <w:szCs w:val="24"/>
                <w:lang w:eastAsia="ar-SA"/>
              </w:rPr>
            </w:pPr>
            <w:r w:rsidRPr="00C332BE">
              <w:rPr>
                <w:rFonts w:ascii="Times New Roman" w:hAnsi="Times New Roman"/>
                <w:sz w:val="24"/>
                <w:szCs w:val="24"/>
                <w:lang w:eastAsia="ar-SA"/>
              </w:rPr>
              <w:t>10,6</w:t>
            </w:r>
          </w:p>
        </w:tc>
      </w:tr>
    </w:tbl>
    <w:p w:rsidR="00C970E4" w:rsidRDefault="00C970E4" w:rsidP="00C970E4">
      <w:pPr>
        <w:suppressAutoHyphens/>
        <w:spacing w:after="0" w:line="240" w:lineRule="auto"/>
        <w:ind w:right="-1" w:firstLine="567"/>
        <w:contextualSpacing/>
        <w:jc w:val="both"/>
        <w:rPr>
          <w:rFonts w:ascii="Times New Roman" w:hAnsi="Times New Roman"/>
          <w:sz w:val="28"/>
          <w:szCs w:val="28"/>
          <w:lang w:eastAsia="ar-SA"/>
        </w:rPr>
      </w:pPr>
    </w:p>
    <w:p w:rsidR="00B354C9" w:rsidRDefault="00B354C9" w:rsidP="00B354C9">
      <w:pPr>
        <w:framePr w:wrap="none" w:vAnchor="page" w:hAnchor="page" w:x="693" w:y="939"/>
        <w:rPr>
          <w:sz w:val="2"/>
          <w:szCs w:val="2"/>
        </w:rPr>
      </w:pPr>
    </w:p>
    <w:p w:rsidR="00C970E4" w:rsidRPr="00BB1E4D" w:rsidRDefault="00C970E4" w:rsidP="00C970E4">
      <w:pPr>
        <w:spacing w:after="0" w:line="240" w:lineRule="auto"/>
        <w:jc w:val="both"/>
        <w:rPr>
          <w:rFonts w:ascii="Times New Roman" w:hAnsi="Times New Roman"/>
          <w:sz w:val="28"/>
          <w:szCs w:val="28"/>
        </w:rPr>
      </w:pPr>
    </w:p>
    <w:p w:rsidR="00B354C9" w:rsidRDefault="00B354C9" w:rsidP="00B354C9">
      <w:pPr>
        <w:framePr w:wrap="none" w:vAnchor="page" w:hAnchor="page" w:x="693" w:y="939"/>
        <w:widowControl w:val="0"/>
        <w:spacing w:after="0" w:line="240" w:lineRule="auto"/>
        <w:rPr>
          <w:rFonts w:ascii="Courier New" w:eastAsia="Courier New" w:hAnsi="Courier New" w:cs="Courier New"/>
          <w:color w:val="000000"/>
          <w:sz w:val="2"/>
          <w:szCs w:val="2"/>
        </w:rPr>
      </w:pPr>
    </w:p>
    <w:p w:rsidR="00B354C9" w:rsidRPr="00B354C9" w:rsidRDefault="00B354C9" w:rsidP="00B354C9">
      <w:pPr>
        <w:framePr w:wrap="none" w:vAnchor="page" w:hAnchor="page" w:x="693" w:y="939"/>
        <w:widowControl w:val="0"/>
        <w:spacing w:after="0" w:line="240" w:lineRule="auto"/>
        <w:rPr>
          <w:rFonts w:ascii="Courier New" w:eastAsia="Courier New" w:hAnsi="Courier New" w:cs="Courier New"/>
          <w:color w:val="000000"/>
          <w:sz w:val="2"/>
          <w:szCs w:val="2"/>
        </w:rPr>
      </w:pPr>
    </w:p>
    <w:p w:rsidR="00877E85" w:rsidRDefault="00877E85"/>
    <w:p w:rsidR="00B354C9" w:rsidRDefault="00B354C9"/>
    <w:p w:rsidR="00B354C9" w:rsidRDefault="00B354C9"/>
    <w:p w:rsidR="00B354C9" w:rsidRDefault="00B354C9">
      <w:bookmarkStart w:id="0" w:name="_GoBack"/>
      <w:bookmarkEnd w:id="0"/>
    </w:p>
    <w:p w:rsidR="00B354C9" w:rsidRDefault="00B354C9" w:rsidP="00B354C9">
      <w:pPr>
        <w:ind w:left="-567"/>
      </w:pPr>
      <w:r>
        <w:rPr>
          <w:noProof/>
        </w:rPr>
        <w:lastRenderedPageBreak/>
        <w:drawing>
          <wp:inline distT="0" distB="0" distL="0" distR="0" wp14:anchorId="068CC45F" wp14:editId="61563153">
            <wp:extent cx="6677025" cy="4581525"/>
            <wp:effectExtent l="0" t="0" r="9525" b="9525"/>
            <wp:docPr id="172" name="Рисунок 172" descr="H:\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media\image1.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677025" cy="4581525"/>
                    </a:xfrm>
                    <a:prstGeom prst="rect">
                      <a:avLst/>
                    </a:prstGeom>
                    <a:noFill/>
                    <a:ln>
                      <a:noFill/>
                    </a:ln>
                  </pic:spPr>
                </pic:pic>
              </a:graphicData>
            </a:graphic>
          </wp:inline>
        </w:drawing>
      </w:r>
    </w:p>
    <w:p w:rsidR="00B354C9" w:rsidRDefault="00B354C9"/>
    <w:p w:rsidR="00B354C9" w:rsidRDefault="00B354C9"/>
    <w:p w:rsidR="00B354C9" w:rsidRDefault="00B354C9"/>
    <w:p w:rsidR="00B354C9" w:rsidRDefault="00B354C9" w:rsidP="00B354C9">
      <w:pPr>
        <w:framePr w:wrap="none" w:vAnchor="page" w:hAnchor="page" w:x="693" w:y="939"/>
        <w:rPr>
          <w:sz w:val="2"/>
          <w:szCs w:val="2"/>
        </w:rPr>
      </w:pPr>
    </w:p>
    <w:p w:rsidR="00B354C9" w:rsidRDefault="00B354C9"/>
    <w:sectPr w:rsidR="00B354C9" w:rsidSect="005C014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595F" w:rsidRDefault="007A595F">
      <w:pPr>
        <w:spacing w:after="0" w:line="240" w:lineRule="auto"/>
      </w:pPr>
      <w:r>
        <w:separator/>
      </w:r>
    </w:p>
  </w:endnote>
  <w:endnote w:type="continuationSeparator" w:id="0">
    <w:p w:rsidR="007A595F" w:rsidRDefault="007A59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95F" w:rsidRDefault="007A595F" w:rsidP="005C0147">
    <w:pPr>
      <w:pStyle w:val="af0"/>
      <w:jc w:val="right"/>
    </w:pPr>
    <w:r>
      <w:fldChar w:fldCharType="begin"/>
    </w:r>
    <w:r>
      <w:instrText xml:space="preserve"> PAGE   \* MERGEFORMAT </w:instrText>
    </w:r>
    <w:r>
      <w:fldChar w:fldCharType="separate"/>
    </w:r>
    <w:r w:rsidR="00B354C9">
      <w:rPr>
        <w:noProof/>
      </w:rPr>
      <w:t>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95F" w:rsidRDefault="007A595F">
    <w:pPr>
      <w:pStyle w:val="af0"/>
      <w:jc w:val="right"/>
    </w:pPr>
    <w:r>
      <w:fldChar w:fldCharType="begin"/>
    </w:r>
    <w:r>
      <w:instrText>PAGE   \* MERGEFORMAT</w:instrText>
    </w:r>
    <w:r>
      <w:fldChar w:fldCharType="separate"/>
    </w:r>
    <w:r w:rsidR="00B354C9" w:rsidRPr="00B354C9">
      <w:rPr>
        <w:noProof/>
        <w:lang w:val="ru-RU"/>
      </w:rP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A595F" w:rsidRDefault="007A595F">
    <w:pPr>
      <w:pStyle w:val="af0"/>
      <w:jc w:val="right"/>
    </w:pPr>
    <w:r>
      <w:fldChar w:fldCharType="begin"/>
    </w:r>
    <w:r>
      <w:instrText>PAGE   \* MERGEFORMAT</w:instrText>
    </w:r>
    <w:r>
      <w:fldChar w:fldCharType="separate"/>
    </w:r>
    <w:r w:rsidR="00B354C9" w:rsidRPr="00B354C9">
      <w:rPr>
        <w:noProof/>
        <w:lang w:val="ru-RU"/>
      </w:rPr>
      <w:t>54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595F" w:rsidRDefault="007A595F">
      <w:pPr>
        <w:spacing w:after="0" w:line="240" w:lineRule="auto"/>
      </w:pPr>
      <w:r>
        <w:separator/>
      </w:r>
    </w:p>
  </w:footnote>
  <w:footnote w:type="continuationSeparator" w:id="0">
    <w:p w:rsidR="007A595F" w:rsidRDefault="007A59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0"/>
        </w:tabs>
        <w:ind w:left="720" w:hanging="360"/>
      </w:pPr>
    </w:lvl>
  </w:abstractNum>
  <w:abstractNum w:abstractNumId="1">
    <w:nsid w:val="06005890"/>
    <w:multiLevelType w:val="hybridMultilevel"/>
    <w:tmpl w:val="850E06DA"/>
    <w:lvl w:ilvl="0" w:tplc="0419000F">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2">
    <w:nsid w:val="0640624C"/>
    <w:multiLevelType w:val="hybridMultilevel"/>
    <w:tmpl w:val="5A1A136E"/>
    <w:lvl w:ilvl="0" w:tplc="ECB6BF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FC6048"/>
    <w:multiLevelType w:val="hybridMultilevel"/>
    <w:tmpl w:val="CEDA3F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2D52F58"/>
    <w:multiLevelType w:val="multilevel"/>
    <w:tmpl w:val="BFCEE548"/>
    <w:lvl w:ilvl="0">
      <w:start w:val="2"/>
      <w:numFmt w:val="decimal"/>
      <w:lvlText w:val="%1."/>
      <w:lvlJc w:val="left"/>
      <w:pPr>
        <w:ind w:left="810" w:hanging="360"/>
      </w:pPr>
      <w:rPr>
        <w:rFonts w:eastAsia="Times New Roman" w:cs="Times New Roman" w:hint="default"/>
      </w:rPr>
    </w:lvl>
    <w:lvl w:ilvl="1">
      <w:start w:val="4"/>
      <w:numFmt w:val="decimal"/>
      <w:isLgl/>
      <w:lvlText w:val="%1.%2."/>
      <w:lvlJc w:val="left"/>
      <w:pPr>
        <w:ind w:left="2149" w:hanging="720"/>
      </w:pPr>
      <w:rPr>
        <w:rFonts w:hint="default"/>
      </w:rPr>
    </w:lvl>
    <w:lvl w:ilvl="2">
      <w:start w:val="1"/>
      <w:numFmt w:val="decimal"/>
      <w:isLgl/>
      <w:lvlText w:val="%1.%2.%3."/>
      <w:lvlJc w:val="left"/>
      <w:pPr>
        <w:ind w:left="3128" w:hanging="720"/>
      </w:pPr>
      <w:rPr>
        <w:rFonts w:hint="default"/>
      </w:rPr>
    </w:lvl>
    <w:lvl w:ilvl="3">
      <w:start w:val="1"/>
      <w:numFmt w:val="decimal"/>
      <w:isLgl/>
      <w:lvlText w:val="%1.%2.%3.%4."/>
      <w:lvlJc w:val="left"/>
      <w:pPr>
        <w:ind w:left="4467" w:hanging="1080"/>
      </w:pPr>
      <w:rPr>
        <w:rFonts w:hint="default"/>
      </w:rPr>
    </w:lvl>
    <w:lvl w:ilvl="4">
      <w:start w:val="1"/>
      <w:numFmt w:val="decimal"/>
      <w:isLgl/>
      <w:lvlText w:val="%1.%2.%3.%4.%5."/>
      <w:lvlJc w:val="left"/>
      <w:pPr>
        <w:ind w:left="5446" w:hanging="1080"/>
      </w:pPr>
      <w:rPr>
        <w:rFonts w:hint="default"/>
      </w:rPr>
    </w:lvl>
    <w:lvl w:ilvl="5">
      <w:start w:val="1"/>
      <w:numFmt w:val="decimal"/>
      <w:isLgl/>
      <w:lvlText w:val="%1.%2.%3.%4.%5.%6."/>
      <w:lvlJc w:val="left"/>
      <w:pPr>
        <w:ind w:left="6785" w:hanging="1440"/>
      </w:pPr>
      <w:rPr>
        <w:rFonts w:hint="default"/>
      </w:rPr>
    </w:lvl>
    <w:lvl w:ilvl="6">
      <w:start w:val="1"/>
      <w:numFmt w:val="decimal"/>
      <w:isLgl/>
      <w:lvlText w:val="%1.%2.%3.%4.%5.%6.%7."/>
      <w:lvlJc w:val="left"/>
      <w:pPr>
        <w:ind w:left="8124" w:hanging="1800"/>
      </w:pPr>
      <w:rPr>
        <w:rFonts w:hint="default"/>
      </w:rPr>
    </w:lvl>
    <w:lvl w:ilvl="7">
      <w:start w:val="1"/>
      <w:numFmt w:val="decimal"/>
      <w:isLgl/>
      <w:lvlText w:val="%1.%2.%3.%4.%5.%6.%7.%8."/>
      <w:lvlJc w:val="left"/>
      <w:pPr>
        <w:ind w:left="9103" w:hanging="1800"/>
      </w:pPr>
      <w:rPr>
        <w:rFonts w:hint="default"/>
      </w:rPr>
    </w:lvl>
    <w:lvl w:ilvl="8">
      <w:start w:val="1"/>
      <w:numFmt w:val="decimal"/>
      <w:isLgl/>
      <w:lvlText w:val="%1.%2.%3.%4.%5.%6.%7.%8.%9."/>
      <w:lvlJc w:val="left"/>
      <w:pPr>
        <w:ind w:left="10442" w:hanging="2160"/>
      </w:pPr>
      <w:rPr>
        <w:rFonts w:hint="default"/>
      </w:rPr>
    </w:lvl>
  </w:abstractNum>
  <w:abstractNum w:abstractNumId="5">
    <w:nsid w:val="16F01B4F"/>
    <w:multiLevelType w:val="hybridMultilevel"/>
    <w:tmpl w:val="D520CD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8C15B11"/>
    <w:multiLevelType w:val="hybridMultilevel"/>
    <w:tmpl w:val="B81CA044"/>
    <w:lvl w:ilvl="0" w:tplc="540CA57A">
      <w:start w:val="7"/>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214208C5"/>
    <w:multiLevelType w:val="hybridMultilevel"/>
    <w:tmpl w:val="4B10F8BA"/>
    <w:lvl w:ilvl="0" w:tplc="6CE02AAA">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1B13461"/>
    <w:multiLevelType w:val="hybridMultilevel"/>
    <w:tmpl w:val="CFCC57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942107"/>
    <w:multiLevelType w:val="hybridMultilevel"/>
    <w:tmpl w:val="AFCA4484"/>
    <w:lvl w:ilvl="0" w:tplc="16D402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7F7659F"/>
    <w:multiLevelType w:val="hybridMultilevel"/>
    <w:tmpl w:val="90C0BE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9CE0A6F"/>
    <w:multiLevelType w:val="hybridMultilevel"/>
    <w:tmpl w:val="5890151E"/>
    <w:lvl w:ilvl="0" w:tplc="540CA57A">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D13420"/>
    <w:multiLevelType w:val="hybridMultilevel"/>
    <w:tmpl w:val="FE1ADB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39A46F1"/>
    <w:multiLevelType w:val="hybridMultilevel"/>
    <w:tmpl w:val="C6E826E6"/>
    <w:lvl w:ilvl="0" w:tplc="90C423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87F1EB3"/>
    <w:multiLevelType w:val="hybridMultilevel"/>
    <w:tmpl w:val="DC46E1A4"/>
    <w:lvl w:ilvl="0" w:tplc="3258A906">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nsid w:val="388A56A1"/>
    <w:multiLevelType w:val="multilevel"/>
    <w:tmpl w:val="4224CFFC"/>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41D25231"/>
    <w:multiLevelType w:val="hybridMultilevel"/>
    <w:tmpl w:val="BEFAFC1C"/>
    <w:lvl w:ilvl="0" w:tplc="CEAE955A">
      <w:start w:val="1"/>
      <w:numFmt w:val="bullet"/>
      <w:pStyle w:val="2"/>
      <w:lvlText w:val=""/>
      <w:lvlJc w:val="left"/>
      <w:pPr>
        <w:ind w:left="1571" w:hanging="360"/>
      </w:pPr>
      <w:rPr>
        <w:rFonts w:ascii="Symbol" w:hAnsi="Symbol" w:cs="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7">
    <w:nsid w:val="46D3471D"/>
    <w:multiLevelType w:val="hybridMultilevel"/>
    <w:tmpl w:val="53EA97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47345764"/>
    <w:multiLevelType w:val="hybridMultilevel"/>
    <w:tmpl w:val="EB2226E6"/>
    <w:lvl w:ilvl="0" w:tplc="ECB6BF0A">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78D2E62"/>
    <w:multiLevelType w:val="hybridMultilevel"/>
    <w:tmpl w:val="5350886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EB25B1E"/>
    <w:multiLevelType w:val="hybridMultilevel"/>
    <w:tmpl w:val="9AF403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FED73C6"/>
    <w:multiLevelType w:val="hybridMultilevel"/>
    <w:tmpl w:val="7840C164"/>
    <w:lvl w:ilvl="0" w:tplc="7EF4D0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50D53011"/>
    <w:multiLevelType w:val="hybridMultilevel"/>
    <w:tmpl w:val="B86A53A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nsid w:val="528C0121"/>
    <w:multiLevelType w:val="hybridMultilevel"/>
    <w:tmpl w:val="1870F6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4630F09"/>
    <w:multiLevelType w:val="hybridMultilevel"/>
    <w:tmpl w:val="41106218"/>
    <w:lvl w:ilvl="0" w:tplc="ED88F7BA">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25">
    <w:nsid w:val="580A48F9"/>
    <w:multiLevelType w:val="hybridMultilevel"/>
    <w:tmpl w:val="AB94DFC6"/>
    <w:lvl w:ilvl="0" w:tplc="3F040348">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C403EA5"/>
    <w:multiLevelType w:val="hybridMultilevel"/>
    <w:tmpl w:val="0C3CA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0BB32F3"/>
    <w:multiLevelType w:val="hybridMultilevel"/>
    <w:tmpl w:val="82300016"/>
    <w:lvl w:ilvl="0" w:tplc="0419000F">
      <w:start w:val="1"/>
      <w:numFmt w:val="decimal"/>
      <w:lvlText w:val="%1."/>
      <w:lvlJc w:val="left"/>
      <w:pPr>
        <w:ind w:left="5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2B15B97"/>
    <w:multiLevelType w:val="multilevel"/>
    <w:tmpl w:val="BC42AA6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4253A9F"/>
    <w:multiLevelType w:val="hybridMultilevel"/>
    <w:tmpl w:val="4024077A"/>
    <w:lvl w:ilvl="0" w:tplc="ECB6BF0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D4F4B93"/>
    <w:multiLevelType w:val="multilevel"/>
    <w:tmpl w:val="435803B6"/>
    <w:lvl w:ilvl="0">
      <w:start w:val="1"/>
      <w:numFmt w:val="decimal"/>
      <w:lvlText w:val="%1."/>
      <w:lvlJc w:val="left"/>
      <w:pPr>
        <w:ind w:left="1864" w:hanging="1155"/>
      </w:pPr>
      <w:rPr>
        <w:rFonts w:hint="default"/>
      </w:rPr>
    </w:lvl>
    <w:lvl w:ilvl="1">
      <w:start w:val="5"/>
      <w:numFmt w:val="decimal"/>
      <w:isLgl/>
      <w:lvlText w:val="%1.%2."/>
      <w:lvlJc w:val="left"/>
      <w:pPr>
        <w:ind w:left="1429" w:hanging="720"/>
      </w:pPr>
      <w:rPr>
        <w:rFonts w:hint="default"/>
        <w:b/>
      </w:rPr>
    </w:lvl>
    <w:lvl w:ilvl="2">
      <w:start w:val="1"/>
      <w:numFmt w:val="decimal"/>
      <w:isLgl/>
      <w:lvlText w:val="%1.%2.%3."/>
      <w:lvlJc w:val="left"/>
      <w:pPr>
        <w:ind w:left="1429" w:hanging="720"/>
      </w:pPr>
      <w:rPr>
        <w:rFonts w:hint="default"/>
        <w:b/>
      </w:rPr>
    </w:lvl>
    <w:lvl w:ilvl="3">
      <w:start w:val="1"/>
      <w:numFmt w:val="decimal"/>
      <w:isLgl/>
      <w:lvlText w:val="%1.%2.%3.%4."/>
      <w:lvlJc w:val="left"/>
      <w:pPr>
        <w:ind w:left="1789" w:hanging="108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2149" w:hanging="1440"/>
      </w:pPr>
      <w:rPr>
        <w:rFonts w:hint="default"/>
        <w:b/>
      </w:rPr>
    </w:lvl>
    <w:lvl w:ilvl="6">
      <w:start w:val="1"/>
      <w:numFmt w:val="decimal"/>
      <w:isLgl/>
      <w:lvlText w:val="%1.%2.%3.%4.%5.%6.%7."/>
      <w:lvlJc w:val="left"/>
      <w:pPr>
        <w:ind w:left="2509" w:hanging="1800"/>
      </w:pPr>
      <w:rPr>
        <w:rFonts w:hint="default"/>
        <w:b/>
      </w:rPr>
    </w:lvl>
    <w:lvl w:ilvl="7">
      <w:start w:val="1"/>
      <w:numFmt w:val="decimal"/>
      <w:isLgl/>
      <w:lvlText w:val="%1.%2.%3.%4.%5.%6.%7.%8."/>
      <w:lvlJc w:val="left"/>
      <w:pPr>
        <w:ind w:left="2509" w:hanging="1800"/>
      </w:pPr>
      <w:rPr>
        <w:rFonts w:hint="default"/>
        <w:b/>
      </w:rPr>
    </w:lvl>
    <w:lvl w:ilvl="8">
      <w:start w:val="1"/>
      <w:numFmt w:val="decimal"/>
      <w:isLgl/>
      <w:lvlText w:val="%1.%2.%3.%4.%5.%6.%7.%8.%9."/>
      <w:lvlJc w:val="left"/>
      <w:pPr>
        <w:ind w:left="2869" w:hanging="2160"/>
      </w:pPr>
      <w:rPr>
        <w:rFonts w:hint="default"/>
        <w:b/>
      </w:rPr>
    </w:lvl>
  </w:abstractNum>
  <w:abstractNum w:abstractNumId="31">
    <w:nsid w:val="6DB874B9"/>
    <w:multiLevelType w:val="hybridMultilevel"/>
    <w:tmpl w:val="6C4C15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81F22A9"/>
    <w:multiLevelType w:val="hybridMultilevel"/>
    <w:tmpl w:val="A1421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8B932D1"/>
    <w:multiLevelType w:val="hybridMultilevel"/>
    <w:tmpl w:val="13B208DE"/>
    <w:lvl w:ilvl="0" w:tplc="96A81990">
      <w:start w:val="6"/>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4">
    <w:nsid w:val="7EBF411B"/>
    <w:multiLevelType w:val="hybridMultilevel"/>
    <w:tmpl w:val="C7D26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F02489F"/>
    <w:multiLevelType w:val="multilevel"/>
    <w:tmpl w:val="5AF6EC98"/>
    <w:lvl w:ilvl="0">
      <w:start w:val="3"/>
      <w:numFmt w:val="decimal"/>
      <w:lvlText w:val="%1"/>
      <w:lvlJc w:val="left"/>
      <w:pPr>
        <w:ind w:left="360" w:hanging="360"/>
      </w:pPr>
      <w:rPr>
        <w:rFonts w:hint="default"/>
      </w:rPr>
    </w:lvl>
    <w:lvl w:ilvl="1">
      <w:start w:val="2"/>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num w:numId="1">
    <w:abstractNumId w:val="5"/>
  </w:num>
  <w:num w:numId="2">
    <w:abstractNumId w:val="8"/>
  </w:num>
  <w:num w:numId="3">
    <w:abstractNumId w:val="27"/>
  </w:num>
  <w:num w:numId="4">
    <w:abstractNumId w:val="19"/>
  </w:num>
  <w:num w:numId="5">
    <w:abstractNumId w:val="3"/>
  </w:num>
  <w:num w:numId="6">
    <w:abstractNumId w:val="0"/>
  </w:num>
  <w:num w:numId="7">
    <w:abstractNumId w:val="32"/>
  </w:num>
  <w:num w:numId="8">
    <w:abstractNumId w:val="28"/>
  </w:num>
  <w:num w:numId="9">
    <w:abstractNumId w:val="10"/>
  </w:num>
  <w:num w:numId="10">
    <w:abstractNumId w:val="31"/>
  </w:num>
  <w:num w:numId="11">
    <w:abstractNumId w:val="34"/>
  </w:num>
  <w:num w:numId="12">
    <w:abstractNumId w:val="35"/>
  </w:num>
  <w:num w:numId="13">
    <w:abstractNumId w:val="4"/>
  </w:num>
  <w:num w:numId="14">
    <w:abstractNumId w:val="30"/>
  </w:num>
  <w:num w:numId="15">
    <w:abstractNumId w:val="6"/>
  </w:num>
  <w:num w:numId="16">
    <w:abstractNumId w:val="21"/>
  </w:num>
  <w:num w:numId="17">
    <w:abstractNumId w:val="24"/>
  </w:num>
  <w:num w:numId="18">
    <w:abstractNumId w:val="17"/>
  </w:num>
  <w:num w:numId="19">
    <w:abstractNumId w:val="11"/>
  </w:num>
  <w:num w:numId="20">
    <w:abstractNumId w:val="12"/>
  </w:num>
  <w:num w:numId="21">
    <w:abstractNumId w:val="1"/>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29"/>
  </w:num>
  <w:num w:numId="25">
    <w:abstractNumId w:val="18"/>
  </w:num>
  <w:num w:numId="26">
    <w:abstractNumId w:val="16"/>
  </w:num>
  <w:num w:numId="27">
    <w:abstractNumId w:val="22"/>
  </w:num>
  <w:num w:numId="28">
    <w:abstractNumId w:val="15"/>
  </w:num>
  <w:num w:numId="29">
    <w:abstractNumId w:val="26"/>
  </w:num>
  <w:num w:numId="30">
    <w:abstractNumId w:val="25"/>
  </w:num>
  <w:num w:numId="31">
    <w:abstractNumId w:val="23"/>
  </w:num>
  <w:num w:numId="32">
    <w:abstractNumId w:val="9"/>
  </w:num>
  <w:num w:numId="33">
    <w:abstractNumId w:val="13"/>
  </w:num>
  <w:num w:numId="34">
    <w:abstractNumId w:val="33"/>
  </w:num>
  <w:num w:numId="35">
    <w:abstractNumId w:val="20"/>
  </w:num>
  <w:num w:numId="36">
    <w:abstractNumId w:val="14"/>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0E4"/>
    <w:rsid w:val="000838BD"/>
    <w:rsid w:val="002042B4"/>
    <w:rsid w:val="002336A6"/>
    <w:rsid w:val="002B5B78"/>
    <w:rsid w:val="002E265D"/>
    <w:rsid w:val="003133E5"/>
    <w:rsid w:val="00362B30"/>
    <w:rsid w:val="003D61C6"/>
    <w:rsid w:val="00404E48"/>
    <w:rsid w:val="005C0147"/>
    <w:rsid w:val="006F4822"/>
    <w:rsid w:val="007A595F"/>
    <w:rsid w:val="00877E85"/>
    <w:rsid w:val="00B354C9"/>
    <w:rsid w:val="00C970E4"/>
    <w:rsid w:val="00DF3F43"/>
    <w:rsid w:val="00EC23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line="276" w:lineRule="auto"/>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70E4"/>
    <w:pPr>
      <w:spacing w:after="200"/>
      <w:ind w:firstLine="0"/>
      <w:jc w:val="left"/>
    </w:pPr>
    <w:rPr>
      <w:rFonts w:ascii="Calibri" w:eastAsia="Times New Roman" w:hAnsi="Calibri" w:cs="Times New Roman"/>
      <w:sz w:val="22"/>
      <w:lang w:eastAsia="ru-RU"/>
    </w:rPr>
  </w:style>
  <w:style w:type="paragraph" w:styleId="1">
    <w:name w:val="heading 1"/>
    <w:basedOn w:val="a"/>
    <w:next w:val="a"/>
    <w:link w:val="10"/>
    <w:qFormat/>
    <w:rsid w:val="00C970E4"/>
    <w:pPr>
      <w:keepNext/>
      <w:spacing w:before="240" w:after="60"/>
      <w:outlineLvl w:val="0"/>
    </w:pPr>
    <w:rPr>
      <w:rFonts w:ascii="Cambria" w:hAnsi="Cambria"/>
      <w:b/>
      <w:bCs/>
      <w:kern w:val="32"/>
      <w:sz w:val="32"/>
      <w:szCs w:val="32"/>
      <w:lang w:val="x-none" w:eastAsia="x-none"/>
    </w:rPr>
  </w:style>
  <w:style w:type="paragraph" w:styleId="20">
    <w:name w:val="heading 2"/>
    <w:basedOn w:val="a"/>
    <w:next w:val="a"/>
    <w:link w:val="21"/>
    <w:qFormat/>
    <w:rsid w:val="00C970E4"/>
    <w:pPr>
      <w:keepNext/>
      <w:spacing w:after="0" w:line="240" w:lineRule="auto"/>
      <w:jc w:val="center"/>
      <w:outlineLvl w:val="1"/>
    </w:pPr>
    <w:rPr>
      <w:rFonts w:ascii="Times New Roman" w:hAnsi="Times New Roman"/>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970E4"/>
    <w:rPr>
      <w:rFonts w:ascii="Cambria" w:eastAsia="Times New Roman" w:hAnsi="Cambria" w:cs="Times New Roman"/>
      <w:b/>
      <w:bCs/>
      <w:kern w:val="32"/>
      <w:sz w:val="32"/>
      <w:szCs w:val="32"/>
      <w:lang w:val="x-none" w:eastAsia="x-none"/>
    </w:rPr>
  </w:style>
  <w:style w:type="character" w:customStyle="1" w:styleId="21">
    <w:name w:val="Заголовок 2 Знак"/>
    <w:basedOn w:val="a0"/>
    <w:link w:val="20"/>
    <w:rsid w:val="00C970E4"/>
    <w:rPr>
      <w:rFonts w:eastAsia="Times New Roman" w:cs="Times New Roman"/>
      <w:szCs w:val="24"/>
      <w:lang w:val="x-none" w:eastAsia="x-none"/>
    </w:rPr>
  </w:style>
  <w:style w:type="paragraph" w:styleId="22">
    <w:name w:val="Body Text Indent 2"/>
    <w:basedOn w:val="a"/>
    <w:link w:val="23"/>
    <w:rsid w:val="00C970E4"/>
    <w:pPr>
      <w:spacing w:after="0" w:line="240" w:lineRule="auto"/>
      <w:ind w:firstLine="709"/>
      <w:jc w:val="both"/>
    </w:pPr>
    <w:rPr>
      <w:rFonts w:ascii="Times New Roman" w:hAnsi="Times New Roman"/>
      <w:sz w:val="28"/>
      <w:szCs w:val="24"/>
      <w:lang w:val="x-none" w:eastAsia="x-none"/>
    </w:rPr>
  </w:style>
  <w:style w:type="character" w:customStyle="1" w:styleId="23">
    <w:name w:val="Основной текст с отступом 2 Знак"/>
    <w:basedOn w:val="a0"/>
    <w:link w:val="22"/>
    <w:rsid w:val="00C970E4"/>
    <w:rPr>
      <w:rFonts w:eastAsia="Times New Roman" w:cs="Times New Roman"/>
      <w:szCs w:val="24"/>
      <w:lang w:val="x-none" w:eastAsia="x-none"/>
    </w:rPr>
  </w:style>
  <w:style w:type="paragraph" w:styleId="a3">
    <w:name w:val="Body Text"/>
    <w:basedOn w:val="a"/>
    <w:link w:val="a4"/>
    <w:rsid w:val="00C970E4"/>
    <w:pPr>
      <w:spacing w:after="12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C970E4"/>
    <w:rPr>
      <w:rFonts w:eastAsia="Times New Roman" w:cs="Times New Roman"/>
      <w:sz w:val="24"/>
      <w:szCs w:val="24"/>
      <w:lang w:val="x-none" w:eastAsia="x-none"/>
    </w:rPr>
  </w:style>
  <w:style w:type="paragraph" w:styleId="a5">
    <w:name w:val="Body Text Indent"/>
    <w:basedOn w:val="a"/>
    <w:link w:val="a6"/>
    <w:rsid w:val="00C970E4"/>
    <w:pPr>
      <w:spacing w:after="120"/>
      <w:ind w:left="283"/>
    </w:pPr>
    <w:rPr>
      <w:rFonts w:eastAsia="Calibri"/>
      <w:lang w:val="x-none" w:eastAsia="en-US"/>
    </w:rPr>
  </w:style>
  <w:style w:type="character" w:customStyle="1" w:styleId="a6">
    <w:name w:val="Основной текст с отступом Знак"/>
    <w:basedOn w:val="a0"/>
    <w:link w:val="a5"/>
    <w:rsid w:val="00C970E4"/>
    <w:rPr>
      <w:rFonts w:ascii="Calibri" w:eastAsia="Calibri" w:hAnsi="Calibri" w:cs="Times New Roman"/>
      <w:sz w:val="22"/>
      <w:lang w:val="x-none"/>
    </w:rPr>
  </w:style>
  <w:style w:type="paragraph" w:styleId="a7">
    <w:name w:val="List Paragraph"/>
    <w:basedOn w:val="a"/>
    <w:uiPriority w:val="34"/>
    <w:qFormat/>
    <w:rsid w:val="00C970E4"/>
    <w:pPr>
      <w:spacing w:after="0" w:line="240" w:lineRule="auto"/>
      <w:ind w:left="720"/>
      <w:contextualSpacing/>
      <w:jc w:val="both"/>
    </w:pPr>
    <w:rPr>
      <w:rFonts w:ascii="Times New Roman" w:hAnsi="Times New Roman"/>
      <w:sz w:val="28"/>
      <w:szCs w:val="24"/>
    </w:rPr>
  </w:style>
  <w:style w:type="paragraph" w:styleId="24">
    <w:name w:val="Body Text 2"/>
    <w:basedOn w:val="a"/>
    <w:link w:val="25"/>
    <w:unhideWhenUsed/>
    <w:rsid w:val="00C970E4"/>
    <w:pPr>
      <w:spacing w:after="120" w:line="480" w:lineRule="auto"/>
    </w:pPr>
    <w:rPr>
      <w:rFonts w:eastAsia="Calibri"/>
      <w:lang w:val="x-none" w:eastAsia="en-US"/>
    </w:rPr>
  </w:style>
  <w:style w:type="character" w:customStyle="1" w:styleId="25">
    <w:name w:val="Основной текст 2 Знак"/>
    <w:basedOn w:val="a0"/>
    <w:link w:val="24"/>
    <w:rsid w:val="00C970E4"/>
    <w:rPr>
      <w:rFonts w:ascii="Calibri" w:eastAsia="Calibri" w:hAnsi="Calibri" w:cs="Times New Roman"/>
      <w:sz w:val="22"/>
      <w:lang w:val="x-none"/>
    </w:rPr>
  </w:style>
  <w:style w:type="paragraph" w:styleId="3">
    <w:name w:val="Body Text Indent 3"/>
    <w:basedOn w:val="a"/>
    <w:link w:val="30"/>
    <w:unhideWhenUsed/>
    <w:rsid w:val="00C970E4"/>
    <w:pPr>
      <w:spacing w:after="120"/>
      <w:ind w:left="283"/>
    </w:pPr>
    <w:rPr>
      <w:rFonts w:eastAsia="Calibri"/>
      <w:sz w:val="16"/>
      <w:szCs w:val="16"/>
      <w:lang w:val="x-none" w:eastAsia="en-US"/>
    </w:rPr>
  </w:style>
  <w:style w:type="character" w:customStyle="1" w:styleId="30">
    <w:name w:val="Основной текст с отступом 3 Знак"/>
    <w:basedOn w:val="a0"/>
    <w:link w:val="3"/>
    <w:rsid w:val="00C970E4"/>
    <w:rPr>
      <w:rFonts w:ascii="Calibri" w:eastAsia="Calibri" w:hAnsi="Calibri" w:cs="Times New Roman"/>
      <w:sz w:val="16"/>
      <w:szCs w:val="16"/>
      <w:lang w:val="x-none"/>
    </w:rPr>
  </w:style>
  <w:style w:type="character" w:styleId="a8">
    <w:name w:val="Emphasis"/>
    <w:uiPriority w:val="20"/>
    <w:qFormat/>
    <w:rsid w:val="00C970E4"/>
    <w:rPr>
      <w:b/>
      <w:bCs/>
      <w:i w:val="0"/>
      <w:iCs w:val="0"/>
    </w:rPr>
  </w:style>
  <w:style w:type="paragraph" w:styleId="a9">
    <w:name w:val="Balloon Text"/>
    <w:basedOn w:val="a"/>
    <w:link w:val="aa"/>
    <w:uiPriority w:val="99"/>
    <w:semiHidden/>
    <w:unhideWhenUsed/>
    <w:rsid w:val="00C970E4"/>
    <w:pPr>
      <w:spacing w:after="0" w:line="240" w:lineRule="auto"/>
    </w:pPr>
    <w:rPr>
      <w:rFonts w:ascii="Tahoma" w:hAnsi="Tahoma"/>
      <w:sz w:val="16"/>
      <w:szCs w:val="16"/>
      <w:lang w:val="x-none" w:eastAsia="x-none"/>
    </w:rPr>
  </w:style>
  <w:style w:type="character" w:customStyle="1" w:styleId="aa">
    <w:name w:val="Текст выноски Знак"/>
    <w:basedOn w:val="a0"/>
    <w:link w:val="a9"/>
    <w:uiPriority w:val="99"/>
    <w:semiHidden/>
    <w:rsid w:val="00C970E4"/>
    <w:rPr>
      <w:rFonts w:ascii="Tahoma" w:eastAsia="Times New Roman" w:hAnsi="Tahoma" w:cs="Times New Roman"/>
      <w:sz w:val="16"/>
      <w:szCs w:val="16"/>
      <w:lang w:val="x-none" w:eastAsia="x-none"/>
    </w:rPr>
  </w:style>
  <w:style w:type="character" w:customStyle="1" w:styleId="ab">
    <w:name w:val="Основной текст_"/>
    <w:link w:val="11"/>
    <w:rsid w:val="00C970E4"/>
    <w:rPr>
      <w:sz w:val="18"/>
      <w:szCs w:val="18"/>
      <w:shd w:val="clear" w:color="auto" w:fill="FFFFFF"/>
    </w:rPr>
  </w:style>
  <w:style w:type="paragraph" w:customStyle="1" w:styleId="11">
    <w:name w:val="Основной текст1"/>
    <w:basedOn w:val="a"/>
    <w:link w:val="ab"/>
    <w:rsid w:val="00C970E4"/>
    <w:pPr>
      <w:shd w:val="clear" w:color="auto" w:fill="FFFFFF"/>
      <w:spacing w:after="0" w:line="216" w:lineRule="exact"/>
      <w:jc w:val="both"/>
    </w:pPr>
    <w:rPr>
      <w:rFonts w:ascii="Times New Roman" w:eastAsiaTheme="minorHAnsi" w:hAnsi="Times New Roman" w:cstheme="minorBidi"/>
      <w:sz w:val="18"/>
      <w:szCs w:val="18"/>
      <w:lang w:eastAsia="en-US"/>
    </w:rPr>
  </w:style>
  <w:style w:type="paragraph" w:customStyle="1" w:styleId="Text10">
    <w:name w:val="Text_10"/>
    <w:basedOn w:val="a"/>
    <w:rsid w:val="00C970E4"/>
    <w:pPr>
      <w:suppressAutoHyphens/>
      <w:spacing w:after="0" w:line="240" w:lineRule="auto"/>
      <w:ind w:firstLine="720"/>
      <w:jc w:val="both"/>
    </w:pPr>
    <w:rPr>
      <w:rFonts w:ascii="Times New Roman" w:eastAsia="Arial" w:hAnsi="Times New Roman"/>
      <w:sz w:val="28"/>
      <w:szCs w:val="20"/>
      <w:lang w:eastAsia="ar-SA"/>
    </w:rPr>
  </w:style>
  <w:style w:type="paragraph" w:styleId="ac">
    <w:name w:val="Normal (Web)"/>
    <w:basedOn w:val="a"/>
    <w:rsid w:val="00C970E4"/>
    <w:pPr>
      <w:spacing w:before="100" w:beforeAutospacing="1" w:after="100" w:afterAutospacing="1" w:line="240" w:lineRule="auto"/>
    </w:pPr>
    <w:rPr>
      <w:rFonts w:ascii="Times New Roman" w:hAnsi="Times New Roman"/>
      <w:sz w:val="24"/>
      <w:szCs w:val="24"/>
    </w:rPr>
  </w:style>
  <w:style w:type="paragraph" w:customStyle="1" w:styleId="26">
    <w:name w:val="Стиль2"/>
    <w:basedOn w:val="a"/>
    <w:rsid w:val="00C970E4"/>
    <w:pPr>
      <w:spacing w:after="0" w:line="240" w:lineRule="auto"/>
      <w:jc w:val="center"/>
    </w:pPr>
    <w:rPr>
      <w:rFonts w:ascii="Arial" w:hAnsi="Arial"/>
      <w:bCs/>
      <w:kern w:val="32"/>
      <w:sz w:val="11"/>
      <w:szCs w:val="32"/>
    </w:rPr>
  </w:style>
  <w:style w:type="paragraph" w:customStyle="1" w:styleId="12">
    <w:name w:val="Стиль1"/>
    <w:basedOn w:val="a"/>
    <w:rsid w:val="00C970E4"/>
    <w:pPr>
      <w:spacing w:after="0" w:line="240" w:lineRule="auto"/>
      <w:jc w:val="center"/>
    </w:pPr>
    <w:rPr>
      <w:rFonts w:ascii="Arial" w:hAnsi="Arial"/>
      <w:bCs/>
      <w:kern w:val="32"/>
      <w:sz w:val="12"/>
      <w:szCs w:val="32"/>
    </w:rPr>
  </w:style>
  <w:style w:type="character" w:customStyle="1" w:styleId="BodyTextIndentChar">
    <w:name w:val="Body Text Indent Char"/>
    <w:rsid w:val="00C970E4"/>
    <w:rPr>
      <w:rFonts w:ascii="Calibri" w:eastAsia="Times New Roman" w:hAnsi="Calibri" w:cs="Times New Roman"/>
      <w:lang w:val="x-none"/>
    </w:rPr>
  </w:style>
  <w:style w:type="paragraph" w:customStyle="1" w:styleId="31">
    <w:name w:val="Основной текст 31"/>
    <w:basedOn w:val="a"/>
    <w:rsid w:val="00C970E4"/>
    <w:pPr>
      <w:widowControl w:val="0"/>
      <w:spacing w:after="0" w:line="360" w:lineRule="auto"/>
      <w:jc w:val="both"/>
    </w:pPr>
    <w:rPr>
      <w:rFonts w:ascii="Times New Roman" w:hAnsi="Times New Roman"/>
      <w:sz w:val="28"/>
      <w:szCs w:val="20"/>
    </w:rPr>
  </w:style>
  <w:style w:type="paragraph" w:customStyle="1" w:styleId="ad">
    <w:name w:val="Содержимое таблицы"/>
    <w:basedOn w:val="a"/>
    <w:rsid w:val="00C970E4"/>
    <w:pPr>
      <w:widowControl w:val="0"/>
      <w:suppressLineNumbers/>
      <w:suppressAutoHyphens/>
      <w:spacing w:after="0" w:line="240" w:lineRule="auto"/>
    </w:pPr>
    <w:rPr>
      <w:rFonts w:ascii="Times New Roman" w:eastAsia="Lucida Sans Unicode" w:hAnsi="Times New Roman" w:cs="Tahoma"/>
      <w:sz w:val="24"/>
      <w:szCs w:val="24"/>
    </w:rPr>
  </w:style>
  <w:style w:type="paragraph" w:styleId="ae">
    <w:name w:val="header"/>
    <w:basedOn w:val="a"/>
    <w:link w:val="af"/>
    <w:uiPriority w:val="99"/>
    <w:unhideWhenUsed/>
    <w:rsid w:val="00C970E4"/>
    <w:pPr>
      <w:tabs>
        <w:tab w:val="center" w:pos="4677"/>
        <w:tab w:val="right" w:pos="9355"/>
      </w:tabs>
    </w:pPr>
    <w:rPr>
      <w:lang w:val="x-none" w:eastAsia="x-none"/>
    </w:rPr>
  </w:style>
  <w:style w:type="character" w:customStyle="1" w:styleId="af">
    <w:name w:val="Верхний колонтитул Знак"/>
    <w:basedOn w:val="a0"/>
    <w:link w:val="ae"/>
    <w:uiPriority w:val="99"/>
    <w:rsid w:val="00C970E4"/>
    <w:rPr>
      <w:rFonts w:ascii="Calibri" w:eastAsia="Times New Roman" w:hAnsi="Calibri" w:cs="Times New Roman"/>
      <w:sz w:val="22"/>
      <w:lang w:val="x-none" w:eastAsia="x-none"/>
    </w:rPr>
  </w:style>
  <w:style w:type="paragraph" w:styleId="af0">
    <w:name w:val="footer"/>
    <w:basedOn w:val="a"/>
    <w:link w:val="af1"/>
    <w:uiPriority w:val="99"/>
    <w:unhideWhenUsed/>
    <w:rsid w:val="00C970E4"/>
    <w:pPr>
      <w:tabs>
        <w:tab w:val="center" w:pos="4677"/>
        <w:tab w:val="right" w:pos="9355"/>
      </w:tabs>
    </w:pPr>
    <w:rPr>
      <w:lang w:val="x-none" w:eastAsia="x-none"/>
    </w:rPr>
  </w:style>
  <w:style w:type="character" w:customStyle="1" w:styleId="af1">
    <w:name w:val="Нижний колонтитул Знак"/>
    <w:basedOn w:val="a0"/>
    <w:link w:val="af0"/>
    <w:uiPriority w:val="99"/>
    <w:rsid w:val="00C970E4"/>
    <w:rPr>
      <w:rFonts w:ascii="Calibri" w:eastAsia="Times New Roman" w:hAnsi="Calibri" w:cs="Times New Roman"/>
      <w:sz w:val="22"/>
      <w:lang w:val="x-none" w:eastAsia="x-none"/>
    </w:rPr>
  </w:style>
  <w:style w:type="paragraph" w:customStyle="1" w:styleId="310">
    <w:name w:val="Основной текст 31"/>
    <w:basedOn w:val="a"/>
    <w:rsid w:val="00C970E4"/>
    <w:pPr>
      <w:widowControl w:val="0"/>
      <w:spacing w:after="0" w:line="360" w:lineRule="auto"/>
      <w:jc w:val="both"/>
    </w:pPr>
    <w:rPr>
      <w:rFonts w:ascii="Times New Roman" w:hAnsi="Times New Roman"/>
      <w:sz w:val="28"/>
      <w:szCs w:val="20"/>
    </w:rPr>
  </w:style>
  <w:style w:type="paragraph" w:styleId="2">
    <w:name w:val="List Bullet 2"/>
    <w:basedOn w:val="a"/>
    <w:uiPriority w:val="99"/>
    <w:unhideWhenUsed/>
    <w:rsid w:val="00C970E4"/>
    <w:pPr>
      <w:numPr>
        <w:numId w:val="26"/>
      </w:numPr>
      <w:contextualSpacing/>
    </w:pPr>
  </w:style>
  <w:style w:type="character" w:styleId="af2">
    <w:name w:val="Strong"/>
    <w:uiPriority w:val="22"/>
    <w:qFormat/>
    <w:rsid w:val="00C970E4"/>
    <w:rPr>
      <w:b/>
      <w:bCs/>
      <w:color w:val="333333"/>
    </w:rPr>
  </w:style>
  <w:style w:type="paragraph" w:customStyle="1" w:styleId="13">
    <w:name w:val="Абзац списка1"/>
    <w:basedOn w:val="a"/>
    <w:rsid w:val="00C970E4"/>
    <w:pPr>
      <w:ind w:left="720"/>
      <w:contextualSpacing/>
    </w:pPr>
    <w:rPr>
      <w:lang w:eastAsia="en-US"/>
    </w:rPr>
  </w:style>
  <w:style w:type="character" w:styleId="af3">
    <w:name w:val="Hyperlink"/>
    <w:uiPriority w:val="99"/>
    <w:unhideWhenUsed/>
    <w:rsid w:val="00C970E4"/>
    <w:rPr>
      <w:color w:val="0000FF"/>
      <w:u w:val="single"/>
    </w:rPr>
  </w:style>
  <w:style w:type="paragraph" w:customStyle="1" w:styleId="Default">
    <w:name w:val="Default"/>
    <w:rsid w:val="00C970E4"/>
    <w:pPr>
      <w:autoSpaceDE w:val="0"/>
      <w:autoSpaceDN w:val="0"/>
      <w:adjustRightInd w:val="0"/>
      <w:spacing w:line="240" w:lineRule="auto"/>
      <w:ind w:firstLine="0"/>
      <w:jc w:val="left"/>
    </w:pPr>
    <w:rPr>
      <w:rFonts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line="276" w:lineRule="auto"/>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70E4"/>
    <w:pPr>
      <w:spacing w:after="200"/>
      <w:ind w:firstLine="0"/>
      <w:jc w:val="left"/>
    </w:pPr>
    <w:rPr>
      <w:rFonts w:ascii="Calibri" w:eastAsia="Times New Roman" w:hAnsi="Calibri" w:cs="Times New Roman"/>
      <w:sz w:val="22"/>
      <w:lang w:eastAsia="ru-RU"/>
    </w:rPr>
  </w:style>
  <w:style w:type="paragraph" w:styleId="1">
    <w:name w:val="heading 1"/>
    <w:basedOn w:val="a"/>
    <w:next w:val="a"/>
    <w:link w:val="10"/>
    <w:qFormat/>
    <w:rsid w:val="00C970E4"/>
    <w:pPr>
      <w:keepNext/>
      <w:spacing w:before="240" w:after="60"/>
      <w:outlineLvl w:val="0"/>
    </w:pPr>
    <w:rPr>
      <w:rFonts w:ascii="Cambria" w:hAnsi="Cambria"/>
      <w:b/>
      <w:bCs/>
      <w:kern w:val="32"/>
      <w:sz w:val="32"/>
      <w:szCs w:val="32"/>
      <w:lang w:val="x-none" w:eastAsia="x-none"/>
    </w:rPr>
  </w:style>
  <w:style w:type="paragraph" w:styleId="20">
    <w:name w:val="heading 2"/>
    <w:basedOn w:val="a"/>
    <w:next w:val="a"/>
    <w:link w:val="21"/>
    <w:qFormat/>
    <w:rsid w:val="00C970E4"/>
    <w:pPr>
      <w:keepNext/>
      <w:spacing w:after="0" w:line="240" w:lineRule="auto"/>
      <w:jc w:val="center"/>
      <w:outlineLvl w:val="1"/>
    </w:pPr>
    <w:rPr>
      <w:rFonts w:ascii="Times New Roman" w:hAnsi="Times New Roman"/>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970E4"/>
    <w:rPr>
      <w:rFonts w:ascii="Cambria" w:eastAsia="Times New Roman" w:hAnsi="Cambria" w:cs="Times New Roman"/>
      <w:b/>
      <w:bCs/>
      <w:kern w:val="32"/>
      <w:sz w:val="32"/>
      <w:szCs w:val="32"/>
      <w:lang w:val="x-none" w:eastAsia="x-none"/>
    </w:rPr>
  </w:style>
  <w:style w:type="character" w:customStyle="1" w:styleId="21">
    <w:name w:val="Заголовок 2 Знак"/>
    <w:basedOn w:val="a0"/>
    <w:link w:val="20"/>
    <w:rsid w:val="00C970E4"/>
    <w:rPr>
      <w:rFonts w:eastAsia="Times New Roman" w:cs="Times New Roman"/>
      <w:szCs w:val="24"/>
      <w:lang w:val="x-none" w:eastAsia="x-none"/>
    </w:rPr>
  </w:style>
  <w:style w:type="paragraph" w:styleId="22">
    <w:name w:val="Body Text Indent 2"/>
    <w:basedOn w:val="a"/>
    <w:link w:val="23"/>
    <w:rsid w:val="00C970E4"/>
    <w:pPr>
      <w:spacing w:after="0" w:line="240" w:lineRule="auto"/>
      <w:ind w:firstLine="709"/>
      <w:jc w:val="both"/>
    </w:pPr>
    <w:rPr>
      <w:rFonts w:ascii="Times New Roman" w:hAnsi="Times New Roman"/>
      <w:sz w:val="28"/>
      <w:szCs w:val="24"/>
      <w:lang w:val="x-none" w:eastAsia="x-none"/>
    </w:rPr>
  </w:style>
  <w:style w:type="character" w:customStyle="1" w:styleId="23">
    <w:name w:val="Основной текст с отступом 2 Знак"/>
    <w:basedOn w:val="a0"/>
    <w:link w:val="22"/>
    <w:rsid w:val="00C970E4"/>
    <w:rPr>
      <w:rFonts w:eastAsia="Times New Roman" w:cs="Times New Roman"/>
      <w:szCs w:val="24"/>
      <w:lang w:val="x-none" w:eastAsia="x-none"/>
    </w:rPr>
  </w:style>
  <w:style w:type="paragraph" w:styleId="a3">
    <w:name w:val="Body Text"/>
    <w:basedOn w:val="a"/>
    <w:link w:val="a4"/>
    <w:rsid w:val="00C970E4"/>
    <w:pPr>
      <w:spacing w:after="12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C970E4"/>
    <w:rPr>
      <w:rFonts w:eastAsia="Times New Roman" w:cs="Times New Roman"/>
      <w:sz w:val="24"/>
      <w:szCs w:val="24"/>
      <w:lang w:val="x-none" w:eastAsia="x-none"/>
    </w:rPr>
  </w:style>
  <w:style w:type="paragraph" w:styleId="a5">
    <w:name w:val="Body Text Indent"/>
    <w:basedOn w:val="a"/>
    <w:link w:val="a6"/>
    <w:rsid w:val="00C970E4"/>
    <w:pPr>
      <w:spacing w:after="120"/>
      <w:ind w:left="283"/>
    </w:pPr>
    <w:rPr>
      <w:rFonts w:eastAsia="Calibri"/>
      <w:lang w:val="x-none" w:eastAsia="en-US"/>
    </w:rPr>
  </w:style>
  <w:style w:type="character" w:customStyle="1" w:styleId="a6">
    <w:name w:val="Основной текст с отступом Знак"/>
    <w:basedOn w:val="a0"/>
    <w:link w:val="a5"/>
    <w:rsid w:val="00C970E4"/>
    <w:rPr>
      <w:rFonts w:ascii="Calibri" w:eastAsia="Calibri" w:hAnsi="Calibri" w:cs="Times New Roman"/>
      <w:sz w:val="22"/>
      <w:lang w:val="x-none"/>
    </w:rPr>
  </w:style>
  <w:style w:type="paragraph" w:styleId="a7">
    <w:name w:val="List Paragraph"/>
    <w:basedOn w:val="a"/>
    <w:uiPriority w:val="34"/>
    <w:qFormat/>
    <w:rsid w:val="00C970E4"/>
    <w:pPr>
      <w:spacing w:after="0" w:line="240" w:lineRule="auto"/>
      <w:ind w:left="720"/>
      <w:contextualSpacing/>
      <w:jc w:val="both"/>
    </w:pPr>
    <w:rPr>
      <w:rFonts w:ascii="Times New Roman" w:hAnsi="Times New Roman"/>
      <w:sz w:val="28"/>
      <w:szCs w:val="24"/>
    </w:rPr>
  </w:style>
  <w:style w:type="paragraph" w:styleId="24">
    <w:name w:val="Body Text 2"/>
    <w:basedOn w:val="a"/>
    <w:link w:val="25"/>
    <w:unhideWhenUsed/>
    <w:rsid w:val="00C970E4"/>
    <w:pPr>
      <w:spacing w:after="120" w:line="480" w:lineRule="auto"/>
    </w:pPr>
    <w:rPr>
      <w:rFonts w:eastAsia="Calibri"/>
      <w:lang w:val="x-none" w:eastAsia="en-US"/>
    </w:rPr>
  </w:style>
  <w:style w:type="character" w:customStyle="1" w:styleId="25">
    <w:name w:val="Основной текст 2 Знак"/>
    <w:basedOn w:val="a0"/>
    <w:link w:val="24"/>
    <w:rsid w:val="00C970E4"/>
    <w:rPr>
      <w:rFonts w:ascii="Calibri" w:eastAsia="Calibri" w:hAnsi="Calibri" w:cs="Times New Roman"/>
      <w:sz w:val="22"/>
      <w:lang w:val="x-none"/>
    </w:rPr>
  </w:style>
  <w:style w:type="paragraph" w:styleId="3">
    <w:name w:val="Body Text Indent 3"/>
    <w:basedOn w:val="a"/>
    <w:link w:val="30"/>
    <w:unhideWhenUsed/>
    <w:rsid w:val="00C970E4"/>
    <w:pPr>
      <w:spacing w:after="120"/>
      <w:ind w:left="283"/>
    </w:pPr>
    <w:rPr>
      <w:rFonts w:eastAsia="Calibri"/>
      <w:sz w:val="16"/>
      <w:szCs w:val="16"/>
      <w:lang w:val="x-none" w:eastAsia="en-US"/>
    </w:rPr>
  </w:style>
  <w:style w:type="character" w:customStyle="1" w:styleId="30">
    <w:name w:val="Основной текст с отступом 3 Знак"/>
    <w:basedOn w:val="a0"/>
    <w:link w:val="3"/>
    <w:rsid w:val="00C970E4"/>
    <w:rPr>
      <w:rFonts w:ascii="Calibri" w:eastAsia="Calibri" w:hAnsi="Calibri" w:cs="Times New Roman"/>
      <w:sz w:val="16"/>
      <w:szCs w:val="16"/>
      <w:lang w:val="x-none"/>
    </w:rPr>
  </w:style>
  <w:style w:type="character" w:styleId="a8">
    <w:name w:val="Emphasis"/>
    <w:uiPriority w:val="20"/>
    <w:qFormat/>
    <w:rsid w:val="00C970E4"/>
    <w:rPr>
      <w:b/>
      <w:bCs/>
      <w:i w:val="0"/>
      <w:iCs w:val="0"/>
    </w:rPr>
  </w:style>
  <w:style w:type="paragraph" w:styleId="a9">
    <w:name w:val="Balloon Text"/>
    <w:basedOn w:val="a"/>
    <w:link w:val="aa"/>
    <w:uiPriority w:val="99"/>
    <w:semiHidden/>
    <w:unhideWhenUsed/>
    <w:rsid w:val="00C970E4"/>
    <w:pPr>
      <w:spacing w:after="0" w:line="240" w:lineRule="auto"/>
    </w:pPr>
    <w:rPr>
      <w:rFonts w:ascii="Tahoma" w:hAnsi="Tahoma"/>
      <w:sz w:val="16"/>
      <w:szCs w:val="16"/>
      <w:lang w:val="x-none" w:eastAsia="x-none"/>
    </w:rPr>
  </w:style>
  <w:style w:type="character" w:customStyle="1" w:styleId="aa">
    <w:name w:val="Текст выноски Знак"/>
    <w:basedOn w:val="a0"/>
    <w:link w:val="a9"/>
    <w:uiPriority w:val="99"/>
    <w:semiHidden/>
    <w:rsid w:val="00C970E4"/>
    <w:rPr>
      <w:rFonts w:ascii="Tahoma" w:eastAsia="Times New Roman" w:hAnsi="Tahoma" w:cs="Times New Roman"/>
      <w:sz w:val="16"/>
      <w:szCs w:val="16"/>
      <w:lang w:val="x-none" w:eastAsia="x-none"/>
    </w:rPr>
  </w:style>
  <w:style w:type="character" w:customStyle="1" w:styleId="ab">
    <w:name w:val="Основной текст_"/>
    <w:link w:val="11"/>
    <w:rsid w:val="00C970E4"/>
    <w:rPr>
      <w:sz w:val="18"/>
      <w:szCs w:val="18"/>
      <w:shd w:val="clear" w:color="auto" w:fill="FFFFFF"/>
    </w:rPr>
  </w:style>
  <w:style w:type="paragraph" w:customStyle="1" w:styleId="11">
    <w:name w:val="Основной текст1"/>
    <w:basedOn w:val="a"/>
    <w:link w:val="ab"/>
    <w:rsid w:val="00C970E4"/>
    <w:pPr>
      <w:shd w:val="clear" w:color="auto" w:fill="FFFFFF"/>
      <w:spacing w:after="0" w:line="216" w:lineRule="exact"/>
      <w:jc w:val="both"/>
    </w:pPr>
    <w:rPr>
      <w:rFonts w:ascii="Times New Roman" w:eastAsiaTheme="minorHAnsi" w:hAnsi="Times New Roman" w:cstheme="minorBidi"/>
      <w:sz w:val="18"/>
      <w:szCs w:val="18"/>
      <w:lang w:eastAsia="en-US"/>
    </w:rPr>
  </w:style>
  <w:style w:type="paragraph" w:customStyle="1" w:styleId="Text10">
    <w:name w:val="Text_10"/>
    <w:basedOn w:val="a"/>
    <w:rsid w:val="00C970E4"/>
    <w:pPr>
      <w:suppressAutoHyphens/>
      <w:spacing w:after="0" w:line="240" w:lineRule="auto"/>
      <w:ind w:firstLine="720"/>
      <w:jc w:val="both"/>
    </w:pPr>
    <w:rPr>
      <w:rFonts w:ascii="Times New Roman" w:eastAsia="Arial" w:hAnsi="Times New Roman"/>
      <w:sz w:val="28"/>
      <w:szCs w:val="20"/>
      <w:lang w:eastAsia="ar-SA"/>
    </w:rPr>
  </w:style>
  <w:style w:type="paragraph" w:styleId="ac">
    <w:name w:val="Normal (Web)"/>
    <w:basedOn w:val="a"/>
    <w:rsid w:val="00C970E4"/>
    <w:pPr>
      <w:spacing w:before="100" w:beforeAutospacing="1" w:after="100" w:afterAutospacing="1" w:line="240" w:lineRule="auto"/>
    </w:pPr>
    <w:rPr>
      <w:rFonts w:ascii="Times New Roman" w:hAnsi="Times New Roman"/>
      <w:sz w:val="24"/>
      <w:szCs w:val="24"/>
    </w:rPr>
  </w:style>
  <w:style w:type="paragraph" w:customStyle="1" w:styleId="26">
    <w:name w:val="Стиль2"/>
    <w:basedOn w:val="a"/>
    <w:rsid w:val="00C970E4"/>
    <w:pPr>
      <w:spacing w:after="0" w:line="240" w:lineRule="auto"/>
      <w:jc w:val="center"/>
    </w:pPr>
    <w:rPr>
      <w:rFonts w:ascii="Arial" w:hAnsi="Arial"/>
      <w:bCs/>
      <w:kern w:val="32"/>
      <w:sz w:val="11"/>
      <w:szCs w:val="32"/>
    </w:rPr>
  </w:style>
  <w:style w:type="paragraph" w:customStyle="1" w:styleId="12">
    <w:name w:val="Стиль1"/>
    <w:basedOn w:val="a"/>
    <w:rsid w:val="00C970E4"/>
    <w:pPr>
      <w:spacing w:after="0" w:line="240" w:lineRule="auto"/>
      <w:jc w:val="center"/>
    </w:pPr>
    <w:rPr>
      <w:rFonts w:ascii="Arial" w:hAnsi="Arial"/>
      <w:bCs/>
      <w:kern w:val="32"/>
      <w:sz w:val="12"/>
      <w:szCs w:val="32"/>
    </w:rPr>
  </w:style>
  <w:style w:type="character" w:customStyle="1" w:styleId="BodyTextIndentChar">
    <w:name w:val="Body Text Indent Char"/>
    <w:rsid w:val="00C970E4"/>
    <w:rPr>
      <w:rFonts w:ascii="Calibri" w:eastAsia="Times New Roman" w:hAnsi="Calibri" w:cs="Times New Roman"/>
      <w:lang w:val="x-none"/>
    </w:rPr>
  </w:style>
  <w:style w:type="paragraph" w:customStyle="1" w:styleId="31">
    <w:name w:val="Основной текст 31"/>
    <w:basedOn w:val="a"/>
    <w:rsid w:val="00C970E4"/>
    <w:pPr>
      <w:widowControl w:val="0"/>
      <w:spacing w:after="0" w:line="360" w:lineRule="auto"/>
      <w:jc w:val="both"/>
    </w:pPr>
    <w:rPr>
      <w:rFonts w:ascii="Times New Roman" w:hAnsi="Times New Roman"/>
      <w:sz w:val="28"/>
      <w:szCs w:val="20"/>
    </w:rPr>
  </w:style>
  <w:style w:type="paragraph" w:customStyle="1" w:styleId="ad">
    <w:name w:val="Содержимое таблицы"/>
    <w:basedOn w:val="a"/>
    <w:rsid w:val="00C970E4"/>
    <w:pPr>
      <w:widowControl w:val="0"/>
      <w:suppressLineNumbers/>
      <w:suppressAutoHyphens/>
      <w:spacing w:after="0" w:line="240" w:lineRule="auto"/>
    </w:pPr>
    <w:rPr>
      <w:rFonts w:ascii="Times New Roman" w:eastAsia="Lucida Sans Unicode" w:hAnsi="Times New Roman" w:cs="Tahoma"/>
      <w:sz w:val="24"/>
      <w:szCs w:val="24"/>
    </w:rPr>
  </w:style>
  <w:style w:type="paragraph" w:styleId="ae">
    <w:name w:val="header"/>
    <w:basedOn w:val="a"/>
    <w:link w:val="af"/>
    <w:uiPriority w:val="99"/>
    <w:unhideWhenUsed/>
    <w:rsid w:val="00C970E4"/>
    <w:pPr>
      <w:tabs>
        <w:tab w:val="center" w:pos="4677"/>
        <w:tab w:val="right" w:pos="9355"/>
      </w:tabs>
    </w:pPr>
    <w:rPr>
      <w:lang w:val="x-none" w:eastAsia="x-none"/>
    </w:rPr>
  </w:style>
  <w:style w:type="character" w:customStyle="1" w:styleId="af">
    <w:name w:val="Верхний колонтитул Знак"/>
    <w:basedOn w:val="a0"/>
    <w:link w:val="ae"/>
    <w:uiPriority w:val="99"/>
    <w:rsid w:val="00C970E4"/>
    <w:rPr>
      <w:rFonts w:ascii="Calibri" w:eastAsia="Times New Roman" w:hAnsi="Calibri" w:cs="Times New Roman"/>
      <w:sz w:val="22"/>
      <w:lang w:val="x-none" w:eastAsia="x-none"/>
    </w:rPr>
  </w:style>
  <w:style w:type="paragraph" w:styleId="af0">
    <w:name w:val="footer"/>
    <w:basedOn w:val="a"/>
    <w:link w:val="af1"/>
    <w:uiPriority w:val="99"/>
    <w:unhideWhenUsed/>
    <w:rsid w:val="00C970E4"/>
    <w:pPr>
      <w:tabs>
        <w:tab w:val="center" w:pos="4677"/>
        <w:tab w:val="right" w:pos="9355"/>
      </w:tabs>
    </w:pPr>
    <w:rPr>
      <w:lang w:val="x-none" w:eastAsia="x-none"/>
    </w:rPr>
  </w:style>
  <w:style w:type="character" w:customStyle="1" w:styleId="af1">
    <w:name w:val="Нижний колонтитул Знак"/>
    <w:basedOn w:val="a0"/>
    <w:link w:val="af0"/>
    <w:uiPriority w:val="99"/>
    <w:rsid w:val="00C970E4"/>
    <w:rPr>
      <w:rFonts w:ascii="Calibri" w:eastAsia="Times New Roman" w:hAnsi="Calibri" w:cs="Times New Roman"/>
      <w:sz w:val="22"/>
      <w:lang w:val="x-none" w:eastAsia="x-none"/>
    </w:rPr>
  </w:style>
  <w:style w:type="paragraph" w:customStyle="1" w:styleId="310">
    <w:name w:val="Основной текст 31"/>
    <w:basedOn w:val="a"/>
    <w:rsid w:val="00C970E4"/>
    <w:pPr>
      <w:widowControl w:val="0"/>
      <w:spacing w:after="0" w:line="360" w:lineRule="auto"/>
      <w:jc w:val="both"/>
    </w:pPr>
    <w:rPr>
      <w:rFonts w:ascii="Times New Roman" w:hAnsi="Times New Roman"/>
      <w:sz w:val="28"/>
      <w:szCs w:val="20"/>
    </w:rPr>
  </w:style>
  <w:style w:type="paragraph" w:styleId="2">
    <w:name w:val="List Bullet 2"/>
    <w:basedOn w:val="a"/>
    <w:uiPriority w:val="99"/>
    <w:unhideWhenUsed/>
    <w:rsid w:val="00C970E4"/>
    <w:pPr>
      <w:numPr>
        <w:numId w:val="26"/>
      </w:numPr>
      <w:contextualSpacing/>
    </w:pPr>
  </w:style>
  <w:style w:type="character" w:styleId="af2">
    <w:name w:val="Strong"/>
    <w:uiPriority w:val="22"/>
    <w:qFormat/>
    <w:rsid w:val="00C970E4"/>
    <w:rPr>
      <w:b/>
      <w:bCs/>
      <w:color w:val="333333"/>
    </w:rPr>
  </w:style>
  <w:style w:type="paragraph" w:customStyle="1" w:styleId="13">
    <w:name w:val="Абзац списка1"/>
    <w:basedOn w:val="a"/>
    <w:rsid w:val="00C970E4"/>
    <w:pPr>
      <w:ind w:left="720"/>
      <w:contextualSpacing/>
    </w:pPr>
    <w:rPr>
      <w:lang w:eastAsia="en-US"/>
    </w:rPr>
  </w:style>
  <w:style w:type="character" w:styleId="af3">
    <w:name w:val="Hyperlink"/>
    <w:uiPriority w:val="99"/>
    <w:unhideWhenUsed/>
    <w:rsid w:val="00C970E4"/>
    <w:rPr>
      <w:color w:val="0000FF"/>
      <w:u w:val="single"/>
    </w:rPr>
  </w:style>
  <w:style w:type="paragraph" w:customStyle="1" w:styleId="Default">
    <w:name w:val="Default"/>
    <w:rsid w:val="00C970E4"/>
    <w:pPr>
      <w:autoSpaceDE w:val="0"/>
      <w:autoSpaceDN w:val="0"/>
      <w:adjustRightInd w:val="0"/>
      <w:spacing w:line="240" w:lineRule="auto"/>
      <w:ind w:firstLine="0"/>
      <w:jc w:val="left"/>
    </w:pPr>
    <w:rPr>
      <w:rFonts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chart" Target="charts/chart1.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chart" Target="charts/chart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chart" Target="charts/chart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9.png"/><Relationship Id="rId10" Type="http://schemas.openxmlformats.org/officeDocument/2006/relationships/footer" Target="footer3.xml"/><Relationship Id="rId19" Type="http://schemas.openxmlformats.org/officeDocument/2006/relationships/hyperlink" Target="http://www.bus.gov.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8.png"/></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perspective val="30"/>
    </c:view3D>
    <c:floor>
      <c:thickness val="0"/>
    </c:floor>
    <c:sideWall>
      <c:thickness val="0"/>
    </c:sideWall>
    <c:backWall>
      <c:thickness val="0"/>
    </c:backWall>
    <c:plotArea>
      <c:layout/>
      <c:pie3DChart>
        <c:varyColors val="1"/>
        <c:ser>
          <c:idx val="0"/>
          <c:order val="0"/>
          <c:tx>
            <c:strRef>
              <c:f>Лист1!$B$1</c:f>
              <c:strCache>
                <c:ptCount val="1"/>
                <c:pt idx="0">
                  <c:v>Трудоустройство выпускников, %  2014 год</c:v>
                </c:pt>
              </c:strCache>
            </c:strRef>
          </c:tx>
          <c:explosion val="25"/>
          <c:dPt>
            <c:idx val="0"/>
            <c:bubble3D val="0"/>
          </c:dPt>
          <c:dPt>
            <c:idx val="1"/>
            <c:bubble3D val="0"/>
          </c:dPt>
          <c:dPt>
            <c:idx val="2"/>
            <c:bubble3D val="0"/>
          </c:dPt>
          <c:dPt>
            <c:idx val="3"/>
            <c:bubble3D val="0"/>
          </c:dPt>
          <c:dPt>
            <c:idx val="4"/>
            <c:bubble3D val="0"/>
          </c:dPt>
          <c:dPt>
            <c:idx val="5"/>
            <c:bubble3D val="0"/>
          </c:dPt>
          <c:dLbls>
            <c:showLegendKey val="0"/>
            <c:showVal val="1"/>
            <c:showCatName val="0"/>
            <c:showSerName val="0"/>
            <c:showPercent val="0"/>
            <c:showBubbleSize val="0"/>
            <c:showLeaderLines val="1"/>
          </c:dLbls>
          <c:cat>
            <c:strRef>
              <c:f>Лист1!$A$2:$A$7</c:f>
              <c:strCache>
                <c:ptCount val="6"/>
                <c:pt idx="0">
                  <c:v>Сельскохозяйственные организации</c:v>
                </c:pt>
                <c:pt idx="1">
                  <c:v>Другие организации АПК</c:v>
                </c:pt>
                <c:pt idx="2">
                  <c:v>Организации не относящиеся к сфере сельского озяйства</c:v>
                </c:pt>
                <c:pt idx="3">
                  <c:v>Призвано в Вооружённые силы РФ</c:v>
                </c:pt>
                <c:pt idx="4">
                  <c:v>Обучается на следующем уровне</c:v>
                </c:pt>
                <c:pt idx="5">
                  <c:v>В отпуске по уходу за ребёнком</c:v>
                </c:pt>
              </c:strCache>
            </c:strRef>
          </c:cat>
          <c:val>
            <c:numRef>
              <c:f>Лист1!$B$2:$B$7</c:f>
              <c:numCache>
                <c:formatCode>General</c:formatCode>
                <c:ptCount val="6"/>
                <c:pt idx="0">
                  <c:v>44</c:v>
                </c:pt>
                <c:pt idx="1">
                  <c:v>14.7</c:v>
                </c:pt>
                <c:pt idx="2">
                  <c:v>12.5</c:v>
                </c:pt>
                <c:pt idx="3">
                  <c:v>6.9</c:v>
                </c:pt>
                <c:pt idx="4">
                  <c:v>14.2</c:v>
                </c:pt>
                <c:pt idx="5">
                  <c:v>5</c:v>
                </c:pt>
              </c:numCache>
            </c:numRef>
          </c:val>
        </c:ser>
        <c:dLbls>
          <c:showLegendKey val="0"/>
          <c:showVal val="0"/>
          <c:showCatName val="0"/>
          <c:showSerName val="0"/>
          <c:showPercent val="0"/>
          <c:showBubbleSize val="0"/>
          <c:showLeaderLines val="1"/>
        </c:dLbls>
      </c:pie3DChart>
      <c:spPr>
        <a:noFill/>
        <a:ln w="21637">
          <a:noFill/>
        </a:ln>
      </c:spPr>
    </c:plotArea>
    <c:legend>
      <c:legendPos val="r"/>
      <c:overlay val="0"/>
    </c:legend>
    <c:plotVisOnly val="1"/>
    <c:dispBlanksAs val="gap"/>
    <c:showDLblsOverMax val="0"/>
  </c:chart>
  <c:spPr>
    <a:noFill/>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20"/>
      <c:rotY val="30"/>
      <c:rAngAx val="0"/>
      <c:perspective val="50"/>
    </c:view3D>
    <c:floor>
      <c:thickness val="0"/>
    </c:floor>
    <c:sideWall>
      <c:thickness val="0"/>
    </c:sideWall>
    <c:backWall>
      <c:thickness val="0"/>
    </c:backWall>
    <c:plotArea>
      <c:layout>
        <c:manualLayout>
          <c:layoutTarget val="inner"/>
          <c:xMode val="edge"/>
          <c:yMode val="edge"/>
          <c:x val="0.10696861329833771"/>
          <c:y val="0.21268102967290597"/>
          <c:w val="0.62155763342082238"/>
          <c:h val="0.78393811796200619"/>
        </c:manualLayout>
      </c:layout>
      <c:pie3DChart>
        <c:varyColors val="1"/>
        <c:ser>
          <c:idx val="0"/>
          <c:order val="0"/>
          <c:tx>
            <c:strRef>
              <c:f>'[К отчету ректора 2014.xls]Коммун 2014'!$B$2</c:f>
              <c:strCache>
                <c:ptCount val="1"/>
                <c:pt idx="0">
                  <c:v>Структура расходов топливно-энергетических ресурсов в 2014 г.,%</c:v>
                </c:pt>
              </c:strCache>
            </c:strRef>
          </c:tx>
          <c:explosion val="25"/>
          <c:dPt>
            <c:idx val="0"/>
            <c:bubble3D val="0"/>
          </c:dPt>
          <c:dPt>
            <c:idx val="1"/>
            <c:bubble3D val="0"/>
          </c:dPt>
          <c:dPt>
            <c:idx val="2"/>
            <c:bubble3D val="0"/>
          </c:dPt>
          <c:dPt>
            <c:idx val="3"/>
            <c:bubble3D val="0"/>
          </c:dPt>
          <c:dLbls>
            <c:txPr>
              <a:bodyPr/>
              <a:lstStyle/>
              <a:p>
                <a:pPr>
                  <a:defRPr sz="1400" baseline="0"/>
                </a:pPr>
                <a:endParaRPr lang="ru-RU"/>
              </a:p>
            </c:txPr>
            <c:dLblPos val="inEnd"/>
            <c:showLegendKey val="0"/>
            <c:showVal val="0"/>
            <c:showCatName val="0"/>
            <c:showSerName val="0"/>
            <c:showPercent val="1"/>
            <c:showBubbleSize val="0"/>
            <c:showLeaderLines val="1"/>
          </c:dLbls>
          <c:cat>
            <c:strRef>
              <c:f>'[К отчету ректора 2014.xls]Коммун 2014'!$B$7:$B$10</c:f>
              <c:strCache>
                <c:ptCount val="4"/>
                <c:pt idx="0">
                  <c:v>Электроэнергия</c:v>
                </c:pt>
                <c:pt idx="1">
                  <c:v>Тепловая энергия</c:v>
                </c:pt>
                <c:pt idx="2">
                  <c:v>Вода</c:v>
                </c:pt>
                <c:pt idx="3">
                  <c:v>Газ</c:v>
                </c:pt>
              </c:strCache>
            </c:strRef>
          </c:cat>
          <c:val>
            <c:numRef>
              <c:f>'[К отчету ректора 2014.xls]Коммун 2014'!$E$7:$E$10</c:f>
              <c:numCache>
                <c:formatCode>#,##0.00</c:formatCode>
                <c:ptCount val="4"/>
                <c:pt idx="0">
                  <c:v>15458854.139999999</c:v>
                </c:pt>
                <c:pt idx="1">
                  <c:v>12880328.620000001</c:v>
                </c:pt>
                <c:pt idx="2">
                  <c:v>3852767.43</c:v>
                </c:pt>
                <c:pt idx="3">
                  <c:v>2522652.08</c:v>
                </c:pt>
              </c:numCache>
            </c:numRef>
          </c:val>
        </c:ser>
        <c:dLbls>
          <c:showLegendKey val="0"/>
          <c:showVal val="0"/>
          <c:showCatName val="0"/>
          <c:showSerName val="0"/>
          <c:showPercent val="0"/>
          <c:showBubbleSize val="0"/>
          <c:showLeaderLines val="1"/>
        </c:dLbls>
      </c:pie3DChart>
      <c:spPr>
        <a:noFill/>
        <a:ln w="25400">
          <a:noFill/>
        </a:ln>
      </c:spPr>
    </c:plotArea>
    <c:legend>
      <c:legendPos val="b"/>
      <c:layout/>
      <c:overlay val="0"/>
      <c:txPr>
        <a:bodyPr/>
        <a:lstStyle/>
        <a:p>
          <a:pPr rtl="0">
            <a:defRPr sz="1600" baseline="0"/>
          </a:pPr>
          <a:endParaRPr lang="ru-RU"/>
        </a:p>
      </c:txPr>
    </c:legend>
    <c:plotVisOnly val="1"/>
    <c:dispBlanksAs val="gap"/>
    <c:showDLblsOverMax val="0"/>
  </c:chart>
  <c:spPr>
    <a:ln>
      <a:solidFill>
        <a:schemeClr val="accent1"/>
      </a:solid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110"/>
      <c:depthPercent val="100"/>
      <c:rAngAx val="0"/>
      <c:perspective val="10"/>
    </c:view3D>
    <c:floor>
      <c:thickness val="0"/>
    </c:floor>
    <c:sideWall>
      <c:thickness val="0"/>
    </c:sideWall>
    <c:backWall>
      <c:thickness val="0"/>
    </c:backWall>
    <c:plotArea>
      <c:layout>
        <c:manualLayout>
          <c:layoutTarget val="inner"/>
          <c:xMode val="edge"/>
          <c:yMode val="edge"/>
          <c:x val="9.4673859072760685E-2"/>
          <c:y val="0.10213532018522757"/>
          <c:w val="0.78336906311776966"/>
          <c:h val="0.8326195683872849"/>
        </c:manualLayout>
      </c:layout>
      <c:bar3DChart>
        <c:barDir val="col"/>
        <c:grouping val="standard"/>
        <c:varyColors val="0"/>
        <c:ser>
          <c:idx val="0"/>
          <c:order val="0"/>
          <c:tx>
            <c:strRef>
              <c:f>'[К отчету ректора 2014.xls]Коммун 2014'!$B$47</c:f>
              <c:strCache>
                <c:ptCount val="1"/>
                <c:pt idx="0">
                  <c:v>Тепловая энергия,Гкал</c:v>
                </c:pt>
              </c:strCache>
            </c:strRef>
          </c:tx>
          <c:invertIfNegative val="0"/>
          <c:dLbls>
            <c:dLbl>
              <c:idx val="0"/>
              <c:layout>
                <c:manualLayout>
                  <c:x val="5.7466252459901182E-2"/>
                  <c:y val="-3.1647536446704316E-2"/>
                </c:manualLayout>
              </c:layout>
              <c:showLegendKey val="0"/>
              <c:showVal val="1"/>
              <c:showCatName val="0"/>
              <c:showSerName val="0"/>
              <c:showPercent val="0"/>
              <c:showBubbleSize val="0"/>
            </c:dLbl>
            <c:dLbl>
              <c:idx val="1"/>
              <c:layout>
                <c:manualLayout>
                  <c:x val="6.8959502951881371E-2"/>
                  <c:y val="-1.6754578118843462E-2"/>
                </c:manualLayout>
              </c:layout>
              <c:showLegendKey val="0"/>
              <c:showVal val="1"/>
              <c:showCatName val="0"/>
              <c:showSerName val="0"/>
              <c:showPercent val="0"/>
              <c:showBubbleSize val="0"/>
            </c:dLbl>
            <c:dLbl>
              <c:idx val="2"/>
              <c:layout>
                <c:manualLayout>
                  <c:x val="9.1946003935841833E-2"/>
                  <c:y val="-9.3080989549130348E-3"/>
                </c:manualLayout>
              </c:layout>
              <c:showLegendKey val="0"/>
              <c:showVal val="1"/>
              <c:showCatName val="0"/>
              <c:showSerName val="0"/>
              <c:showPercent val="0"/>
              <c:showBubbleSize val="0"/>
            </c:dLbl>
            <c:txPr>
              <a:bodyPr/>
              <a:lstStyle/>
              <a:p>
                <a:pPr>
                  <a:defRPr sz="1400" baseline="0"/>
                </a:pPr>
                <a:endParaRPr lang="ru-RU"/>
              </a:p>
            </c:txPr>
            <c:showLegendKey val="0"/>
            <c:showVal val="1"/>
            <c:showCatName val="0"/>
            <c:showSerName val="0"/>
            <c:showPercent val="0"/>
            <c:showBubbleSize val="0"/>
            <c:showLeaderLines val="0"/>
          </c:dLbls>
          <c:cat>
            <c:numRef>
              <c:f>'[К отчету ректора 2014.xls]Коммун 2014'!$C$46:$E$46</c:f>
              <c:numCache>
                <c:formatCode>General</c:formatCode>
                <c:ptCount val="3"/>
                <c:pt idx="0">
                  <c:v>2014</c:v>
                </c:pt>
                <c:pt idx="1">
                  <c:v>2013</c:v>
                </c:pt>
                <c:pt idx="2">
                  <c:v>2012</c:v>
                </c:pt>
              </c:numCache>
            </c:numRef>
          </c:cat>
          <c:val>
            <c:numRef>
              <c:f>'[К отчету ректора 2014.xls]Коммун 2014'!$C$47:$E$47</c:f>
              <c:numCache>
                <c:formatCode>#,##0.00</c:formatCode>
                <c:ptCount val="3"/>
                <c:pt idx="0">
                  <c:v>10551.313999999998</c:v>
                </c:pt>
                <c:pt idx="1">
                  <c:v>10899.797</c:v>
                </c:pt>
                <c:pt idx="2">
                  <c:v>11423.13</c:v>
                </c:pt>
              </c:numCache>
            </c:numRef>
          </c:val>
        </c:ser>
        <c:ser>
          <c:idx val="1"/>
          <c:order val="1"/>
          <c:tx>
            <c:strRef>
              <c:f>'[К отчету ректора 2014.xls]Коммун 2014'!$B$48</c:f>
              <c:strCache>
                <c:ptCount val="1"/>
                <c:pt idx="0">
                  <c:v>Электроэнергия, тыс.кВт-ч</c:v>
                </c:pt>
              </c:strCache>
            </c:strRef>
          </c:tx>
          <c:invertIfNegative val="0"/>
          <c:dLbls>
            <c:dLbl>
              <c:idx val="0"/>
              <c:layout>
                <c:manualLayout>
                  <c:x val="1.671745526106215E-2"/>
                  <c:y val="-3.1647536446704316E-2"/>
                </c:manualLayout>
              </c:layout>
              <c:showLegendKey val="0"/>
              <c:showVal val="1"/>
              <c:showCatName val="0"/>
              <c:showSerName val="0"/>
              <c:showPercent val="0"/>
              <c:showBubbleSize val="0"/>
            </c:dLbl>
            <c:dLbl>
              <c:idx val="1"/>
              <c:layout>
                <c:manualLayout>
                  <c:x val="3.134522861449153E-2"/>
                  <c:y val="-2.9785916655721712E-2"/>
                </c:manualLayout>
              </c:layout>
              <c:showLegendKey val="0"/>
              <c:showVal val="1"/>
              <c:showCatName val="0"/>
              <c:showSerName val="0"/>
              <c:showPercent val="0"/>
              <c:showBubbleSize val="0"/>
            </c:dLbl>
            <c:dLbl>
              <c:idx val="2"/>
              <c:layout>
                <c:manualLayout>
                  <c:x val="2.0896819076327688E-2"/>
                  <c:y val="-4.0955635401617355E-2"/>
                </c:manualLayout>
              </c:layout>
              <c:showLegendKey val="0"/>
              <c:showVal val="1"/>
              <c:showCatName val="0"/>
              <c:showSerName val="0"/>
              <c:showPercent val="0"/>
              <c:showBubbleSize val="0"/>
            </c:dLbl>
            <c:txPr>
              <a:bodyPr/>
              <a:lstStyle/>
              <a:p>
                <a:pPr>
                  <a:defRPr sz="1400" baseline="0"/>
                </a:pPr>
                <a:endParaRPr lang="ru-RU"/>
              </a:p>
            </c:txPr>
            <c:showLegendKey val="0"/>
            <c:showVal val="1"/>
            <c:showCatName val="0"/>
            <c:showSerName val="0"/>
            <c:showPercent val="0"/>
            <c:showBubbleSize val="0"/>
            <c:showLeaderLines val="0"/>
          </c:dLbls>
          <c:val>
            <c:numRef>
              <c:f>'[К отчету ректора 2014.xls]Коммун 2014'!$C$48:$E$48</c:f>
              <c:numCache>
                <c:formatCode>#,##0.00</c:formatCode>
                <c:ptCount val="3"/>
                <c:pt idx="0">
                  <c:v>4700.6360000000004</c:v>
                </c:pt>
                <c:pt idx="1">
                  <c:v>4728.8037999999997</c:v>
                </c:pt>
                <c:pt idx="2">
                  <c:v>4666.8397999999997</c:v>
                </c:pt>
              </c:numCache>
            </c:numRef>
          </c:val>
          <c:shape val="box"/>
        </c:ser>
        <c:ser>
          <c:idx val="2"/>
          <c:order val="2"/>
          <c:tx>
            <c:strRef>
              <c:f>'[К отчету ректора 2014.xls]Коммун 2014'!$B$49</c:f>
              <c:strCache>
                <c:ptCount val="1"/>
                <c:pt idx="0">
                  <c:v>Газ, тыс.куб.м</c:v>
                </c:pt>
              </c:strCache>
            </c:strRef>
          </c:tx>
          <c:invertIfNegative val="0"/>
          <c:dLbls>
            <c:dLbl>
              <c:idx val="0"/>
              <c:layout>
                <c:manualLayout>
                  <c:x val="-1.4627691082488136E-2"/>
                  <c:y val="-9.3080989549129654E-3"/>
                </c:manualLayout>
              </c:layout>
              <c:showLegendKey val="0"/>
              <c:showVal val="1"/>
              <c:showCatName val="0"/>
              <c:showSerName val="0"/>
              <c:showPercent val="0"/>
              <c:showBubbleSize val="0"/>
            </c:dLbl>
            <c:dLbl>
              <c:idx val="1"/>
              <c:layout>
                <c:manualLayout>
                  <c:x val="8.3588099014723204E-3"/>
                  <c:y val="-5.5848593729478204E-3"/>
                </c:manualLayout>
              </c:layout>
              <c:showLegendKey val="0"/>
              <c:showVal val="1"/>
              <c:showCatName val="0"/>
              <c:showSerName val="0"/>
              <c:showPercent val="0"/>
              <c:showBubbleSize val="0"/>
            </c:dLbl>
            <c:dLbl>
              <c:idx val="2"/>
              <c:layout>
                <c:manualLayout>
                  <c:x val="2.8210788023983625E-2"/>
                  <c:y val="3.7232395819652139E-2"/>
                </c:manualLayout>
              </c:layout>
              <c:showLegendKey val="0"/>
              <c:showVal val="1"/>
              <c:showCatName val="0"/>
              <c:showSerName val="0"/>
              <c:showPercent val="0"/>
              <c:showBubbleSize val="0"/>
            </c:dLbl>
            <c:txPr>
              <a:bodyPr/>
              <a:lstStyle/>
              <a:p>
                <a:pPr>
                  <a:defRPr sz="1400" baseline="0"/>
                </a:pPr>
                <a:endParaRPr lang="ru-RU"/>
              </a:p>
            </c:txPr>
            <c:showLegendKey val="0"/>
            <c:showVal val="1"/>
            <c:showCatName val="0"/>
            <c:showSerName val="0"/>
            <c:showPercent val="0"/>
            <c:showBubbleSize val="0"/>
            <c:showLeaderLines val="0"/>
          </c:dLbls>
          <c:val>
            <c:numRef>
              <c:f>'[К отчету ректора 2014.xls]Коммун 2014'!$C$49:$E$49</c:f>
              <c:numCache>
                <c:formatCode>#,##0.00</c:formatCode>
                <c:ptCount val="3"/>
                <c:pt idx="0">
                  <c:v>428</c:v>
                </c:pt>
                <c:pt idx="1">
                  <c:v>463.6</c:v>
                </c:pt>
                <c:pt idx="2">
                  <c:v>454.4</c:v>
                </c:pt>
              </c:numCache>
            </c:numRef>
          </c:val>
          <c:shape val="pyramid"/>
        </c:ser>
        <c:ser>
          <c:idx val="3"/>
          <c:order val="3"/>
          <c:tx>
            <c:strRef>
              <c:f>'[К отчету ректора 2014.xls]Коммун 2014'!$B$50</c:f>
              <c:strCache>
                <c:ptCount val="1"/>
                <c:pt idx="0">
                  <c:v>Вода, тыс.куб.м</c:v>
                </c:pt>
              </c:strCache>
            </c:strRef>
          </c:tx>
          <c:invertIfNegative val="0"/>
          <c:dLbls>
            <c:txPr>
              <a:bodyPr/>
              <a:lstStyle/>
              <a:p>
                <a:pPr>
                  <a:defRPr sz="1400" baseline="0"/>
                </a:pPr>
                <a:endParaRPr lang="ru-RU"/>
              </a:p>
            </c:txPr>
            <c:showLegendKey val="0"/>
            <c:showVal val="1"/>
            <c:showCatName val="0"/>
            <c:showSerName val="0"/>
            <c:showPercent val="0"/>
            <c:showBubbleSize val="0"/>
            <c:showLeaderLines val="0"/>
          </c:dLbls>
          <c:val>
            <c:numRef>
              <c:f>'[К отчету ректора 2014.xls]Коммун 2014'!$C$50:$E$50</c:f>
              <c:numCache>
                <c:formatCode>#,##0.00</c:formatCode>
                <c:ptCount val="3"/>
                <c:pt idx="0">
                  <c:v>131.35400000000001</c:v>
                </c:pt>
                <c:pt idx="1">
                  <c:v>139.185</c:v>
                </c:pt>
                <c:pt idx="2">
                  <c:v>147.006</c:v>
                </c:pt>
              </c:numCache>
            </c:numRef>
          </c:val>
          <c:shape val="coneToMax"/>
        </c:ser>
        <c:dLbls>
          <c:showLegendKey val="0"/>
          <c:showVal val="0"/>
          <c:showCatName val="0"/>
          <c:showSerName val="0"/>
          <c:showPercent val="0"/>
          <c:showBubbleSize val="0"/>
        </c:dLbls>
        <c:gapWidth val="150"/>
        <c:shape val="cylinder"/>
        <c:axId val="29477888"/>
        <c:axId val="29561600"/>
        <c:axId val="22008256"/>
      </c:bar3DChart>
      <c:catAx>
        <c:axId val="29477888"/>
        <c:scaling>
          <c:orientation val="minMax"/>
        </c:scaling>
        <c:delete val="0"/>
        <c:axPos val="b"/>
        <c:numFmt formatCode="General" sourceLinked="1"/>
        <c:majorTickMark val="out"/>
        <c:minorTickMark val="none"/>
        <c:tickLblPos val="nextTo"/>
        <c:txPr>
          <a:bodyPr/>
          <a:lstStyle/>
          <a:p>
            <a:pPr>
              <a:defRPr sz="1400" b="1" i="0" baseline="0"/>
            </a:pPr>
            <a:endParaRPr lang="ru-RU"/>
          </a:p>
        </c:txPr>
        <c:crossAx val="29561600"/>
        <c:crosses val="autoZero"/>
        <c:auto val="1"/>
        <c:lblAlgn val="ctr"/>
        <c:lblOffset val="100"/>
        <c:noMultiLvlLbl val="0"/>
      </c:catAx>
      <c:valAx>
        <c:axId val="29561600"/>
        <c:scaling>
          <c:orientation val="minMax"/>
        </c:scaling>
        <c:delete val="1"/>
        <c:axPos val="r"/>
        <c:majorGridlines/>
        <c:numFmt formatCode="#,##0.00" sourceLinked="1"/>
        <c:majorTickMark val="out"/>
        <c:minorTickMark val="none"/>
        <c:tickLblPos val="nextTo"/>
        <c:crossAx val="29477888"/>
        <c:crosses val="autoZero"/>
        <c:crossBetween val="between"/>
      </c:valAx>
      <c:serAx>
        <c:axId val="22008256"/>
        <c:scaling>
          <c:orientation val="minMax"/>
        </c:scaling>
        <c:delete val="0"/>
        <c:axPos val="b"/>
        <c:numFmt formatCode="General" sourceLinked="1"/>
        <c:majorTickMark val="out"/>
        <c:minorTickMark val="none"/>
        <c:tickLblPos val="low"/>
        <c:spPr>
          <a:ln w="3175">
            <a:solidFill>
              <a:srgbClr val="808080"/>
            </a:solidFill>
            <a:prstDash val="solid"/>
          </a:ln>
        </c:spPr>
        <c:txPr>
          <a:bodyPr rot="0" vert="horz"/>
          <a:lstStyle/>
          <a:p>
            <a:pPr>
              <a:defRPr sz="800" b="1" i="1" u="none" strike="noStrike" baseline="0">
                <a:solidFill>
                  <a:srgbClr val="000000"/>
                </a:solidFill>
                <a:latin typeface="Calibri"/>
                <a:ea typeface="Calibri"/>
                <a:cs typeface="Calibri"/>
              </a:defRPr>
            </a:pPr>
            <a:endParaRPr lang="ru-RU"/>
          </a:p>
        </c:txPr>
        <c:crossAx val="29561600"/>
        <c:crosses val="autoZero"/>
        <c:tickLblSkip val="1"/>
        <c:tickMarkSkip val="1"/>
      </c:serAx>
      <c:spPr>
        <a:noFill/>
        <a:ln w="25400">
          <a:noFill/>
        </a:ln>
      </c:spPr>
    </c:plotArea>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4</TotalTime>
  <Pages>63</Pages>
  <Words>17401</Words>
  <Characters>99190</Characters>
  <Application>Microsoft Office Word</Application>
  <DocSecurity>0</DocSecurity>
  <Lines>826</Lines>
  <Paragraphs>232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2015-05-14T03:24:00Z</cp:lastPrinted>
  <dcterms:created xsi:type="dcterms:W3CDTF">2015-05-14T05:07:00Z</dcterms:created>
  <dcterms:modified xsi:type="dcterms:W3CDTF">2015-05-14T05:57:00Z</dcterms:modified>
</cp:coreProperties>
</file>