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Министерство сельского хозяйства Российской Федерации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высшего  образования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«Алтайский государственный аграрный университет»</w:t>
      </w:r>
    </w:p>
    <w:p w:rsidR="0019494C" w:rsidRPr="00C74772" w:rsidRDefault="0019494C" w:rsidP="0019494C">
      <w:pPr>
        <w:rPr>
          <w:rFonts w:ascii="Times New Roman" w:hAnsi="Times New Roman"/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19494C" w:rsidRPr="00267964" w:rsidTr="008E1768">
        <w:tc>
          <w:tcPr>
            <w:tcW w:w="5908" w:type="dxa"/>
          </w:tcPr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СОГЛАСОВАНО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9494C" w:rsidRPr="00267964" w:rsidRDefault="0019494C" w:rsidP="008E176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Декан  </w:t>
            </w:r>
            <w:r w:rsidRPr="005213AC">
              <w:rPr>
                <w:rFonts w:ascii="Times New Roman" w:hAnsi="Times New Roman"/>
                <w:sz w:val="24"/>
                <w:szCs w:val="24"/>
              </w:rPr>
              <w:t xml:space="preserve"> инженерного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 xml:space="preserve">     факультета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_______________</w:t>
            </w:r>
            <w:proofErr w:type="spellStart"/>
            <w:r w:rsidR="001329F6">
              <w:rPr>
                <w:rFonts w:ascii="Times New Roman" w:hAnsi="Times New Roman"/>
                <w:sz w:val="24"/>
                <w:szCs w:val="24"/>
              </w:rPr>
              <w:t>Д.Н.Пирожков</w:t>
            </w:r>
            <w:proofErr w:type="spellEnd"/>
            <w:r w:rsidRPr="002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подпись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«___»__________201__г.</w:t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Проректор по учебной работе</w:t>
            </w:r>
          </w:p>
          <w:p w:rsidR="001329F6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29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329F6">
              <w:rPr>
                <w:rFonts w:ascii="Times New Roman" w:hAnsi="Times New Roman"/>
                <w:sz w:val="24"/>
                <w:szCs w:val="24"/>
              </w:rPr>
              <w:t>И.А.Косачев</w:t>
            </w:r>
            <w:proofErr w:type="spellEnd"/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         подпись</w:t>
            </w:r>
          </w:p>
          <w:p w:rsidR="0019494C" w:rsidRPr="00267964" w:rsidRDefault="0019494C" w:rsidP="008E17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«___» ______________ 201__г.</w:t>
            </w:r>
          </w:p>
        </w:tc>
      </w:tr>
    </w:tbl>
    <w:p w:rsidR="0019494C" w:rsidRPr="00C74772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C74772">
        <w:rPr>
          <w:rFonts w:ascii="Times New Roman" w:hAnsi="Times New Roman"/>
          <w:sz w:val="28"/>
          <w:szCs w:val="28"/>
        </w:rPr>
        <w:t xml:space="preserve">Кафедра  </w:t>
      </w:r>
      <w:r>
        <w:rPr>
          <w:rFonts w:ascii="Times New Roman" w:hAnsi="Times New Roman"/>
          <w:sz w:val="28"/>
          <w:szCs w:val="28"/>
        </w:rPr>
        <w:t>химии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3AC">
        <w:rPr>
          <w:rFonts w:ascii="Times New Roman" w:hAnsi="Times New Roman"/>
          <w:caps/>
          <w:sz w:val="28"/>
          <w:szCs w:val="28"/>
        </w:rPr>
        <w:t>рабочая Программа учебной дисциплины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5213AC">
        <w:rPr>
          <w:rFonts w:ascii="Times New Roman" w:hAnsi="Times New Roman"/>
          <w:sz w:val="28"/>
          <w:szCs w:val="28"/>
        </w:rPr>
        <w:t>ХИМИЯ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213AC">
        <w:rPr>
          <w:rFonts w:ascii="Times New Roman" w:hAnsi="Times New Roman"/>
          <w:sz w:val="24"/>
          <w:szCs w:val="24"/>
        </w:rPr>
        <w:t>Направление подготовки</w:t>
      </w:r>
      <w:r>
        <w:rPr>
          <w:rFonts w:ascii="Times New Roman" w:hAnsi="Times New Roman"/>
          <w:sz w:val="24"/>
          <w:szCs w:val="24"/>
        </w:rPr>
        <w:t>:</w:t>
      </w:r>
    </w:p>
    <w:p w:rsidR="0019494C" w:rsidRPr="002A43CF" w:rsidRDefault="009A469F" w:rsidP="0019494C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2A43CF">
        <w:rPr>
          <w:rFonts w:ascii="Times New Roman" w:hAnsi="Times New Roman"/>
          <w:sz w:val="28"/>
          <w:szCs w:val="28"/>
        </w:rPr>
        <w:t xml:space="preserve">23.03.03 </w:t>
      </w:r>
      <w:r w:rsidR="00CE4E27" w:rsidRPr="002A43CF">
        <w:rPr>
          <w:rFonts w:ascii="Times New Roman" w:hAnsi="Times New Roman"/>
          <w:sz w:val="28"/>
          <w:szCs w:val="28"/>
        </w:rPr>
        <w:t xml:space="preserve"> «Эксплуатация транспортно-технологических машин и комплексов»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19494C" w:rsidRPr="00C74772" w:rsidRDefault="002A43CF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</w:t>
      </w:r>
      <w:r w:rsidR="0019494C">
        <w:rPr>
          <w:rFonts w:ascii="Times New Roman" w:hAnsi="Times New Roman"/>
          <w:sz w:val="24"/>
          <w:szCs w:val="24"/>
        </w:rPr>
        <w:t xml:space="preserve"> подготовки:</w:t>
      </w:r>
    </w:p>
    <w:p w:rsidR="0019494C" w:rsidRPr="002A43CF" w:rsidRDefault="00CE4E27" w:rsidP="00CE4E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2A43CF">
        <w:rPr>
          <w:rFonts w:ascii="Times New Roman" w:hAnsi="Times New Roman"/>
          <w:sz w:val="28"/>
          <w:szCs w:val="28"/>
        </w:rPr>
        <w:t>«Автомобили и автомобильное хозяйство»</w:t>
      </w: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4E27" w:rsidRDefault="00CE4E27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C74772" w:rsidRDefault="00BF1F35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Уровень высшего образования</w:t>
      </w:r>
    </w:p>
    <w:p w:rsidR="0019494C" w:rsidRDefault="00BF1F35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B61B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акалавриат</w:t>
      </w:r>
    </w:p>
    <w:p w:rsidR="001B61B1" w:rsidRPr="005213AC" w:rsidRDefault="001B61B1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подготовки -  прикладной бакалавриат</w:t>
      </w:r>
    </w:p>
    <w:p w:rsidR="0019494C" w:rsidRDefault="0019494C" w:rsidP="0019494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9494C" w:rsidRPr="00C74772" w:rsidRDefault="0019494C" w:rsidP="0019494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4E27" w:rsidRDefault="00CE4E27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C74772" w:rsidRDefault="00BF1F35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Барнаул 201</w:t>
      </w:r>
      <w:r w:rsidR="005F7980">
        <w:rPr>
          <w:rFonts w:ascii="Times New Roman" w:hAnsi="Times New Roman"/>
          <w:sz w:val="28"/>
          <w:szCs w:val="28"/>
        </w:rPr>
        <w:t>6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4772">
        <w:rPr>
          <w:rFonts w:ascii="Times New Roman" w:hAnsi="Times New Roman"/>
          <w:sz w:val="28"/>
          <w:szCs w:val="28"/>
        </w:rPr>
        <w:br w:type="page"/>
      </w:r>
      <w:r w:rsidRPr="00A84BA3">
        <w:rPr>
          <w:rFonts w:ascii="Times New Roman" w:hAnsi="Times New Roman"/>
          <w:sz w:val="28"/>
          <w:szCs w:val="28"/>
        </w:rPr>
        <w:lastRenderedPageBreak/>
        <w:t xml:space="preserve">Рабочая программа учебной дисциплины  «Химия»  составлена на основе требований федерального государственного образовательного стандарта высшего 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 xml:space="preserve"> образования по направлению подготовки  </w:t>
      </w:r>
      <w:r w:rsidR="009A469F">
        <w:rPr>
          <w:rFonts w:ascii="Times New Roman" w:hAnsi="Times New Roman"/>
          <w:sz w:val="28"/>
          <w:szCs w:val="28"/>
        </w:rPr>
        <w:t>23.03.03</w:t>
      </w:r>
      <w:r w:rsidR="00CE4E27" w:rsidRPr="00CE4E27">
        <w:rPr>
          <w:rFonts w:ascii="Times New Roman" w:hAnsi="Times New Roman"/>
          <w:sz w:val="28"/>
          <w:szCs w:val="28"/>
        </w:rPr>
        <w:t xml:space="preserve"> «Эксплуатация транспортно-технологических машин и комплексов»</w:t>
      </w:r>
      <w:r>
        <w:rPr>
          <w:rFonts w:ascii="Times New Roman" w:hAnsi="Times New Roman"/>
          <w:sz w:val="28"/>
          <w:szCs w:val="28"/>
        </w:rPr>
        <w:t xml:space="preserve"> по профил</w:t>
      </w:r>
      <w:r w:rsidR="00CE4E27">
        <w:rPr>
          <w:rFonts w:ascii="Times New Roman" w:hAnsi="Times New Roman"/>
          <w:sz w:val="28"/>
          <w:szCs w:val="28"/>
        </w:rPr>
        <w:t xml:space="preserve">ю </w:t>
      </w:r>
      <w:r w:rsidR="00C30304" w:rsidRPr="00C30304">
        <w:rPr>
          <w:rFonts w:ascii="Times New Roman" w:hAnsi="Times New Roman"/>
          <w:sz w:val="28"/>
          <w:szCs w:val="28"/>
        </w:rPr>
        <w:t>«Автом</w:t>
      </w:r>
      <w:r w:rsidR="00C30304" w:rsidRPr="00C30304">
        <w:rPr>
          <w:rFonts w:ascii="Times New Roman" w:hAnsi="Times New Roman"/>
          <w:sz w:val="28"/>
          <w:szCs w:val="28"/>
        </w:rPr>
        <w:t>о</w:t>
      </w:r>
      <w:r w:rsidR="00C30304" w:rsidRPr="00C30304">
        <w:rPr>
          <w:rFonts w:ascii="Times New Roman" w:hAnsi="Times New Roman"/>
          <w:sz w:val="28"/>
          <w:szCs w:val="28"/>
        </w:rPr>
        <w:t>били и автомобильное хозяйство»</w:t>
      </w:r>
      <w:r w:rsidRPr="00A84BA3">
        <w:rPr>
          <w:rFonts w:ascii="Times New Roman" w:hAnsi="Times New Roman"/>
          <w:sz w:val="28"/>
          <w:szCs w:val="28"/>
        </w:rPr>
        <w:t xml:space="preserve">, в соответствии с </w:t>
      </w:r>
      <w:r w:rsidR="00BF1F35">
        <w:rPr>
          <w:rFonts w:ascii="Times New Roman" w:hAnsi="Times New Roman"/>
          <w:sz w:val="28"/>
          <w:szCs w:val="28"/>
        </w:rPr>
        <w:t xml:space="preserve"> </w:t>
      </w:r>
      <w:r w:rsidR="001B61B1">
        <w:rPr>
          <w:rFonts w:ascii="Times New Roman" w:hAnsi="Times New Roman"/>
          <w:sz w:val="28"/>
          <w:szCs w:val="28"/>
        </w:rPr>
        <w:t xml:space="preserve"> </w:t>
      </w:r>
      <w:r w:rsidR="00BF1F35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>учебным планом, утвержденным ученым советом</w:t>
      </w:r>
      <w:r w:rsidR="00C30304">
        <w:rPr>
          <w:rFonts w:ascii="Times New Roman" w:hAnsi="Times New Roman"/>
          <w:sz w:val="28"/>
          <w:szCs w:val="28"/>
        </w:rPr>
        <w:t xml:space="preserve"> университета </w:t>
      </w:r>
      <w:r w:rsidR="007126AF">
        <w:rPr>
          <w:rFonts w:ascii="Times New Roman" w:hAnsi="Times New Roman"/>
          <w:sz w:val="28"/>
          <w:szCs w:val="28"/>
        </w:rPr>
        <w:t xml:space="preserve"> </w:t>
      </w:r>
      <w:r w:rsidR="002A43CF">
        <w:rPr>
          <w:rFonts w:ascii="Times New Roman" w:hAnsi="Times New Roman"/>
          <w:sz w:val="28"/>
          <w:szCs w:val="28"/>
        </w:rPr>
        <w:t xml:space="preserve">2016 г </w:t>
      </w:r>
      <w:r w:rsidRPr="00A84BA3">
        <w:rPr>
          <w:rFonts w:ascii="Times New Roman" w:hAnsi="Times New Roman"/>
          <w:sz w:val="28"/>
          <w:szCs w:val="28"/>
        </w:rPr>
        <w:t xml:space="preserve"> для очной 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 xml:space="preserve"> формы обуче</w:t>
      </w:r>
      <w:r>
        <w:rPr>
          <w:rFonts w:ascii="Times New Roman" w:hAnsi="Times New Roman"/>
          <w:sz w:val="28"/>
          <w:szCs w:val="28"/>
        </w:rPr>
        <w:t>ния.</w:t>
      </w:r>
    </w:p>
    <w:p w:rsidR="0019494C" w:rsidRPr="00A84BA3" w:rsidRDefault="0019494C" w:rsidP="0019494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BA3">
        <w:rPr>
          <w:rFonts w:ascii="Times New Roman" w:hAnsi="Times New Roman"/>
          <w:sz w:val="28"/>
          <w:szCs w:val="28"/>
        </w:rPr>
        <w:t>Рассмотрена</w:t>
      </w:r>
      <w:proofErr w:type="gramEnd"/>
      <w:r w:rsidRPr="00A84BA3">
        <w:rPr>
          <w:rFonts w:ascii="Times New Roman" w:hAnsi="Times New Roman"/>
          <w:sz w:val="28"/>
          <w:szCs w:val="28"/>
        </w:rPr>
        <w:t xml:space="preserve"> на заседании кафедры, протокол </w:t>
      </w:r>
      <w:r w:rsidR="009A469F">
        <w:rPr>
          <w:rFonts w:ascii="Times New Roman" w:hAnsi="Times New Roman"/>
          <w:sz w:val="28"/>
          <w:szCs w:val="28"/>
        </w:rPr>
        <w:t xml:space="preserve"> №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="007126AF">
        <w:rPr>
          <w:rFonts w:ascii="Times New Roman" w:hAnsi="Times New Roman"/>
          <w:sz w:val="28"/>
          <w:szCs w:val="28"/>
        </w:rPr>
        <w:t xml:space="preserve"> </w:t>
      </w:r>
      <w:r w:rsidR="000B748D">
        <w:rPr>
          <w:rFonts w:ascii="Times New Roman" w:hAnsi="Times New Roman"/>
          <w:sz w:val="28"/>
          <w:szCs w:val="28"/>
        </w:rPr>
        <w:t>3</w:t>
      </w:r>
      <w:r w:rsidR="009A469F">
        <w:rPr>
          <w:rFonts w:ascii="Times New Roman" w:hAnsi="Times New Roman"/>
          <w:sz w:val="28"/>
          <w:szCs w:val="28"/>
        </w:rPr>
        <w:t xml:space="preserve">  </w:t>
      </w:r>
      <w:r w:rsidR="00C30304">
        <w:rPr>
          <w:rFonts w:ascii="Times New Roman" w:hAnsi="Times New Roman"/>
          <w:sz w:val="28"/>
          <w:szCs w:val="28"/>
        </w:rPr>
        <w:t xml:space="preserve"> от </w:t>
      </w:r>
      <w:r w:rsidR="007126AF">
        <w:rPr>
          <w:rFonts w:ascii="Times New Roman" w:hAnsi="Times New Roman"/>
          <w:sz w:val="28"/>
          <w:szCs w:val="28"/>
        </w:rPr>
        <w:t xml:space="preserve"> </w:t>
      </w:r>
      <w:r w:rsidR="000B748D">
        <w:rPr>
          <w:rFonts w:ascii="Times New Roman" w:hAnsi="Times New Roman"/>
          <w:sz w:val="28"/>
          <w:szCs w:val="28"/>
        </w:rPr>
        <w:t>25.10.</w:t>
      </w:r>
      <w:r w:rsidRPr="00A84BA3">
        <w:rPr>
          <w:rFonts w:ascii="Times New Roman" w:hAnsi="Times New Roman"/>
          <w:sz w:val="28"/>
          <w:szCs w:val="28"/>
        </w:rPr>
        <w:t xml:space="preserve"> 201</w:t>
      </w:r>
      <w:r w:rsidR="002A43CF">
        <w:rPr>
          <w:rFonts w:ascii="Times New Roman" w:hAnsi="Times New Roman"/>
          <w:sz w:val="28"/>
          <w:szCs w:val="28"/>
        </w:rPr>
        <w:t>6</w:t>
      </w:r>
      <w:r w:rsidR="00BF1F35">
        <w:rPr>
          <w:rFonts w:ascii="Times New Roman" w:hAnsi="Times New Roman"/>
          <w:sz w:val="28"/>
          <w:szCs w:val="28"/>
        </w:rPr>
        <w:t xml:space="preserve">  </w:t>
      </w:r>
      <w:r w:rsidRPr="00A84BA3">
        <w:rPr>
          <w:rFonts w:ascii="Times New Roman" w:hAnsi="Times New Roman"/>
          <w:sz w:val="28"/>
          <w:szCs w:val="28"/>
        </w:rPr>
        <w:t>г.</w:t>
      </w: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2A43CF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Зав. к</w:t>
      </w:r>
      <w:r w:rsidR="0019494C" w:rsidRPr="00A84BA3">
        <w:rPr>
          <w:rFonts w:ascii="Times New Roman" w:hAnsi="Times New Roman"/>
          <w:sz w:val="28"/>
          <w:szCs w:val="28"/>
        </w:rPr>
        <w:t>афедрой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84BA3">
        <w:rPr>
          <w:rFonts w:ascii="Times New Roman" w:hAnsi="Times New Roman"/>
          <w:sz w:val="28"/>
          <w:szCs w:val="28"/>
        </w:rPr>
        <w:t>.х.н., доцент                                                                        Г.В. Оствальд</w:t>
      </w: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BA3">
        <w:rPr>
          <w:rFonts w:ascii="Times New Roman" w:hAnsi="Times New Roman"/>
          <w:sz w:val="28"/>
          <w:szCs w:val="28"/>
        </w:rPr>
        <w:t>Одобрена</w:t>
      </w:r>
      <w:proofErr w:type="gramEnd"/>
      <w:r w:rsidRPr="00A84BA3">
        <w:rPr>
          <w:rFonts w:ascii="Times New Roman" w:hAnsi="Times New Roman"/>
          <w:sz w:val="28"/>
          <w:szCs w:val="28"/>
        </w:rPr>
        <w:t xml:space="preserve"> на заседании методической комиссии инженерного факультета, протокол</w:t>
      </w:r>
      <w:r w:rsidR="002A43CF">
        <w:rPr>
          <w:rFonts w:ascii="Times New Roman" w:hAnsi="Times New Roman"/>
          <w:sz w:val="28"/>
          <w:szCs w:val="28"/>
        </w:rPr>
        <w:t xml:space="preserve">       </w:t>
      </w:r>
      <w:r w:rsidRPr="00A84BA3">
        <w:rPr>
          <w:rFonts w:ascii="Times New Roman" w:hAnsi="Times New Roman"/>
          <w:sz w:val="28"/>
          <w:szCs w:val="28"/>
        </w:rPr>
        <w:t xml:space="preserve"> №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="000B748D">
        <w:rPr>
          <w:rFonts w:ascii="Times New Roman" w:hAnsi="Times New Roman"/>
          <w:sz w:val="28"/>
          <w:szCs w:val="28"/>
        </w:rPr>
        <w:t>1</w:t>
      </w:r>
      <w:r w:rsidRPr="00A84BA3">
        <w:rPr>
          <w:rFonts w:ascii="Times New Roman" w:hAnsi="Times New Roman"/>
          <w:sz w:val="28"/>
          <w:szCs w:val="28"/>
        </w:rPr>
        <w:t xml:space="preserve"> от </w:t>
      </w:r>
      <w:r w:rsidR="000B748D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>«</w:t>
      </w:r>
      <w:r w:rsidR="000B748D">
        <w:rPr>
          <w:rFonts w:ascii="Times New Roman" w:hAnsi="Times New Roman"/>
          <w:sz w:val="28"/>
          <w:szCs w:val="28"/>
        </w:rPr>
        <w:t>01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 xml:space="preserve">» 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 w:rsidR="000B748D" w:rsidRPr="000B748D">
        <w:rPr>
          <w:rFonts w:ascii="Times New Roman" w:hAnsi="Times New Roman"/>
          <w:sz w:val="28"/>
          <w:szCs w:val="28"/>
        </w:rPr>
        <w:t>ноября   2016</w:t>
      </w:r>
      <w:r w:rsidR="002A43CF">
        <w:rPr>
          <w:rFonts w:ascii="Times New Roman" w:hAnsi="Times New Roman"/>
          <w:sz w:val="28"/>
          <w:szCs w:val="28"/>
        </w:rPr>
        <w:t xml:space="preserve"> г.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>Председатель методической комиссии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к.т.н., доцент                                                                            </w:t>
      </w:r>
      <w:r w:rsidR="00C30304">
        <w:rPr>
          <w:rFonts w:ascii="Times New Roman" w:hAnsi="Times New Roman"/>
          <w:sz w:val="28"/>
          <w:szCs w:val="28"/>
        </w:rPr>
        <w:t xml:space="preserve"> В.В. Садов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>Составители: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A84BA3">
        <w:rPr>
          <w:rFonts w:ascii="Times New Roman" w:hAnsi="Times New Roman"/>
          <w:sz w:val="28"/>
          <w:szCs w:val="28"/>
        </w:rPr>
        <w:t>.х.н.</w:t>
      </w:r>
      <w:proofErr w:type="gramStart"/>
      <w:r w:rsidRPr="00A84BA3">
        <w:rPr>
          <w:rFonts w:ascii="Times New Roman" w:hAnsi="Times New Roman"/>
          <w:sz w:val="28"/>
          <w:szCs w:val="28"/>
        </w:rPr>
        <w:t>,д</w:t>
      </w:r>
      <w:proofErr w:type="gramEnd"/>
      <w:r w:rsidRPr="00A84BA3">
        <w:rPr>
          <w:rFonts w:ascii="Times New Roman" w:hAnsi="Times New Roman"/>
          <w:sz w:val="28"/>
          <w:szCs w:val="28"/>
        </w:rPr>
        <w:t>оцент</w:t>
      </w:r>
      <w:proofErr w:type="spellEnd"/>
      <w:r w:rsidRPr="00A84BA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2A43CF">
        <w:rPr>
          <w:rFonts w:ascii="Times New Roman" w:hAnsi="Times New Roman"/>
          <w:sz w:val="28"/>
          <w:szCs w:val="28"/>
        </w:rPr>
        <w:t xml:space="preserve">   </w:t>
      </w:r>
      <w:r w:rsidRPr="00A84BA3">
        <w:rPr>
          <w:rFonts w:ascii="Times New Roman" w:hAnsi="Times New Roman"/>
          <w:sz w:val="28"/>
          <w:szCs w:val="28"/>
        </w:rPr>
        <w:t xml:space="preserve">      Г.В. Оствальд 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C30304" w:rsidRDefault="00C30304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C30304" w:rsidRDefault="00C30304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2A43CF" w:rsidRDefault="002A43CF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  <w:r w:rsidRPr="00C74772">
        <w:rPr>
          <w:rFonts w:ascii="Times New Roman" w:hAnsi="Times New Roman"/>
          <w:b/>
          <w:sz w:val="20"/>
          <w:szCs w:val="20"/>
        </w:rPr>
        <w:lastRenderedPageBreak/>
        <w:t xml:space="preserve">Лист внесения дополнений и изменений </w: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  <w:r w:rsidRPr="00C74772">
        <w:rPr>
          <w:rFonts w:ascii="Times New Roman" w:hAnsi="Times New Roman"/>
          <w:b/>
          <w:sz w:val="20"/>
          <w:szCs w:val="20"/>
        </w:rPr>
        <w:t xml:space="preserve">в рабочую программу учебной дисциплины </w:t>
      </w:r>
      <w:r w:rsidR="00BF1F35">
        <w:rPr>
          <w:rFonts w:ascii="Times New Roman" w:hAnsi="Times New Roman"/>
          <w:b/>
          <w:sz w:val="20"/>
          <w:szCs w:val="20"/>
        </w:rPr>
        <w:t xml:space="preserve"> </w:t>
      </w:r>
    </w:p>
    <w:p w:rsidR="0019494C" w:rsidRPr="00BF1F35" w:rsidRDefault="00BF1F35" w:rsidP="0019494C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="0019494C" w:rsidRPr="00BF1F35">
        <w:rPr>
          <w:rFonts w:ascii="Times New Roman" w:hAnsi="Times New Roman"/>
          <w:b/>
          <w:sz w:val="20"/>
          <w:szCs w:val="20"/>
        </w:rPr>
        <w:t>ХИМИЯ</w:t>
      </w:r>
      <w:r w:rsidRPr="00BF1F35">
        <w:rPr>
          <w:rFonts w:ascii="Times New Roman" w:hAnsi="Times New Roman"/>
          <w:b/>
          <w:sz w:val="20"/>
          <w:szCs w:val="20"/>
        </w:rPr>
        <w:t xml:space="preserve"> </w:t>
      </w:r>
    </w:p>
    <w:p w:rsidR="0019494C" w:rsidRPr="00C74772" w:rsidRDefault="002D4899" w:rsidP="0019494C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pict>
          <v:rect id="_x0000_s1027" style="position:absolute;left:0;text-align:left;margin-left:270pt;margin-top:8.9pt;width:241.5pt;height:308.95pt;z-index:251661312">
            <v:textbox style="mso-next-textbox:#_x0000_s1027">
              <w:txbxContent>
                <w:p w:rsidR="000B748D" w:rsidRPr="001C50D9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C50D9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B748D" w:rsidRPr="001C50D9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C50D9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C50D9">
                    <w:rPr>
                      <w:sz w:val="20"/>
                      <w:szCs w:val="20"/>
                    </w:rPr>
                    <w:tab/>
                  </w:r>
                  <w:r w:rsidRPr="001C50D9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1C50D9">
                    <w:rPr>
                      <w:sz w:val="20"/>
                      <w:szCs w:val="20"/>
                    </w:rPr>
                    <w:t>е</w:t>
                  </w:r>
                  <w:r w:rsidRPr="001C50D9">
                    <w:rPr>
                      <w:sz w:val="20"/>
                      <w:szCs w:val="20"/>
                    </w:rPr>
                    <w:t>ния:</w:t>
                  </w:r>
                </w:p>
                <w:p w:rsidR="000B748D" w:rsidRPr="00C13DDE" w:rsidRDefault="000B748D" w:rsidP="0019494C">
                  <w:r w:rsidRPr="001C50D9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B748D" w:rsidRPr="00C13DDE" w:rsidRDefault="000B748D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B748D" w:rsidRDefault="000B748D" w:rsidP="0019494C">
                  <w:r>
                    <w:t>3. __________________________________________</w:t>
                  </w:r>
                </w:p>
                <w:p w:rsidR="000B748D" w:rsidRDefault="000B748D" w:rsidP="0019494C">
                  <w:r>
                    <w:t>4. 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/>
                <w:p w:rsidR="000B748D" w:rsidRPr="00323A89" w:rsidRDefault="000B748D" w:rsidP="0019494C">
                  <w:r w:rsidRPr="00323A89">
                    <w:t>Председатель методической комиссии</w:t>
                  </w:r>
                </w:p>
                <w:p w:rsidR="000B748D" w:rsidRPr="00C13DDE" w:rsidRDefault="000B748D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>
                  <w:r w:rsidRPr="00323A89">
                    <w:t xml:space="preserve"> «___» _______ 201__ г.»</w:t>
                  </w:r>
                </w:p>
                <w:p w:rsidR="000B748D" w:rsidRPr="00323A89" w:rsidRDefault="000B748D" w:rsidP="0019494C"/>
              </w:txbxContent>
            </v:textbox>
          </v:rect>
        </w:pict>
      </w:r>
      <w:r>
        <w:rPr>
          <w:rFonts w:ascii="Times New Roman" w:hAnsi="Times New Roman"/>
          <w:b/>
          <w:noProof/>
          <w:sz w:val="20"/>
          <w:szCs w:val="20"/>
        </w:rPr>
        <w:pict>
          <v:rect id="_x0000_s1026" style="position:absolute;left:0;text-align:left;margin-left:0;margin-top:8.9pt;width:241.5pt;height:308.95pt;z-index:251660288">
            <v:textbox style="mso-next-textbox:#_x0000_s1026">
              <w:txbxContent>
                <w:p w:rsidR="000B748D" w:rsidRPr="001C50D9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C50D9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B748D" w:rsidRPr="001C50D9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C50D9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C50D9">
                    <w:rPr>
                      <w:sz w:val="20"/>
                      <w:szCs w:val="20"/>
                    </w:rPr>
                    <w:tab/>
                  </w:r>
                  <w:r w:rsidRPr="001C50D9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1C50D9" w:rsidRDefault="000B748D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1C50D9">
                    <w:rPr>
                      <w:sz w:val="20"/>
                      <w:szCs w:val="20"/>
                    </w:rPr>
                    <w:t>е</w:t>
                  </w:r>
                  <w:r w:rsidRPr="001C50D9">
                    <w:rPr>
                      <w:sz w:val="20"/>
                      <w:szCs w:val="20"/>
                    </w:rPr>
                    <w:t>ния:</w:t>
                  </w:r>
                </w:p>
                <w:p w:rsidR="000B748D" w:rsidRPr="00C13DDE" w:rsidRDefault="000B748D" w:rsidP="0019494C">
                  <w:r w:rsidRPr="001C50D9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B748D" w:rsidRPr="00C13DDE" w:rsidRDefault="000B748D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B748D" w:rsidRDefault="000B748D" w:rsidP="0019494C">
                  <w:r>
                    <w:t>3. __________________________________________</w:t>
                  </w:r>
                </w:p>
                <w:p w:rsidR="000B748D" w:rsidRDefault="000B748D" w:rsidP="0019494C">
                  <w:r>
                    <w:t>4. 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/>
                <w:p w:rsidR="000B748D" w:rsidRPr="00323A89" w:rsidRDefault="000B748D" w:rsidP="0019494C">
                  <w:r w:rsidRPr="00323A89">
                    <w:t>Председатель методической комиссии</w:t>
                  </w:r>
                </w:p>
                <w:p w:rsidR="000B748D" w:rsidRPr="00C13DDE" w:rsidRDefault="000B748D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>
                  <w:r w:rsidRPr="00323A89">
                    <w:t xml:space="preserve"> «___» _______ 201__ г.»</w:t>
                  </w:r>
                </w:p>
                <w:p w:rsidR="000B748D" w:rsidRPr="00323A89" w:rsidRDefault="000B748D" w:rsidP="0019494C"/>
              </w:txbxContent>
            </v:textbox>
          </v:rect>
        </w:pic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2D4899" w:rsidP="0019494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pict>
          <v:rect id="_x0000_s1028" style="position:absolute;left:0;text-align:left;margin-left:270pt;margin-top:8.65pt;width:241.5pt;height:308.95pt;z-index:251662336">
            <v:textbox style="mso-next-textbox:#_x0000_s1028">
              <w:txbxContent>
                <w:p w:rsidR="000B748D" w:rsidRPr="00FE0495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E0495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B748D" w:rsidRPr="00FE0495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FE0495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FE0495">
                    <w:rPr>
                      <w:sz w:val="20"/>
                      <w:szCs w:val="20"/>
                    </w:rPr>
                    <w:tab/>
                  </w:r>
                  <w:r w:rsidRPr="00FE0495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FE0495">
                    <w:rPr>
                      <w:sz w:val="20"/>
                      <w:szCs w:val="20"/>
                    </w:rPr>
                    <w:t>е</w:t>
                  </w:r>
                  <w:r w:rsidRPr="00FE0495">
                    <w:rPr>
                      <w:sz w:val="20"/>
                      <w:szCs w:val="20"/>
                    </w:rPr>
                    <w:t>ния:</w:t>
                  </w:r>
                </w:p>
                <w:p w:rsidR="000B748D" w:rsidRPr="00C13DDE" w:rsidRDefault="000B748D" w:rsidP="0019494C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B748D" w:rsidRPr="00C13DDE" w:rsidRDefault="000B748D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B748D" w:rsidRDefault="000B748D" w:rsidP="0019494C">
                  <w:r>
                    <w:t>3. __________________________________________</w:t>
                  </w:r>
                </w:p>
                <w:p w:rsidR="000B748D" w:rsidRDefault="000B748D" w:rsidP="0019494C">
                  <w:r>
                    <w:t>4. 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/>
                <w:p w:rsidR="000B748D" w:rsidRPr="00323A89" w:rsidRDefault="000B748D" w:rsidP="0019494C">
                  <w:r w:rsidRPr="00323A89">
                    <w:t>Председатель методической комиссии</w:t>
                  </w:r>
                </w:p>
                <w:p w:rsidR="000B748D" w:rsidRPr="00C13DDE" w:rsidRDefault="000B748D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>
                  <w:r w:rsidRPr="00323A89">
                    <w:t xml:space="preserve"> «___» _______ 201__ г.»</w:t>
                  </w:r>
                </w:p>
                <w:p w:rsidR="000B748D" w:rsidRPr="00323A89" w:rsidRDefault="000B748D" w:rsidP="0019494C"/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29" style="position:absolute;left:0;text-align:left;margin-left:0;margin-top:8.65pt;width:241.5pt;height:308.95pt;z-index:251663360">
            <v:textbox style="mso-next-textbox:#_x0000_s1029">
              <w:txbxContent>
                <w:p w:rsidR="000B748D" w:rsidRPr="00FE0495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E0495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B748D" w:rsidRPr="00FE0495" w:rsidRDefault="000B748D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FE0495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FE0495">
                    <w:rPr>
                      <w:sz w:val="20"/>
                      <w:szCs w:val="20"/>
                    </w:rPr>
                    <w:tab/>
                  </w:r>
                  <w:r w:rsidRPr="00FE0495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Pr="00FE0495" w:rsidRDefault="000B748D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FE0495">
                    <w:rPr>
                      <w:sz w:val="20"/>
                      <w:szCs w:val="20"/>
                    </w:rPr>
                    <w:t>е</w:t>
                  </w:r>
                  <w:r w:rsidRPr="00FE0495">
                    <w:rPr>
                      <w:sz w:val="20"/>
                      <w:szCs w:val="20"/>
                    </w:rPr>
                    <w:t>ния:</w:t>
                  </w:r>
                </w:p>
                <w:p w:rsidR="000B748D" w:rsidRPr="00C13DDE" w:rsidRDefault="000B748D" w:rsidP="0019494C">
                  <w:r w:rsidRPr="00FE0495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B748D" w:rsidRPr="00C13DDE" w:rsidRDefault="000B748D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B748D" w:rsidRDefault="000B748D" w:rsidP="0019494C">
                  <w:r>
                    <w:t>3. __________________________________________</w:t>
                  </w:r>
                </w:p>
                <w:p w:rsidR="000B748D" w:rsidRDefault="000B748D" w:rsidP="0019494C">
                  <w:r>
                    <w:t>4. 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C13DDE" w:rsidRDefault="000B748D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/>
                <w:p w:rsidR="000B748D" w:rsidRPr="00323A89" w:rsidRDefault="000B748D" w:rsidP="0019494C">
                  <w:r w:rsidRPr="00323A89">
                    <w:t>Председатель методической комиссии</w:t>
                  </w:r>
                </w:p>
                <w:p w:rsidR="000B748D" w:rsidRPr="00C13DDE" w:rsidRDefault="000B748D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B748D" w:rsidRPr="00323A89" w:rsidRDefault="000B748D" w:rsidP="0019494C">
                  <w:r w:rsidRPr="00323A89">
                    <w:t xml:space="preserve"> «___» _______ 201__ г.»</w:t>
                  </w:r>
                </w:p>
                <w:p w:rsidR="000B748D" w:rsidRPr="00323A89" w:rsidRDefault="000B748D" w:rsidP="0019494C"/>
              </w:txbxContent>
            </v:textbox>
          </v:rect>
        </w:pic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</w:rPr>
      </w:pP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19494C" w:rsidRPr="00C74772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D169A1" w:rsidRDefault="002D4899" w:rsidP="00C303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</w:rPr>
        <w:pict>
          <v:rect id="Прямоугольник 2" o:spid="_x0000_s1030" style="position:absolute;left:0;text-align:left;margin-left:545.55pt;margin-top:30.55pt;width:91.8pt;height:273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">
            <v:textbox>
              <w:txbxContent>
                <w:p w:rsidR="000B748D" w:rsidRDefault="000B748D" w:rsidP="0019494C">
                  <w:r>
                    <w:t>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Default="000B748D" w:rsidP="0019494C">
                  <w:r>
                    <w:t>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Default="000B748D" w:rsidP="0019494C">
                  <w:r>
                    <w:t>Председатель методической комиссии</w:t>
                  </w:r>
                </w:p>
                <w:p w:rsidR="000B748D" w:rsidRDefault="000B748D" w:rsidP="0019494C">
                  <w:r>
                    <w:t xml:space="preserve"> 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0B748D" w:rsidRDefault="000B748D" w:rsidP="0019494C"/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Прямоугольник 1" o:spid="_x0000_s1031" style="position:absolute;left:0;text-align:left;margin-left:577.8pt;margin-top:268.5pt;width:241.5pt;height:308.9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915TQ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">
            <v:textbox>
              <w:txbxContent>
                <w:p w:rsidR="000B748D" w:rsidRDefault="000B748D" w:rsidP="0019494C">
                  <w:r>
                    <w:t>__________________________________________</w:t>
                  </w:r>
                </w:p>
                <w:p w:rsidR="000B748D" w:rsidRDefault="000B748D" w:rsidP="0019494C">
                  <w:r>
                    <w:t>5. _________________________________________</w:t>
                  </w:r>
                </w:p>
                <w:p w:rsidR="000B748D" w:rsidRDefault="000B748D" w:rsidP="0019494C"/>
                <w:p w:rsidR="000B748D" w:rsidRDefault="000B748D" w:rsidP="0019494C">
                  <w:r>
                    <w:t>Составители изменений и дополнений:</w:t>
                  </w:r>
                </w:p>
                <w:p w:rsidR="000B748D" w:rsidRDefault="000B748D" w:rsidP="0019494C">
                  <w:r>
                    <w:t>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</w:p>
                <w:p w:rsidR="000B748D" w:rsidRDefault="000B748D" w:rsidP="0019494C">
                  <w:r>
                    <w:t>Председатель методической комиссии</w:t>
                  </w:r>
                </w:p>
                <w:p w:rsidR="000B748D" w:rsidRDefault="000B748D" w:rsidP="0019494C">
                  <w:r>
                    <w:t xml:space="preserve"> ________________      _________        ____________</w:t>
                  </w:r>
                </w:p>
                <w:p w:rsidR="000B748D" w:rsidRDefault="000B748D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B748D" w:rsidRDefault="000B748D" w:rsidP="0019494C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0B748D" w:rsidRDefault="000B748D" w:rsidP="0019494C"/>
              </w:txbxContent>
            </v:textbox>
          </v:rect>
        </w:pic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897"/>
        <w:gridCol w:w="850"/>
      </w:tblGrid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BF1F35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Место дисциплины в структуре </w:t>
            </w:r>
            <w:r w:rsidR="001B61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О</w:t>
            </w:r>
            <w:r w:rsidR="00BF1F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ОП</w:t>
            </w:r>
            <w:r w:rsidR="001B61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3.</w:t>
            </w:r>
            <w:r w:rsidRPr="00D169A1">
              <w:rPr>
                <w:rFonts w:ascii="Times New Roman" w:hAnsi="Times New Roman"/>
                <w:bCs/>
                <w:iCs/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Тематический план освоения дисциплины</w:t>
            </w:r>
          </w:p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Образовательные технологии                                                                             </w:t>
            </w:r>
          </w:p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>я текущего контроля успеваемости и промежуточной аттестации</w:t>
            </w:r>
          </w:p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>я текущего контроля успеваемости</w:t>
            </w:r>
          </w:p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7.2.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>я  промежуточной аттестации</w:t>
            </w:r>
          </w:p>
          <w:p w:rsidR="0019494C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Учебно-методическое обеспечение дисциплины           </w:t>
            </w:r>
          </w:p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Материально-техническое обеспечение дисциплины           </w:t>
            </w:r>
          </w:p>
        </w:tc>
        <w:tc>
          <w:tcPr>
            <w:tcW w:w="850" w:type="dxa"/>
            <w:shd w:val="clear" w:color="auto" w:fill="auto"/>
          </w:tcPr>
          <w:p w:rsidR="0019494C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19494C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19494C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19494C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19494C" w:rsidRDefault="004B60D8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19494C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19494C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D169A1" w:rsidRDefault="0019494C" w:rsidP="008E1768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751EC7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8E1768">
        <w:tc>
          <w:tcPr>
            <w:tcW w:w="8897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8E17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9494C" w:rsidRPr="005213AC" w:rsidRDefault="0019494C" w:rsidP="0019494C">
      <w:pPr>
        <w:rPr>
          <w:rFonts w:ascii="Times New Roman" w:hAnsi="Times New Roman"/>
        </w:rPr>
      </w:pPr>
    </w:p>
    <w:p w:rsidR="00C30304" w:rsidRDefault="00C30304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304" w:rsidRDefault="00C30304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751EC7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lastRenderedPageBreak/>
        <w:t>1.Цель и задачи освоения дисциплины</w:t>
      </w:r>
    </w:p>
    <w:p w:rsidR="0019494C" w:rsidRPr="00751EC7" w:rsidRDefault="0019494C" w:rsidP="0019494C">
      <w:pPr>
        <w:pStyle w:val="1"/>
        <w:ind w:firstLine="0"/>
        <w:rPr>
          <w:b w:val="0"/>
          <w:sz w:val="28"/>
          <w:szCs w:val="28"/>
        </w:rPr>
      </w:pPr>
      <w:r w:rsidRPr="00751EC7">
        <w:rPr>
          <w:b w:val="0"/>
          <w:sz w:val="28"/>
          <w:szCs w:val="28"/>
        </w:rPr>
        <w:t xml:space="preserve"> Целью</w:t>
      </w:r>
      <w:r w:rsidR="00BF1F35">
        <w:rPr>
          <w:b w:val="0"/>
          <w:sz w:val="28"/>
          <w:szCs w:val="28"/>
        </w:rPr>
        <w:t xml:space="preserve"> </w:t>
      </w:r>
      <w:r w:rsidRPr="00751EC7">
        <w:rPr>
          <w:b w:val="0"/>
          <w:sz w:val="28"/>
          <w:szCs w:val="28"/>
        </w:rPr>
        <w:t>дисциплины является углубление имеющихся представлений и п</w:t>
      </w:r>
      <w:r w:rsidRPr="00751EC7">
        <w:rPr>
          <w:b w:val="0"/>
          <w:sz w:val="28"/>
          <w:szCs w:val="28"/>
        </w:rPr>
        <w:t>о</w:t>
      </w:r>
      <w:r w:rsidRPr="00751EC7">
        <w:rPr>
          <w:b w:val="0"/>
          <w:sz w:val="28"/>
          <w:szCs w:val="28"/>
        </w:rPr>
        <w:t>лучение новых знаний и умений в области химии, без которых невозможно решение современных технологических, экологических, сырьевых и энерг</w:t>
      </w:r>
      <w:r w:rsidRPr="00751EC7">
        <w:rPr>
          <w:b w:val="0"/>
          <w:sz w:val="28"/>
          <w:szCs w:val="28"/>
        </w:rPr>
        <w:t>е</w:t>
      </w:r>
      <w:r w:rsidRPr="00751EC7">
        <w:rPr>
          <w:b w:val="0"/>
          <w:sz w:val="28"/>
          <w:szCs w:val="28"/>
        </w:rPr>
        <w:t>тических проблем, стоящих перед человечеством. Особенностью програ</w:t>
      </w:r>
      <w:r w:rsidRPr="00751EC7">
        <w:rPr>
          <w:b w:val="0"/>
          <w:sz w:val="28"/>
          <w:szCs w:val="28"/>
        </w:rPr>
        <w:t>м</w:t>
      </w:r>
      <w:r w:rsidRPr="00751EC7">
        <w:rPr>
          <w:b w:val="0"/>
          <w:sz w:val="28"/>
          <w:szCs w:val="28"/>
        </w:rPr>
        <w:t xml:space="preserve">мы является </w:t>
      </w:r>
      <w:r w:rsidR="000B748D">
        <w:rPr>
          <w:b w:val="0"/>
          <w:sz w:val="28"/>
          <w:szCs w:val="28"/>
        </w:rPr>
        <w:t xml:space="preserve"> прикладной </w:t>
      </w:r>
      <w:r w:rsidRPr="00751EC7">
        <w:rPr>
          <w:b w:val="0"/>
          <w:sz w:val="28"/>
          <w:szCs w:val="28"/>
        </w:rPr>
        <w:t>характер ее содержания, необходимый для фо</w:t>
      </w:r>
      <w:r w:rsidRPr="00751EC7">
        <w:rPr>
          <w:b w:val="0"/>
          <w:sz w:val="28"/>
          <w:szCs w:val="28"/>
        </w:rPr>
        <w:t>р</w:t>
      </w:r>
      <w:r w:rsidRPr="00751EC7">
        <w:rPr>
          <w:b w:val="0"/>
          <w:sz w:val="28"/>
          <w:szCs w:val="28"/>
        </w:rPr>
        <w:t xml:space="preserve">мирования у бакалавров общего </w:t>
      </w:r>
      <w:r w:rsidR="000B748D">
        <w:rPr>
          <w:b w:val="0"/>
          <w:sz w:val="28"/>
          <w:szCs w:val="28"/>
        </w:rPr>
        <w:t xml:space="preserve"> естественнонаучного </w:t>
      </w:r>
      <w:r w:rsidRPr="00751EC7">
        <w:rPr>
          <w:b w:val="0"/>
          <w:sz w:val="28"/>
          <w:szCs w:val="28"/>
        </w:rPr>
        <w:t xml:space="preserve"> мировоззрения и </w:t>
      </w:r>
      <w:r w:rsidR="000B748D">
        <w:rPr>
          <w:b w:val="0"/>
          <w:sz w:val="28"/>
          <w:szCs w:val="28"/>
        </w:rPr>
        <w:t xml:space="preserve"> </w:t>
      </w:r>
      <w:r w:rsidRPr="00751EC7">
        <w:rPr>
          <w:b w:val="0"/>
          <w:sz w:val="28"/>
          <w:szCs w:val="28"/>
        </w:rPr>
        <w:t xml:space="preserve"> мышления. В программе рассматриваются </w:t>
      </w:r>
      <w:r w:rsidR="000B748D">
        <w:rPr>
          <w:b w:val="0"/>
          <w:sz w:val="28"/>
          <w:szCs w:val="28"/>
        </w:rPr>
        <w:t xml:space="preserve"> </w:t>
      </w:r>
      <w:r w:rsidRPr="00751EC7">
        <w:rPr>
          <w:b w:val="0"/>
          <w:sz w:val="28"/>
          <w:szCs w:val="28"/>
        </w:rPr>
        <w:t xml:space="preserve"> энергетика химических реа</w:t>
      </w:r>
      <w:r w:rsidRPr="00751EC7">
        <w:rPr>
          <w:b w:val="0"/>
          <w:sz w:val="28"/>
          <w:szCs w:val="28"/>
        </w:rPr>
        <w:t>к</w:t>
      </w:r>
      <w:r w:rsidRPr="00751EC7">
        <w:rPr>
          <w:b w:val="0"/>
          <w:sz w:val="28"/>
          <w:szCs w:val="28"/>
        </w:rPr>
        <w:t xml:space="preserve">ций, элементы химической кинетики и термодинамики, электрохимические процессы, химия элементов и их  соединений, элементы химии </w:t>
      </w:r>
      <w:r w:rsidR="000B748D">
        <w:rPr>
          <w:b w:val="0"/>
          <w:sz w:val="28"/>
          <w:szCs w:val="28"/>
        </w:rPr>
        <w:t xml:space="preserve"> дисперсных систем, высокомолекулярные соединения.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      К задачам дисциплины относятся: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 - изучить основные разделы современной химии: </w:t>
      </w:r>
      <w:r w:rsidR="000B748D">
        <w:rPr>
          <w:rFonts w:ascii="Times New Roman" w:hAnsi="Times New Roman"/>
          <w:sz w:val="28"/>
          <w:szCs w:val="28"/>
        </w:rPr>
        <w:t xml:space="preserve"> </w:t>
      </w:r>
      <w:r w:rsidRPr="00751EC7">
        <w:rPr>
          <w:rFonts w:ascii="Times New Roman" w:hAnsi="Times New Roman"/>
          <w:sz w:val="28"/>
          <w:szCs w:val="28"/>
        </w:rPr>
        <w:t xml:space="preserve"> периодический закон и периодическая система Д.И.</w:t>
      </w:r>
      <w:r w:rsidR="00BF1F35">
        <w:rPr>
          <w:rFonts w:ascii="Times New Roman" w:hAnsi="Times New Roman"/>
          <w:sz w:val="28"/>
          <w:szCs w:val="28"/>
        </w:rPr>
        <w:t xml:space="preserve"> </w:t>
      </w:r>
      <w:r w:rsidRPr="00751EC7">
        <w:rPr>
          <w:rFonts w:ascii="Times New Roman" w:hAnsi="Times New Roman"/>
          <w:sz w:val="28"/>
          <w:szCs w:val="28"/>
        </w:rPr>
        <w:t>Менделеева, общие закономерности протекания химических процессов;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 научиться составлять уравнения химических реакций, производить расчеты по ним,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51EC7">
        <w:rPr>
          <w:rFonts w:ascii="Times New Roman" w:hAnsi="Times New Roman"/>
          <w:sz w:val="28"/>
          <w:szCs w:val="28"/>
        </w:rPr>
        <w:t>готовить  растворы веществ заданных концентраций, осуществлять и объя</w:t>
      </w:r>
      <w:r w:rsidRPr="00751EC7">
        <w:rPr>
          <w:rFonts w:ascii="Times New Roman" w:hAnsi="Times New Roman"/>
          <w:sz w:val="28"/>
          <w:szCs w:val="28"/>
        </w:rPr>
        <w:t>с</w:t>
      </w:r>
      <w:r w:rsidRPr="00751EC7">
        <w:rPr>
          <w:rFonts w:ascii="Times New Roman" w:hAnsi="Times New Roman"/>
          <w:sz w:val="28"/>
          <w:szCs w:val="28"/>
        </w:rPr>
        <w:t>нять химические процессы;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-изучить основы электрохимических процессов; 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-изучить свойства элементов и их соединений, ознакомиться с основами х</w:t>
      </w:r>
      <w:r w:rsidRPr="00751EC7">
        <w:rPr>
          <w:rFonts w:ascii="Times New Roman" w:hAnsi="Times New Roman"/>
          <w:sz w:val="28"/>
          <w:szCs w:val="28"/>
        </w:rPr>
        <w:t>и</w:t>
      </w:r>
      <w:r w:rsidRPr="00751EC7">
        <w:rPr>
          <w:rFonts w:ascii="Times New Roman" w:hAnsi="Times New Roman"/>
          <w:sz w:val="28"/>
          <w:szCs w:val="28"/>
        </w:rPr>
        <w:t>мии металлов, представляющих наибольший интерес для подготовки инж</w:t>
      </w:r>
      <w:r w:rsidRPr="00751EC7">
        <w:rPr>
          <w:rFonts w:ascii="Times New Roman" w:hAnsi="Times New Roman"/>
          <w:sz w:val="28"/>
          <w:szCs w:val="28"/>
        </w:rPr>
        <w:t>е</w:t>
      </w:r>
      <w:r w:rsidRPr="00751EC7">
        <w:rPr>
          <w:rFonts w:ascii="Times New Roman" w:hAnsi="Times New Roman"/>
          <w:sz w:val="28"/>
          <w:szCs w:val="28"/>
        </w:rPr>
        <w:t>неров</w:t>
      </w:r>
      <w:proofErr w:type="gramStart"/>
      <w:r w:rsidRPr="00751EC7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-развить у студентов логическое химическое мышление и привить опред</w:t>
      </w:r>
      <w:r w:rsidRPr="00751EC7">
        <w:rPr>
          <w:rFonts w:ascii="Times New Roman" w:hAnsi="Times New Roman"/>
          <w:sz w:val="28"/>
          <w:szCs w:val="28"/>
        </w:rPr>
        <w:t>е</w:t>
      </w:r>
      <w:r w:rsidRPr="00751EC7">
        <w:rPr>
          <w:rFonts w:ascii="Times New Roman" w:hAnsi="Times New Roman"/>
          <w:sz w:val="28"/>
          <w:szCs w:val="28"/>
        </w:rPr>
        <w:t>ленные навыки в области экспериментальных исследований и обработки п</w:t>
      </w:r>
      <w:r w:rsidRPr="00751EC7">
        <w:rPr>
          <w:rFonts w:ascii="Times New Roman" w:hAnsi="Times New Roman"/>
          <w:sz w:val="28"/>
          <w:szCs w:val="28"/>
        </w:rPr>
        <w:t>о</w:t>
      </w:r>
      <w:r w:rsidRPr="00751EC7">
        <w:rPr>
          <w:rFonts w:ascii="Times New Roman" w:hAnsi="Times New Roman"/>
          <w:sz w:val="28"/>
          <w:szCs w:val="28"/>
        </w:rPr>
        <w:t>лученных результатов.</w:t>
      </w:r>
    </w:p>
    <w:p w:rsidR="0019494C" w:rsidRDefault="0019494C" w:rsidP="0019494C">
      <w:pPr>
        <w:spacing w:line="360" w:lineRule="auto"/>
        <w:ind w:firstLine="539"/>
        <w:jc w:val="both"/>
        <w:rPr>
          <w:rFonts w:ascii="Times New Roman" w:hAnsi="Times New Roman"/>
        </w:rPr>
      </w:pPr>
    </w:p>
    <w:p w:rsidR="0019494C" w:rsidRDefault="0019494C" w:rsidP="0019494C">
      <w:pPr>
        <w:spacing w:line="360" w:lineRule="auto"/>
        <w:ind w:firstLine="539"/>
        <w:jc w:val="both"/>
        <w:rPr>
          <w:rFonts w:ascii="Times New Roman" w:hAnsi="Times New Roman"/>
        </w:rPr>
      </w:pPr>
    </w:p>
    <w:p w:rsidR="00EE0A1E" w:rsidRDefault="00EE0A1E" w:rsidP="0019494C">
      <w:pPr>
        <w:spacing w:line="360" w:lineRule="auto"/>
        <w:ind w:firstLine="539"/>
        <w:jc w:val="both"/>
        <w:rPr>
          <w:rFonts w:ascii="Times New Roman" w:hAnsi="Times New Roman"/>
        </w:rPr>
      </w:pPr>
    </w:p>
    <w:p w:rsidR="000B748D" w:rsidRDefault="0019494C" w:rsidP="0019494C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9494C" w:rsidRPr="00751EC7" w:rsidRDefault="0019494C" w:rsidP="0019494C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9C304C">
        <w:rPr>
          <w:rFonts w:ascii="Times New Roman" w:hAnsi="Times New Roman"/>
          <w:sz w:val="28"/>
          <w:szCs w:val="28"/>
        </w:rPr>
        <w:tab/>
        <w:t xml:space="preserve">Место дисциплины в структуре </w:t>
      </w:r>
      <w:r w:rsidR="00E052FA">
        <w:rPr>
          <w:rFonts w:ascii="Times New Roman" w:hAnsi="Times New Roman"/>
          <w:sz w:val="28"/>
          <w:szCs w:val="28"/>
        </w:rPr>
        <w:t xml:space="preserve"> </w:t>
      </w:r>
      <w:r w:rsidRPr="009C304C">
        <w:rPr>
          <w:rFonts w:ascii="Times New Roman" w:hAnsi="Times New Roman"/>
          <w:sz w:val="28"/>
          <w:szCs w:val="28"/>
        </w:rPr>
        <w:t>О</w:t>
      </w:r>
      <w:r w:rsidR="00BF1F35">
        <w:rPr>
          <w:rFonts w:ascii="Times New Roman" w:hAnsi="Times New Roman"/>
          <w:sz w:val="28"/>
          <w:szCs w:val="28"/>
        </w:rPr>
        <w:t>П</w:t>
      </w:r>
      <w:r w:rsidRPr="009C304C">
        <w:rPr>
          <w:rFonts w:ascii="Times New Roman" w:hAnsi="Times New Roman"/>
          <w:sz w:val="28"/>
          <w:szCs w:val="28"/>
        </w:rPr>
        <w:t xml:space="preserve">ОП </w:t>
      </w:r>
      <w:r w:rsidR="00BF1F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C304C">
        <w:rPr>
          <w:rFonts w:ascii="Times New Roman" w:hAnsi="Times New Roman"/>
          <w:sz w:val="28"/>
          <w:szCs w:val="28"/>
        </w:rPr>
        <w:t>ВО</w:t>
      </w:r>
      <w:proofErr w:type="gramEnd"/>
    </w:p>
    <w:p w:rsidR="0019494C" w:rsidRPr="00751EC7" w:rsidRDefault="0019494C" w:rsidP="00EE0A1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751EC7">
        <w:rPr>
          <w:rFonts w:ascii="Times New Roman" w:hAnsi="Times New Roman"/>
          <w:bCs/>
          <w:iCs/>
          <w:sz w:val="28"/>
          <w:szCs w:val="28"/>
        </w:rPr>
        <w:t xml:space="preserve">Дисциплина «Химия» </w:t>
      </w:r>
      <w:r w:rsidR="002A43CF">
        <w:rPr>
          <w:rFonts w:ascii="Times New Roman" w:hAnsi="Times New Roman"/>
          <w:bCs/>
          <w:iCs/>
          <w:sz w:val="28"/>
          <w:szCs w:val="28"/>
        </w:rPr>
        <w:t xml:space="preserve"> входит в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базов</w:t>
      </w:r>
      <w:r w:rsidR="005F7980">
        <w:rPr>
          <w:rFonts w:ascii="Times New Roman" w:hAnsi="Times New Roman"/>
          <w:bCs/>
          <w:iCs/>
          <w:sz w:val="28"/>
          <w:szCs w:val="28"/>
        </w:rPr>
        <w:t xml:space="preserve">ую часть блока 1 </w:t>
      </w:r>
      <w:r w:rsidRPr="00751EC7">
        <w:rPr>
          <w:rFonts w:ascii="Times New Roman" w:hAnsi="Times New Roman"/>
          <w:bCs/>
          <w:iCs/>
          <w:sz w:val="28"/>
          <w:szCs w:val="28"/>
        </w:rPr>
        <w:t>в структуре О</w:t>
      </w:r>
      <w:r w:rsidR="00BF1F35">
        <w:rPr>
          <w:rFonts w:ascii="Times New Roman" w:hAnsi="Times New Roman"/>
          <w:bCs/>
          <w:iCs/>
          <w:sz w:val="28"/>
          <w:szCs w:val="28"/>
        </w:rPr>
        <w:t>П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ОП </w:t>
      </w:r>
      <w:proofErr w:type="gramStart"/>
      <w:r w:rsidRPr="00751EC7">
        <w:rPr>
          <w:rFonts w:ascii="Times New Roman" w:hAnsi="Times New Roman"/>
          <w:bCs/>
          <w:iCs/>
          <w:sz w:val="28"/>
          <w:szCs w:val="28"/>
        </w:rPr>
        <w:t>ВО</w:t>
      </w:r>
      <w:proofErr w:type="gramEnd"/>
      <w:r w:rsidRPr="00751EC7">
        <w:rPr>
          <w:rFonts w:ascii="Times New Roman" w:hAnsi="Times New Roman"/>
          <w:bCs/>
          <w:iCs/>
          <w:sz w:val="28"/>
          <w:szCs w:val="28"/>
        </w:rPr>
        <w:t>. Дисциплина изучается в</w:t>
      </w:r>
      <w:r w:rsidR="00C10DB2">
        <w:rPr>
          <w:rFonts w:ascii="Times New Roman" w:hAnsi="Times New Roman"/>
          <w:bCs/>
          <w:iCs/>
          <w:sz w:val="28"/>
          <w:szCs w:val="28"/>
        </w:rPr>
        <w:t xml:space="preserve"> 1</w:t>
      </w:r>
      <w:r w:rsidR="0070637E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семестре. Форма контроля – 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51EC7">
        <w:rPr>
          <w:rFonts w:ascii="Times New Roman" w:hAnsi="Times New Roman"/>
          <w:bCs/>
          <w:iCs/>
          <w:sz w:val="28"/>
          <w:szCs w:val="28"/>
        </w:rPr>
        <w:t>зачет.</w:t>
      </w:r>
    </w:p>
    <w:p w:rsidR="0019494C" w:rsidRPr="00751EC7" w:rsidRDefault="0019494C" w:rsidP="00EE0A1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751EC7">
        <w:rPr>
          <w:rFonts w:ascii="Times New Roman" w:hAnsi="Times New Roman"/>
          <w:bCs/>
          <w:iCs/>
          <w:sz w:val="28"/>
          <w:szCs w:val="28"/>
        </w:rPr>
        <w:t>Для изучения дисциплины необходимы знания, умения и компетенции по химии, физике и математике в объеме, предусмотренном государственным образовательным стандартом среднего (полного) общего образования</w:t>
      </w:r>
      <w:r>
        <w:rPr>
          <w:rFonts w:ascii="Times New Roman" w:hAnsi="Times New Roman"/>
          <w:bCs/>
          <w:iCs/>
          <w:sz w:val="28"/>
          <w:szCs w:val="28"/>
        </w:rPr>
        <w:t>.</w:t>
      </w:r>
    </w:p>
    <w:p w:rsidR="0019494C" w:rsidRDefault="0019494C" w:rsidP="0019494C">
      <w:pPr>
        <w:autoSpaceDE w:val="0"/>
        <w:autoSpaceDN w:val="0"/>
        <w:adjustRightInd w:val="0"/>
        <w:jc w:val="both"/>
        <w:rPr>
          <w:rFonts w:ascii="Times New Roman" w:hAnsi="Times New Roman"/>
          <w:spacing w:val="-4"/>
          <w:sz w:val="28"/>
          <w:szCs w:val="28"/>
        </w:rPr>
      </w:pPr>
      <w:r w:rsidRPr="005218E2">
        <w:rPr>
          <w:rFonts w:ascii="Times New Roman" w:hAnsi="Times New Roman"/>
          <w:bCs/>
          <w:iCs/>
          <w:sz w:val="28"/>
          <w:szCs w:val="28"/>
        </w:rPr>
        <w:t>Таблица 1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– Сведения о</w:t>
      </w:r>
      <w:r w:rsidRPr="00751EC7">
        <w:rPr>
          <w:rFonts w:ascii="Times New Roman" w:hAnsi="Times New Roman"/>
          <w:spacing w:val="-1"/>
          <w:sz w:val="28"/>
          <w:szCs w:val="28"/>
        </w:rPr>
        <w:t xml:space="preserve"> дисциплинах,</w:t>
      </w:r>
      <w:r w:rsidR="00BF1F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51EC7">
        <w:rPr>
          <w:rFonts w:ascii="Times New Roman" w:hAnsi="Times New Roman"/>
          <w:spacing w:val="-2"/>
          <w:sz w:val="28"/>
          <w:szCs w:val="28"/>
        </w:rPr>
        <w:t xml:space="preserve">на которые опирается </w:t>
      </w:r>
      <w:r w:rsidRPr="00751EC7">
        <w:rPr>
          <w:rFonts w:ascii="Times New Roman" w:hAnsi="Times New Roman"/>
          <w:sz w:val="28"/>
          <w:szCs w:val="28"/>
        </w:rPr>
        <w:t>содержание да</w:t>
      </w:r>
      <w:r w:rsidRPr="00751EC7">
        <w:rPr>
          <w:rFonts w:ascii="Times New Roman" w:hAnsi="Times New Roman"/>
          <w:sz w:val="28"/>
          <w:szCs w:val="28"/>
        </w:rPr>
        <w:t>н</w:t>
      </w:r>
      <w:r w:rsidRPr="00751EC7">
        <w:rPr>
          <w:rFonts w:ascii="Times New Roman" w:hAnsi="Times New Roman"/>
          <w:sz w:val="28"/>
          <w:szCs w:val="28"/>
        </w:rPr>
        <w:t xml:space="preserve">ной </w:t>
      </w:r>
      <w:r w:rsidRPr="00751EC7">
        <w:rPr>
          <w:rFonts w:ascii="Times New Roman" w:hAnsi="Times New Roman"/>
          <w:spacing w:val="-4"/>
          <w:sz w:val="28"/>
          <w:szCs w:val="28"/>
        </w:rPr>
        <w:t>дисциплины</w:t>
      </w:r>
    </w:p>
    <w:p w:rsidR="00EE0A1E" w:rsidRPr="00751EC7" w:rsidRDefault="00EE0A1E" w:rsidP="0019494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777"/>
      </w:tblGrid>
      <w:tr w:rsidR="0019494C" w:rsidRPr="00EE0A1E" w:rsidTr="008E1768">
        <w:tc>
          <w:tcPr>
            <w:tcW w:w="3794" w:type="dxa"/>
          </w:tcPr>
          <w:p w:rsidR="0019494C" w:rsidRPr="00EE0A1E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777" w:type="dxa"/>
          </w:tcPr>
          <w:p w:rsidR="0019494C" w:rsidRPr="00EE0A1E" w:rsidRDefault="0019494C" w:rsidP="008E17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19494C" w:rsidRPr="00EE0A1E" w:rsidTr="008E1768">
        <w:tc>
          <w:tcPr>
            <w:tcW w:w="3794" w:type="dxa"/>
          </w:tcPr>
          <w:p w:rsidR="0019494C" w:rsidRPr="00EE0A1E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 Математика</w:t>
            </w:r>
          </w:p>
        </w:tc>
        <w:tc>
          <w:tcPr>
            <w:tcW w:w="5777" w:type="dxa"/>
          </w:tcPr>
          <w:p w:rsidR="0019494C" w:rsidRPr="00EE0A1E" w:rsidRDefault="0019494C" w:rsidP="00EE0A1E">
            <w:pPr>
              <w:pStyle w:val="24"/>
              <w:spacing w:line="360" w:lineRule="auto"/>
              <w:ind w:left="0"/>
              <w:jc w:val="left"/>
              <w:rPr>
                <w:szCs w:val="28"/>
              </w:rPr>
            </w:pPr>
            <w:r w:rsidRPr="00EE0A1E">
              <w:rPr>
                <w:szCs w:val="28"/>
              </w:rPr>
              <w:t xml:space="preserve">Логарифмирование, действия со степенями, </w:t>
            </w:r>
          </w:p>
          <w:p w:rsidR="0019494C" w:rsidRPr="00EE0A1E" w:rsidRDefault="0019494C" w:rsidP="00EE0A1E">
            <w:pPr>
              <w:pStyle w:val="24"/>
              <w:spacing w:line="360" w:lineRule="auto"/>
              <w:ind w:left="0"/>
              <w:jc w:val="left"/>
              <w:rPr>
                <w:bCs/>
                <w:iCs/>
                <w:szCs w:val="28"/>
              </w:rPr>
            </w:pPr>
            <w:r w:rsidRPr="00EE0A1E">
              <w:rPr>
                <w:szCs w:val="28"/>
              </w:rPr>
              <w:t>уравнение прямой линии, дифференциров</w:t>
            </w:r>
            <w:r w:rsidRPr="00EE0A1E">
              <w:rPr>
                <w:szCs w:val="28"/>
              </w:rPr>
              <w:t>а</w:t>
            </w:r>
            <w:r w:rsidRPr="00EE0A1E">
              <w:rPr>
                <w:szCs w:val="28"/>
              </w:rPr>
              <w:t>ние,</w:t>
            </w:r>
            <w:r w:rsidR="00BF1F35">
              <w:rPr>
                <w:szCs w:val="28"/>
              </w:rPr>
              <w:t xml:space="preserve"> </w:t>
            </w:r>
            <w:r w:rsidRPr="00EE0A1E">
              <w:rPr>
                <w:szCs w:val="28"/>
              </w:rPr>
              <w:t>интегрирование, интерполяция, экстр</w:t>
            </w:r>
            <w:r w:rsidRPr="00EE0A1E">
              <w:rPr>
                <w:szCs w:val="28"/>
              </w:rPr>
              <w:t>а</w:t>
            </w:r>
            <w:r w:rsidRPr="00EE0A1E">
              <w:rPr>
                <w:szCs w:val="28"/>
              </w:rPr>
              <w:t>поляция</w:t>
            </w:r>
          </w:p>
        </w:tc>
      </w:tr>
      <w:tr w:rsidR="0019494C" w:rsidRPr="00EE0A1E" w:rsidTr="008E1768">
        <w:tc>
          <w:tcPr>
            <w:tcW w:w="3794" w:type="dxa"/>
          </w:tcPr>
          <w:p w:rsidR="0019494C" w:rsidRPr="00EE0A1E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 Биология с основами экол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о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гии</w:t>
            </w:r>
          </w:p>
        </w:tc>
        <w:tc>
          <w:tcPr>
            <w:tcW w:w="5777" w:type="dxa"/>
          </w:tcPr>
          <w:p w:rsidR="0019494C" w:rsidRPr="00EE0A1E" w:rsidRDefault="0019494C" w:rsidP="00EE0A1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Рациональное использование природных р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е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сурсов.  Экологические проблемы топливных отходов. Экологические проблемы использ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о</w:t>
            </w:r>
            <w:r w:rsidRPr="00EE0A1E">
              <w:rPr>
                <w:rFonts w:ascii="Times New Roman" w:hAnsi="Times New Roman"/>
                <w:bCs/>
                <w:iCs/>
                <w:sz w:val="28"/>
                <w:szCs w:val="28"/>
              </w:rPr>
              <w:t>вания химических источников энергии.</w:t>
            </w:r>
          </w:p>
        </w:tc>
      </w:tr>
    </w:tbl>
    <w:p w:rsidR="00EE0A1E" w:rsidRPr="00EE0A1E" w:rsidRDefault="00EE0A1E" w:rsidP="00EE0A1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9494C" w:rsidRPr="005218E2" w:rsidRDefault="0019494C" w:rsidP="00EE0A1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химии необходимо для изучения следующих дисциплин: материал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ведение, топливо и смазочные материалы.</w:t>
      </w:r>
    </w:p>
    <w:p w:rsidR="00EE0A1E" w:rsidRDefault="00EE0A1E" w:rsidP="00EE0A1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E0A1E" w:rsidRDefault="00EE0A1E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A1E" w:rsidRDefault="00EE0A1E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748D" w:rsidRDefault="000B748D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8E2">
        <w:rPr>
          <w:rFonts w:ascii="Times New Roman" w:hAnsi="Times New Roman"/>
          <w:sz w:val="28"/>
          <w:szCs w:val="28"/>
        </w:rPr>
        <w:lastRenderedPageBreak/>
        <w:t>3.Требования к результатам освоения содержания дисциплины</w:t>
      </w:r>
    </w:p>
    <w:p w:rsidR="0019494C" w:rsidRPr="00C74772" w:rsidRDefault="0019494C" w:rsidP="0019494C">
      <w:pPr>
        <w:spacing w:line="240" w:lineRule="auto"/>
        <w:rPr>
          <w:rFonts w:ascii="Times New Roman" w:hAnsi="Times New Roman"/>
          <w:bCs/>
          <w:iCs/>
          <w:sz w:val="28"/>
          <w:szCs w:val="28"/>
        </w:rPr>
      </w:pPr>
      <w:r w:rsidRPr="00C74772">
        <w:rPr>
          <w:rFonts w:ascii="Times New Roman" w:hAnsi="Times New Roman"/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627"/>
        <w:gridCol w:w="2264"/>
        <w:gridCol w:w="1874"/>
        <w:gridCol w:w="1711"/>
      </w:tblGrid>
      <w:tr w:rsidR="0019494C" w:rsidRPr="00267964" w:rsidTr="008E1768">
        <w:trPr>
          <w:trHeight w:val="278"/>
        </w:trPr>
        <w:tc>
          <w:tcPr>
            <w:tcW w:w="2095" w:type="dxa"/>
            <w:vMerge w:val="restart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Содержание ко</w:t>
            </w:r>
            <w:r w:rsidRPr="00267964">
              <w:rPr>
                <w:rFonts w:ascii="Times New Roman" w:hAnsi="Times New Roman"/>
                <w:bCs/>
                <w:iCs/>
              </w:rPr>
              <w:t>м</w:t>
            </w:r>
            <w:r w:rsidRPr="00267964">
              <w:rPr>
                <w:rFonts w:ascii="Times New Roman" w:hAnsi="Times New Roman"/>
                <w:bCs/>
                <w:iCs/>
              </w:rPr>
              <w:t>петенций, форм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руемых полностью или частично да</w:t>
            </w:r>
            <w:r w:rsidRPr="00267964">
              <w:rPr>
                <w:rFonts w:ascii="Times New Roman" w:hAnsi="Times New Roman"/>
                <w:bCs/>
                <w:iCs/>
              </w:rPr>
              <w:t>н</w:t>
            </w:r>
            <w:r w:rsidRPr="00267964">
              <w:rPr>
                <w:rFonts w:ascii="Times New Roman" w:hAnsi="Times New Roman"/>
                <w:bCs/>
                <w:iCs/>
              </w:rPr>
              <w:t>ной дисциплиной</w:t>
            </w:r>
          </w:p>
        </w:tc>
        <w:tc>
          <w:tcPr>
            <w:tcW w:w="1627" w:type="dxa"/>
            <w:vMerge w:val="restart"/>
          </w:tcPr>
          <w:p w:rsidR="0019494C" w:rsidRPr="00267964" w:rsidRDefault="0019494C" w:rsidP="00BF1F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Коды комп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тенций в соо</w:t>
            </w:r>
            <w:r w:rsidRPr="00267964">
              <w:rPr>
                <w:rFonts w:ascii="Times New Roman" w:hAnsi="Times New Roman"/>
                <w:bCs/>
                <w:iCs/>
              </w:rPr>
              <w:t>т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ветствии с ФГОС </w:t>
            </w:r>
            <w:proofErr w:type="gramStart"/>
            <w:r w:rsidRPr="00267964">
              <w:rPr>
                <w:rFonts w:ascii="Times New Roman" w:hAnsi="Times New Roman"/>
                <w:bCs/>
                <w:iCs/>
              </w:rPr>
              <w:t>ВО</w:t>
            </w:r>
            <w:proofErr w:type="gramEnd"/>
          </w:p>
        </w:tc>
        <w:tc>
          <w:tcPr>
            <w:tcW w:w="5849" w:type="dxa"/>
            <w:gridSpan w:val="3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Перечень результатов обучения, формируемых дисципл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ной</w:t>
            </w:r>
          </w:p>
        </w:tc>
      </w:tr>
      <w:tr w:rsidR="0019494C" w:rsidRPr="00267964" w:rsidTr="008E1768">
        <w:trPr>
          <w:trHeight w:val="277"/>
        </w:trPr>
        <w:tc>
          <w:tcPr>
            <w:tcW w:w="2095" w:type="dxa"/>
            <w:vMerge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627" w:type="dxa"/>
            <w:vMerge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49" w:type="dxa"/>
            <w:gridSpan w:val="3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19494C" w:rsidRPr="00267964" w:rsidTr="008E1768">
        <w:tc>
          <w:tcPr>
            <w:tcW w:w="2095" w:type="dxa"/>
            <w:vMerge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</w:p>
        </w:tc>
        <w:tc>
          <w:tcPr>
            <w:tcW w:w="1627" w:type="dxa"/>
            <w:vMerge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</w:p>
        </w:tc>
        <w:tc>
          <w:tcPr>
            <w:tcW w:w="2264" w:type="dxa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знать</w:t>
            </w:r>
          </w:p>
        </w:tc>
        <w:tc>
          <w:tcPr>
            <w:tcW w:w="1874" w:type="dxa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уметь</w:t>
            </w:r>
          </w:p>
        </w:tc>
        <w:tc>
          <w:tcPr>
            <w:tcW w:w="1711" w:type="dxa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владеть</w:t>
            </w:r>
          </w:p>
        </w:tc>
      </w:tr>
      <w:tr w:rsidR="0019494C" w:rsidRPr="00267964" w:rsidTr="008E1768">
        <w:trPr>
          <w:trHeight w:val="6819"/>
        </w:trPr>
        <w:tc>
          <w:tcPr>
            <w:tcW w:w="2095" w:type="dxa"/>
          </w:tcPr>
          <w:p w:rsidR="009558C8" w:rsidRPr="00317288" w:rsidRDefault="0019494C" w:rsidP="00955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готовность прим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нять систему фунд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ментальных знаний (математических, естественнонаучных, инженерных и эк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номических) для идентификации, формулирования и решения технических и технологических проблем эксплуат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ции транспортно-технологических м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9558C8"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шин и комплексов</w:t>
            </w:r>
          </w:p>
          <w:p w:rsidR="0019494C" w:rsidRPr="00794396" w:rsidRDefault="0019494C" w:rsidP="009558C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627" w:type="dxa"/>
          </w:tcPr>
          <w:p w:rsidR="0019494C" w:rsidRPr="00267964" w:rsidRDefault="001640CD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>
              <w:rPr>
                <w:rFonts w:ascii="Times New Roman" w:hAnsi="Times New Roman"/>
                <w:bCs/>
                <w:iCs/>
              </w:rPr>
              <w:t>О</w:t>
            </w:r>
            <w:r w:rsidR="009558C8">
              <w:rPr>
                <w:rFonts w:ascii="Times New Roman" w:hAnsi="Times New Roman"/>
                <w:bCs/>
                <w:iCs/>
              </w:rPr>
              <w:t>П</w:t>
            </w:r>
            <w:r>
              <w:rPr>
                <w:rFonts w:ascii="Times New Roman" w:hAnsi="Times New Roman"/>
                <w:bCs/>
                <w:iCs/>
              </w:rPr>
              <w:t>К-</w:t>
            </w:r>
            <w:r w:rsidR="009558C8">
              <w:rPr>
                <w:rFonts w:ascii="Times New Roman" w:hAnsi="Times New Roman"/>
                <w:bCs/>
                <w:iCs/>
              </w:rPr>
              <w:t xml:space="preserve"> 3</w:t>
            </w:r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</w:p>
        </w:tc>
        <w:tc>
          <w:tcPr>
            <w:tcW w:w="2264" w:type="dxa"/>
          </w:tcPr>
          <w:p w:rsidR="0019494C" w:rsidRDefault="0019494C" w:rsidP="008E176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фундамен</w:t>
            </w:r>
            <w:r>
              <w:rPr>
                <w:rFonts w:ascii="Times New Roman" w:hAnsi="Times New Roman"/>
                <w:bCs/>
                <w:iCs/>
              </w:rPr>
              <w:t>тальные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 раз</w:t>
            </w:r>
            <w:r>
              <w:rPr>
                <w:rFonts w:ascii="Times New Roman" w:hAnsi="Times New Roman"/>
                <w:bCs/>
                <w:iCs/>
              </w:rPr>
              <w:t>делы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 общей х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мии</w:t>
            </w:r>
            <w:r>
              <w:rPr>
                <w:rFonts w:ascii="Times New Roman" w:hAnsi="Times New Roman"/>
                <w:bCs/>
                <w:iCs/>
              </w:rPr>
              <w:t>:</w:t>
            </w:r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</w:rPr>
            </w:pPr>
            <w:proofErr w:type="gramStart"/>
            <w:r w:rsidRPr="00267964">
              <w:rPr>
                <w:rFonts w:ascii="Times New Roman" w:hAnsi="Times New Roman"/>
                <w:bCs/>
                <w:iCs/>
              </w:rPr>
              <w:t>химические системы, химическую    кин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тику и равновесие, реакционную сп</w:t>
            </w:r>
            <w:r w:rsidRPr="00267964">
              <w:rPr>
                <w:rFonts w:ascii="Times New Roman" w:hAnsi="Times New Roman"/>
                <w:bCs/>
                <w:iCs/>
              </w:rPr>
              <w:t>о</w:t>
            </w:r>
            <w:r w:rsidRPr="00267964">
              <w:rPr>
                <w:rFonts w:ascii="Times New Roman" w:hAnsi="Times New Roman"/>
                <w:bCs/>
                <w:iCs/>
              </w:rPr>
              <w:t>собность веществ,  идентификацию, процессы коррозии и методы борьбы с н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ми</w:t>
            </w:r>
            <w:r>
              <w:rPr>
                <w:rFonts w:ascii="Times New Roman" w:hAnsi="Times New Roman"/>
                <w:bCs/>
                <w:iCs/>
              </w:rPr>
              <w:t>, з</w:t>
            </w:r>
            <w:r w:rsidRPr="00267964">
              <w:rPr>
                <w:rFonts w:ascii="Times New Roman" w:hAnsi="Times New Roman"/>
                <w:bCs/>
                <w:iCs/>
              </w:rPr>
              <w:t>аконы термод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намики, термодин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мические </w:t>
            </w:r>
            <w:proofErr w:type="spellStart"/>
            <w:r w:rsidRPr="00267964">
              <w:rPr>
                <w:rFonts w:ascii="Times New Roman" w:hAnsi="Times New Roman"/>
                <w:bCs/>
                <w:iCs/>
              </w:rPr>
              <w:t>потенцилы</w:t>
            </w:r>
            <w:proofErr w:type="spellEnd"/>
            <w:r w:rsidRPr="00267964">
              <w:rPr>
                <w:rFonts w:ascii="Times New Roman" w:hAnsi="Times New Roman"/>
                <w:bCs/>
                <w:iCs/>
              </w:rPr>
              <w:t>, массообменные (диффузные) проце</w:t>
            </w:r>
            <w:r w:rsidRPr="00267964">
              <w:rPr>
                <w:rFonts w:ascii="Times New Roman" w:hAnsi="Times New Roman"/>
                <w:bCs/>
                <w:iCs/>
              </w:rPr>
              <w:t>с</w:t>
            </w:r>
            <w:r w:rsidRPr="00267964">
              <w:rPr>
                <w:rFonts w:ascii="Times New Roman" w:hAnsi="Times New Roman"/>
                <w:bCs/>
                <w:iCs/>
              </w:rPr>
              <w:t>сы: адсорбция, эк</w:t>
            </w:r>
            <w:r w:rsidRPr="00267964">
              <w:rPr>
                <w:rFonts w:ascii="Times New Roman" w:hAnsi="Times New Roman"/>
                <w:bCs/>
                <w:iCs/>
              </w:rPr>
              <w:t>с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тракция, осмос  </w:t>
            </w:r>
            <w:proofErr w:type="gramEnd"/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74" w:type="dxa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использовать знания в обл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стях химии для освоения теор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тических основ и практики при решении инж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нерных задач в сфере АПК</w:t>
            </w:r>
          </w:p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 xml:space="preserve">Рассчитывать </w:t>
            </w:r>
            <w:proofErr w:type="spellStart"/>
            <w:r w:rsidRPr="00267964">
              <w:rPr>
                <w:rFonts w:ascii="Times New Roman" w:hAnsi="Times New Roman"/>
                <w:bCs/>
                <w:iCs/>
              </w:rPr>
              <w:t>каллорийности</w:t>
            </w:r>
            <w:proofErr w:type="spellEnd"/>
            <w:r w:rsidRPr="00267964">
              <w:rPr>
                <w:rFonts w:ascii="Times New Roman" w:hAnsi="Times New Roman"/>
                <w:bCs/>
                <w:iCs/>
              </w:rPr>
              <w:t xml:space="preserve">  топлив, опред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лять направле</w:t>
            </w:r>
            <w:r w:rsidRPr="00267964">
              <w:rPr>
                <w:rFonts w:ascii="Times New Roman" w:hAnsi="Times New Roman"/>
                <w:bCs/>
                <w:iCs/>
              </w:rPr>
              <w:t>н</w:t>
            </w:r>
            <w:r w:rsidRPr="00267964">
              <w:rPr>
                <w:rFonts w:ascii="Times New Roman" w:hAnsi="Times New Roman"/>
                <w:bCs/>
                <w:iCs/>
              </w:rPr>
              <w:t>ность и возмо</w:t>
            </w:r>
            <w:r w:rsidRPr="00267964">
              <w:rPr>
                <w:rFonts w:ascii="Times New Roman" w:hAnsi="Times New Roman"/>
                <w:bCs/>
                <w:iCs/>
              </w:rPr>
              <w:t>ж</w:t>
            </w:r>
            <w:r w:rsidRPr="00267964">
              <w:rPr>
                <w:rFonts w:ascii="Times New Roman" w:hAnsi="Times New Roman"/>
                <w:bCs/>
                <w:iCs/>
              </w:rPr>
              <w:t>ность протекания химических и фазовых пр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вращений</w:t>
            </w:r>
          </w:p>
        </w:tc>
        <w:tc>
          <w:tcPr>
            <w:tcW w:w="1711" w:type="dxa"/>
          </w:tcPr>
          <w:p w:rsidR="0019494C" w:rsidRPr="00267964" w:rsidRDefault="0019494C" w:rsidP="008E17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Навыками в</w:t>
            </w:r>
            <w:r w:rsidRPr="00267964">
              <w:rPr>
                <w:rFonts w:ascii="Times New Roman" w:hAnsi="Times New Roman"/>
                <w:bCs/>
                <w:iCs/>
              </w:rPr>
              <w:t>ы</w:t>
            </w:r>
            <w:r w:rsidRPr="00267964">
              <w:rPr>
                <w:rFonts w:ascii="Times New Roman" w:hAnsi="Times New Roman"/>
                <w:bCs/>
                <w:iCs/>
              </w:rPr>
              <w:t>полнения о</w:t>
            </w:r>
            <w:r w:rsidRPr="00267964">
              <w:rPr>
                <w:rFonts w:ascii="Times New Roman" w:hAnsi="Times New Roman"/>
                <w:bCs/>
                <w:iCs/>
              </w:rPr>
              <w:t>с</w:t>
            </w:r>
            <w:r w:rsidRPr="00267964">
              <w:rPr>
                <w:rFonts w:ascii="Times New Roman" w:hAnsi="Times New Roman"/>
                <w:bCs/>
                <w:iCs/>
              </w:rPr>
              <w:t>новных хим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ческих лабор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торных опер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ций</w:t>
            </w:r>
          </w:p>
        </w:tc>
      </w:tr>
    </w:tbl>
    <w:p w:rsidR="0019494C" w:rsidRPr="00C74772" w:rsidRDefault="0019494C" w:rsidP="0019494C">
      <w:pPr>
        <w:spacing w:line="240" w:lineRule="auto"/>
        <w:rPr>
          <w:rFonts w:ascii="Times New Roman" w:hAnsi="Times New Roman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58C8" w:rsidRDefault="009558C8" w:rsidP="00BA60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48D" w:rsidRDefault="000B748D" w:rsidP="00BA60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94C" w:rsidRPr="00BA60B3" w:rsidRDefault="0019494C" w:rsidP="00BA60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0B3">
        <w:rPr>
          <w:rFonts w:ascii="Times New Roman" w:hAnsi="Times New Roman" w:cs="Times New Roman"/>
          <w:sz w:val="28"/>
          <w:szCs w:val="28"/>
        </w:rPr>
        <w:lastRenderedPageBreak/>
        <w:t>4.Распределение трудоемкости дисциплины по видам занятий</w:t>
      </w:r>
    </w:p>
    <w:p w:rsidR="0019494C" w:rsidRPr="00BA60B3" w:rsidRDefault="0019494C" w:rsidP="00BA60B3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60B3">
        <w:rPr>
          <w:rFonts w:ascii="Times New Roman" w:hAnsi="Times New Roman" w:cs="Times New Roman"/>
          <w:sz w:val="28"/>
          <w:szCs w:val="28"/>
        </w:rPr>
        <w:t xml:space="preserve">Таблица 3.1 – Распределение трудоемкости дисциплины по видам занятий, реализуемой по учебному плану направления </w:t>
      </w:r>
      <w:r w:rsidR="009A469F">
        <w:rPr>
          <w:rFonts w:ascii="Times New Roman" w:hAnsi="Times New Roman" w:cs="Times New Roman"/>
          <w:sz w:val="28"/>
          <w:szCs w:val="28"/>
        </w:rPr>
        <w:t>23.03.03</w:t>
      </w:r>
      <w:r w:rsidR="00BA60B3" w:rsidRPr="00BA60B3">
        <w:rPr>
          <w:rFonts w:ascii="Times New Roman" w:hAnsi="Times New Roman" w:cs="Times New Roman"/>
          <w:sz w:val="28"/>
          <w:szCs w:val="28"/>
        </w:rPr>
        <w:t xml:space="preserve"> «Эксплуатация тран</w:t>
      </w:r>
      <w:r w:rsidR="00BA60B3" w:rsidRPr="00BA60B3">
        <w:rPr>
          <w:rFonts w:ascii="Times New Roman" w:hAnsi="Times New Roman" w:cs="Times New Roman"/>
          <w:sz w:val="28"/>
          <w:szCs w:val="28"/>
        </w:rPr>
        <w:t>с</w:t>
      </w:r>
      <w:r w:rsidR="00BA60B3" w:rsidRPr="00BA60B3">
        <w:rPr>
          <w:rFonts w:ascii="Times New Roman" w:hAnsi="Times New Roman" w:cs="Times New Roman"/>
          <w:sz w:val="28"/>
          <w:szCs w:val="28"/>
        </w:rPr>
        <w:t>портно-технологических машин и комплексов»</w:t>
      </w:r>
      <w:proofErr w:type="gramStart"/>
      <w:r w:rsidRPr="00BA60B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A60B3">
        <w:rPr>
          <w:rFonts w:ascii="Times New Roman" w:hAnsi="Times New Roman" w:cs="Times New Roman"/>
          <w:sz w:val="28"/>
          <w:szCs w:val="28"/>
        </w:rPr>
        <w:t>часов</w:t>
      </w:r>
    </w:p>
    <w:p w:rsidR="0019494C" w:rsidRPr="00C74772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3323"/>
      </w:tblGrid>
      <w:tr w:rsidR="0019494C" w:rsidRPr="00267964" w:rsidTr="008E1768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Всего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т.ч. по семестрам</w:t>
            </w:r>
          </w:p>
        </w:tc>
      </w:tr>
      <w:tr w:rsidR="0019494C" w:rsidRPr="00267964" w:rsidTr="008E1768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9494C" w:rsidRPr="00267964">
              <w:rPr>
                <w:rFonts w:ascii="Times New Roman" w:hAnsi="Times New Roman"/>
              </w:rPr>
              <w:t>8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9494C" w:rsidRPr="00267964">
              <w:rPr>
                <w:rFonts w:ascii="Times New Roman" w:hAnsi="Times New Roman"/>
              </w:rPr>
              <w:t>8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том числе: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BA60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20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 Самостоятельная работа</w:t>
            </w:r>
            <w:r w:rsidRPr="00267964">
              <w:rPr>
                <w:rStyle w:val="a9"/>
              </w:rPr>
              <w:footnoteReference w:id="1"/>
            </w:r>
            <w:r w:rsidRPr="00267964">
              <w:rPr>
                <w:rFonts w:ascii="Times New Roman" w:hAnsi="Times New Roman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том числе: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2.1. Курсовой проект (КП), курсовая работа (</w:t>
            </w:r>
            <w:proofErr w:type="gramStart"/>
            <w:r w:rsidRPr="00267964">
              <w:rPr>
                <w:rFonts w:ascii="Times New Roman" w:hAnsi="Times New Roman"/>
              </w:rPr>
              <w:t>КР</w:t>
            </w:r>
            <w:proofErr w:type="gramEnd"/>
            <w:r w:rsidRPr="00267964">
              <w:rPr>
                <w:rFonts w:ascii="Times New Roman" w:hAnsi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38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38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12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12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BA60B3" w:rsidP="008E17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3. </w:t>
            </w:r>
            <w:proofErr w:type="spellStart"/>
            <w:r>
              <w:rPr>
                <w:rFonts w:ascii="Times New Roman" w:hAnsi="Times New Roman"/>
              </w:rPr>
              <w:t>Переаттесатация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100AA9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BA60B3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19494C" w:rsidRPr="00267964" w:rsidTr="008E1768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З</w:t>
            </w:r>
            <w:proofErr w:type="gram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З</w:t>
            </w:r>
            <w:proofErr w:type="gramEnd"/>
          </w:p>
        </w:tc>
      </w:tr>
      <w:tr w:rsidR="0019494C" w:rsidRPr="00267964" w:rsidTr="00EE0A1E">
        <w:trPr>
          <w:trHeight w:val="619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8E1768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4</w:t>
            </w:r>
          </w:p>
        </w:tc>
      </w:tr>
    </w:tbl>
    <w:p w:rsidR="0019494C" w:rsidRPr="00130A5C" w:rsidRDefault="0019494C" w:rsidP="0019494C">
      <w:pPr>
        <w:spacing w:line="240" w:lineRule="auto"/>
        <w:ind w:left="5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*Формы</w:t>
      </w:r>
      <w:r w:rsidR="009558C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промежуточной </w:t>
      </w:r>
      <w:r w:rsidR="009558C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аттестации:  дифференцированный зачет (З) </w:t>
      </w: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2CA9" w:rsidRDefault="00CD2CA9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BA60B3" w:rsidRDefault="00BA60B3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06E2" w:rsidRDefault="006406E2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130A5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30A5C">
        <w:rPr>
          <w:rFonts w:ascii="Times New Roman" w:hAnsi="Times New Roman"/>
          <w:sz w:val="28"/>
          <w:szCs w:val="28"/>
        </w:rPr>
        <w:lastRenderedPageBreak/>
        <w:t xml:space="preserve">5.Тематический план изучения дисциплины </w:t>
      </w:r>
    </w:p>
    <w:p w:rsidR="0019494C" w:rsidRPr="00130A5C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130A5C">
        <w:rPr>
          <w:rFonts w:ascii="Times New Roman" w:hAnsi="Times New Roman"/>
          <w:sz w:val="28"/>
          <w:szCs w:val="28"/>
        </w:rPr>
        <w:t xml:space="preserve">Таблица 4.1 – Тематический план изучения дисциплины по </w:t>
      </w:r>
      <w:r w:rsidR="009558C8">
        <w:rPr>
          <w:rFonts w:ascii="Times New Roman" w:hAnsi="Times New Roman"/>
          <w:sz w:val="28"/>
          <w:szCs w:val="28"/>
        </w:rPr>
        <w:t xml:space="preserve"> рабочему </w:t>
      </w:r>
      <w:r w:rsidRPr="00130A5C">
        <w:rPr>
          <w:rFonts w:ascii="Times New Roman" w:hAnsi="Times New Roman"/>
          <w:sz w:val="28"/>
          <w:szCs w:val="28"/>
        </w:rPr>
        <w:t>уче</w:t>
      </w:r>
      <w:r w:rsidRPr="00130A5C">
        <w:rPr>
          <w:rFonts w:ascii="Times New Roman" w:hAnsi="Times New Roman"/>
          <w:sz w:val="28"/>
          <w:szCs w:val="28"/>
        </w:rPr>
        <w:t>б</w:t>
      </w:r>
      <w:r w:rsidRPr="00130A5C">
        <w:rPr>
          <w:rFonts w:ascii="Times New Roman" w:hAnsi="Times New Roman"/>
          <w:sz w:val="28"/>
          <w:szCs w:val="28"/>
        </w:rPr>
        <w:t>ному плану направления подготовки</w:t>
      </w:r>
      <w:r w:rsidR="009558C8">
        <w:rPr>
          <w:rFonts w:ascii="Times New Roman" w:hAnsi="Times New Roman"/>
          <w:sz w:val="28"/>
          <w:szCs w:val="28"/>
        </w:rPr>
        <w:t xml:space="preserve"> </w:t>
      </w:r>
      <w:r w:rsidR="009A469F">
        <w:rPr>
          <w:rFonts w:ascii="Times New Roman" w:hAnsi="Times New Roman" w:cs="Times New Roman"/>
          <w:sz w:val="28"/>
          <w:szCs w:val="28"/>
        </w:rPr>
        <w:t>23.03.03</w:t>
      </w:r>
      <w:r w:rsidR="005C0E5D" w:rsidRPr="00BA60B3">
        <w:rPr>
          <w:rFonts w:ascii="Times New Roman" w:hAnsi="Times New Roman" w:cs="Times New Roman"/>
          <w:sz w:val="28"/>
          <w:szCs w:val="28"/>
        </w:rPr>
        <w:t xml:space="preserve"> «Эксплуатация транспортно-технологических машин и комплексов» </w:t>
      </w:r>
      <w:r w:rsidRPr="00130A5C">
        <w:rPr>
          <w:rFonts w:ascii="Times New Roman" w:hAnsi="Times New Roman"/>
          <w:sz w:val="28"/>
          <w:szCs w:val="28"/>
        </w:rPr>
        <w:t>для очной формы обучения,</w:t>
      </w:r>
      <w:r w:rsidR="009558C8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часов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679"/>
        <w:gridCol w:w="652"/>
        <w:gridCol w:w="708"/>
        <w:gridCol w:w="709"/>
        <w:gridCol w:w="851"/>
        <w:gridCol w:w="992"/>
      </w:tblGrid>
      <w:tr w:rsidR="0019494C" w:rsidRPr="00267964" w:rsidTr="008E1768">
        <w:trPr>
          <w:cantSplit/>
          <w:trHeight w:val="31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вание темы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Изучаемые</w:t>
            </w:r>
          </w:p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вопросы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Объем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Форма тек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щего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троля</w:t>
            </w:r>
          </w:p>
        </w:tc>
      </w:tr>
      <w:tr w:rsidR="0019494C" w:rsidRPr="00267964" w:rsidTr="008E1768">
        <w:trPr>
          <w:cantSplit/>
          <w:trHeight w:val="1529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8E17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8E17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Лаборато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4D5767" w:rsidP="004D57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Переатт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8E17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Самосто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я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тельная 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бота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94C" w:rsidRPr="00267964" w:rsidTr="008E1768">
        <w:trPr>
          <w:cantSplit/>
          <w:trHeight w:val="345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1 семестр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 xml:space="preserve">  Осно</w:t>
            </w:r>
            <w:r w:rsidRPr="0037639B">
              <w:rPr>
                <w:szCs w:val="24"/>
              </w:rPr>
              <w:t>в</w:t>
            </w:r>
            <w:r w:rsidRPr="0037639B">
              <w:rPr>
                <w:szCs w:val="24"/>
              </w:rPr>
              <w:t>ные  п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нятия и законы химии</w:t>
            </w:r>
          </w:p>
          <w:p w:rsidR="0019494C" w:rsidRPr="0037639B" w:rsidRDefault="0019494C" w:rsidP="008E1768">
            <w:pPr>
              <w:pStyle w:val="24"/>
              <w:jc w:val="center"/>
              <w:rPr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4"/>
              <w:rPr>
                <w:sz w:val="24"/>
                <w:szCs w:val="24"/>
              </w:rPr>
            </w:pPr>
            <w:r w:rsidRPr="0037639B">
              <w:rPr>
                <w:sz w:val="24"/>
                <w:szCs w:val="24"/>
              </w:rPr>
              <w:t>Место химии среди естественнонаучных дисциплин. Роль химизации в развитии  сельского хозяйства. Использование х</w:t>
            </w:r>
            <w:r w:rsidRPr="0037639B">
              <w:rPr>
                <w:sz w:val="24"/>
                <w:szCs w:val="24"/>
              </w:rPr>
              <w:t>и</w:t>
            </w:r>
            <w:r w:rsidRPr="0037639B">
              <w:rPr>
                <w:sz w:val="24"/>
                <w:szCs w:val="24"/>
              </w:rPr>
              <w:t>мических понятий, законов и методов исследования в сельскохозяйственных и биологических науках. Основные опр</w:t>
            </w:r>
            <w:r w:rsidRPr="0037639B">
              <w:rPr>
                <w:sz w:val="24"/>
                <w:szCs w:val="24"/>
              </w:rPr>
              <w:t>е</w:t>
            </w:r>
            <w:r w:rsidRPr="0037639B">
              <w:rPr>
                <w:sz w:val="24"/>
                <w:szCs w:val="24"/>
              </w:rPr>
              <w:t>деления химии.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Default="00421ACC" w:rsidP="00421ACC"/>
          <w:p w:rsidR="0019494C" w:rsidRPr="00421ACC" w:rsidRDefault="002E4036" w:rsidP="00421ACC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left"/>
              <w:outlineLvl w:val="0"/>
            </w:pPr>
          </w:p>
          <w:p w:rsidR="0019494C" w:rsidRPr="0037639B" w:rsidRDefault="0019494C" w:rsidP="008E1768">
            <w:pPr>
              <w:pStyle w:val="a4"/>
              <w:jc w:val="left"/>
              <w:outlineLvl w:val="0"/>
            </w:pPr>
          </w:p>
          <w:p w:rsidR="0019494C" w:rsidRPr="0037639B" w:rsidRDefault="002E4036" w:rsidP="008E1768">
            <w:pPr>
              <w:pStyle w:val="a4"/>
              <w:ind w:left="-567" w:firstLine="539"/>
              <w:jc w:val="left"/>
              <w:outlineLvl w:val="0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567" w:firstLine="539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567" w:firstLine="539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567" w:firstLine="539"/>
              <w:jc w:val="center"/>
              <w:outlineLvl w:val="0"/>
            </w:pPr>
            <w:r w:rsidRPr="0037639B">
              <w:rPr>
                <w:lang w:val="en-US"/>
              </w:rPr>
              <w:t>К</w:t>
            </w:r>
            <w:r w:rsidRPr="0037639B">
              <w:t>,Р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Строение атома</w:t>
            </w:r>
          </w:p>
          <w:p w:rsidR="0019494C" w:rsidRPr="0037639B" w:rsidRDefault="0019494C" w:rsidP="008E1768">
            <w:pPr>
              <w:pStyle w:val="a4"/>
              <w:outlineLvl w:val="0"/>
              <w:rPr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Элементарные частицы: протон, нейтрон, электрон – их характеристики. Строение ядра. Изотопы. Основные пол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жения квантовой химии: представления о корпускулярно-волновом дуализме явл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ний микромира, волновой функции, ато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орбитали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. Квантовые числа: главное, орбитальное, магнитное и спиновое.    Строение электронной оболочки атомов. Принципы заполнения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электронныхорб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талей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атома в основном состоянии: при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цип минимальной энергии, принцип Па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ли, правило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Хунда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. Электронные емкости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орбиталей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, подуровней и уровней атома. Правило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Клечковского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Способы записи электронных формул атома. Представл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ния об электронном остове и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орбиталях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валентных уровней атома.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Pr="00421ACC" w:rsidRDefault="00421ACC" w:rsidP="00421ACC"/>
          <w:p w:rsid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Default="002E4036" w:rsidP="00421ACC">
            <w:r>
              <w:t xml:space="preserve"> </w:t>
            </w:r>
          </w:p>
          <w:p w:rsidR="0019494C" w:rsidRPr="00421ACC" w:rsidRDefault="0019494C" w:rsidP="00421AC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2E4036" w:rsidP="008E1768">
            <w:pPr>
              <w:pStyle w:val="a4"/>
              <w:ind w:left="-284"/>
              <w:jc w:val="center"/>
              <w:outlineLvl w:val="0"/>
            </w:pPr>
            <w:r>
              <w:t>2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  <w:p w:rsidR="0019494C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  <w:r>
              <w:t>,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>
              <w:t>Т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proofErr w:type="spellStart"/>
            <w:proofErr w:type="gramStart"/>
            <w:r w:rsidRPr="0037639B">
              <w:rPr>
                <w:szCs w:val="24"/>
              </w:rPr>
              <w:t>Период</w:t>
            </w:r>
            <w:r w:rsidRPr="0037639B">
              <w:rPr>
                <w:szCs w:val="24"/>
              </w:rPr>
              <w:t>и</w:t>
            </w:r>
            <w:r w:rsidRPr="0037639B">
              <w:rPr>
                <w:szCs w:val="24"/>
              </w:rPr>
              <w:t>че-ский</w:t>
            </w:r>
            <w:proofErr w:type="spellEnd"/>
            <w:proofErr w:type="gramEnd"/>
            <w:r w:rsidRPr="0037639B">
              <w:rPr>
                <w:szCs w:val="24"/>
              </w:rPr>
              <w:t xml:space="preserve"> закон элеме</w:t>
            </w:r>
            <w:r w:rsidRPr="0037639B">
              <w:rPr>
                <w:szCs w:val="24"/>
              </w:rPr>
              <w:t>н</w:t>
            </w:r>
            <w:r w:rsidRPr="0037639B">
              <w:rPr>
                <w:szCs w:val="24"/>
              </w:rPr>
              <w:t>тов Д.И. Мендел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 xml:space="preserve">ева и </w:t>
            </w:r>
            <w:proofErr w:type="spellStart"/>
            <w:r w:rsidRPr="0037639B">
              <w:rPr>
                <w:szCs w:val="24"/>
              </w:rPr>
              <w:t>п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риодич-</w:t>
            </w:r>
            <w:r w:rsidRPr="0037639B">
              <w:rPr>
                <w:szCs w:val="24"/>
              </w:rPr>
              <w:lastRenderedPageBreak/>
              <w:t>ность</w:t>
            </w:r>
            <w:proofErr w:type="spellEnd"/>
            <w:r w:rsidRPr="0037639B">
              <w:rPr>
                <w:szCs w:val="24"/>
              </w:rPr>
              <w:t xml:space="preserve"> и</w:t>
            </w:r>
            <w:r w:rsidRPr="0037639B">
              <w:rPr>
                <w:szCs w:val="24"/>
              </w:rPr>
              <w:t>з</w:t>
            </w:r>
            <w:r w:rsidRPr="0037639B">
              <w:rPr>
                <w:szCs w:val="24"/>
              </w:rPr>
              <w:t>менения свойств атомов элеме</w:t>
            </w:r>
            <w:r w:rsidRPr="0037639B">
              <w:rPr>
                <w:szCs w:val="24"/>
              </w:rPr>
              <w:t>н</w:t>
            </w:r>
            <w:r w:rsidRPr="0037639B">
              <w:rPr>
                <w:szCs w:val="24"/>
              </w:rPr>
              <w:t>тов</w:t>
            </w:r>
          </w:p>
          <w:p w:rsidR="0019494C" w:rsidRPr="0037639B" w:rsidRDefault="0019494C" w:rsidP="008E1768">
            <w:pPr>
              <w:pStyle w:val="a4"/>
              <w:outlineLvl w:val="0"/>
              <w:rPr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структуры периодической 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стемы исходя из энергетической послед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вательности подуровней многоэлементных атомов. Понятие периода и его формир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вание по правилам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Клечковского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Прич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ны различной длины периодов;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 элементы и их расположение в структуре 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периодической системы. Современная формулировка периодического закона. Длинно- и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короткопериодный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варианты периодической системы. Их особенности. Расположение в них металлов и немета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лов. Значение периодического закона для химии. Свойства атомов химических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ментов: радиусы Ван-дер-Ваальса, поте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циал ионизации, сродство к электрону,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электроотрицательность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, металлические и неметаллические свойства. Периодическое изменение свойств атомов химических элементов и связь с электронной структ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рой атомов.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1ACC" w:rsidRDefault="0019494C" w:rsidP="008E176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:rsidR="00421ACC" w:rsidRPr="00421ACC" w:rsidRDefault="00421ACC" w:rsidP="00421AC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21ACC" w:rsidRDefault="00421ACC" w:rsidP="00421AC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9494C" w:rsidRPr="00421ACC" w:rsidRDefault="0019494C" w:rsidP="00421AC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6406E2" w:rsidP="008E1768">
            <w:pPr>
              <w:pStyle w:val="a4"/>
              <w:ind w:left="-284"/>
              <w:jc w:val="center"/>
              <w:outlineLvl w:val="0"/>
            </w:pPr>
            <w:r>
              <w:t>1</w:t>
            </w:r>
            <w:r w:rsidR="002E403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lastRenderedPageBreak/>
              <w:t xml:space="preserve"> Виды 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ской св</w:t>
            </w:r>
            <w:r w:rsidRPr="0037639B">
              <w:rPr>
                <w:szCs w:val="24"/>
              </w:rPr>
              <w:t>я</w:t>
            </w:r>
            <w:r w:rsidRPr="0037639B">
              <w:rPr>
                <w:szCs w:val="24"/>
              </w:rPr>
              <w:t>зи и стр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ение м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лекул</w:t>
            </w:r>
          </w:p>
          <w:p w:rsidR="0019494C" w:rsidRPr="0037639B" w:rsidRDefault="0019494C" w:rsidP="008E1768">
            <w:pPr>
              <w:pStyle w:val="23"/>
              <w:rPr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Понятие химической связи.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Квант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– механические представления о прир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де химической связи. Ковалентная связь с точки зрения метода валентных связей, механизмы образования ковалентной связи – обменный и донорно-акцепторный. 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лентность. Основные параметры связи: длина, энергия связи и энергия диссоци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ции, валентные углы, кратность связи. Свойства связи: насыщаемость, напра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ленность, полярность, поляризация. Ст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пень окисления и правила ее определения.  Другие виды связи: ионная, металлич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ская, водородная связь. 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Pr="00421ACC" w:rsidRDefault="00421ACC" w:rsidP="00421ACC"/>
          <w:p w:rsid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Default="00421ACC" w:rsidP="00421ACC"/>
          <w:p w:rsidR="00421ACC" w:rsidRPr="00421ACC" w:rsidRDefault="002E4036" w:rsidP="00421ACC">
            <w:r>
              <w:t xml:space="preserve"> </w:t>
            </w:r>
          </w:p>
          <w:p w:rsidR="00421ACC" w:rsidRDefault="00421ACC" w:rsidP="00421ACC"/>
          <w:p w:rsidR="0019494C" w:rsidRPr="00421ACC" w:rsidRDefault="0019494C" w:rsidP="00421AC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6406E2" w:rsidP="008E1768">
            <w:pPr>
              <w:pStyle w:val="a4"/>
              <w:ind w:left="-284"/>
              <w:jc w:val="center"/>
              <w:outlineLvl w:val="0"/>
            </w:pPr>
            <w:r>
              <w:t>1</w:t>
            </w:r>
            <w:r w:rsidR="002E403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ская те</w:t>
            </w:r>
            <w:r w:rsidRPr="0037639B">
              <w:rPr>
                <w:szCs w:val="24"/>
              </w:rPr>
              <w:t>р</w:t>
            </w:r>
            <w:r w:rsidRPr="0037639B">
              <w:rPr>
                <w:szCs w:val="24"/>
              </w:rPr>
              <w:t>модин</w:t>
            </w:r>
            <w:r w:rsidRPr="0037639B">
              <w:rPr>
                <w:szCs w:val="24"/>
              </w:rPr>
              <w:t>а</w:t>
            </w:r>
            <w:r w:rsidRPr="0037639B">
              <w:rPr>
                <w:szCs w:val="24"/>
              </w:rPr>
              <w:t>мика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1"/>
              <w:rPr>
                <w:b w:val="0"/>
              </w:rPr>
            </w:pPr>
            <w:r w:rsidRPr="0037639B">
              <w:rPr>
                <w:b w:val="0"/>
              </w:rPr>
              <w:t>Состояние вещества; температура и давление как параметры, определяющие состояние вещества. Внутренняя энергия и энтальпия. Связь энтальпии и теплое</w:t>
            </w:r>
            <w:r w:rsidRPr="0037639B">
              <w:rPr>
                <w:b w:val="0"/>
              </w:rPr>
              <w:t>м</w:t>
            </w:r>
            <w:r w:rsidRPr="0037639B">
              <w:rPr>
                <w:b w:val="0"/>
              </w:rPr>
              <w:t>кости. Энтальпия и тепловой эффект р</w:t>
            </w:r>
            <w:r w:rsidRPr="0037639B">
              <w:rPr>
                <w:b w:val="0"/>
              </w:rPr>
              <w:t>е</w:t>
            </w:r>
            <w:r w:rsidRPr="0037639B">
              <w:rPr>
                <w:b w:val="0"/>
              </w:rPr>
              <w:t>акции. Стандартные теплоты образов</w:t>
            </w:r>
            <w:r w:rsidRPr="0037639B">
              <w:rPr>
                <w:b w:val="0"/>
              </w:rPr>
              <w:t>а</w:t>
            </w:r>
            <w:r w:rsidRPr="0037639B">
              <w:rPr>
                <w:b w:val="0"/>
              </w:rPr>
              <w:t>ния и области их применения. Закон Ге</w:t>
            </w:r>
            <w:r w:rsidRPr="0037639B">
              <w:rPr>
                <w:b w:val="0"/>
              </w:rPr>
              <w:t>с</w:t>
            </w:r>
            <w:r w:rsidRPr="0037639B">
              <w:rPr>
                <w:b w:val="0"/>
              </w:rPr>
              <w:t>са. Энтропия. Изменение энтропии при химических процессах и фазовых пер</w:t>
            </w:r>
            <w:r w:rsidRPr="0037639B">
              <w:rPr>
                <w:b w:val="0"/>
              </w:rPr>
              <w:t>е</w:t>
            </w:r>
            <w:r w:rsidRPr="0037639B">
              <w:rPr>
                <w:b w:val="0"/>
              </w:rPr>
              <w:t>ходах. Энергия Гиббса и направленность химических процессов.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pStyle w:val="a4"/>
              <w:ind w:left="-284"/>
              <w:jc w:val="center"/>
              <w:outlineLvl w:val="0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ЛР,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lastRenderedPageBreak/>
              <w:t>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ская к</w:t>
            </w:r>
            <w:r w:rsidRPr="0037639B">
              <w:rPr>
                <w:szCs w:val="24"/>
              </w:rPr>
              <w:t>и</w:t>
            </w:r>
            <w:r w:rsidRPr="0037639B">
              <w:rPr>
                <w:szCs w:val="24"/>
              </w:rPr>
              <w:t>нетика и равнов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сие. К</w:t>
            </w:r>
            <w:r w:rsidRPr="0037639B">
              <w:rPr>
                <w:szCs w:val="24"/>
              </w:rPr>
              <w:t>а</w:t>
            </w:r>
            <w:r w:rsidRPr="0037639B">
              <w:rPr>
                <w:szCs w:val="24"/>
              </w:rPr>
              <w:t>тализ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Химическое и фазовое равновесие, ск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рость реакции и методы ее регулирования. Колебательные реакции. Реакционная сп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собность веществ. Химическое равновесие как результат самопроизвольного протек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обратимой реакции. Динамический характер химического равновесия. Пр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знаки истинного равновесия. Закон де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й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ствующих масс. Константа равновесия. Смещение равновесия при изменении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центрации, температуры и давления. Принцип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Ле-Шателье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Основные полож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теории катализа. Катализаторы и кат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литические системы.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6406E2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Pr="00421ACC" w:rsidRDefault="00421ACC" w:rsidP="00421ACC"/>
          <w:p w:rsidR="00421ACC" w:rsidRPr="00421ACC" w:rsidRDefault="00421ACC" w:rsidP="00421ACC"/>
          <w:p w:rsid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Default="002E4036" w:rsidP="00421ACC">
            <w:r>
              <w:t xml:space="preserve"> </w:t>
            </w:r>
          </w:p>
          <w:p w:rsidR="0019494C" w:rsidRPr="00421ACC" w:rsidRDefault="0019494C" w:rsidP="00421AC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6406E2" w:rsidP="008E1768">
            <w:pPr>
              <w:pStyle w:val="a4"/>
              <w:ind w:left="-284"/>
              <w:jc w:val="center"/>
              <w:outlineLvl w:val="0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>
              <w:t>Т,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ЛР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Истинные растворы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Растворы как смеси ионн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и молекулярно-дисперсного уровня. Причины образов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водных растворов. Гидратация. Ги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ратная теория растворов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Сольваты. Кристаллогидраты. Природа межмолекулярных сил в растворах: силы Ван-дер-Ваальса (ориентационные, инду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ционные, дисперсионные);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ион-дипольное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взаимодействие. Водородная связь.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творимость. Растворы электролитов. 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новные положения теории электролитич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ской диссоциации С. Аррениуса. Диссоц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ация кислот, солей и оснований. Ступенч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тая диссоциация. Степень диссоциации, сильные и слабые электролиты. Слабые электролиты. Константа диссоциации. Электролитическая диссоциация воды. Ионное произведение воды и водородный показатель. Кислотно-основные индикат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ры. Амфотерность. Малорастворимые 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единения. Произведение растворимости. Ионообменные реакции в растворах эле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тролитов.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6406E2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421ACC" w:rsidP="00421ACC"/>
          <w:p w:rsidR="00421ACC" w:rsidRPr="00421ACC" w:rsidRDefault="002E4036" w:rsidP="00421ACC">
            <w:r>
              <w:t xml:space="preserve"> </w:t>
            </w:r>
          </w:p>
          <w:p w:rsidR="00421ACC" w:rsidRDefault="00421ACC" w:rsidP="00421ACC"/>
          <w:p w:rsidR="0019494C" w:rsidRPr="00421ACC" w:rsidRDefault="0019494C" w:rsidP="00421AC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2E4036" w:rsidP="008E1768">
            <w:pPr>
              <w:pStyle w:val="a4"/>
              <w:ind w:left="-284"/>
              <w:jc w:val="center"/>
              <w:outlineLvl w:val="0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ЛР, К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Коллои</w:t>
            </w:r>
            <w:r w:rsidRPr="0037639B">
              <w:rPr>
                <w:szCs w:val="24"/>
              </w:rPr>
              <w:t>д</w:t>
            </w:r>
            <w:r w:rsidRPr="0037639B">
              <w:rPr>
                <w:szCs w:val="24"/>
              </w:rPr>
              <w:t>ные ра</w:t>
            </w:r>
            <w:r w:rsidRPr="0037639B">
              <w:rPr>
                <w:szCs w:val="24"/>
              </w:rPr>
              <w:t>с</w:t>
            </w:r>
            <w:r w:rsidRPr="0037639B">
              <w:rPr>
                <w:szCs w:val="24"/>
              </w:rPr>
              <w:t>творы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Поверхностные явления.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ДЭС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>дсорбция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Изотерма адсорбции. Понятие о коллои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ных растворах. Классификация, способы получения, свойства  коллоидных систем.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Мицеллярная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теория строения коллоидов. Коагуляция, пептизация коллоидов. Св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боднодисперсные системы и их использ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вание в технике.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  <w:r w:rsidRPr="0037639B">
              <w:lastRenderedPageBreak/>
              <w:t>2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6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ЛР</w:t>
            </w:r>
            <w:r>
              <w:t>,</w:t>
            </w: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>
              <w:t>ИЗ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lastRenderedPageBreak/>
              <w:t>Окисл</w:t>
            </w:r>
            <w:r w:rsidRPr="0037639B">
              <w:rPr>
                <w:bCs/>
              </w:rPr>
              <w:t>и</w:t>
            </w:r>
            <w:r w:rsidRPr="0037639B">
              <w:rPr>
                <w:bCs/>
              </w:rPr>
              <w:t>тельно-восстан</w:t>
            </w:r>
            <w:r w:rsidRPr="0037639B">
              <w:rPr>
                <w:bCs/>
              </w:rPr>
              <w:t>о</w:t>
            </w:r>
            <w:r w:rsidRPr="0037639B">
              <w:rPr>
                <w:bCs/>
              </w:rPr>
              <w:t>вител</w:t>
            </w:r>
            <w:r w:rsidRPr="0037639B">
              <w:rPr>
                <w:bCs/>
              </w:rPr>
              <w:t>ь</w:t>
            </w:r>
            <w:r w:rsidRPr="0037639B">
              <w:rPr>
                <w:bCs/>
              </w:rPr>
              <w:t>ные реа</w:t>
            </w:r>
            <w:r w:rsidRPr="0037639B">
              <w:rPr>
                <w:bCs/>
              </w:rPr>
              <w:t>к</w:t>
            </w:r>
            <w:r w:rsidRPr="0037639B">
              <w:rPr>
                <w:bCs/>
              </w:rPr>
              <w:t>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24"/>
              <w:rPr>
                <w:sz w:val="24"/>
                <w:szCs w:val="24"/>
              </w:rPr>
            </w:pPr>
            <w:r w:rsidRPr="0037639B">
              <w:rPr>
                <w:sz w:val="24"/>
                <w:szCs w:val="24"/>
              </w:rPr>
              <w:t>Окислительно-восстановительные реа</w:t>
            </w:r>
            <w:r w:rsidRPr="0037639B">
              <w:rPr>
                <w:sz w:val="24"/>
                <w:szCs w:val="24"/>
              </w:rPr>
              <w:t>к</w:t>
            </w:r>
            <w:r w:rsidRPr="0037639B">
              <w:rPr>
                <w:sz w:val="24"/>
                <w:szCs w:val="24"/>
              </w:rPr>
              <w:t>ции, окислители, восстановители. С</w:t>
            </w:r>
            <w:r w:rsidRPr="0037639B">
              <w:rPr>
                <w:sz w:val="24"/>
                <w:szCs w:val="24"/>
              </w:rPr>
              <w:t>о</w:t>
            </w:r>
            <w:r w:rsidRPr="0037639B">
              <w:rPr>
                <w:sz w:val="24"/>
                <w:szCs w:val="24"/>
              </w:rPr>
              <w:t>ставление уравнений ОВР.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Понятие об электродных потенциалах. Строение двойного электрического слоя. Механизм возникновения электродного потенциала. Стандартный водородный электрод. Ряд стандартных электродных потенциалов. Уравнение Нернста. ЭДС и её измерение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CC" w:rsidRDefault="00421ACC" w:rsidP="008E1768">
            <w:pPr>
              <w:pStyle w:val="a4"/>
              <w:jc w:val="center"/>
              <w:outlineLvl w:val="0"/>
            </w:pPr>
          </w:p>
          <w:p w:rsidR="00421ACC" w:rsidRDefault="00421ACC" w:rsidP="00421ACC"/>
          <w:p w:rsidR="00421ACC" w:rsidRPr="00421ACC" w:rsidRDefault="00421ACC" w:rsidP="00421ACC"/>
          <w:p w:rsidR="00421ACC" w:rsidRDefault="002E4036" w:rsidP="00421ACC">
            <w:r>
              <w:t xml:space="preserve"> </w:t>
            </w:r>
          </w:p>
          <w:p w:rsidR="0019494C" w:rsidRPr="00421ACC" w:rsidRDefault="0019494C" w:rsidP="00421AC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 w:firstLine="0"/>
              <w:jc w:val="center"/>
              <w:outlineLvl w:val="0"/>
            </w:pPr>
            <w:r w:rsidRPr="0037639B">
              <w:t>ЛР, ДЗ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spacing w:line="240" w:lineRule="auto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Химич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ские и</w:t>
            </w:r>
            <w:r w:rsidRPr="0037639B">
              <w:rPr>
                <w:bCs/>
              </w:rPr>
              <w:t>с</w:t>
            </w:r>
            <w:r w:rsidRPr="0037639B">
              <w:rPr>
                <w:bCs/>
              </w:rPr>
              <w:t>точники тока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Типы гальванических элементов: Даниэля-Якоби, Вольта,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концентрационный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>. Устройство. Принцип работы. Промы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ш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ленные источники тока – топливный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мент. Аккумуляторы.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9494C" w:rsidRPr="0037639B" w:rsidRDefault="0019494C" w:rsidP="008E1768">
            <w:pPr>
              <w:pStyle w:val="a4"/>
              <w:jc w:val="left"/>
              <w:outlineLvl w:val="0"/>
            </w:pPr>
            <w:r w:rsidRPr="0037639B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8E1768">
            <w:pPr>
              <w:pStyle w:val="a4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 w:firstLine="0"/>
              <w:jc w:val="left"/>
              <w:outlineLvl w:val="0"/>
            </w:pPr>
            <w:r w:rsidRPr="0037639B">
              <w:t>ЛР, ДЗ</w:t>
            </w:r>
            <w:proofErr w:type="gramStart"/>
            <w:r w:rsidRPr="0037639B">
              <w:t>,К</w:t>
            </w:r>
            <w:proofErr w:type="gramEnd"/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Электр</w:t>
            </w:r>
            <w:r w:rsidRPr="0037639B">
              <w:rPr>
                <w:bCs/>
              </w:rPr>
              <w:t>о</w:t>
            </w:r>
            <w:r w:rsidRPr="0037639B">
              <w:rPr>
                <w:bCs/>
              </w:rPr>
              <w:t>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Сущность электролиза. Электролиз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плавов и растворов. Последовательность разрядки катионов и анионов при совмес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ном присутствии в растворах как функция равновесных электродных потенциалов. Электролиз растворов с растворимым и нерастворимым анодом. Практическое применение электролиза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2E4036" w:rsidP="002E4036">
            <w:pPr>
              <w:pStyle w:val="a4"/>
              <w:ind w:left="-284"/>
              <w:outlineLvl w:val="0"/>
            </w:pPr>
            <w: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 w:firstLine="0"/>
              <w:jc w:val="center"/>
              <w:outlineLvl w:val="0"/>
            </w:pPr>
            <w:r w:rsidRPr="0037639B">
              <w:t>ЛР, ДЗ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Коррозия металлов и способы защиты от нее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31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Коррозия металлов. Основные виды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розии. Химическая и электрохимическая коррозия, причины возникновения, усл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вия протекания. Запись уравнений реа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ций, протекающих при коррозии в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личных средах: атмосферная, почвенная,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биокоррозия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электрокоррозия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с.-х. 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шин и оборудования при эксплуатации и хранении.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Методы защиты металлов и сплавов от коррозии. Покрытия. Действие ингибит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ров. Электрохимическая защита.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6406E2" w:rsidP="008E1768">
            <w:pPr>
              <w:pStyle w:val="a4"/>
              <w:ind w:left="-284"/>
              <w:jc w:val="center"/>
              <w:outlineLvl w:val="0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284" w:firstLine="0"/>
              <w:jc w:val="center"/>
              <w:outlineLvl w:val="0"/>
            </w:pPr>
            <w:r w:rsidRPr="0037639B">
              <w:t>ЛР, ДЗ,</w:t>
            </w:r>
          </w:p>
          <w:p w:rsidR="0019494C" w:rsidRPr="0037639B" w:rsidRDefault="0019494C" w:rsidP="008E1768">
            <w:pPr>
              <w:pStyle w:val="a4"/>
              <w:ind w:left="-284" w:firstLine="0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Общие  свойства металлов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Особенности строения электронных об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лочек атомов металлов. Физические сво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й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ства металлов. Химические свойства 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таллов: отношение к кислороду воздуха, воде, щелочам, кислотам. Общая характ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ристика соединений металлов: оксидов, 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гидроксидов, бинарных соединений, солей. Получение металлов. Распространение и формы нахождения металлических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ментов в природе. Основные методы пол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чения металлов. Получение чистых и сверхчистых металлов. Сплавы и композ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  <w:r w:rsidRPr="0037639B">
              <w:lastRenderedPageBreak/>
              <w:t>4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6406E2" w:rsidP="008E1768">
            <w:pPr>
              <w:pStyle w:val="a4"/>
              <w:ind w:left="-340" w:firstLine="539"/>
              <w:jc w:val="center"/>
              <w:outlineLvl w:val="0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pStyle w:val="a4"/>
              <w:ind w:left="-397" w:firstLine="539"/>
              <w:outlineLvl w:val="0"/>
            </w:pPr>
            <w:r w:rsidRPr="0037639B">
              <w:t xml:space="preserve">ЛР,   </w:t>
            </w:r>
          </w:p>
          <w:p w:rsidR="0019494C" w:rsidRPr="0037639B" w:rsidRDefault="0019494C" w:rsidP="008E1768">
            <w:pPr>
              <w:pStyle w:val="a4"/>
              <w:ind w:left="-397" w:firstLine="539"/>
              <w:outlineLvl w:val="0"/>
            </w:pPr>
            <w:r w:rsidRPr="0037639B">
              <w:lastRenderedPageBreak/>
              <w:t xml:space="preserve">К                           </w:t>
            </w:r>
            <w:proofErr w:type="spellStart"/>
            <w:proofErr w:type="gramStart"/>
            <w:r w:rsidRPr="0037639B">
              <w:t>К</w:t>
            </w:r>
            <w:proofErr w:type="spellEnd"/>
            <w:proofErr w:type="gramEnd"/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lastRenderedPageBreak/>
              <w:t>Кач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ственный и колич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ственный анализ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Химическая идентификация: качественный и количественный анализ, аналитический сигнал.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2E4036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8D7" w:rsidRDefault="00C558D7" w:rsidP="008E1768">
            <w:pPr>
              <w:pStyle w:val="a4"/>
              <w:jc w:val="center"/>
              <w:outlineLvl w:val="0"/>
            </w:pPr>
          </w:p>
          <w:p w:rsidR="00C558D7" w:rsidRDefault="00C558D7" w:rsidP="00C558D7"/>
          <w:p w:rsidR="0019494C" w:rsidRPr="00C558D7" w:rsidRDefault="002E4036" w:rsidP="00C558D7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6406E2" w:rsidP="008E1768">
            <w:pPr>
              <w:pStyle w:val="a4"/>
              <w:ind w:left="-284" w:firstLine="539"/>
              <w:jc w:val="center"/>
              <w:outlineLvl w:val="0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Default="0019494C" w:rsidP="008E1768">
            <w:pPr>
              <w:pStyle w:val="a4"/>
              <w:ind w:firstLine="0"/>
              <w:jc w:val="center"/>
              <w:outlineLvl w:val="0"/>
            </w:pPr>
            <w:r w:rsidRPr="0037639B">
              <w:t>ЛР</w:t>
            </w:r>
          </w:p>
          <w:p w:rsidR="0019494C" w:rsidRPr="0037639B" w:rsidRDefault="0019494C" w:rsidP="008E1768">
            <w:pPr>
              <w:pStyle w:val="a4"/>
              <w:ind w:firstLine="0"/>
              <w:jc w:val="center"/>
              <w:outlineLvl w:val="0"/>
            </w:pPr>
          </w:p>
        </w:tc>
      </w:tr>
      <w:tr w:rsidR="0019494C" w:rsidRPr="00267964" w:rsidTr="008E1768">
        <w:trPr>
          <w:trHeight w:val="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4"/>
              <w:ind w:right="-170" w:firstLine="0"/>
              <w:outlineLvl w:val="0"/>
              <w:rPr>
                <w:bCs/>
              </w:rPr>
            </w:pPr>
            <w:r>
              <w:rPr>
                <w:bCs/>
              </w:rPr>
              <w:t>Полимеры</w:t>
            </w:r>
          </w:p>
          <w:p w:rsidR="0019494C" w:rsidRPr="0037639B" w:rsidRDefault="0019494C" w:rsidP="008E1768">
            <w:pPr>
              <w:pStyle w:val="a4"/>
              <w:ind w:firstLine="0"/>
              <w:outlineLvl w:val="0"/>
              <w:rPr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Основные понятия химии высокомолек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лярных веществ</w:t>
            </w:r>
          </w:p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pStyle w:val="a4"/>
              <w:jc w:val="center"/>
              <w:outlineLvl w:val="0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6406E2">
            <w:pPr>
              <w:pStyle w:val="a4"/>
              <w:jc w:val="center"/>
              <w:outlineLvl w:val="0"/>
            </w:pPr>
            <w:r w:rsidRPr="0037639B">
              <w:t>2</w:t>
            </w:r>
            <w:r w:rsidR="006406E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  <w:rPr>
                <w:lang w:val="en-US"/>
              </w:rPr>
            </w:pPr>
            <w:r w:rsidRPr="0037639B">
              <w:rPr>
                <w:lang w:val="en-US"/>
              </w:rPr>
              <w:t>4</w:t>
            </w:r>
          </w:p>
          <w:p w:rsidR="0019494C" w:rsidRPr="0037639B" w:rsidRDefault="006406E2" w:rsidP="008E1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 w:firstLine="539"/>
              <w:jc w:val="center"/>
              <w:outlineLvl w:val="0"/>
            </w:pPr>
            <w:r w:rsidRPr="0037639B">
              <w:t>ЛР</w:t>
            </w:r>
          </w:p>
        </w:tc>
      </w:tr>
      <w:tr w:rsidR="0019494C" w:rsidRPr="00267964" w:rsidTr="008E1768">
        <w:trPr>
          <w:trHeight w:val="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Default="0019494C" w:rsidP="008E1768">
            <w:pPr>
              <w:pStyle w:val="a4"/>
              <w:ind w:left="-57" w:right="-170" w:firstLine="0"/>
              <w:outlineLvl w:val="0"/>
              <w:rPr>
                <w:bCs/>
              </w:rPr>
            </w:pPr>
            <w:r>
              <w:rPr>
                <w:bCs/>
              </w:rPr>
              <w:t>Свободн</w:t>
            </w:r>
            <w:r>
              <w:rPr>
                <w:bCs/>
              </w:rPr>
              <w:t>о</w:t>
            </w:r>
            <w:r>
              <w:rPr>
                <w:bCs/>
              </w:rPr>
              <w:t>дисперсные системы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Адсорбция. Основные понятия.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Мице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лярнаятерия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строения коллоидных частиц. Типы свободнодисперсных систем</w:t>
            </w:r>
          </w:p>
          <w:p w:rsidR="0019494C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pStyle w:val="a4"/>
              <w:ind w:left="-170" w:firstLine="539"/>
              <w:jc w:val="center"/>
              <w:outlineLvl w:val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6406E2" w:rsidP="006406E2">
            <w:pPr>
              <w:pStyle w:val="a4"/>
              <w:ind w:left="-170" w:firstLine="539"/>
              <w:outlineLvl w:val="0"/>
            </w:pPr>
            <w:r>
              <w:t>2</w:t>
            </w:r>
            <w:r w:rsidR="0019494C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FA1BE3" w:rsidRDefault="006406E2" w:rsidP="008E1768">
            <w:pPr>
              <w:pStyle w:val="a4"/>
              <w:ind w:left="-227" w:firstLine="539"/>
              <w:jc w:val="center"/>
              <w:outlineLvl w:val="0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4"/>
              <w:ind w:left="-284" w:firstLine="539"/>
              <w:jc w:val="center"/>
              <w:outlineLvl w:val="0"/>
            </w:pPr>
            <w:proofErr w:type="gramStart"/>
            <w:r>
              <w:t>Р</w:t>
            </w:r>
            <w:proofErr w:type="gramEnd"/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Выполнение курсовой работы (проекта)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Подготовка к зачету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FA1BE3" w:rsidRDefault="002E4036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8E1768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8E1768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6406E2">
            <w:pPr>
              <w:pStyle w:val="aa"/>
              <w:spacing w:after="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6406E2" w:rsidRDefault="0019494C" w:rsidP="006406E2">
            <w:pPr>
              <w:pStyle w:val="aa"/>
              <w:spacing w:after="120"/>
              <w:ind w:left="0"/>
              <w:jc w:val="center"/>
              <w:rPr>
                <w:sz w:val="24"/>
                <w:szCs w:val="24"/>
              </w:rPr>
            </w:pPr>
            <w:r w:rsidRPr="00613E6C">
              <w:rPr>
                <w:sz w:val="24"/>
                <w:szCs w:val="24"/>
                <w:lang w:val="en-US"/>
              </w:rPr>
              <w:t>3</w:t>
            </w:r>
            <w:r w:rsidR="002E403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C558D7">
            <w:pPr>
              <w:pStyle w:val="aa"/>
              <w:spacing w:after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2E4036" w:rsidP="008E1768">
            <w:pPr>
              <w:pStyle w:val="aa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8E1768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  <w:lang w:val="en-US"/>
              </w:rPr>
            </w:pPr>
            <w:r w:rsidRPr="0037639B">
              <w:rPr>
                <w:sz w:val="24"/>
                <w:szCs w:val="24"/>
                <w:lang w:val="en-US"/>
              </w:rPr>
              <w:t>144</w:t>
            </w:r>
          </w:p>
        </w:tc>
      </w:tr>
    </w:tbl>
    <w:p w:rsidR="00C558D7" w:rsidRDefault="00C558D7" w:rsidP="00C558D7">
      <w:pPr>
        <w:pStyle w:val="a6"/>
        <w:tabs>
          <w:tab w:val="clear" w:pos="720"/>
          <w:tab w:val="clear" w:pos="756"/>
        </w:tabs>
        <w:spacing w:line="240" w:lineRule="auto"/>
        <w:ind w:left="504" w:firstLine="0"/>
        <w:rPr>
          <w:sz w:val="28"/>
          <w:szCs w:val="28"/>
        </w:rPr>
      </w:pPr>
    </w:p>
    <w:p w:rsidR="0019494C" w:rsidRDefault="0019494C" w:rsidP="00C558D7">
      <w:pPr>
        <w:pStyle w:val="a6"/>
        <w:numPr>
          <w:ilvl w:val="0"/>
          <w:numId w:val="18"/>
        </w:numPr>
        <w:tabs>
          <w:tab w:val="clear" w:pos="75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Формы текущего контроля: лабораторная работа (ЛР), контрольная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та (К), домашнее задание (ДЗ), тестирование (Т), индивидуальные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(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), реферат (Р)</w:t>
      </w:r>
    </w:p>
    <w:p w:rsidR="0019494C" w:rsidRDefault="0019494C" w:rsidP="00C558D7">
      <w:pPr>
        <w:pStyle w:val="a6"/>
        <w:tabs>
          <w:tab w:val="clear" w:pos="720"/>
        </w:tabs>
        <w:spacing w:line="360" w:lineRule="auto"/>
        <w:ind w:left="0" w:firstLine="0"/>
        <w:rPr>
          <w:sz w:val="28"/>
          <w:szCs w:val="28"/>
        </w:rPr>
      </w:pPr>
    </w:p>
    <w:p w:rsidR="00EE0A1E" w:rsidRDefault="00EE0A1E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EE0A1E" w:rsidRDefault="00EE0A1E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EE0A1E" w:rsidRDefault="00EE0A1E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EE0A1E" w:rsidRDefault="00EE0A1E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5C0E5D" w:rsidRDefault="005C0E5D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5C0E5D" w:rsidRDefault="005C0E5D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EE0A1E" w:rsidRDefault="00EE0A1E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9558C8" w:rsidRDefault="009558C8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 Образовательные технологии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p w:rsidR="0019494C" w:rsidRPr="00C74772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C74772">
        <w:rPr>
          <w:sz w:val="28"/>
          <w:szCs w:val="28"/>
        </w:rPr>
        <w:t>Таблица 5 – Активные и интерактивные формы проведения занятий, испол</w:t>
      </w:r>
      <w:r w:rsidRPr="00C74772">
        <w:rPr>
          <w:sz w:val="28"/>
          <w:szCs w:val="28"/>
        </w:rPr>
        <w:t>ь</w:t>
      </w:r>
      <w:r w:rsidRPr="00C74772">
        <w:rPr>
          <w:sz w:val="28"/>
          <w:szCs w:val="28"/>
        </w:rPr>
        <w:t>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648"/>
        <w:gridCol w:w="5321"/>
        <w:gridCol w:w="1484"/>
      </w:tblGrid>
      <w:tr w:rsidR="0019494C" w:rsidRPr="00267964" w:rsidTr="008E1768">
        <w:trPr>
          <w:jc w:val="center"/>
        </w:trPr>
        <w:tc>
          <w:tcPr>
            <w:tcW w:w="584" w:type="pct"/>
            <w:vAlign w:val="center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Семестр</w:t>
            </w:r>
          </w:p>
        </w:tc>
        <w:tc>
          <w:tcPr>
            <w:tcW w:w="861" w:type="pct"/>
            <w:vAlign w:val="center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Вид занятия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(Л, </w:t>
            </w:r>
            <w:proofErr w:type="gramStart"/>
            <w:r w:rsidRPr="00267964">
              <w:rPr>
                <w:rFonts w:ascii="Times New Roman" w:hAnsi="Times New Roman"/>
              </w:rPr>
              <w:t>ПР</w:t>
            </w:r>
            <w:proofErr w:type="gramEnd"/>
            <w:r w:rsidRPr="00267964">
              <w:rPr>
                <w:rFonts w:ascii="Times New Roman" w:hAnsi="Times New Roman"/>
              </w:rPr>
              <w:t>, ЛР)</w:t>
            </w:r>
          </w:p>
        </w:tc>
        <w:tc>
          <w:tcPr>
            <w:tcW w:w="2780" w:type="pct"/>
            <w:vAlign w:val="center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775" w:type="pct"/>
            <w:vAlign w:val="center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Количество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часов</w:t>
            </w:r>
          </w:p>
        </w:tc>
      </w:tr>
      <w:tr w:rsidR="0019494C" w:rsidRPr="00267964" w:rsidTr="008E1768">
        <w:trPr>
          <w:jc w:val="center"/>
        </w:trPr>
        <w:tc>
          <w:tcPr>
            <w:tcW w:w="584" w:type="pct"/>
            <w:vMerge w:val="restart"/>
          </w:tcPr>
          <w:p w:rsidR="0019494C" w:rsidRPr="00267964" w:rsidRDefault="0019494C" w:rsidP="008E1768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</w:t>
            </w:r>
          </w:p>
        </w:tc>
        <w:tc>
          <w:tcPr>
            <w:tcW w:w="861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Л</w:t>
            </w:r>
          </w:p>
        </w:tc>
        <w:tc>
          <w:tcPr>
            <w:tcW w:w="2780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Метод проектов (доклады, рефераты на предложе</w:t>
            </w:r>
            <w:r w:rsidRPr="00267964">
              <w:rPr>
                <w:rFonts w:ascii="Times New Roman" w:hAnsi="Times New Roman"/>
              </w:rPr>
              <w:t>н</w:t>
            </w:r>
            <w:r w:rsidRPr="00267964">
              <w:rPr>
                <w:rFonts w:ascii="Times New Roman" w:hAnsi="Times New Roman"/>
              </w:rPr>
              <w:t>ные преподавателем темы)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Мультимедийное сопровождение лекции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 Олимпиада</w:t>
            </w:r>
          </w:p>
        </w:tc>
        <w:tc>
          <w:tcPr>
            <w:tcW w:w="775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19494C" w:rsidRPr="00267964" w:rsidTr="008E1768">
        <w:trPr>
          <w:jc w:val="center"/>
        </w:trPr>
        <w:tc>
          <w:tcPr>
            <w:tcW w:w="584" w:type="pct"/>
            <w:vMerge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</w:p>
        </w:tc>
        <w:tc>
          <w:tcPr>
            <w:tcW w:w="861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2780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</w:p>
        </w:tc>
        <w:tc>
          <w:tcPr>
            <w:tcW w:w="775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</w:p>
        </w:tc>
      </w:tr>
      <w:tr w:rsidR="0019494C" w:rsidRPr="00267964" w:rsidTr="008E1768">
        <w:trPr>
          <w:jc w:val="center"/>
        </w:trPr>
        <w:tc>
          <w:tcPr>
            <w:tcW w:w="584" w:type="pct"/>
            <w:vMerge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</w:p>
        </w:tc>
        <w:tc>
          <w:tcPr>
            <w:tcW w:w="861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ЛР</w:t>
            </w:r>
          </w:p>
        </w:tc>
        <w:tc>
          <w:tcPr>
            <w:tcW w:w="2780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Исследовательский метод по темам: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«Коррозия и способы защиты от нее»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«Изучение адсорбционных свойств различных мат</w:t>
            </w:r>
            <w:r w:rsidRPr="00267964">
              <w:rPr>
                <w:rFonts w:ascii="Times New Roman" w:hAnsi="Times New Roman"/>
              </w:rPr>
              <w:t>е</w:t>
            </w:r>
            <w:r w:rsidRPr="00267964">
              <w:rPr>
                <w:rFonts w:ascii="Times New Roman" w:hAnsi="Times New Roman"/>
              </w:rPr>
              <w:t>риалов»</w:t>
            </w:r>
          </w:p>
          <w:p w:rsidR="0019494C" w:rsidRPr="00267964" w:rsidRDefault="0019494C" w:rsidP="008E1768">
            <w:pPr>
              <w:rPr>
                <w:rFonts w:ascii="Times New Roman" w:hAnsi="Times New Roman"/>
              </w:rPr>
            </w:pPr>
          </w:p>
        </w:tc>
        <w:tc>
          <w:tcPr>
            <w:tcW w:w="775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19494C" w:rsidRPr="00267964" w:rsidTr="008E1768">
        <w:trPr>
          <w:jc w:val="center"/>
        </w:trPr>
        <w:tc>
          <w:tcPr>
            <w:tcW w:w="4225" w:type="pct"/>
            <w:gridSpan w:val="3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Итого:</w:t>
            </w:r>
          </w:p>
        </w:tc>
        <w:tc>
          <w:tcPr>
            <w:tcW w:w="775" w:type="pct"/>
          </w:tcPr>
          <w:p w:rsidR="0019494C" w:rsidRPr="00267964" w:rsidRDefault="0019494C" w:rsidP="008E1768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</w:tr>
    </w:tbl>
    <w:p w:rsidR="0019494C" w:rsidRPr="00613E6C" w:rsidRDefault="00326F2C" w:rsidP="0019494C">
      <w:pPr>
        <w:pStyle w:val="24"/>
        <w:spacing w:line="240" w:lineRule="auto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 </w:t>
      </w:r>
    </w:p>
    <w:p w:rsidR="0019494C" w:rsidRPr="0037639B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7.</w:t>
      </w:r>
      <w:r w:rsidR="00326F2C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t>Характеристика фондов оценочных  сре</w:t>
      </w:r>
      <w:proofErr w:type="gramStart"/>
      <w:r w:rsidRPr="0037639B">
        <w:rPr>
          <w:rFonts w:ascii="Times New Roman" w:hAnsi="Times New Roman"/>
          <w:sz w:val="28"/>
          <w:szCs w:val="28"/>
        </w:rPr>
        <w:t>дств  дл</w:t>
      </w:r>
      <w:proofErr w:type="gramEnd"/>
      <w:r w:rsidRPr="0037639B">
        <w:rPr>
          <w:rFonts w:ascii="Times New Roman" w:hAnsi="Times New Roman"/>
          <w:sz w:val="28"/>
          <w:szCs w:val="28"/>
        </w:rPr>
        <w:t>я  текущего контроля успеваемости и промежуточной аттестации</w:t>
      </w:r>
    </w:p>
    <w:p w:rsidR="0019494C" w:rsidRPr="0037639B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7.1. Характеристика фондов оценочных  сре</w:t>
      </w:r>
      <w:proofErr w:type="gramStart"/>
      <w:r w:rsidRPr="0037639B">
        <w:rPr>
          <w:rFonts w:ascii="Times New Roman" w:hAnsi="Times New Roman"/>
          <w:sz w:val="28"/>
          <w:szCs w:val="28"/>
        </w:rPr>
        <w:t>дств  дл</w:t>
      </w:r>
      <w:proofErr w:type="gramEnd"/>
      <w:r w:rsidRPr="0037639B">
        <w:rPr>
          <w:rFonts w:ascii="Times New Roman" w:hAnsi="Times New Roman"/>
          <w:sz w:val="28"/>
          <w:szCs w:val="28"/>
        </w:rPr>
        <w:t>я  текущего контроля успеваемости</w:t>
      </w:r>
    </w:p>
    <w:p w:rsidR="0019494C" w:rsidRDefault="0019494C" w:rsidP="0019494C">
      <w:pPr>
        <w:pStyle w:val="af6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pStyle w:val="af6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Варианты домашних индивидуальных заданий приведены в учебном пос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бии: Невинская Н.А., </w:t>
      </w:r>
      <w:proofErr w:type="spellStart"/>
      <w:r>
        <w:rPr>
          <w:rFonts w:ascii="Times New Roman" w:hAnsi="Times New Roman"/>
          <w:sz w:val="28"/>
          <w:szCs w:val="28"/>
        </w:rPr>
        <w:t>Кожевина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Л.П., Довбыш С.А., Панова Е.В. «Общая химия», Барнаул: Изд-во АГАУ</w:t>
      </w:r>
      <w:r w:rsidR="00326F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2004, 2008 г.- 140с.</w:t>
      </w:r>
    </w:p>
    <w:p w:rsidR="0019494C" w:rsidRDefault="0019494C" w:rsidP="0019494C">
      <w:pPr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Вопросы к  защите лабораторных работ  приведены в указаниях к лабор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торным работам.</w:t>
      </w:r>
    </w:p>
    <w:p w:rsidR="0019494C" w:rsidRPr="000524FD" w:rsidRDefault="0019494C" w:rsidP="00194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7.1.1. Проведение тестирования по темам лекционного курса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Тест (англ. </w:t>
      </w:r>
      <w:proofErr w:type="spellStart"/>
      <w:r>
        <w:rPr>
          <w:sz w:val="28"/>
          <w:szCs w:val="28"/>
        </w:rPr>
        <w:t>test</w:t>
      </w:r>
      <w:proofErr w:type="spellEnd"/>
      <w:r>
        <w:rPr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а) с вариантами ответов;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б) без вариантов ответов.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Тестирование знаний проводится в течение всего семестра с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ленной периодичностью по изученным тематическим циклам.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Тестирование знаний студентов проводится по подгруппам (12 –13 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Один тест содержит 12 вопросов, время ответов на которые составляет 20 – 30 мин.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Каждый вопрос оценивается по двухбалльной шкале: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2,0 балла – абсолютно правильный ответ;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1,5 балла – ответ содержит незначительную погрешность;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1,0 балл – наполовину правильный ответ;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0,5 баллов – ответ содержит незначительные элементы правильного ответа.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Максимально-возможная сумма баллов по итогам одного тестирования составляет 24 балла, минимально допустимая сумма баллов, свидетельств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ющая об удовлетворительном уровне освоения тестируемым данного тем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тического цикла, составляет 15 баллов. Студент, не набравший в результате тестирования 15 баллов, считается не освоившим данный тематический цикл и должен пройти повторное тестирование.</w:t>
      </w:r>
    </w:p>
    <w:p w:rsidR="0019494C" w:rsidRDefault="0019494C" w:rsidP="003C2EE4">
      <w:pPr>
        <w:numPr>
          <w:ilvl w:val="1"/>
          <w:numId w:val="30"/>
        </w:numPr>
        <w:suppressAutoHyphens/>
        <w:spacing w:after="0" w:line="240" w:lineRule="auto"/>
        <w:jc w:val="center"/>
        <w:rPr>
          <w:b/>
          <w:sz w:val="28"/>
          <w:szCs w:val="28"/>
        </w:rPr>
      </w:pPr>
    </w:p>
    <w:p w:rsidR="0019494C" w:rsidRDefault="0019494C" w:rsidP="003C2EE4">
      <w:pPr>
        <w:numPr>
          <w:ilvl w:val="1"/>
          <w:numId w:val="30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3C2EE4">
      <w:pPr>
        <w:numPr>
          <w:ilvl w:val="1"/>
          <w:numId w:val="30"/>
        </w:numPr>
        <w:suppressAutoHyphens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Примеры тестов для контроля знаний</w:t>
      </w:r>
    </w:p>
    <w:p w:rsidR="0019494C" w:rsidRPr="000524FD" w:rsidRDefault="0019494C" w:rsidP="0019494C">
      <w:pPr>
        <w:spacing w:after="0" w:line="240" w:lineRule="atLeast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Гидрокарбонат натрия</w:t>
      </w:r>
      <w:r w:rsidR="009558C8">
        <w:rPr>
          <w:rFonts w:ascii="Times New Roman" w:hAnsi="Times New Roman"/>
          <w:sz w:val="28"/>
          <w:szCs w:val="28"/>
        </w:rPr>
        <w:t xml:space="preserve"> </w:t>
      </w:r>
      <w:r w:rsidRPr="00052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NaHCO</w:t>
      </w:r>
      <w:proofErr w:type="spellEnd"/>
      <w:r w:rsidRPr="000524FD">
        <w:rPr>
          <w:rFonts w:ascii="Times New Roman" w:hAnsi="Times New Roman"/>
          <w:sz w:val="28"/>
          <w:szCs w:val="28"/>
          <w:vertAlign w:val="subscript"/>
        </w:rPr>
        <w:t>3</w:t>
      </w:r>
      <w:r w:rsidRPr="000524FD">
        <w:rPr>
          <w:rFonts w:ascii="Times New Roman" w:hAnsi="Times New Roman"/>
          <w:sz w:val="28"/>
          <w:szCs w:val="28"/>
        </w:rPr>
        <w:t xml:space="preserve"> является: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средней солью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кислой солью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основной солью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Какая из молекул наиболее </w:t>
      </w:r>
      <w:proofErr w:type="spellStart"/>
      <w:r w:rsidRPr="000524FD">
        <w:rPr>
          <w:rFonts w:ascii="Times New Roman" w:hAnsi="Times New Roman"/>
          <w:sz w:val="28"/>
          <w:szCs w:val="28"/>
        </w:rPr>
        <w:t>полярна</w:t>
      </w:r>
      <w:proofErr w:type="spellEnd"/>
      <w:r w:rsidRPr="000524FD">
        <w:rPr>
          <w:rFonts w:ascii="Times New Roman" w:hAnsi="Times New Roman"/>
          <w:sz w:val="28"/>
          <w:szCs w:val="28"/>
        </w:rPr>
        <w:t>?</w:t>
      </w:r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HBr</w:t>
      </w:r>
      <w:proofErr w:type="spellEnd"/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HJ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Металлы в </w:t>
      </w:r>
      <w:proofErr w:type="spellStart"/>
      <w:r w:rsidRPr="000524FD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0524FD">
        <w:rPr>
          <w:rFonts w:ascii="Times New Roman" w:hAnsi="Times New Roman"/>
          <w:sz w:val="28"/>
          <w:szCs w:val="28"/>
        </w:rPr>
        <w:t>-восстановительных реакциях проявляют свойства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окислителей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восстановителей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окислителей и восстановителей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Константа равновесия реакции зависит </w:t>
      </w:r>
      <w:proofErr w:type="gramStart"/>
      <w:r w:rsidRPr="000524FD">
        <w:rPr>
          <w:rFonts w:ascii="Times New Roman" w:hAnsi="Times New Roman"/>
          <w:sz w:val="28"/>
          <w:szCs w:val="28"/>
        </w:rPr>
        <w:t>от</w:t>
      </w:r>
      <w:proofErr w:type="gramEnd"/>
      <w:r w:rsidRPr="000524FD">
        <w:rPr>
          <w:rFonts w:ascii="Times New Roman" w:hAnsi="Times New Roman"/>
          <w:sz w:val="28"/>
          <w:szCs w:val="28"/>
        </w:rPr>
        <w:t>: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температуры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концентрации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рН среды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Ионное произведение воды равно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-10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-14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 xml:space="preserve">Молярная концентрация </w:t>
      </w:r>
      <w:proofErr w:type="gramStart"/>
      <w:r w:rsidRPr="000524FD">
        <w:rPr>
          <w:rFonts w:ascii="Times New Roman" w:hAnsi="Times New Roman"/>
          <w:sz w:val="28"/>
          <w:szCs w:val="28"/>
        </w:rPr>
        <w:t>показывает</w:t>
      </w:r>
      <w:proofErr w:type="gramEnd"/>
      <w:r w:rsidRPr="000524FD">
        <w:rPr>
          <w:rFonts w:ascii="Times New Roman" w:hAnsi="Times New Roman"/>
          <w:sz w:val="28"/>
          <w:szCs w:val="28"/>
        </w:rPr>
        <w:t xml:space="preserve"> сколько молей растворенного вещества содержится: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 л раствора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100 г раствора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100 мл раствора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Равновесие реакции </w:t>
      </w:r>
      <w:r w:rsidRPr="000524FD">
        <w:rPr>
          <w:rFonts w:ascii="Times New Roman" w:hAnsi="Times New Roman"/>
          <w:sz w:val="28"/>
          <w:szCs w:val="28"/>
          <w:lang w:val="en-US"/>
        </w:rPr>
        <w:t>N</w:t>
      </w:r>
      <w:r w:rsidRPr="000524FD">
        <w:rPr>
          <w:rFonts w:ascii="Times New Roman" w:hAnsi="Times New Roman"/>
          <w:sz w:val="28"/>
          <w:szCs w:val="28"/>
          <w:vertAlign w:val="subscript"/>
        </w:rPr>
        <w:t>2</w:t>
      </w:r>
      <w:r w:rsidRPr="000524FD">
        <w:rPr>
          <w:rFonts w:ascii="Times New Roman" w:hAnsi="Times New Roman"/>
          <w:sz w:val="28"/>
          <w:szCs w:val="28"/>
        </w:rPr>
        <w:t xml:space="preserve"> + 3</w:t>
      </w:r>
      <w:r w:rsidRPr="000524FD">
        <w:rPr>
          <w:rFonts w:ascii="Times New Roman" w:hAnsi="Times New Roman"/>
          <w:sz w:val="28"/>
          <w:szCs w:val="28"/>
          <w:lang w:val="en-US"/>
        </w:rPr>
        <w:t>H</w:t>
      </w:r>
      <w:r w:rsidRPr="000524FD">
        <w:rPr>
          <w:rFonts w:ascii="Times New Roman" w:hAnsi="Times New Roman"/>
          <w:sz w:val="28"/>
          <w:szCs w:val="28"/>
          <w:vertAlign w:val="subscript"/>
        </w:rPr>
        <w:t>2</w:t>
      </w:r>
      <w:r w:rsidRPr="000524FD">
        <w:rPr>
          <w:rFonts w:ascii="Times New Roman" w:hAnsi="Times New Roman"/>
          <w:sz w:val="28"/>
          <w:szCs w:val="28"/>
        </w:rPr>
        <w:t>↔2</w:t>
      </w:r>
      <w:r w:rsidRPr="000524FD">
        <w:rPr>
          <w:rFonts w:ascii="Times New Roman" w:hAnsi="Times New Roman"/>
          <w:sz w:val="28"/>
          <w:szCs w:val="28"/>
          <w:lang w:val="en-US"/>
        </w:rPr>
        <w:t>NH</w:t>
      </w:r>
      <w:r w:rsidRPr="000524FD">
        <w:rPr>
          <w:rFonts w:ascii="Times New Roman" w:hAnsi="Times New Roman"/>
          <w:sz w:val="28"/>
          <w:szCs w:val="28"/>
          <w:vertAlign w:val="subscript"/>
        </w:rPr>
        <w:t>3</w:t>
      </w:r>
      <w:r w:rsidRPr="000524FD">
        <w:rPr>
          <w:rFonts w:ascii="Times New Roman" w:hAnsi="Times New Roman"/>
          <w:sz w:val="28"/>
          <w:szCs w:val="28"/>
        </w:rPr>
        <w:t xml:space="preserve"> при увеличении давления сместится: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влево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вправо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сместится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</w:rPr>
        <w:t>Водородный показатель равен: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>[H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+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 xml:space="preserve"> [OH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-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>[H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+</w:t>
      </w:r>
      <w:r w:rsidRPr="000524FD">
        <w:rPr>
          <w:rFonts w:ascii="Times New Roman" w:hAnsi="Times New Roman"/>
          <w:sz w:val="28"/>
          <w:szCs w:val="28"/>
          <w:lang w:val="en-US"/>
        </w:rPr>
        <w:t xml:space="preserve"> • OH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-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Эквивалент соляной кислоты равен: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молярной массе (М)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М/2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М/3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Наибольшей</w:t>
      </w:r>
      <w:proofErr w:type="gramEnd"/>
      <w:r w:rsidR="009558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24FD">
        <w:rPr>
          <w:rFonts w:ascii="Times New Roman" w:hAnsi="Times New Roman"/>
          <w:sz w:val="28"/>
          <w:szCs w:val="28"/>
        </w:rPr>
        <w:t>электроотрицательностью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 обладает элемент: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H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O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F</w:t>
      </w:r>
    </w:p>
    <w:p w:rsidR="0019494C" w:rsidRPr="000524FD" w:rsidRDefault="0019494C" w:rsidP="0019494C">
      <w:pPr>
        <w:suppressAutoHyphens/>
        <w:spacing w:after="0"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0524FD">
        <w:rPr>
          <w:rFonts w:ascii="Times New Roman" w:hAnsi="Times New Roman"/>
          <w:sz w:val="28"/>
          <w:szCs w:val="28"/>
        </w:rPr>
        <w:t>. Первый закон термодинамики означает, что энергия изолированной с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стемы: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Растёт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Постоянна (не меняется)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524FD">
        <w:rPr>
          <w:rFonts w:ascii="Times New Roman" w:hAnsi="Times New Roman"/>
          <w:sz w:val="28"/>
          <w:szCs w:val="28"/>
        </w:rPr>
        <w:t>. Переход теплоты от холодного тела к горячему самопроизвольно: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Возможен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возможен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Всегда происходит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524FD">
        <w:rPr>
          <w:rFonts w:ascii="Times New Roman" w:hAnsi="Times New Roman"/>
          <w:sz w:val="28"/>
          <w:szCs w:val="28"/>
        </w:rPr>
        <w:t>. Как можно охарактеризовать энтропию (</w:t>
      </w:r>
      <w:r w:rsidRPr="000524FD">
        <w:rPr>
          <w:rFonts w:ascii="Times New Roman" w:hAnsi="Times New Roman"/>
          <w:sz w:val="28"/>
          <w:szCs w:val="28"/>
          <w:lang w:val="en-US"/>
        </w:rPr>
        <w:t>S</w:t>
      </w:r>
      <w:r w:rsidRPr="000524FD">
        <w:rPr>
          <w:rFonts w:ascii="Times New Roman" w:hAnsi="Times New Roman"/>
          <w:sz w:val="28"/>
          <w:szCs w:val="28"/>
        </w:rPr>
        <w:t>) – это: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энергии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беспорядка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теплоты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524FD">
        <w:rPr>
          <w:rFonts w:ascii="Times New Roman" w:hAnsi="Times New Roman"/>
          <w:sz w:val="28"/>
          <w:szCs w:val="28"/>
        </w:rPr>
        <w:t>. Зависит ли тепловой эффект реакции от пути реакции?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Не зависит 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зависит только для простых одностадийных реакций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Зависит от наличия катализатора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0524FD">
        <w:rPr>
          <w:rFonts w:ascii="Times New Roman" w:hAnsi="Times New Roman"/>
          <w:sz w:val="28"/>
          <w:szCs w:val="28"/>
        </w:rPr>
        <w:t>. Как изменяется температура замерзания раствора по сравнению с ч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стым растворителем?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Увеличивается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изменяется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16</w:t>
      </w:r>
      <w:r w:rsidRPr="000524FD">
        <w:rPr>
          <w:rFonts w:ascii="Times New Roman" w:hAnsi="Times New Roman"/>
          <w:sz w:val="28"/>
          <w:szCs w:val="28"/>
        </w:rPr>
        <w:t>. От чего зависит константа химического равновесия?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От концентрации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Только от температуры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От температуры и природы веществ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0524FD">
        <w:rPr>
          <w:rFonts w:ascii="Times New Roman" w:hAnsi="Times New Roman"/>
          <w:sz w:val="28"/>
          <w:szCs w:val="28"/>
        </w:rPr>
        <w:t>. Каков физический смысл константы скорости?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Коэффициент пропорциональности в законе действующих масс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Скорость реакции при любых концентрациях исходных веществ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Скорость реакции при концентрациях исходных веществ 1 моль/дм</w:t>
      </w:r>
      <w:r w:rsidRPr="000524FD">
        <w:rPr>
          <w:rFonts w:ascii="Times New Roman" w:hAnsi="Times New Roman"/>
          <w:sz w:val="28"/>
          <w:szCs w:val="28"/>
          <w:vertAlign w:val="superscript"/>
        </w:rPr>
        <w:t>3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0524FD">
        <w:rPr>
          <w:rFonts w:ascii="Times New Roman" w:hAnsi="Times New Roman"/>
          <w:sz w:val="28"/>
          <w:szCs w:val="28"/>
        </w:rPr>
        <w:t xml:space="preserve">. Константа скорости химической реакции не зависит </w:t>
      </w:r>
      <w:proofErr w:type="gramStart"/>
      <w:r w:rsidRPr="000524FD">
        <w:rPr>
          <w:rFonts w:ascii="Times New Roman" w:hAnsi="Times New Roman"/>
          <w:sz w:val="28"/>
          <w:szCs w:val="28"/>
        </w:rPr>
        <w:t>от</w:t>
      </w:r>
      <w:proofErr w:type="gramEnd"/>
      <w:r w:rsidRPr="000524FD">
        <w:rPr>
          <w:rFonts w:ascii="Times New Roman" w:hAnsi="Times New Roman"/>
          <w:sz w:val="28"/>
          <w:szCs w:val="28"/>
        </w:rPr>
        <w:t>: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Температуры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Концентрации реагирующих веществ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Природы веществ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0524FD">
        <w:rPr>
          <w:rFonts w:ascii="Times New Roman" w:hAnsi="Times New Roman"/>
          <w:sz w:val="28"/>
          <w:szCs w:val="28"/>
        </w:rPr>
        <w:t>. Химическое равновесие в системе означает, что протекает: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Любое количество реакций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Две реакци</w:t>
      </w:r>
      <w:proofErr w:type="gramStart"/>
      <w:r w:rsidRPr="000524FD">
        <w:rPr>
          <w:rFonts w:ascii="Times New Roman" w:hAnsi="Times New Roman"/>
          <w:sz w:val="28"/>
          <w:szCs w:val="28"/>
        </w:rPr>
        <w:t>и-</w:t>
      </w:r>
      <w:proofErr w:type="gramEnd"/>
      <w:r w:rsidRPr="000524FD">
        <w:rPr>
          <w:rFonts w:ascii="Times New Roman" w:hAnsi="Times New Roman"/>
          <w:sz w:val="28"/>
          <w:szCs w:val="28"/>
        </w:rPr>
        <w:t xml:space="preserve"> прямая и обратная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Одна необратимая реакция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0524FD">
        <w:rPr>
          <w:rFonts w:ascii="Times New Roman" w:hAnsi="Times New Roman"/>
          <w:sz w:val="28"/>
          <w:szCs w:val="28"/>
        </w:rPr>
        <w:t>. Из скольких молекул может состоять коллоидная частица?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одной молекулы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двух молекул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некоторого количества, обеспечивающего гетерогенность системы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0524FD">
        <w:rPr>
          <w:rFonts w:ascii="Times New Roman" w:hAnsi="Times New Roman"/>
          <w:sz w:val="28"/>
          <w:szCs w:val="28"/>
        </w:rPr>
        <w:t>. Для чего нужен стабилизатор в колодной системе?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слипания частиц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сохранения размера частиц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выпадения осадка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0524FD">
        <w:rPr>
          <w:rFonts w:ascii="Times New Roman" w:hAnsi="Times New Roman"/>
          <w:sz w:val="28"/>
          <w:szCs w:val="28"/>
        </w:rPr>
        <w:t>. Коагуляция гидрозолей связана с тем, что при добавлении электролита: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Увеличивается заряд коллоидной частицы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  заряд коллоидной частицы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уменьшается заряд коллоидной частицы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Pr="000524FD">
        <w:rPr>
          <w:rFonts w:ascii="Times New Roman" w:hAnsi="Times New Roman"/>
          <w:sz w:val="28"/>
          <w:szCs w:val="28"/>
        </w:rPr>
        <w:t>К каким системам относятся коллоидные растворы?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Гомогенным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Гетерогенным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Ионным растворам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0524FD">
        <w:rPr>
          <w:rFonts w:ascii="Times New Roman" w:hAnsi="Times New Roman"/>
          <w:sz w:val="28"/>
          <w:szCs w:val="28"/>
        </w:rPr>
        <w:t>. Что такое ПАВ?</w:t>
      </w:r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Вещество, молекулы которого состоят из полярной и неполярной частей и способные понижать поверхностное натяжение раствора</w:t>
      </w:r>
      <w:proofErr w:type="gramEnd"/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Вещество, молекулы которого состоят из полярной и неполярной частей и способные повышать поверхностное натяжение раствора</w:t>
      </w:r>
      <w:proofErr w:type="gramEnd"/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Вещество, </w:t>
      </w:r>
      <w:proofErr w:type="spellStart"/>
      <w:r w:rsidRPr="000524FD">
        <w:rPr>
          <w:rFonts w:ascii="Times New Roman" w:hAnsi="Times New Roman"/>
          <w:sz w:val="28"/>
          <w:szCs w:val="28"/>
        </w:rPr>
        <w:t>термодинамически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 несовместимое с растворителем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0524FD">
        <w:rPr>
          <w:rFonts w:ascii="Times New Roman" w:hAnsi="Times New Roman"/>
          <w:sz w:val="28"/>
          <w:szCs w:val="28"/>
        </w:rPr>
        <w:t>. Какое из предложенных химических соединений является ПАВ?</w:t>
      </w:r>
    </w:p>
    <w:p w:rsidR="000D7802" w:rsidRPr="000524FD" w:rsidRDefault="0019494C" w:rsidP="000D7802">
      <w:pPr>
        <w:numPr>
          <w:ilvl w:val="0"/>
          <w:numId w:val="4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С</w:t>
      </w:r>
      <w:r w:rsidRPr="000524FD">
        <w:rPr>
          <w:rFonts w:ascii="Times New Roman" w:hAnsi="Times New Roman"/>
          <w:sz w:val="28"/>
          <w:szCs w:val="28"/>
          <w:vertAlign w:val="subscript"/>
        </w:rPr>
        <w:t>6</w:t>
      </w:r>
      <w:r w:rsidRPr="000524FD">
        <w:rPr>
          <w:rFonts w:ascii="Times New Roman" w:hAnsi="Times New Roman"/>
          <w:sz w:val="28"/>
          <w:szCs w:val="28"/>
        </w:rPr>
        <w:t>Н</w:t>
      </w:r>
      <w:r w:rsidRPr="000524FD">
        <w:rPr>
          <w:rFonts w:ascii="Times New Roman" w:hAnsi="Times New Roman"/>
          <w:sz w:val="28"/>
          <w:szCs w:val="28"/>
          <w:vertAlign w:val="subscript"/>
        </w:rPr>
        <w:t>14</w:t>
      </w:r>
      <w:r w:rsidR="000D7802">
        <w:rPr>
          <w:rFonts w:ascii="Times New Roman" w:hAnsi="Times New Roman"/>
          <w:sz w:val="28"/>
          <w:szCs w:val="28"/>
        </w:rPr>
        <w:t xml:space="preserve">2) </w:t>
      </w:r>
      <w:r w:rsidR="000D7802" w:rsidRPr="000524FD">
        <w:rPr>
          <w:rFonts w:ascii="Times New Roman" w:hAnsi="Times New Roman"/>
          <w:sz w:val="28"/>
          <w:szCs w:val="28"/>
        </w:rPr>
        <w:t>КОН</w:t>
      </w:r>
      <w:r w:rsidR="000D7802">
        <w:rPr>
          <w:rFonts w:ascii="Times New Roman" w:hAnsi="Times New Roman"/>
          <w:sz w:val="28"/>
          <w:szCs w:val="28"/>
        </w:rPr>
        <w:t xml:space="preserve">   3)  </w:t>
      </w:r>
      <w:r w:rsidR="000D7802" w:rsidRPr="000524FD">
        <w:rPr>
          <w:rFonts w:ascii="Times New Roman" w:hAnsi="Times New Roman"/>
          <w:sz w:val="28"/>
          <w:szCs w:val="28"/>
        </w:rPr>
        <w:t>С</w:t>
      </w:r>
      <w:r w:rsidR="000D7802" w:rsidRPr="000524FD">
        <w:rPr>
          <w:rFonts w:ascii="Times New Roman" w:hAnsi="Times New Roman"/>
          <w:sz w:val="28"/>
          <w:szCs w:val="28"/>
          <w:vertAlign w:val="subscript"/>
        </w:rPr>
        <w:t>17</w:t>
      </w:r>
      <w:r w:rsidR="000D7802" w:rsidRPr="000524FD">
        <w:rPr>
          <w:rFonts w:ascii="Times New Roman" w:hAnsi="Times New Roman"/>
          <w:sz w:val="28"/>
          <w:szCs w:val="28"/>
        </w:rPr>
        <w:t>Н</w:t>
      </w:r>
      <w:r w:rsidR="000D7802" w:rsidRPr="000524FD">
        <w:rPr>
          <w:rFonts w:ascii="Times New Roman" w:hAnsi="Times New Roman"/>
          <w:sz w:val="28"/>
          <w:szCs w:val="28"/>
          <w:vertAlign w:val="subscript"/>
        </w:rPr>
        <w:t>35</w:t>
      </w:r>
      <w:r w:rsidR="000D7802" w:rsidRPr="000524FD">
        <w:rPr>
          <w:rFonts w:ascii="Times New Roman" w:hAnsi="Times New Roman"/>
          <w:sz w:val="28"/>
          <w:szCs w:val="28"/>
        </w:rPr>
        <w:t>СОО</w:t>
      </w:r>
      <w:r w:rsidR="000D7802" w:rsidRPr="000524FD">
        <w:rPr>
          <w:rFonts w:ascii="Times New Roman" w:hAnsi="Times New Roman"/>
          <w:sz w:val="28"/>
          <w:szCs w:val="28"/>
          <w:lang w:val="en-US"/>
        </w:rPr>
        <w:t>N</w:t>
      </w:r>
      <w:r w:rsidR="000D7802" w:rsidRPr="000524FD">
        <w:rPr>
          <w:rFonts w:ascii="Times New Roman" w:hAnsi="Times New Roman"/>
          <w:sz w:val="28"/>
          <w:szCs w:val="28"/>
        </w:rPr>
        <w:t>а</w:t>
      </w:r>
      <w:proofErr w:type="gramEnd"/>
    </w:p>
    <w:p w:rsidR="00F46718" w:rsidRDefault="00F46718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718" w:rsidRDefault="00F46718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718" w:rsidRDefault="00F46718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637E" w:rsidRDefault="0070637E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26F2C" w:rsidRDefault="00326F2C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7.1.2</w:t>
      </w:r>
      <w:r w:rsidRPr="000524FD">
        <w:rPr>
          <w:rFonts w:ascii="Times New Roman" w:hAnsi="Times New Roman"/>
          <w:sz w:val="28"/>
          <w:szCs w:val="28"/>
        </w:rPr>
        <w:t>.Самостоятельная работа студентов</w:t>
      </w:r>
    </w:p>
    <w:p w:rsidR="0019494C" w:rsidRPr="000524FD" w:rsidRDefault="0019494C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студентов  является одной из основных форм внеаудиторной работы при реализации учебных планов и программ.   По дисциплине «Химия»  практикуется  следующие виды и формы самосто</w:t>
      </w:r>
      <w:r w:rsidRPr="000524FD">
        <w:rPr>
          <w:rFonts w:ascii="Times New Roman" w:hAnsi="Times New Roman"/>
          <w:sz w:val="28"/>
          <w:szCs w:val="28"/>
        </w:rPr>
        <w:t>я</w:t>
      </w:r>
      <w:r w:rsidRPr="000524FD">
        <w:rPr>
          <w:rFonts w:ascii="Times New Roman" w:hAnsi="Times New Roman"/>
          <w:sz w:val="28"/>
          <w:szCs w:val="28"/>
        </w:rPr>
        <w:t xml:space="preserve">тельной работы студентов: 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индивидуальные задания (решение задач, подготовка сообщений, д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кладов,  исследовательские  работы и др.);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тестирование в учебных компьютерных классах  разработанных преп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давателем;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подготовку к контрольным работам, зачетам и экзаменам.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изучение лекционного материала по конспекту с использованием рек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мендованной литературы;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подготовка к практическим, лабораторным занятиям; 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выполнение контрольных, индивидуальных заданий;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подготовка кратких сообщений, докладов, рефератов, исследовател</w:t>
      </w:r>
      <w:r w:rsidRPr="000524FD">
        <w:rPr>
          <w:rFonts w:ascii="Times New Roman" w:hAnsi="Times New Roman"/>
          <w:sz w:val="28"/>
          <w:szCs w:val="28"/>
        </w:rPr>
        <w:t>ь</w:t>
      </w:r>
      <w:r w:rsidRPr="000524FD">
        <w:rPr>
          <w:rFonts w:ascii="Times New Roman" w:hAnsi="Times New Roman"/>
          <w:sz w:val="28"/>
          <w:szCs w:val="28"/>
        </w:rPr>
        <w:t>ских работ, самостоятельное составление задач по изучаемой теме (по указанию преподавателя).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Целью самостоятельной работы студентов является овладение фунд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ментальными знаниями, профессиональными умениями и навыками деятел</w:t>
      </w:r>
      <w:r w:rsidRPr="000524FD">
        <w:rPr>
          <w:rFonts w:ascii="Times New Roman" w:hAnsi="Times New Roman"/>
          <w:sz w:val="28"/>
          <w:szCs w:val="28"/>
        </w:rPr>
        <w:t>ь</w:t>
      </w:r>
      <w:r w:rsidRPr="000524FD">
        <w:rPr>
          <w:rFonts w:ascii="Times New Roman" w:hAnsi="Times New Roman"/>
          <w:sz w:val="28"/>
          <w:szCs w:val="28"/>
        </w:rPr>
        <w:t>ности по профилю, опытом творческой, исследовательской деятельности.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студентов способствует развитию самосто</w:t>
      </w:r>
      <w:r w:rsidRPr="000524FD">
        <w:rPr>
          <w:rFonts w:ascii="Times New Roman" w:hAnsi="Times New Roman"/>
          <w:sz w:val="28"/>
          <w:szCs w:val="28"/>
        </w:rPr>
        <w:t>я</w:t>
      </w:r>
      <w:r w:rsidRPr="000524FD">
        <w:rPr>
          <w:rFonts w:ascii="Times New Roman" w:hAnsi="Times New Roman"/>
          <w:sz w:val="28"/>
          <w:szCs w:val="28"/>
        </w:rPr>
        <w:t>тельности, ответственности и организованности, творческого подхода  к  р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шению проблем учебного и профессионального уровня.    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Формы самостоятельной работы студентов определяются  при разр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ботке рабочих программ учебных дисциплин содержанием учебной дисц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плины, учитывая степень подготовленности студентов. 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может осуществляться индивидуально или группами студентов в зависимости от цели, объема, конкретной тематики с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мостоятельной работы, уровня сложности, уровня умений студентов.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Контроль результатов внеаудиторной самостоятельной работы студе</w:t>
      </w:r>
      <w:r w:rsidRPr="000524FD">
        <w:rPr>
          <w:rFonts w:ascii="Times New Roman" w:hAnsi="Times New Roman"/>
          <w:sz w:val="28"/>
          <w:szCs w:val="28"/>
        </w:rPr>
        <w:t>н</w:t>
      </w:r>
      <w:r w:rsidRPr="000524FD">
        <w:rPr>
          <w:rFonts w:ascii="Times New Roman" w:hAnsi="Times New Roman"/>
          <w:sz w:val="28"/>
          <w:szCs w:val="28"/>
        </w:rPr>
        <w:t>тов может осуществляться в пределах времени, отведенного на обязательные учебные занятия по дисциплине и внеаудиторную самостоятельную работу студентов по дисциплине, может проходить в письменной, устной или см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шанной форме.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всегда завершается какими-либо результат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ми. Это выполненные задания, упражнения, решенные задачи, написанные сочинения, заполненные таблицы, построенные графики, подготовленные ответы на вопросы.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Таким образом, широкое использование методов самостоятельной р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боты, побуждающих к  мыслительной и практической деятельности, развив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ет столь важные интеллектуальные качества человека, обеспечивающие в дальнейшем его стремление к постоянному овладению знаниями и примен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нию их на практике.</w:t>
      </w:r>
    </w:p>
    <w:p w:rsidR="000D7802" w:rsidRDefault="000D7802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E5D" w:rsidRDefault="005C0E5D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Темы рефератов: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1.Значение  химии в развитии сельского хозяйства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2.Использование химических законов в будущей профессии инженера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История изобретения первых гальванических элементов.</w:t>
      </w:r>
    </w:p>
    <w:p w:rsidR="0019494C" w:rsidRDefault="002A43CF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</w:t>
      </w:r>
      <w:r w:rsidR="0019494C">
        <w:rPr>
          <w:rFonts w:ascii="Times New Roman" w:hAnsi="Times New Roman"/>
          <w:sz w:val="28"/>
          <w:szCs w:val="28"/>
        </w:rPr>
        <w:t>овременные промышленные источники тока.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Применение законов химической  термодинамики к </w:t>
      </w:r>
      <w:proofErr w:type="gramStart"/>
      <w:r>
        <w:rPr>
          <w:rFonts w:ascii="Times New Roman" w:hAnsi="Times New Roman"/>
          <w:sz w:val="28"/>
          <w:szCs w:val="28"/>
        </w:rPr>
        <w:t>открытым</w:t>
      </w:r>
      <w:proofErr w:type="gramEnd"/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реальным системам.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/>
          <w:sz w:val="28"/>
          <w:szCs w:val="28"/>
        </w:rPr>
        <w:t>Гелевые</w:t>
      </w:r>
      <w:proofErr w:type="spellEnd"/>
      <w:r>
        <w:rPr>
          <w:rFonts w:ascii="Times New Roman" w:hAnsi="Times New Roman"/>
          <w:sz w:val="28"/>
          <w:szCs w:val="28"/>
        </w:rPr>
        <w:t xml:space="preserve"> аккумуляторы. 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2A43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Перспективы развития и усовершенствования химических источн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 тока.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Применение явления адсорбции в технике.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Использование в технике свободнодисперсных систем (аэрозолей, порошков, эмульсий)</w:t>
      </w:r>
    </w:p>
    <w:p w:rsidR="0019494C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494C" w:rsidRPr="00FA1BE3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Примерный перечень вопросов, расчетных задач и других видов </w:t>
      </w:r>
      <w:r w:rsidRPr="00FA1BE3">
        <w:rPr>
          <w:rFonts w:ascii="Times New Roman" w:hAnsi="Times New Roman"/>
          <w:sz w:val="28"/>
          <w:szCs w:val="28"/>
        </w:rPr>
        <w:t>зад</w:t>
      </w:r>
      <w:r w:rsidRPr="00FA1BE3">
        <w:rPr>
          <w:rFonts w:ascii="Times New Roman" w:hAnsi="Times New Roman"/>
          <w:sz w:val="28"/>
          <w:szCs w:val="28"/>
        </w:rPr>
        <w:t>а</w:t>
      </w:r>
      <w:r w:rsidRPr="00FA1BE3">
        <w:rPr>
          <w:rFonts w:ascii="Times New Roman" w:hAnsi="Times New Roman"/>
          <w:sz w:val="28"/>
          <w:szCs w:val="28"/>
        </w:rPr>
        <w:t>ний для самостоятельной работы студентов</w:t>
      </w:r>
    </w:p>
    <w:p w:rsidR="0019494C" w:rsidRPr="00FA1BE3" w:rsidRDefault="0019494C" w:rsidP="00194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1BE3">
        <w:rPr>
          <w:rFonts w:ascii="Times New Roman" w:hAnsi="Times New Roman"/>
          <w:sz w:val="28"/>
          <w:szCs w:val="28"/>
        </w:rPr>
        <w:t xml:space="preserve">Вопросы по теме: «Строение атома. Периодический закон и </w:t>
      </w:r>
      <w:proofErr w:type="spellStart"/>
      <w:r w:rsidRPr="00FA1BE3">
        <w:rPr>
          <w:rFonts w:ascii="Times New Roman" w:hAnsi="Times New Roman"/>
          <w:sz w:val="28"/>
          <w:szCs w:val="28"/>
        </w:rPr>
        <w:t>периодическ</w:t>
      </w:r>
      <w:r w:rsidRPr="00FA1BE3">
        <w:rPr>
          <w:rFonts w:ascii="Times New Roman" w:hAnsi="Times New Roman"/>
          <w:sz w:val="28"/>
          <w:szCs w:val="28"/>
        </w:rPr>
        <w:t>а</w:t>
      </w:r>
      <w:r w:rsidRPr="00FA1BE3">
        <w:rPr>
          <w:rFonts w:ascii="Times New Roman" w:hAnsi="Times New Roman"/>
          <w:sz w:val="28"/>
          <w:szCs w:val="28"/>
        </w:rPr>
        <w:t>ясистема</w:t>
      </w:r>
      <w:proofErr w:type="spellEnd"/>
      <w:r w:rsidRPr="00FA1BE3">
        <w:rPr>
          <w:rFonts w:ascii="Times New Roman" w:hAnsi="Times New Roman"/>
          <w:sz w:val="28"/>
          <w:szCs w:val="28"/>
        </w:rPr>
        <w:t xml:space="preserve"> Д.И. Менделеева»</w:t>
      </w:r>
    </w:p>
    <w:p w:rsidR="0019494C" w:rsidRPr="000524FD" w:rsidRDefault="0019494C" w:rsidP="00194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Понятие об атоме.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Строение ядра. Изотопы.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Принцип квантовой механики: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неопределенности;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двойственной природы электрона;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квантовой энергии;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наименьшей энергии.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Квантовые числа, характеризующие состояние электрона в атоме.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Многоэлектронные системы: принцип Паули, правило </w:t>
      </w:r>
      <w:proofErr w:type="spellStart"/>
      <w:r w:rsidRPr="000524FD">
        <w:rPr>
          <w:rFonts w:ascii="Times New Roman" w:hAnsi="Times New Roman"/>
          <w:sz w:val="28"/>
          <w:szCs w:val="28"/>
        </w:rPr>
        <w:t>Гунда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, правило </w:t>
      </w:r>
      <w:proofErr w:type="spellStart"/>
      <w:r w:rsidRPr="000524FD">
        <w:rPr>
          <w:rFonts w:ascii="Times New Roman" w:hAnsi="Times New Roman"/>
          <w:sz w:val="28"/>
          <w:szCs w:val="28"/>
        </w:rPr>
        <w:t>Клечковского</w:t>
      </w:r>
      <w:proofErr w:type="spellEnd"/>
      <w:r w:rsidRPr="000524FD">
        <w:rPr>
          <w:rFonts w:ascii="Times New Roman" w:hAnsi="Times New Roman"/>
          <w:sz w:val="28"/>
          <w:szCs w:val="28"/>
        </w:rPr>
        <w:t>.</w:t>
      </w:r>
    </w:p>
    <w:p w:rsidR="0019494C" w:rsidRPr="000524FD" w:rsidRDefault="0019494C" w:rsidP="003C2EE4">
      <w:pPr>
        <w:numPr>
          <w:ilvl w:val="0"/>
          <w:numId w:val="48"/>
        </w:numPr>
        <w:tabs>
          <w:tab w:val="num" w:pos="0"/>
        </w:tabs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Заполнение электронных оболочек атомов периодической системы.</w:t>
      </w:r>
    </w:p>
    <w:p w:rsidR="0019494C" w:rsidRPr="000524FD" w:rsidRDefault="0019494C" w:rsidP="003C2EE4">
      <w:pPr>
        <w:numPr>
          <w:ilvl w:val="0"/>
          <w:numId w:val="48"/>
        </w:numPr>
        <w:tabs>
          <w:tab w:val="num" w:pos="0"/>
        </w:tabs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Периодический закон элементов </w:t>
      </w:r>
      <w:proofErr w:type="spellStart"/>
      <w:r w:rsidRPr="000524FD">
        <w:rPr>
          <w:rFonts w:ascii="Times New Roman" w:hAnsi="Times New Roman"/>
          <w:sz w:val="28"/>
          <w:szCs w:val="28"/>
        </w:rPr>
        <w:t>Д.И.Менделеева</w:t>
      </w:r>
      <w:proofErr w:type="spellEnd"/>
      <w:r w:rsidRPr="000524FD">
        <w:rPr>
          <w:rFonts w:ascii="Times New Roman" w:hAnsi="Times New Roman"/>
          <w:sz w:val="28"/>
          <w:szCs w:val="28"/>
        </w:rPr>
        <w:t>. Периодическая с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стема как естественная классификация элементов.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формулировка закона;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периоды, группы, подгруппы. Изменение свойств элементов в пери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дах и группах.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характеристика </w:t>
      </w:r>
      <w:r w:rsidRPr="000524FD">
        <w:rPr>
          <w:rFonts w:ascii="Times New Roman" w:hAnsi="Times New Roman"/>
          <w:sz w:val="28"/>
          <w:szCs w:val="28"/>
          <w:lang w:val="en-US"/>
        </w:rPr>
        <w:t>s</w:t>
      </w:r>
      <w:r w:rsidRPr="000524FD">
        <w:rPr>
          <w:rFonts w:ascii="Times New Roman" w:hAnsi="Times New Roman"/>
          <w:sz w:val="28"/>
          <w:szCs w:val="28"/>
        </w:rPr>
        <w:t xml:space="preserve">-, </w:t>
      </w:r>
      <w:r w:rsidRPr="000524FD">
        <w:rPr>
          <w:rFonts w:ascii="Times New Roman" w:hAnsi="Times New Roman"/>
          <w:sz w:val="28"/>
          <w:szCs w:val="28"/>
          <w:lang w:val="en-US"/>
        </w:rPr>
        <w:t>p</w:t>
      </w:r>
      <w:r w:rsidRPr="000524FD">
        <w:rPr>
          <w:rFonts w:ascii="Times New Roman" w:hAnsi="Times New Roman"/>
          <w:sz w:val="28"/>
          <w:szCs w:val="28"/>
        </w:rPr>
        <w:t xml:space="preserve">-, </w:t>
      </w:r>
      <w:r w:rsidRPr="000524FD">
        <w:rPr>
          <w:rFonts w:ascii="Times New Roman" w:hAnsi="Times New Roman"/>
          <w:sz w:val="28"/>
          <w:szCs w:val="28"/>
          <w:lang w:val="en-US"/>
        </w:rPr>
        <w:t>d</w:t>
      </w:r>
      <w:r w:rsidRPr="000524FD">
        <w:rPr>
          <w:rFonts w:ascii="Times New Roman" w:hAnsi="Times New Roman"/>
          <w:sz w:val="28"/>
          <w:szCs w:val="28"/>
        </w:rPr>
        <w:t>-элементов.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энергия ионизации. Сродство к электрону. </w:t>
      </w:r>
      <w:proofErr w:type="spellStart"/>
      <w:r w:rsidRPr="000524FD">
        <w:rPr>
          <w:rFonts w:ascii="Times New Roman" w:hAnsi="Times New Roman"/>
          <w:sz w:val="28"/>
          <w:szCs w:val="28"/>
        </w:rPr>
        <w:t>Электроотрицательность</w:t>
      </w:r>
      <w:proofErr w:type="spellEnd"/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мера химической активности элементов.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</w:p>
    <w:p w:rsidR="0019494C" w:rsidRPr="00FA1BE3" w:rsidRDefault="0019494C" w:rsidP="00194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BE3">
        <w:rPr>
          <w:rFonts w:ascii="Times New Roman" w:hAnsi="Times New Roman"/>
          <w:sz w:val="28"/>
          <w:szCs w:val="28"/>
        </w:rPr>
        <w:t>Вопросы по теме: «Химическая связь и строение молекул»</w:t>
      </w:r>
    </w:p>
    <w:p w:rsidR="0019494C" w:rsidRPr="00FA1BE3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72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1. Понятие химической связи.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72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2. Параметры связи: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энергия связи;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>- длина связи;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валентные углы;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распределение электронной плотности.</w:t>
      </w:r>
    </w:p>
    <w:p w:rsidR="0019494C" w:rsidRPr="000524FD" w:rsidRDefault="0019494C" w:rsidP="0019494C">
      <w:pPr>
        <w:tabs>
          <w:tab w:val="num" w:pos="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3. Свойства связи: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насыщаемость;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гибридизация;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направленность;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524FD">
        <w:rPr>
          <w:rFonts w:ascii="Times New Roman" w:hAnsi="Times New Roman"/>
          <w:sz w:val="28"/>
          <w:szCs w:val="28"/>
        </w:rPr>
        <w:t>поляризуемость</w:t>
      </w:r>
      <w:proofErr w:type="spellEnd"/>
      <w:r w:rsidRPr="000524FD">
        <w:rPr>
          <w:rFonts w:ascii="Times New Roman" w:hAnsi="Times New Roman"/>
          <w:sz w:val="28"/>
          <w:szCs w:val="28"/>
        </w:rPr>
        <w:t>.</w:t>
      </w:r>
    </w:p>
    <w:p w:rsidR="0019494C" w:rsidRPr="000524FD" w:rsidRDefault="0019494C" w:rsidP="00194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4. Типы связи: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ковалентная,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ионная,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металлическая.</w:t>
      </w:r>
    </w:p>
    <w:p w:rsidR="0019494C" w:rsidRPr="000524FD" w:rsidRDefault="0019494C" w:rsidP="0019494C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:rsidR="0019494C" w:rsidRPr="00A535C4" w:rsidRDefault="0019494C" w:rsidP="0019494C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Примерный перечень вопросов, расчетных задач и других видов зад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ний для самостоятельной работы </w:t>
      </w:r>
      <w:r w:rsidRPr="00A535C4">
        <w:rPr>
          <w:rFonts w:ascii="Times New Roman" w:hAnsi="Times New Roman"/>
          <w:sz w:val="28"/>
          <w:szCs w:val="28"/>
        </w:rPr>
        <w:t>студентов   по теме: «Основные опр</w:t>
      </w:r>
      <w:r w:rsidRPr="00A535C4">
        <w:rPr>
          <w:rFonts w:ascii="Times New Roman" w:hAnsi="Times New Roman"/>
          <w:sz w:val="28"/>
          <w:szCs w:val="28"/>
        </w:rPr>
        <w:t>е</w:t>
      </w:r>
      <w:r w:rsidRPr="00A535C4">
        <w:rPr>
          <w:rFonts w:ascii="Times New Roman" w:hAnsi="Times New Roman"/>
          <w:sz w:val="28"/>
          <w:szCs w:val="28"/>
        </w:rPr>
        <w:t>деления и законы химии»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Определите, что из написанного является молекулой, что – ат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мом: N, N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, N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O. Из каких атомов состоят рассматриваемые молекулы?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Из приведенного ряда символов выберите символы, относящиеся к одному и тому же химическому элементу: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17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24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Э.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Из приведенного ряда символов выберите символы, относящиеся к изотопам одного и того же химического элемента</w:t>
      </w:r>
      <w:proofErr w:type="gramStart"/>
      <w:r w:rsidRPr="0037639B">
        <w:rPr>
          <w:rFonts w:ascii="Times New Roman" w:hAnsi="Times New Roman"/>
          <w:sz w:val="28"/>
          <w:szCs w:val="28"/>
        </w:rPr>
        <w:t xml:space="preserve">: </w:t>
      </w:r>
      <w:r w:rsidRPr="0037639B">
        <w:rPr>
          <w:rFonts w:ascii="Times New Roman" w:hAnsi="Times New Roman"/>
          <w:position w:val="-10"/>
          <w:sz w:val="28"/>
          <w:szCs w:val="28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 o:ole="" fillcolor="window">
            <v:imagedata r:id="rId9" o:title=""/>
          </v:shape>
          <o:OLEObject Type="Embed" ProgID="Equation.3" ShapeID="_x0000_i1025" DrawAspect="Content" ObjectID="_1551265979" r:id="rId10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6" type="#_x0000_t75" style="width:20.25pt;height:18.75pt" o:ole="" fillcolor="window">
            <v:imagedata r:id="rId11" o:title=""/>
          </v:shape>
          <o:OLEObject Type="Embed" ProgID="Equation.3" ShapeID="_x0000_i1026" DrawAspect="Content" ObjectID="_1551265980" r:id="rId12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7" type="#_x0000_t75" style="width:20.25pt;height:18.75pt" o:ole="" fillcolor="window">
            <v:imagedata r:id="rId13" o:title=""/>
          </v:shape>
          <o:OLEObject Type="Embed" ProgID="Equation.3" ShapeID="_x0000_i1027" DrawAspect="Content" ObjectID="_1551265981" r:id="rId14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8" type="#_x0000_t75" style="width:20.25pt;height:18.75pt" o:ole="" fillcolor="window">
            <v:imagedata r:id="rId15" o:title=""/>
          </v:shape>
          <o:OLEObject Type="Embed" ProgID="Equation.3" ShapeID="_x0000_i1028" DrawAspect="Content" ObjectID="_1551265982" r:id="rId16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29" type="#_x0000_t75" style="width:17.25pt;height:18.75pt" o:ole="" fillcolor="window">
            <v:imagedata r:id="rId17" o:title=""/>
          </v:shape>
          <o:OLEObject Type="Embed" ProgID="Equation.3" ShapeID="_x0000_i1029" DrawAspect="Content" ObjectID="_1551265983" r:id="rId18"/>
        </w:object>
      </w:r>
      <w:r w:rsidRPr="0037639B">
        <w:rPr>
          <w:rFonts w:ascii="Times New Roman" w:hAnsi="Times New Roman"/>
          <w:sz w:val="28"/>
          <w:szCs w:val="28"/>
        </w:rPr>
        <w:t xml:space="preserve">. </w:t>
      </w:r>
      <w:proofErr w:type="gramEnd"/>
      <w:r w:rsidRPr="0037639B">
        <w:rPr>
          <w:rFonts w:ascii="Times New Roman" w:hAnsi="Times New Roman"/>
          <w:sz w:val="28"/>
          <w:szCs w:val="28"/>
        </w:rPr>
        <w:t>Определите количество нейтронов в ядрах выбранных изотопов.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Продолжите реакцию радиоактивного </w:t>
      </w:r>
      <w:proofErr w:type="gramStart"/>
      <w:r w:rsidRPr="0037639B">
        <w:rPr>
          <w:rFonts w:ascii="Times New Roman" w:hAnsi="Times New Roman"/>
          <w:sz w:val="28"/>
          <w:szCs w:val="28"/>
        </w:rPr>
        <w:sym w:font="Symbol" w:char="F061"/>
      </w:r>
      <w:r w:rsidRPr="0037639B">
        <w:rPr>
          <w:rFonts w:ascii="Times New Roman" w:hAnsi="Times New Roman"/>
          <w:sz w:val="28"/>
          <w:szCs w:val="28"/>
        </w:rPr>
        <w:t>-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распада: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1140" w:dyaOrig="380">
          <v:shape id="_x0000_i1030" type="#_x0000_t75" style="width:99.75pt;height:30.75pt" o:ole="" fillcolor="window">
            <v:imagedata r:id="rId19" o:title=""/>
          </v:shape>
          <o:OLEObject Type="Embed" ProgID="Equation.3" ShapeID="_x0000_i1030" DrawAspect="Content" ObjectID="_1551265984" r:id="rId20"/>
        </w:objec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Определите заряд ядра атома азота, количество протонов в его ядре и число электронов в электронной оболочке. Для изотопа  </w:t>
      </w:r>
      <w:r w:rsidRPr="0037639B">
        <w:rPr>
          <w:rFonts w:ascii="Times New Roman" w:hAnsi="Times New Roman"/>
          <w:sz w:val="28"/>
          <w:szCs w:val="28"/>
          <w:vertAlign w:val="superscript"/>
        </w:rPr>
        <w:t>14</w:t>
      </w:r>
      <w:r w:rsidRPr="0037639B">
        <w:rPr>
          <w:rFonts w:ascii="Times New Roman" w:hAnsi="Times New Roman"/>
          <w:sz w:val="28"/>
          <w:szCs w:val="28"/>
          <w:vertAlign w:val="subscript"/>
        </w:rPr>
        <w:t>7</w:t>
      </w:r>
      <w:r w:rsidRPr="0037639B">
        <w:rPr>
          <w:rFonts w:ascii="Times New Roman" w:hAnsi="Times New Roman"/>
          <w:sz w:val="28"/>
          <w:szCs w:val="28"/>
        </w:rPr>
        <w:t>N опр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делите число нейтронов в ядре, его массовое число</w:t>
      </w:r>
      <w:proofErr w:type="gramStart"/>
      <w:r w:rsidRPr="0037639B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 и определите, устойчиво ли ядро этого изотопа (азот – легкий элемент). Посчитайте  массу </w:t>
      </w:r>
      <w:proofErr w:type="spellStart"/>
      <w:r w:rsidRPr="0037639B">
        <w:rPr>
          <w:rFonts w:ascii="Times New Roman" w:hAnsi="Times New Roman"/>
          <w:sz w:val="28"/>
          <w:szCs w:val="28"/>
        </w:rPr>
        <w:t>m</w:t>
      </w:r>
      <w:r w:rsidRPr="0037639B">
        <w:rPr>
          <w:rFonts w:ascii="Times New Roman" w:hAnsi="Times New Roman"/>
          <w:sz w:val="28"/>
          <w:szCs w:val="28"/>
          <w:vertAlign w:val="subscript"/>
        </w:rPr>
        <w:t>N</w:t>
      </w:r>
      <w:proofErr w:type="gramStart"/>
      <w:r w:rsidRPr="0037639B">
        <w:rPr>
          <w:rFonts w:ascii="Times New Roman" w:hAnsi="Times New Roman"/>
          <w:sz w:val="28"/>
          <w:szCs w:val="28"/>
        </w:rPr>
        <w:t>и</w:t>
      </w:r>
      <w:proofErr w:type="spellEnd"/>
      <w:proofErr w:type="gramEnd"/>
      <w:r w:rsidRPr="0037639B">
        <w:rPr>
          <w:rFonts w:ascii="Times New Roman" w:hAnsi="Times New Roman"/>
          <w:sz w:val="28"/>
          <w:szCs w:val="28"/>
        </w:rPr>
        <w:t xml:space="preserve"> относительную атомную массу </w:t>
      </w:r>
      <w:proofErr w:type="spellStart"/>
      <w:r w:rsidRPr="0037639B">
        <w:rPr>
          <w:rFonts w:ascii="Times New Roman" w:hAnsi="Times New Roman"/>
          <w:sz w:val="28"/>
          <w:szCs w:val="28"/>
        </w:rPr>
        <w:t>A</w:t>
      </w:r>
      <w:r w:rsidRPr="0037639B">
        <w:rPr>
          <w:rFonts w:ascii="Times New Roman" w:hAnsi="Times New Roman"/>
          <w:sz w:val="28"/>
          <w:szCs w:val="28"/>
          <w:vertAlign w:val="subscript"/>
        </w:rPr>
        <w:t>rN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изотопа  </w:t>
      </w:r>
      <w:r w:rsidRPr="0037639B">
        <w:rPr>
          <w:rFonts w:ascii="Times New Roman" w:hAnsi="Times New Roman"/>
          <w:sz w:val="28"/>
          <w:szCs w:val="28"/>
          <w:vertAlign w:val="superscript"/>
        </w:rPr>
        <w:t>14</w:t>
      </w:r>
      <w:r w:rsidRPr="0037639B">
        <w:rPr>
          <w:rFonts w:ascii="Times New Roman" w:hAnsi="Times New Roman"/>
          <w:sz w:val="28"/>
          <w:szCs w:val="28"/>
          <w:vertAlign w:val="subscript"/>
        </w:rPr>
        <w:t>7</w:t>
      </w:r>
      <w:r w:rsidRPr="0037639B">
        <w:rPr>
          <w:rFonts w:ascii="Times New Roman" w:hAnsi="Times New Roman"/>
          <w:sz w:val="28"/>
          <w:szCs w:val="28"/>
        </w:rPr>
        <w:t>N.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Пользуясь значениями относительных атомных масс, рассчитайте относительные молекулярные массы следующих молекул: </w:t>
      </w:r>
      <w:proofErr w:type="spellStart"/>
      <w:r w:rsidRPr="0037639B">
        <w:rPr>
          <w:rFonts w:ascii="Times New Roman" w:hAnsi="Times New Roman"/>
          <w:sz w:val="28"/>
          <w:szCs w:val="28"/>
        </w:rPr>
        <w:t>NaCl</w:t>
      </w:r>
      <w:proofErr w:type="spellEnd"/>
      <w:r w:rsidRPr="0037639B">
        <w:rPr>
          <w:rFonts w:ascii="Times New Roman" w:hAnsi="Times New Roman"/>
          <w:sz w:val="28"/>
          <w:szCs w:val="28"/>
        </w:rPr>
        <w:t>,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. Определите молярные массы М данных веществ (то есть массу одного м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ля вещества). Обязательно обращать внимание на тот факт, что М</w:t>
      </w:r>
      <w:proofErr w:type="gramStart"/>
      <w:r w:rsidRPr="0037639B">
        <w:rPr>
          <w:rFonts w:ascii="Times New Roman" w:hAnsi="Times New Roman"/>
          <w:sz w:val="28"/>
          <w:szCs w:val="28"/>
          <w:lang w:val="en-US"/>
        </w:rPr>
        <w:t>r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=М, только единицы измерения различны. 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Рассчитайте: а) сколько г вещества содержится в 0.3 моль LiNO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; б</w:t>
      </w:r>
      <w:proofErr w:type="gramStart"/>
      <w:r w:rsidRPr="0037639B">
        <w:rPr>
          <w:rFonts w:ascii="Times New Roman" w:hAnsi="Times New Roman"/>
          <w:sz w:val="28"/>
          <w:szCs w:val="28"/>
        </w:rPr>
        <w:t>)с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колько моль вещества содержится в </w:t>
      </w:r>
      <w:smartTag w:uri="urn:schemas-microsoft-com:office:smarttags" w:element="metricconverter">
        <w:smartTagPr>
          <w:attr w:name="ProductID" w:val="4 г"/>
        </w:smartTagPr>
        <w:r w:rsidRPr="0037639B">
          <w:rPr>
            <w:rFonts w:ascii="Times New Roman" w:hAnsi="Times New Roman"/>
            <w:sz w:val="28"/>
            <w:szCs w:val="28"/>
          </w:rPr>
          <w:t xml:space="preserve">4 </w:t>
        </w:r>
        <w:proofErr w:type="spellStart"/>
        <w:r w:rsidRPr="0037639B">
          <w:rPr>
            <w:rFonts w:ascii="Times New Roman" w:hAnsi="Times New Roman"/>
            <w:sz w:val="28"/>
            <w:szCs w:val="28"/>
          </w:rPr>
          <w:t>г</w:t>
        </w:r>
      </w:smartTag>
      <w:r w:rsidRPr="0037639B">
        <w:rPr>
          <w:rFonts w:ascii="Times New Roman" w:hAnsi="Times New Roman"/>
          <w:sz w:val="28"/>
          <w:szCs w:val="28"/>
        </w:rPr>
        <w:t>ВаС</w:t>
      </w:r>
      <w:proofErr w:type="spellEnd"/>
      <w:r w:rsidRPr="0037639B">
        <w:rPr>
          <w:rFonts w:ascii="Times New Roman" w:hAnsi="Times New Roman"/>
          <w:sz w:val="28"/>
          <w:szCs w:val="28"/>
          <w:lang w:val="en-US"/>
        </w:rPr>
        <w:t>l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2 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Установлено, что 1 моль любого газа при нормальных условиях занимает объем </w:t>
      </w:r>
      <w:smartTag w:uri="urn:schemas-microsoft-com:office:smarttags" w:element="metricconverter">
        <w:smartTagPr>
          <w:attr w:name="ProductID" w:val="22,4 л"/>
        </w:smartTagPr>
        <w:r w:rsidRPr="0037639B">
          <w:rPr>
            <w:rFonts w:ascii="Times New Roman" w:hAnsi="Times New Roman"/>
            <w:sz w:val="28"/>
            <w:szCs w:val="28"/>
          </w:rPr>
          <w:t>22,4 л</w:t>
        </w:r>
      </w:smartTag>
      <w:r w:rsidRPr="0037639B">
        <w:rPr>
          <w:rFonts w:ascii="Times New Roman" w:hAnsi="Times New Roman"/>
          <w:sz w:val="28"/>
          <w:szCs w:val="28"/>
        </w:rPr>
        <w:t xml:space="preserve">. Сколько молей составит </w:t>
      </w:r>
      <w:smartTag w:uri="urn:schemas-microsoft-com:office:smarttags" w:element="metricconverter">
        <w:smartTagPr>
          <w:attr w:name="ProductID" w:val="7 л"/>
        </w:smartTagPr>
        <w:r w:rsidRPr="0037639B">
          <w:rPr>
            <w:rFonts w:ascii="Times New Roman" w:hAnsi="Times New Roman"/>
            <w:sz w:val="28"/>
            <w:szCs w:val="28"/>
          </w:rPr>
          <w:t>7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молекулярного кисл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 xml:space="preserve">рода? Сколько л составит 5 моль молекулярного кислорода? </w:t>
      </w:r>
    </w:p>
    <w:p w:rsidR="005C0E5D" w:rsidRDefault="005C0E5D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5C0E5D" w:rsidRDefault="005C0E5D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теме: «Строение атома»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25 электронов в электронной оболочке. 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38 электронов в электронной оболочке. 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79 электронов в электронной оболочке. </w:t>
      </w:r>
    </w:p>
    <w:p w:rsidR="0019494C" w:rsidRPr="0037639B" w:rsidRDefault="0019494C" w:rsidP="0019494C">
      <w:pPr>
        <w:pStyle w:val="24"/>
        <w:spacing w:line="240" w:lineRule="auto"/>
        <w:rPr>
          <w:b/>
          <w:szCs w:val="28"/>
        </w:rPr>
      </w:pPr>
    </w:p>
    <w:p w:rsidR="0019494C" w:rsidRPr="0037639B" w:rsidRDefault="0019494C" w:rsidP="0019494C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по теме: «Периодический закон и периодическая система Д.И. Менделеева»</w:t>
      </w:r>
    </w:p>
    <w:p w:rsidR="0019494C" w:rsidRPr="0037639B" w:rsidRDefault="0019494C" w:rsidP="0019494C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Руководствуясь только положением химического элемента в период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 xml:space="preserve">ческой системе, напишите краткую и полную электронные формулы следующих элементов: №54, №26, №68. </w:t>
      </w:r>
    </w:p>
    <w:p w:rsidR="0019494C" w:rsidRPr="0037639B" w:rsidRDefault="0019494C" w:rsidP="0019494C">
      <w:pPr>
        <w:pStyle w:val="af7"/>
        <w:numPr>
          <w:ilvl w:val="1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Расположите в ряд по возрастанию а)атомных радиусов, б) </w:t>
      </w:r>
      <w:proofErr w:type="spellStart"/>
      <w:r w:rsidRPr="0037639B">
        <w:rPr>
          <w:sz w:val="28"/>
          <w:szCs w:val="28"/>
        </w:rPr>
        <w:t>электроо</w:t>
      </w:r>
      <w:r w:rsidRPr="0037639B">
        <w:rPr>
          <w:sz w:val="28"/>
          <w:szCs w:val="28"/>
        </w:rPr>
        <w:t>т</w:t>
      </w:r>
      <w:r w:rsidRPr="0037639B">
        <w:rPr>
          <w:sz w:val="28"/>
          <w:szCs w:val="28"/>
        </w:rPr>
        <w:t>рицательности</w:t>
      </w:r>
      <w:proofErr w:type="spellEnd"/>
      <w:r w:rsidRPr="0037639B">
        <w:rPr>
          <w:sz w:val="28"/>
          <w:szCs w:val="28"/>
        </w:rPr>
        <w:t xml:space="preserve">,  в)металлических свойств следующие элементы: </w:t>
      </w:r>
      <w:r w:rsidRPr="0037639B">
        <w:rPr>
          <w:sz w:val="28"/>
          <w:szCs w:val="28"/>
          <w:lang w:val="en-US"/>
        </w:rPr>
        <w:t>S</w:t>
      </w:r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Se</w:t>
      </w:r>
      <w:r w:rsidRPr="0037639B">
        <w:rPr>
          <w:sz w:val="28"/>
          <w:szCs w:val="28"/>
        </w:rPr>
        <w:t xml:space="preserve">, </w:t>
      </w:r>
      <w:proofErr w:type="spellStart"/>
      <w:r w:rsidRPr="0037639B">
        <w:rPr>
          <w:sz w:val="28"/>
          <w:szCs w:val="28"/>
          <w:lang w:val="en-US"/>
        </w:rPr>
        <w:t>Te</w:t>
      </w:r>
      <w:proofErr w:type="spellEnd"/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Po</w:t>
      </w:r>
      <w:r w:rsidRPr="0037639B">
        <w:rPr>
          <w:sz w:val="28"/>
          <w:szCs w:val="28"/>
        </w:rPr>
        <w:t xml:space="preserve">. </w:t>
      </w:r>
    </w:p>
    <w:p w:rsidR="0019494C" w:rsidRPr="0037639B" w:rsidRDefault="0019494C" w:rsidP="0019494C">
      <w:pPr>
        <w:pStyle w:val="af7"/>
        <w:numPr>
          <w:ilvl w:val="1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Дайте характеристику предложенного элемента по следующему плану:</w:t>
      </w:r>
    </w:p>
    <w:p w:rsidR="0019494C" w:rsidRPr="0037639B" w:rsidRDefault="0019494C" w:rsidP="0019494C">
      <w:pPr>
        <w:tabs>
          <w:tab w:val="num" w:pos="0"/>
        </w:tabs>
        <w:jc w:val="both"/>
        <w:rPr>
          <w:rFonts w:ascii="Times New Roman" w:hAnsi="Times New Roman"/>
          <w:i/>
          <w:sz w:val="28"/>
          <w:szCs w:val="28"/>
        </w:rPr>
      </w:pPr>
      <w:r w:rsidRPr="0037639B">
        <w:rPr>
          <w:rFonts w:ascii="Times New Roman" w:hAnsi="Times New Roman"/>
          <w:i/>
          <w:sz w:val="28"/>
          <w:szCs w:val="28"/>
        </w:rPr>
        <w:t>План характеристики химического элемента и его соединений</w:t>
      </w:r>
    </w:p>
    <w:p w:rsidR="0019494C" w:rsidRPr="0037639B" w:rsidRDefault="0019494C" w:rsidP="0019494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7639B">
        <w:rPr>
          <w:rFonts w:ascii="Times New Roman" w:hAnsi="Times New Roman"/>
          <w:i/>
          <w:sz w:val="28"/>
          <w:szCs w:val="28"/>
        </w:rPr>
        <w:t>на основе данных строения атома: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1. Химический символ и название элемента. Относительная атомная масса. Атомный (порядковый) номер.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2. Строение атома химического элемента: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заряд ядра атома, число протонов, число нейтронов наиболее устойч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вого, распространенного изотопа;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б) общее число электронов;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в) электронная формула;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г) валентные электроны.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3. Положение элемента в Периодической системе: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номер периода и группы;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б) главная или побочная подгруппа.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Обосновать положение элемента в Периодической системе.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4. Свойства атома элемента: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металлические или неметаллические;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б) восстановительные или </w:t>
      </w:r>
      <w:proofErr w:type="spellStart"/>
      <w:r w:rsidRPr="0037639B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37639B">
        <w:rPr>
          <w:rFonts w:ascii="Times New Roman" w:hAnsi="Times New Roman"/>
          <w:sz w:val="28"/>
          <w:szCs w:val="28"/>
        </w:rPr>
        <w:t>-восстановительные (составить уравнения процессов окисления или восстановления и окисления);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в) определить все возможные валентности и степени окисления: граф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ческое изображение валентного слоя в нормальном и возбужденном с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стояниях.</w:t>
      </w: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теме: «Химическая связь»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Определите степени окисления каждого элемента в следующих молекулах и ионах: </w:t>
      </w:r>
      <w:r w:rsidRPr="0037639B">
        <w:rPr>
          <w:sz w:val="28"/>
          <w:szCs w:val="28"/>
          <w:lang w:val="en-US"/>
        </w:rPr>
        <w:t>K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  <w:lang w:val="en-US"/>
        </w:rPr>
        <w:t>Cr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 xml:space="preserve">13 </w:t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тетрахромат</w:t>
      </w:r>
      <w:proofErr w:type="spellEnd"/>
      <w:r w:rsidRPr="0037639B">
        <w:rPr>
          <w:sz w:val="28"/>
          <w:szCs w:val="28"/>
        </w:rPr>
        <w:t xml:space="preserve"> калия), </w:t>
      </w:r>
      <w:r w:rsidRPr="0037639B">
        <w:rPr>
          <w:sz w:val="28"/>
          <w:szCs w:val="28"/>
          <w:lang w:val="en-US"/>
        </w:rPr>
        <w:t>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Re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9</w:t>
      </w:r>
      <w:r w:rsidRPr="0037639B">
        <w:rPr>
          <w:sz w:val="28"/>
          <w:szCs w:val="28"/>
        </w:rPr>
        <w:t xml:space="preserve">, </w:t>
      </w:r>
      <w:proofErr w:type="spellStart"/>
      <w:r w:rsidRPr="0037639B">
        <w:rPr>
          <w:sz w:val="28"/>
          <w:szCs w:val="28"/>
          <w:lang w:val="en-US"/>
        </w:rPr>
        <w:t>Ca</w:t>
      </w:r>
      <w:proofErr w:type="spellEnd"/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>(</w:t>
      </w:r>
      <w:r w:rsidRPr="0037639B">
        <w:rPr>
          <w:sz w:val="28"/>
          <w:szCs w:val="28"/>
          <w:lang w:val="en-US"/>
        </w:rPr>
        <w:t>PO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</w:rPr>
        <w:t xml:space="preserve">; </w:t>
      </w:r>
      <w:r w:rsidRPr="0037639B">
        <w:rPr>
          <w:sz w:val="28"/>
          <w:szCs w:val="28"/>
          <w:lang w:val="en-US"/>
        </w:rPr>
        <w:t>Na</w:t>
      </w:r>
      <w:r w:rsidRPr="0037639B">
        <w:rPr>
          <w:sz w:val="28"/>
          <w:szCs w:val="28"/>
          <w:vertAlign w:val="subscript"/>
        </w:rPr>
        <w:t>10</w:t>
      </w:r>
      <w:r w:rsidRPr="0037639B">
        <w:rPr>
          <w:sz w:val="28"/>
          <w:szCs w:val="28"/>
          <w:lang w:val="en-US"/>
        </w:rPr>
        <w:t>W</w:t>
      </w:r>
      <w:r w:rsidRPr="0037639B">
        <w:rPr>
          <w:sz w:val="28"/>
          <w:szCs w:val="28"/>
          <w:vertAlign w:val="subscript"/>
        </w:rPr>
        <w:t>12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 xml:space="preserve">41 </w:t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дипаравольфрамат</w:t>
      </w:r>
      <w:proofErr w:type="spellEnd"/>
      <w:r w:rsidRPr="0037639B">
        <w:rPr>
          <w:sz w:val="28"/>
          <w:szCs w:val="28"/>
        </w:rPr>
        <w:t>-ион); (</w:t>
      </w:r>
      <w:proofErr w:type="spellStart"/>
      <w:r w:rsidRPr="0037639B">
        <w:rPr>
          <w:sz w:val="28"/>
          <w:szCs w:val="28"/>
          <w:lang w:val="en-US"/>
        </w:rPr>
        <w:t>MnO</w:t>
      </w:r>
      <w:proofErr w:type="spellEnd"/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-</w:t>
      </w:r>
      <w:r w:rsidRPr="0037639B">
        <w:rPr>
          <w:sz w:val="28"/>
          <w:szCs w:val="28"/>
        </w:rPr>
        <w:t>; (</w:t>
      </w:r>
      <w:r w:rsidRPr="0037639B">
        <w:rPr>
          <w:sz w:val="28"/>
          <w:szCs w:val="28"/>
          <w:lang w:val="en-US"/>
        </w:rPr>
        <w:t>W</w:t>
      </w:r>
      <w:r w:rsidRPr="0037639B">
        <w:rPr>
          <w:sz w:val="28"/>
          <w:szCs w:val="28"/>
          <w:vertAlign w:val="subscript"/>
        </w:rPr>
        <w:t>7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24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6</w:t>
      </w:r>
      <w:r w:rsidRPr="0037639B">
        <w:rPr>
          <w:sz w:val="28"/>
          <w:szCs w:val="28"/>
          <w:vertAlign w:val="superscript"/>
          <w:lang w:val="en-US"/>
        </w:rPr>
        <w:sym w:font="Marlett" w:char="F030"/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паравольфрамат</w:t>
      </w:r>
      <w:proofErr w:type="spellEnd"/>
      <w:r w:rsidRPr="0037639B">
        <w:rPr>
          <w:sz w:val="28"/>
          <w:szCs w:val="28"/>
        </w:rPr>
        <w:t>-ион). Обр</w:t>
      </w:r>
      <w:r w:rsidRPr="0037639B">
        <w:rPr>
          <w:sz w:val="28"/>
          <w:szCs w:val="28"/>
        </w:rPr>
        <w:t>а</w:t>
      </w:r>
      <w:r w:rsidRPr="0037639B">
        <w:rPr>
          <w:sz w:val="28"/>
          <w:szCs w:val="28"/>
        </w:rPr>
        <w:t xml:space="preserve">тить внимание на расчет в </w:t>
      </w:r>
      <w:r w:rsidRPr="0037639B">
        <w:rPr>
          <w:sz w:val="28"/>
          <w:szCs w:val="28"/>
          <w:lang w:val="en-US"/>
        </w:rPr>
        <w:t>NH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NO</w:t>
      </w:r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 xml:space="preserve"> (рассчитать отдельно ион (</w:t>
      </w:r>
      <w:r w:rsidRPr="0037639B">
        <w:rPr>
          <w:sz w:val="28"/>
          <w:szCs w:val="28"/>
          <w:lang w:val="en-US"/>
        </w:rPr>
        <w:t>NH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+</w:t>
      </w:r>
      <w:r w:rsidRPr="0037639B">
        <w:rPr>
          <w:sz w:val="28"/>
          <w:szCs w:val="28"/>
        </w:rPr>
        <w:t xml:space="preserve"> и (</w:t>
      </w:r>
      <w:r w:rsidRPr="0037639B">
        <w:rPr>
          <w:sz w:val="28"/>
          <w:szCs w:val="28"/>
          <w:lang w:val="en-US"/>
        </w:rPr>
        <w:t>NO</w:t>
      </w:r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-</w:t>
      </w:r>
      <w:r w:rsidRPr="0037639B">
        <w:rPr>
          <w:sz w:val="28"/>
          <w:szCs w:val="28"/>
        </w:rPr>
        <w:t xml:space="preserve">. </w:t>
      </w:r>
      <w:proofErr w:type="spellStart"/>
      <w:r w:rsidRPr="0037639B">
        <w:rPr>
          <w:sz w:val="28"/>
          <w:szCs w:val="28"/>
          <w:lang w:val="en-US"/>
        </w:rPr>
        <w:t>Изобразитеструктурныеформулыданныхмолекул</w:t>
      </w:r>
      <w:proofErr w:type="spellEnd"/>
      <w:r w:rsidRPr="0037639B">
        <w:rPr>
          <w:sz w:val="28"/>
          <w:szCs w:val="28"/>
          <w:lang w:val="en-US"/>
        </w:rPr>
        <w:t xml:space="preserve"> и </w:t>
      </w:r>
      <w:proofErr w:type="spellStart"/>
      <w:r w:rsidRPr="0037639B">
        <w:rPr>
          <w:sz w:val="28"/>
          <w:szCs w:val="28"/>
          <w:lang w:val="en-US"/>
        </w:rPr>
        <w:t>ионов</w:t>
      </w:r>
      <w:proofErr w:type="spellEnd"/>
      <w:r w:rsidRPr="0037639B">
        <w:rPr>
          <w:sz w:val="28"/>
          <w:szCs w:val="28"/>
          <w:lang w:val="en-US"/>
        </w:rPr>
        <w:t xml:space="preserve">. 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Определите, какие степени окисления возможны для германия. Покажите их образование. Определите, какие из степеней окисления будут наиболее устойчивы: а) для электронно-возбужденного состояния; б) для основного состояния. 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Покажите, в каких из приведенных молекул (</w:t>
      </w:r>
      <w:proofErr w:type="spellStart"/>
      <w:r w:rsidRPr="0037639B">
        <w:rPr>
          <w:sz w:val="28"/>
          <w:szCs w:val="28"/>
          <w:lang w:val="en-US"/>
        </w:rPr>
        <w:t>CsCl</w:t>
      </w:r>
      <w:proofErr w:type="spellEnd"/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SO</w:t>
      </w:r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</w:rPr>
        <w:t>) химическая связь будет: а) ковалентной неполярной; б) ковалентной полярной; в) ио</w:t>
      </w:r>
      <w:r w:rsidRPr="0037639B">
        <w:rPr>
          <w:sz w:val="28"/>
          <w:szCs w:val="28"/>
        </w:rPr>
        <w:t>н</w:t>
      </w:r>
      <w:r w:rsidRPr="0037639B">
        <w:rPr>
          <w:sz w:val="28"/>
          <w:szCs w:val="28"/>
        </w:rPr>
        <w:t xml:space="preserve">ной. Обоснуйте свой ответ. </w:t>
      </w:r>
    </w:p>
    <w:p w:rsidR="0019494C" w:rsidRPr="0037639B" w:rsidRDefault="0019494C" w:rsidP="0019494C">
      <w:pPr>
        <w:pStyle w:val="af7"/>
        <w:spacing w:after="120"/>
        <w:ind w:left="0" w:firstLine="0"/>
        <w:contextualSpacing w:val="0"/>
        <w:jc w:val="both"/>
        <w:rPr>
          <w:sz w:val="28"/>
          <w:szCs w:val="28"/>
        </w:rPr>
      </w:pP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 «Основы химической  термодинамики»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СО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. Газ содержит 10% негорючих примесей.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Рассчитать  в кДж/моль изменение энтальпии фазового перехода.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,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(г)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газа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, состоящего из 40% СО к 60%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при нормальных условиях. Вода образуется в газообразном состо</w:t>
      </w:r>
      <w:r w:rsidRPr="0037639B">
        <w:rPr>
          <w:rFonts w:ascii="Times New Roman" w:hAnsi="Times New Roman"/>
          <w:sz w:val="28"/>
          <w:szCs w:val="28"/>
        </w:rPr>
        <w:t>я</w:t>
      </w:r>
      <w:r w:rsidRPr="0037639B">
        <w:rPr>
          <w:rFonts w:ascii="Times New Roman" w:hAnsi="Times New Roman"/>
          <w:sz w:val="28"/>
          <w:szCs w:val="28"/>
        </w:rPr>
        <w:t>нии.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серы в кДж/кг. Примеси  составляют 15%.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фазового перехода графита в алмаз, если известно, что стандартная энтальпия образования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из графита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sym w:font="Symbol" w:char="F0B0"/>
      </w:r>
      <w:r w:rsidRPr="0037639B">
        <w:rPr>
          <w:rFonts w:ascii="Times New Roman" w:hAnsi="Times New Roman"/>
          <w:sz w:val="28"/>
          <w:szCs w:val="28"/>
          <w:vertAlign w:val="subscript"/>
        </w:rPr>
        <w:t>обр.</w:t>
      </w:r>
      <w:r w:rsidRPr="0037639B">
        <w:rPr>
          <w:rFonts w:ascii="Times New Roman" w:hAnsi="Times New Roman"/>
          <w:sz w:val="28"/>
          <w:szCs w:val="28"/>
        </w:rPr>
        <w:t xml:space="preserve"> = - 393,5 кДж/моль, стандартная энтальпия образования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из алмаза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sym w:font="Symbol" w:char="F0B0"/>
      </w:r>
      <w:r w:rsidRPr="0037639B">
        <w:rPr>
          <w:rFonts w:ascii="Times New Roman" w:hAnsi="Times New Roman"/>
          <w:sz w:val="28"/>
          <w:szCs w:val="28"/>
          <w:vertAlign w:val="subscript"/>
        </w:rPr>
        <w:t>обр.</w:t>
      </w:r>
      <w:r w:rsidRPr="0037639B">
        <w:rPr>
          <w:rFonts w:ascii="Times New Roman" w:hAnsi="Times New Roman"/>
          <w:sz w:val="28"/>
          <w:szCs w:val="28"/>
        </w:rPr>
        <w:t xml:space="preserve"> = - 395,4 кДж/моль</w:t>
      </w:r>
    </w:p>
    <w:p w:rsidR="0019494C" w:rsidRPr="0037639B" w:rsidRDefault="0019494C" w:rsidP="0019494C">
      <w:pPr>
        <w:pStyle w:val="ac"/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Рассчитать калорийность топлива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, состоящего из 60% СО и 40% SO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Теплота сгорания этана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proofErr w:type="spellStart"/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х.р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.</w:t>
      </w:r>
      <w:r w:rsidRPr="0037639B">
        <w:rPr>
          <w:rFonts w:ascii="Times New Roman" w:hAnsi="Times New Roman"/>
          <w:sz w:val="28"/>
          <w:szCs w:val="28"/>
        </w:rPr>
        <w:t xml:space="preserve"> = -1428,34 кДж/моль. Вычислить стандартную энтальпию образования этана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perscript"/>
        </w:rPr>
        <w:sym w:font="Symbol" w:char="F0B0"/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обр.СН</w:t>
      </w:r>
      <w:proofErr w:type="spellEnd"/>
      <w:r w:rsidRPr="0037639B">
        <w:rPr>
          <w:rFonts w:ascii="Times New Roman" w:hAnsi="Times New Roman"/>
          <w:sz w:val="28"/>
          <w:szCs w:val="28"/>
        </w:rPr>
        <w:t>. Вода выделяется в газ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образном состоянии.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 какой температуре наступит термодинамическое равновесие в с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стеме: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CuO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t xml:space="preserve"> +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ab/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proofErr w:type="spellStart"/>
      <w:r w:rsidRPr="0037639B">
        <w:rPr>
          <w:rFonts w:ascii="Times New Roman" w:hAnsi="Times New Roman"/>
          <w:sz w:val="28"/>
          <w:szCs w:val="28"/>
        </w:rPr>
        <w:t>Cu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t xml:space="preserve"> +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 (ж)</w:t>
      </w:r>
      <w:r w:rsidRPr="0037639B">
        <w:rPr>
          <w:rFonts w:ascii="Times New Roman" w:hAnsi="Times New Roman"/>
          <w:sz w:val="28"/>
          <w:szCs w:val="28"/>
        </w:rPr>
        <w:t>?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энергию Гиббса в реакции:</w:t>
      </w:r>
    </w:p>
    <w:p w:rsidR="0019494C" w:rsidRPr="0037639B" w:rsidRDefault="0019494C" w:rsidP="0019494C">
      <w:pPr>
        <w:tabs>
          <w:tab w:val="num" w:pos="0"/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2NH</w:t>
      </w:r>
      <w:r w:rsidRPr="0037639B">
        <w:rPr>
          <w:rFonts w:ascii="Times New Roman" w:hAnsi="Times New Roman"/>
          <w:sz w:val="28"/>
          <w:szCs w:val="28"/>
          <w:vertAlign w:val="subscript"/>
        </w:rPr>
        <w:t>3(г)</w:t>
      </w:r>
      <w:r w:rsidRPr="0037639B">
        <w:rPr>
          <w:rFonts w:ascii="Times New Roman" w:hAnsi="Times New Roman"/>
          <w:sz w:val="28"/>
          <w:szCs w:val="28"/>
        </w:rPr>
        <w:t xml:space="preserve"> + 3/2 O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 2NO</w:t>
      </w:r>
      <w:r w:rsidRPr="0037639B">
        <w:rPr>
          <w:rFonts w:ascii="Times New Roman" w:hAnsi="Times New Roman"/>
          <w:sz w:val="28"/>
          <w:szCs w:val="28"/>
          <w:vertAlign w:val="subscript"/>
        </w:rPr>
        <w:t>(г)</w:t>
      </w:r>
      <w:r w:rsidRPr="0037639B">
        <w:rPr>
          <w:rFonts w:ascii="Times New Roman" w:hAnsi="Times New Roman"/>
          <w:sz w:val="28"/>
          <w:szCs w:val="28"/>
        </w:rPr>
        <w:t xml:space="preserve"> + 3Н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Определить принципиальную возможность её протекания при стандартных условиях и при 500</w:t>
      </w:r>
      <w:r w:rsidRPr="0037639B">
        <w:rPr>
          <w:rFonts w:ascii="Times New Roman" w:hAnsi="Times New Roman"/>
          <w:sz w:val="28"/>
          <w:szCs w:val="28"/>
          <w:vertAlign w:val="superscript"/>
        </w:rPr>
        <w:sym w:font="Symbol" w:char="F0B0"/>
      </w:r>
      <w:r w:rsidRPr="0037639B">
        <w:rPr>
          <w:rFonts w:ascii="Times New Roman" w:hAnsi="Times New Roman"/>
          <w:sz w:val="28"/>
          <w:szCs w:val="28"/>
        </w:rPr>
        <w:t xml:space="preserve"> С.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Сколько тепла выделится при сгорании </w:t>
      </w:r>
      <w:smartTag w:uri="urn:schemas-microsoft-com:office:smarttags" w:element="metricconverter">
        <w:smartTagPr>
          <w:attr w:name="ProductID" w:val="38 г"/>
        </w:smartTagPr>
        <w:r w:rsidRPr="0037639B">
          <w:rPr>
            <w:rFonts w:ascii="Times New Roman" w:hAnsi="Times New Roman"/>
            <w:sz w:val="28"/>
            <w:szCs w:val="28"/>
          </w:rPr>
          <w:t>38 г</w:t>
        </w:r>
      </w:smartTag>
      <w:r w:rsidRPr="0037639B">
        <w:rPr>
          <w:rFonts w:ascii="Times New Roman" w:hAnsi="Times New Roman"/>
          <w:sz w:val="28"/>
          <w:szCs w:val="28"/>
        </w:rPr>
        <w:t xml:space="preserve"> СS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?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СS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+ 3О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=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+ 2SO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pStyle w:val="12"/>
        <w:widowControl w:val="0"/>
        <w:jc w:val="center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>Задачи</w:t>
      </w:r>
      <w:r w:rsidRPr="0037639B">
        <w:rPr>
          <w:snapToGrid w:val="0"/>
          <w:sz w:val="28"/>
          <w:szCs w:val="28"/>
        </w:rPr>
        <w:t xml:space="preserve"> по темам «Основы химической кинетики. Химическое </w:t>
      </w:r>
      <w:bookmarkStart w:id="0" w:name="OCRUncertain1491"/>
      <w:r w:rsidRPr="0037639B">
        <w:rPr>
          <w:snapToGrid w:val="0"/>
          <w:sz w:val="28"/>
          <w:szCs w:val="28"/>
        </w:rPr>
        <w:t>и фазовое равновесие</w:t>
      </w:r>
      <w:bookmarkEnd w:id="0"/>
      <w:r w:rsidRPr="0037639B">
        <w:rPr>
          <w:snapToGrid w:val="0"/>
          <w:sz w:val="28"/>
          <w:szCs w:val="28"/>
        </w:rPr>
        <w:t>»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right="300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Скоро</w:t>
      </w:r>
      <w:bookmarkStart w:id="1" w:name="OCRUncertain1492"/>
      <w:r w:rsidRPr="0037639B">
        <w:rPr>
          <w:snapToGrid w:val="0"/>
          <w:sz w:val="28"/>
          <w:szCs w:val="28"/>
        </w:rPr>
        <w:t>с</w:t>
      </w:r>
      <w:bookmarkEnd w:id="1"/>
      <w:r w:rsidRPr="0037639B">
        <w:rPr>
          <w:snapToGrid w:val="0"/>
          <w:sz w:val="28"/>
          <w:szCs w:val="28"/>
        </w:rPr>
        <w:t xml:space="preserve">ть </w:t>
      </w:r>
      <w:bookmarkStart w:id="2" w:name="OCRUncertain1493"/>
      <w:r w:rsidRPr="0037639B">
        <w:rPr>
          <w:snapToGrid w:val="0"/>
          <w:sz w:val="28"/>
          <w:szCs w:val="28"/>
        </w:rPr>
        <w:t>реакции</w:t>
      </w:r>
      <w:bookmarkEnd w:id="2"/>
      <w:r w:rsidRPr="0037639B">
        <w:rPr>
          <w:snapToGrid w:val="0"/>
          <w:sz w:val="28"/>
          <w:szCs w:val="28"/>
        </w:rPr>
        <w:t xml:space="preserve"> </w:t>
      </w:r>
      <w:proofErr w:type="spellStart"/>
      <w:r w:rsidRPr="0037639B">
        <w:rPr>
          <w:snapToGrid w:val="0"/>
          <w:sz w:val="28"/>
          <w:szCs w:val="28"/>
        </w:rPr>
        <w:t>пр</w:t>
      </w:r>
      <w:bookmarkStart w:id="3" w:name="OCRUncertain1494"/>
      <w:r w:rsidRPr="0037639B">
        <w:rPr>
          <w:snapToGrid w:val="0"/>
          <w:sz w:val="28"/>
          <w:szCs w:val="28"/>
        </w:rPr>
        <w:t>и</w:t>
      </w:r>
      <w:bookmarkStart w:id="4" w:name="OCRUncertain1495"/>
      <w:bookmarkEnd w:id="3"/>
      <w:r w:rsidRPr="0037639B">
        <w:rPr>
          <w:snapToGrid w:val="0"/>
          <w:sz w:val="28"/>
          <w:szCs w:val="28"/>
        </w:rPr>
        <w:t>температуре</w:t>
      </w:r>
      <w:bookmarkEnd w:id="4"/>
      <w:proofErr w:type="spellEnd"/>
      <w:r w:rsidRPr="0037639B">
        <w:rPr>
          <w:snapToGrid w:val="0"/>
          <w:sz w:val="28"/>
          <w:szCs w:val="28"/>
        </w:rPr>
        <w:t xml:space="preserve"> 60</w:t>
      </w:r>
      <w:bookmarkStart w:id="5" w:name="OCRUncertain1496"/>
      <w:r w:rsidRPr="0037639B">
        <w:rPr>
          <w:snapToGrid w:val="0"/>
          <w:sz w:val="28"/>
          <w:szCs w:val="28"/>
        </w:rPr>
        <w:t>°С</w:t>
      </w:r>
      <w:bookmarkStart w:id="6" w:name="OCRUncertain1497"/>
      <w:bookmarkEnd w:id="5"/>
      <w:r w:rsidRPr="0037639B">
        <w:rPr>
          <w:snapToGrid w:val="0"/>
          <w:sz w:val="28"/>
          <w:szCs w:val="28"/>
        </w:rPr>
        <w:t>равна</w:t>
      </w:r>
      <w:bookmarkEnd w:id="6"/>
      <w:r w:rsidRPr="0037639B">
        <w:rPr>
          <w:snapToGrid w:val="0"/>
          <w:sz w:val="28"/>
          <w:szCs w:val="28"/>
        </w:rPr>
        <w:t xml:space="preserve"> 1 </w:t>
      </w:r>
      <w:bookmarkStart w:id="7" w:name="OCRUncertain1498"/>
      <w:r w:rsidRPr="0037639B">
        <w:rPr>
          <w:snapToGrid w:val="0"/>
          <w:sz w:val="28"/>
          <w:szCs w:val="28"/>
        </w:rPr>
        <w:t>моль/</w:t>
      </w:r>
      <w:proofErr w:type="spellStart"/>
      <w:r w:rsidRPr="0037639B">
        <w:rPr>
          <w:snapToGrid w:val="0"/>
          <w:sz w:val="28"/>
          <w:szCs w:val="28"/>
        </w:rPr>
        <w:t>л.</w:t>
      </w:r>
      <w:bookmarkStart w:id="8" w:name="OCRUncertain1499"/>
      <w:bookmarkEnd w:id="7"/>
      <w:r w:rsidRPr="0037639B">
        <w:rPr>
          <w:snapToGrid w:val="0"/>
          <w:sz w:val="28"/>
          <w:szCs w:val="28"/>
        </w:rPr>
        <w:t>Вычислить</w:t>
      </w:r>
      <w:proofErr w:type="spellEnd"/>
      <w:r w:rsidRPr="0037639B">
        <w:rPr>
          <w:snapToGrid w:val="0"/>
          <w:sz w:val="28"/>
          <w:szCs w:val="28"/>
        </w:rPr>
        <w:t xml:space="preserve"> </w:t>
      </w:r>
      <w:bookmarkEnd w:id="8"/>
      <w:r w:rsidRPr="0037639B">
        <w:rPr>
          <w:snapToGrid w:val="0"/>
          <w:sz w:val="28"/>
          <w:szCs w:val="28"/>
        </w:rPr>
        <w:t xml:space="preserve">скорость </w:t>
      </w:r>
      <w:bookmarkStart w:id="9" w:name="OCRUncertain1500"/>
      <w:r w:rsidRPr="0037639B">
        <w:rPr>
          <w:snapToGrid w:val="0"/>
          <w:sz w:val="28"/>
          <w:szCs w:val="28"/>
        </w:rPr>
        <w:t>этой</w:t>
      </w:r>
      <w:bookmarkEnd w:id="9"/>
      <w:r w:rsidRPr="0037639B">
        <w:rPr>
          <w:snapToGrid w:val="0"/>
          <w:sz w:val="28"/>
          <w:szCs w:val="28"/>
        </w:rPr>
        <w:t xml:space="preserve"> реакции при </w:t>
      </w:r>
      <w:bookmarkStart w:id="10" w:name="OCRUncertain1501"/>
      <w:r w:rsidRPr="0037639B">
        <w:rPr>
          <w:snapToGrid w:val="0"/>
          <w:sz w:val="28"/>
          <w:szCs w:val="28"/>
        </w:rPr>
        <w:t>З0</w:t>
      </w:r>
      <w:r w:rsidRPr="0037639B">
        <w:rPr>
          <w:snapToGrid w:val="0"/>
          <w:sz w:val="28"/>
          <w:szCs w:val="28"/>
        </w:rPr>
        <w:sym w:font="Symbol" w:char="F0B0"/>
      </w:r>
      <w:proofErr w:type="spellStart"/>
      <w:r w:rsidRPr="0037639B">
        <w:rPr>
          <w:snapToGrid w:val="0"/>
          <w:sz w:val="28"/>
          <w:szCs w:val="28"/>
        </w:rPr>
        <w:t>С,</w:t>
      </w:r>
      <w:bookmarkStart w:id="11" w:name="OCRUncertain1502"/>
      <w:bookmarkEnd w:id="10"/>
      <w:r w:rsidRPr="0037639B">
        <w:rPr>
          <w:snapToGrid w:val="0"/>
          <w:sz w:val="28"/>
          <w:szCs w:val="28"/>
        </w:rPr>
        <w:t>температурный</w:t>
      </w:r>
      <w:bookmarkStart w:id="12" w:name="OCRUncertain1503"/>
      <w:bookmarkEnd w:id="11"/>
      <w:r w:rsidRPr="0037639B">
        <w:rPr>
          <w:snapToGrid w:val="0"/>
          <w:sz w:val="28"/>
          <w:szCs w:val="28"/>
        </w:rPr>
        <w:t>коэффициент</w:t>
      </w:r>
      <w:proofErr w:type="spellEnd"/>
      <w:r w:rsidRPr="0037639B">
        <w:rPr>
          <w:snapToGrid w:val="0"/>
          <w:sz w:val="28"/>
          <w:szCs w:val="28"/>
        </w:rPr>
        <w:t xml:space="preserve"> равен 3</w:t>
      </w:r>
      <w:bookmarkEnd w:id="12"/>
      <w:r w:rsidRPr="0037639B">
        <w:rPr>
          <w:snapToGrid w:val="0"/>
          <w:sz w:val="28"/>
          <w:szCs w:val="28"/>
        </w:rPr>
        <w:t>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На сколько </w:t>
      </w:r>
      <w:bookmarkStart w:id="13" w:name="OCRUncertain1509"/>
      <w:r w:rsidRPr="0037639B">
        <w:rPr>
          <w:snapToGrid w:val="0"/>
          <w:sz w:val="28"/>
          <w:szCs w:val="28"/>
        </w:rPr>
        <w:t>градусов</w:t>
      </w:r>
      <w:bookmarkEnd w:id="13"/>
      <w:r w:rsidRPr="0037639B">
        <w:rPr>
          <w:snapToGrid w:val="0"/>
          <w:sz w:val="28"/>
          <w:szCs w:val="28"/>
        </w:rPr>
        <w:t xml:space="preserve"> ну</w:t>
      </w:r>
      <w:bookmarkStart w:id="14" w:name="OCRUncertain1510"/>
      <w:r w:rsidRPr="0037639B">
        <w:rPr>
          <w:snapToGrid w:val="0"/>
          <w:sz w:val="28"/>
          <w:szCs w:val="28"/>
        </w:rPr>
        <w:t>жн</w:t>
      </w:r>
      <w:bookmarkEnd w:id="14"/>
      <w:r w:rsidRPr="0037639B">
        <w:rPr>
          <w:snapToGrid w:val="0"/>
          <w:sz w:val="28"/>
          <w:szCs w:val="28"/>
        </w:rPr>
        <w:t>о у</w:t>
      </w:r>
      <w:bookmarkStart w:id="15" w:name="OCRUncertain1511"/>
      <w:r w:rsidRPr="0037639B">
        <w:rPr>
          <w:snapToGrid w:val="0"/>
          <w:sz w:val="28"/>
          <w:szCs w:val="28"/>
        </w:rPr>
        <w:t>в</w:t>
      </w:r>
      <w:bookmarkEnd w:id="15"/>
      <w:r w:rsidRPr="0037639B">
        <w:rPr>
          <w:snapToGrid w:val="0"/>
          <w:sz w:val="28"/>
          <w:szCs w:val="28"/>
        </w:rPr>
        <w:t>елич</w:t>
      </w:r>
      <w:bookmarkStart w:id="16" w:name="OCRUncertain1512"/>
      <w:r w:rsidRPr="0037639B">
        <w:rPr>
          <w:snapToGrid w:val="0"/>
          <w:sz w:val="28"/>
          <w:szCs w:val="28"/>
        </w:rPr>
        <w:t>и</w:t>
      </w:r>
      <w:bookmarkEnd w:id="16"/>
      <w:r w:rsidRPr="0037639B">
        <w:rPr>
          <w:snapToGrid w:val="0"/>
          <w:sz w:val="28"/>
          <w:szCs w:val="28"/>
        </w:rPr>
        <w:t xml:space="preserve">ть </w:t>
      </w:r>
      <w:bookmarkStart w:id="17" w:name="OCRUncertain1513"/>
      <w:r w:rsidRPr="0037639B">
        <w:rPr>
          <w:snapToGrid w:val="0"/>
          <w:sz w:val="28"/>
          <w:szCs w:val="28"/>
        </w:rPr>
        <w:t>температуру</w:t>
      </w:r>
      <w:bookmarkStart w:id="18" w:name="OCRUncertain1514"/>
      <w:bookmarkEnd w:id="17"/>
      <w:r w:rsidRPr="0037639B">
        <w:rPr>
          <w:snapToGrid w:val="0"/>
          <w:sz w:val="28"/>
          <w:szCs w:val="28"/>
        </w:rPr>
        <w:t>,</w:t>
      </w:r>
      <w:bookmarkEnd w:id="18"/>
      <w:r w:rsidRPr="0037639B">
        <w:rPr>
          <w:snapToGrid w:val="0"/>
          <w:sz w:val="28"/>
          <w:szCs w:val="28"/>
        </w:rPr>
        <w:t xml:space="preserve"> чтобы скорость р</w:t>
      </w:r>
      <w:r w:rsidRPr="0037639B">
        <w:rPr>
          <w:snapToGrid w:val="0"/>
          <w:sz w:val="28"/>
          <w:szCs w:val="28"/>
        </w:rPr>
        <w:t>е</w:t>
      </w:r>
      <w:bookmarkStart w:id="19" w:name="OCRUncertain1515"/>
      <w:r w:rsidRPr="0037639B">
        <w:rPr>
          <w:snapToGrid w:val="0"/>
          <w:sz w:val="28"/>
          <w:szCs w:val="28"/>
        </w:rPr>
        <w:t>а</w:t>
      </w:r>
      <w:bookmarkEnd w:id="19"/>
      <w:r w:rsidRPr="0037639B">
        <w:rPr>
          <w:snapToGrid w:val="0"/>
          <w:sz w:val="28"/>
          <w:szCs w:val="28"/>
        </w:rPr>
        <w:t xml:space="preserve">кции </w:t>
      </w:r>
      <w:bookmarkStart w:id="20" w:name="OCRUncertain1516"/>
      <w:r w:rsidRPr="0037639B">
        <w:rPr>
          <w:snapToGrid w:val="0"/>
          <w:sz w:val="28"/>
          <w:szCs w:val="28"/>
        </w:rPr>
        <w:t>в</w:t>
      </w:r>
      <w:bookmarkEnd w:id="20"/>
      <w:r w:rsidRPr="0037639B">
        <w:rPr>
          <w:snapToGrid w:val="0"/>
          <w:sz w:val="28"/>
          <w:szCs w:val="28"/>
        </w:rPr>
        <w:t>о</w:t>
      </w:r>
      <w:bookmarkStart w:id="21" w:name="OCRUncertain1517"/>
      <w:r w:rsidRPr="0037639B">
        <w:rPr>
          <w:snapToGrid w:val="0"/>
          <w:sz w:val="28"/>
          <w:szCs w:val="28"/>
        </w:rPr>
        <w:t>з</w:t>
      </w:r>
      <w:bookmarkEnd w:id="21"/>
      <w:r w:rsidRPr="0037639B">
        <w:rPr>
          <w:snapToGrid w:val="0"/>
          <w:sz w:val="28"/>
          <w:szCs w:val="28"/>
        </w:rPr>
        <w:t xml:space="preserve">росла в </w:t>
      </w:r>
      <w:r w:rsidRPr="0037639B">
        <w:rPr>
          <w:smallCaps/>
          <w:snapToGrid w:val="0"/>
          <w:sz w:val="28"/>
          <w:szCs w:val="28"/>
        </w:rPr>
        <w:t xml:space="preserve">27  </w:t>
      </w:r>
      <w:bookmarkStart w:id="22" w:name="OCRUncertain1518"/>
      <w:r w:rsidRPr="0037639B">
        <w:rPr>
          <w:snapToGrid w:val="0"/>
          <w:sz w:val="28"/>
          <w:szCs w:val="28"/>
        </w:rPr>
        <w:t xml:space="preserve">раз? </w:t>
      </w:r>
      <w:proofErr w:type="spellStart"/>
      <w:r w:rsidRPr="0037639B">
        <w:rPr>
          <w:snapToGrid w:val="0"/>
          <w:sz w:val="28"/>
          <w:szCs w:val="28"/>
        </w:rPr>
        <w:t>Температурный</w:t>
      </w:r>
      <w:bookmarkStart w:id="23" w:name="OCRUncertain1519"/>
      <w:bookmarkEnd w:id="22"/>
      <w:r w:rsidRPr="0037639B">
        <w:rPr>
          <w:snapToGrid w:val="0"/>
          <w:sz w:val="28"/>
          <w:szCs w:val="28"/>
        </w:rPr>
        <w:t>коэффициент</w:t>
      </w:r>
      <w:bookmarkStart w:id="24" w:name="OCRUncertain1521"/>
      <w:bookmarkEnd w:id="23"/>
      <w:r w:rsidRPr="0037639B">
        <w:rPr>
          <w:snapToGrid w:val="0"/>
          <w:sz w:val="28"/>
          <w:szCs w:val="28"/>
        </w:rPr>
        <w:t>равен</w:t>
      </w:r>
      <w:proofErr w:type="spellEnd"/>
      <w:r w:rsidRPr="0037639B">
        <w:rPr>
          <w:snapToGrid w:val="0"/>
          <w:sz w:val="28"/>
          <w:szCs w:val="28"/>
        </w:rPr>
        <w:t xml:space="preserve"> </w:t>
      </w:r>
      <w:bookmarkEnd w:id="24"/>
      <w:r w:rsidRPr="0037639B">
        <w:rPr>
          <w:snapToGrid w:val="0"/>
          <w:sz w:val="28"/>
          <w:szCs w:val="28"/>
        </w:rPr>
        <w:t>3.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При </w:t>
      </w:r>
      <w:bookmarkStart w:id="25" w:name="OCRUncertain1526"/>
      <w:r w:rsidRPr="0037639B">
        <w:rPr>
          <w:snapToGrid w:val="0"/>
          <w:sz w:val="28"/>
          <w:szCs w:val="28"/>
        </w:rPr>
        <w:t>температуре</w:t>
      </w:r>
      <w:bookmarkEnd w:id="25"/>
      <w:r w:rsidRPr="0037639B">
        <w:rPr>
          <w:snapToGrid w:val="0"/>
          <w:sz w:val="28"/>
          <w:szCs w:val="28"/>
        </w:rPr>
        <w:t xml:space="preserve"> 30</w:t>
      </w:r>
      <w:bookmarkStart w:id="26" w:name="OCRUncertain1527"/>
      <w:r w:rsidRPr="0037639B">
        <w:rPr>
          <w:snapToGrid w:val="0"/>
          <w:sz w:val="28"/>
          <w:szCs w:val="28"/>
        </w:rPr>
        <w:t>°С</w:t>
      </w:r>
      <w:bookmarkStart w:id="27" w:name="OCRUncertain1528"/>
      <w:bookmarkEnd w:id="26"/>
      <w:r w:rsidRPr="0037639B">
        <w:rPr>
          <w:snapToGrid w:val="0"/>
          <w:sz w:val="28"/>
          <w:szCs w:val="28"/>
        </w:rPr>
        <w:t>реакция</w:t>
      </w:r>
      <w:bookmarkStart w:id="28" w:name="OCRUncertain1529"/>
      <w:bookmarkEnd w:id="27"/>
      <w:r w:rsidRPr="0037639B">
        <w:rPr>
          <w:snapToGrid w:val="0"/>
          <w:sz w:val="28"/>
          <w:szCs w:val="28"/>
        </w:rPr>
        <w:t>протекает</w:t>
      </w:r>
      <w:bookmarkEnd w:id="28"/>
      <w:r w:rsidRPr="0037639B">
        <w:rPr>
          <w:snapToGrid w:val="0"/>
          <w:sz w:val="28"/>
          <w:szCs w:val="28"/>
        </w:rPr>
        <w:t xml:space="preserve"> за </w:t>
      </w:r>
      <w:bookmarkStart w:id="29" w:name="OCRUncertain1530"/>
      <w:r w:rsidRPr="0037639B">
        <w:rPr>
          <w:snapToGrid w:val="0"/>
          <w:sz w:val="28"/>
          <w:szCs w:val="28"/>
        </w:rPr>
        <w:t>25 минут</w:t>
      </w:r>
      <w:bookmarkStart w:id="30" w:name="OCRUncertain1531"/>
      <w:bookmarkEnd w:id="29"/>
      <w:r w:rsidRPr="0037639B">
        <w:rPr>
          <w:snapToGrid w:val="0"/>
          <w:sz w:val="28"/>
          <w:szCs w:val="28"/>
        </w:rPr>
        <w:t>,</w:t>
      </w:r>
      <w:bookmarkEnd w:id="30"/>
      <w:r w:rsidRPr="0037639B">
        <w:rPr>
          <w:snapToGrid w:val="0"/>
          <w:sz w:val="28"/>
          <w:szCs w:val="28"/>
        </w:rPr>
        <w:t xml:space="preserve"> при </w:t>
      </w:r>
      <w:bookmarkStart w:id="31" w:name="OCRUncertain1532"/>
      <w:r w:rsidRPr="0037639B">
        <w:rPr>
          <w:snapToGrid w:val="0"/>
          <w:sz w:val="28"/>
          <w:szCs w:val="28"/>
        </w:rPr>
        <w:t>50</w:t>
      </w:r>
      <w:r w:rsidRPr="0037639B">
        <w:rPr>
          <w:snapToGrid w:val="0"/>
          <w:sz w:val="28"/>
          <w:szCs w:val="28"/>
        </w:rPr>
        <w:sym w:font="Symbol" w:char="F0B0"/>
      </w:r>
      <w:r w:rsidRPr="0037639B">
        <w:rPr>
          <w:snapToGrid w:val="0"/>
          <w:sz w:val="28"/>
          <w:szCs w:val="28"/>
        </w:rPr>
        <w:t>С</w:t>
      </w:r>
      <w:bookmarkEnd w:id="31"/>
      <w:r w:rsidRPr="0037639B">
        <w:rPr>
          <w:snapToGrid w:val="0"/>
          <w:sz w:val="28"/>
          <w:szCs w:val="28"/>
        </w:rPr>
        <w:t xml:space="preserve"> - за 4 </w:t>
      </w:r>
      <w:bookmarkStart w:id="32" w:name="OCRUncertain1534"/>
      <w:r w:rsidRPr="0037639B">
        <w:rPr>
          <w:snapToGrid w:val="0"/>
          <w:sz w:val="28"/>
          <w:szCs w:val="28"/>
        </w:rPr>
        <w:t>м</w:t>
      </w:r>
      <w:bookmarkEnd w:id="32"/>
      <w:r w:rsidRPr="0037639B">
        <w:rPr>
          <w:snapToGrid w:val="0"/>
          <w:sz w:val="28"/>
          <w:szCs w:val="28"/>
        </w:rPr>
        <w:t>и</w:t>
      </w:r>
      <w:bookmarkStart w:id="33" w:name="OCRUncertain1535"/>
      <w:r w:rsidRPr="0037639B">
        <w:rPr>
          <w:snapToGrid w:val="0"/>
          <w:sz w:val="28"/>
          <w:szCs w:val="28"/>
        </w:rPr>
        <w:t>н</w:t>
      </w:r>
      <w:bookmarkEnd w:id="33"/>
      <w:r w:rsidRPr="0037639B">
        <w:rPr>
          <w:snapToGrid w:val="0"/>
          <w:sz w:val="28"/>
          <w:szCs w:val="28"/>
        </w:rPr>
        <w:t>уты. Рас</w:t>
      </w:r>
      <w:bookmarkStart w:id="34" w:name="OCRUncertain1536"/>
      <w:r w:rsidRPr="0037639B">
        <w:rPr>
          <w:snapToGrid w:val="0"/>
          <w:sz w:val="28"/>
          <w:szCs w:val="28"/>
        </w:rPr>
        <w:t>с</w:t>
      </w:r>
      <w:bookmarkEnd w:id="34"/>
      <w:r w:rsidRPr="0037639B">
        <w:rPr>
          <w:snapToGrid w:val="0"/>
          <w:sz w:val="28"/>
          <w:szCs w:val="28"/>
        </w:rPr>
        <w:t>ч</w:t>
      </w:r>
      <w:bookmarkStart w:id="35" w:name="OCRUncertain1537"/>
      <w:r w:rsidRPr="0037639B">
        <w:rPr>
          <w:snapToGrid w:val="0"/>
          <w:sz w:val="28"/>
          <w:szCs w:val="28"/>
        </w:rPr>
        <w:t>и</w:t>
      </w:r>
      <w:bookmarkEnd w:id="35"/>
      <w:r w:rsidRPr="0037639B">
        <w:rPr>
          <w:snapToGrid w:val="0"/>
          <w:sz w:val="28"/>
          <w:szCs w:val="28"/>
        </w:rPr>
        <w:t xml:space="preserve">тать </w:t>
      </w:r>
      <w:bookmarkStart w:id="36" w:name="OCRUncertain1538"/>
      <w:r w:rsidRPr="0037639B">
        <w:rPr>
          <w:snapToGrid w:val="0"/>
          <w:sz w:val="28"/>
          <w:szCs w:val="28"/>
        </w:rPr>
        <w:t>температурный коэффициент.</w:t>
      </w:r>
      <w:bookmarkEnd w:id="36"/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</w:tabs>
        <w:ind w:left="709" w:right="-8" w:hanging="709"/>
        <w:jc w:val="both"/>
        <w:rPr>
          <w:snapToGrid w:val="0"/>
          <w:sz w:val="28"/>
          <w:szCs w:val="28"/>
        </w:rPr>
      </w:pPr>
      <w:bookmarkStart w:id="37" w:name="OCRUncertain1545"/>
      <w:r w:rsidRPr="0037639B">
        <w:rPr>
          <w:snapToGrid w:val="0"/>
          <w:sz w:val="28"/>
          <w:szCs w:val="28"/>
        </w:rPr>
        <w:t>Во</w:t>
      </w:r>
      <w:bookmarkEnd w:id="37"/>
      <w:r w:rsidRPr="0037639B">
        <w:rPr>
          <w:snapToGrid w:val="0"/>
          <w:sz w:val="28"/>
          <w:szCs w:val="28"/>
        </w:rPr>
        <w:t xml:space="preserve"> сколь</w:t>
      </w:r>
      <w:bookmarkStart w:id="38" w:name="OCRUncertain1547"/>
      <w:r w:rsidRPr="0037639B">
        <w:rPr>
          <w:snapToGrid w:val="0"/>
          <w:sz w:val="28"/>
          <w:szCs w:val="28"/>
        </w:rPr>
        <w:t>к</w:t>
      </w:r>
      <w:bookmarkEnd w:id="38"/>
      <w:r w:rsidRPr="0037639B">
        <w:rPr>
          <w:snapToGrid w:val="0"/>
          <w:sz w:val="28"/>
          <w:szCs w:val="28"/>
        </w:rPr>
        <w:t xml:space="preserve">о раз </w:t>
      </w:r>
      <w:bookmarkStart w:id="39" w:name="OCRUncertain1548"/>
      <w:r w:rsidRPr="0037639B">
        <w:rPr>
          <w:snapToGrid w:val="0"/>
          <w:sz w:val="28"/>
          <w:szCs w:val="28"/>
        </w:rPr>
        <w:t>нужно</w:t>
      </w:r>
      <w:bookmarkEnd w:id="39"/>
      <w:r w:rsidRPr="0037639B">
        <w:rPr>
          <w:snapToGrid w:val="0"/>
          <w:sz w:val="28"/>
          <w:szCs w:val="28"/>
        </w:rPr>
        <w:t xml:space="preserve"> увеличить </w:t>
      </w:r>
      <w:bookmarkStart w:id="40" w:name="OCRUncertain1549"/>
      <w:r w:rsidRPr="0037639B">
        <w:rPr>
          <w:snapToGrid w:val="0"/>
          <w:sz w:val="28"/>
          <w:szCs w:val="28"/>
        </w:rPr>
        <w:t>концентрацию</w:t>
      </w:r>
      <w:bookmarkStart w:id="41" w:name="OCRUncertain1551"/>
      <w:bookmarkEnd w:id="40"/>
      <w:r w:rsidRPr="0037639B">
        <w:rPr>
          <w:snapToGrid w:val="0"/>
          <w:sz w:val="28"/>
          <w:szCs w:val="28"/>
        </w:rPr>
        <w:t xml:space="preserve"> водорода,</w:t>
      </w:r>
      <w:bookmarkStart w:id="42" w:name="OCRUncertain1552"/>
      <w:bookmarkEnd w:id="41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 xml:space="preserve">чтобы </w:t>
      </w:r>
      <w:bookmarkEnd w:id="42"/>
      <w:r w:rsidRPr="0037639B">
        <w:rPr>
          <w:snapToGrid w:val="0"/>
          <w:sz w:val="28"/>
          <w:szCs w:val="28"/>
        </w:rPr>
        <w:t>ск</w:t>
      </w:r>
      <w:r w:rsidRPr="0037639B">
        <w:rPr>
          <w:snapToGrid w:val="0"/>
          <w:sz w:val="28"/>
          <w:szCs w:val="28"/>
        </w:rPr>
        <w:t>о</w:t>
      </w:r>
      <w:r w:rsidRPr="0037639B">
        <w:rPr>
          <w:snapToGrid w:val="0"/>
          <w:sz w:val="28"/>
          <w:szCs w:val="28"/>
        </w:rPr>
        <w:t>рость реакци</w:t>
      </w:r>
      <w:bookmarkStart w:id="43" w:name="OCRUncertain1553"/>
      <w:r w:rsidRPr="0037639B">
        <w:rPr>
          <w:snapToGrid w:val="0"/>
          <w:sz w:val="28"/>
          <w:szCs w:val="28"/>
        </w:rPr>
        <w:t>и</w:t>
      </w:r>
      <w:bookmarkStart w:id="44" w:name="OCRUncertain1554"/>
      <w:bookmarkEnd w:id="43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между</w:t>
      </w:r>
      <w:bookmarkStart w:id="45" w:name="OCRUncertain1555"/>
      <w:bookmarkEnd w:id="44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водородом и йодом</w:t>
      </w:r>
      <w:bookmarkStart w:id="46" w:name="OCRUncertain1561"/>
      <w:bookmarkEnd w:id="45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возросла</w:t>
      </w:r>
      <w:bookmarkEnd w:id="46"/>
      <w:r w:rsidRPr="0037639B">
        <w:rPr>
          <w:snapToGrid w:val="0"/>
          <w:sz w:val="28"/>
          <w:szCs w:val="28"/>
        </w:rPr>
        <w:t xml:space="preserve"> в 3 </w:t>
      </w:r>
      <w:bookmarkStart w:id="47" w:name="OCRUncertain1562"/>
      <w:r w:rsidRPr="0037639B">
        <w:rPr>
          <w:snapToGrid w:val="0"/>
          <w:sz w:val="28"/>
          <w:szCs w:val="28"/>
        </w:rPr>
        <w:t>раза?</w:t>
      </w:r>
      <w:bookmarkEnd w:id="47"/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right="2980" w:hanging="115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Вы</w:t>
      </w:r>
      <w:bookmarkStart w:id="48" w:name="OCRUncertain1567"/>
      <w:r w:rsidRPr="0037639B">
        <w:rPr>
          <w:snapToGrid w:val="0"/>
          <w:sz w:val="28"/>
          <w:szCs w:val="28"/>
        </w:rPr>
        <w:t>числить</w:t>
      </w:r>
      <w:bookmarkStart w:id="49" w:name="OCRUncertain1568"/>
      <w:bookmarkEnd w:id="48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среднюю</w:t>
      </w:r>
      <w:bookmarkEnd w:id="49"/>
      <w:r w:rsidRPr="0037639B">
        <w:rPr>
          <w:snapToGrid w:val="0"/>
          <w:sz w:val="28"/>
          <w:szCs w:val="28"/>
        </w:rPr>
        <w:t xml:space="preserve"> скорость ре</w:t>
      </w:r>
      <w:bookmarkStart w:id="50" w:name="OCRUncertain1569"/>
      <w:r w:rsidRPr="0037639B">
        <w:rPr>
          <w:snapToGrid w:val="0"/>
          <w:sz w:val="28"/>
          <w:szCs w:val="28"/>
        </w:rPr>
        <w:t>а</w:t>
      </w:r>
      <w:bookmarkEnd w:id="50"/>
      <w:r w:rsidRPr="0037639B">
        <w:rPr>
          <w:snapToGrid w:val="0"/>
          <w:sz w:val="28"/>
          <w:szCs w:val="28"/>
        </w:rPr>
        <w:t>кц</w:t>
      </w:r>
      <w:bookmarkStart w:id="51" w:name="OCRUncertain1570"/>
      <w:r w:rsidRPr="0037639B">
        <w:rPr>
          <w:snapToGrid w:val="0"/>
          <w:sz w:val="28"/>
          <w:szCs w:val="28"/>
        </w:rPr>
        <w:t>и</w:t>
      </w:r>
      <w:bookmarkEnd w:id="51"/>
      <w:r w:rsidRPr="0037639B">
        <w:rPr>
          <w:snapToGrid w:val="0"/>
          <w:sz w:val="28"/>
          <w:szCs w:val="28"/>
        </w:rPr>
        <w:t>и</w:t>
      </w:r>
      <w:bookmarkStart w:id="52" w:name="OCRUncertain1571"/>
      <w:r w:rsidRPr="0037639B">
        <w:rPr>
          <w:snapToGrid w:val="0"/>
          <w:sz w:val="28"/>
          <w:szCs w:val="28"/>
        </w:rPr>
        <w:t>:</w:t>
      </w:r>
      <w:bookmarkEnd w:id="52"/>
    </w:p>
    <w:p w:rsidR="0019494C" w:rsidRPr="0037639B" w:rsidRDefault="0019494C" w:rsidP="0019494C">
      <w:pPr>
        <w:pStyle w:val="211"/>
        <w:ind w:hanging="1820"/>
        <w:rPr>
          <w:rFonts w:ascii="Times New Roman" w:hAnsi="Times New Roman"/>
          <w:szCs w:val="28"/>
        </w:rPr>
      </w:pPr>
      <w:r w:rsidRPr="0037639B">
        <w:rPr>
          <w:rFonts w:ascii="Times New Roman" w:hAnsi="Times New Roman"/>
          <w:szCs w:val="28"/>
        </w:rPr>
        <w:t>А + В</w:t>
      </w:r>
      <w:bookmarkStart w:id="53" w:name="OCRUncertain1572"/>
      <w:r w:rsidRPr="0037639B">
        <w:rPr>
          <w:rFonts w:ascii="Times New Roman" w:hAnsi="Times New Roman"/>
          <w:szCs w:val="28"/>
        </w:rPr>
        <w:t xml:space="preserve"> = 2</w:t>
      </w:r>
      <w:bookmarkEnd w:id="53"/>
      <w:r w:rsidRPr="0037639B">
        <w:rPr>
          <w:rFonts w:ascii="Times New Roman" w:hAnsi="Times New Roman"/>
          <w:szCs w:val="28"/>
        </w:rPr>
        <w:t>С.</w:t>
      </w:r>
    </w:p>
    <w:p w:rsidR="0019494C" w:rsidRPr="0037639B" w:rsidRDefault="0019494C" w:rsidP="0019494C">
      <w:pPr>
        <w:pStyle w:val="12"/>
        <w:widowControl w:val="0"/>
        <w:ind w:left="709" w:right="20"/>
        <w:jc w:val="both"/>
        <w:rPr>
          <w:snapToGrid w:val="0"/>
          <w:sz w:val="28"/>
          <w:szCs w:val="28"/>
        </w:rPr>
      </w:pPr>
      <w:bookmarkStart w:id="54" w:name="OCRUncertain1573"/>
      <w:r w:rsidRPr="0037639B">
        <w:rPr>
          <w:snapToGrid w:val="0"/>
          <w:sz w:val="28"/>
          <w:szCs w:val="28"/>
        </w:rPr>
        <w:t>Н</w:t>
      </w:r>
      <w:bookmarkEnd w:id="54"/>
      <w:r w:rsidRPr="0037639B">
        <w:rPr>
          <w:snapToGrid w:val="0"/>
          <w:sz w:val="28"/>
          <w:szCs w:val="28"/>
        </w:rPr>
        <w:t xml:space="preserve">ачальная </w:t>
      </w:r>
      <w:bookmarkStart w:id="55" w:name="OCRUncertain1574"/>
      <w:r w:rsidRPr="0037639B">
        <w:rPr>
          <w:snapToGrid w:val="0"/>
          <w:sz w:val="28"/>
          <w:szCs w:val="28"/>
        </w:rPr>
        <w:t>концент</w:t>
      </w:r>
      <w:bookmarkStart w:id="56" w:name="OCRUncertain1575"/>
      <w:bookmarkEnd w:id="55"/>
      <w:r w:rsidRPr="0037639B">
        <w:rPr>
          <w:snapToGrid w:val="0"/>
          <w:sz w:val="28"/>
          <w:szCs w:val="28"/>
        </w:rPr>
        <w:t>рация вещества</w:t>
      </w:r>
      <w:bookmarkEnd w:id="56"/>
      <w:r w:rsidRPr="0037639B">
        <w:rPr>
          <w:snapToGrid w:val="0"/>
          <w:sz w:val="28"/>
          <w:szCs w:val="28"/>
        </w:rPr>
        <w:t xml:space="preserve"> А </w:t>
      </w:r>
      <w:bookmarkStart w:id="57" w:name="OCRUncertain1576"/>
      <w:r w:rsidRPr="0037639B">
        <w:rPr>
          <w:snapToGrid w:val="0"/>
          <w:sz w:val="28"/>
          <w:szCs w:val="28"/>
        </w:rPr>
        <w:t>равна</w:t>
      </w:r>
      <w:bookmarkEnd w:id="57"/>
      <w:r w:rsidRPr="0037639B">
        <w:rPr>
          <w:snapToGrid w:val="0"/>
          <w:sz w:val="28"/>
          <w:szCs w:val="28"/>
        </w:rPr>
        <w:t xml:space="preserve"> 0,22 </w:t>
      </w:r>
      <w:bookmarkStart w:id="58" w:name="OCRUncertain1577"/>
      <w:r w:rsidRPr="0037639B">
        <w:rPr>
          <w:snapToGrid w:val="0"/>
          <w:sz w:val="28"/>
          <w:szCs w:val="28"/>
        </w:rPr>
        <w:t>моль/л</w:t>
      </w:r>
      <w:proofErr w:type="gramStart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i/>
          <w:snapToGrid w:val="0"/>
          <w:sz w:val="28"/>
          <w:szCs w:val="28"/>
        </w:rPr>
        <w:t>,</w:t>
      </w:r>
      <w:bookmarkStart w:id="59" w:name="OCRUncertain1578"/>
      <w:bookmarkEnd w:id="58"/>
      <w:proofErr w:type="gramEnd"/>
      <w:r w:rsidRPr="0037639B">
        <w:rPr>
          <w:snapToGrid w:val="0"/>
          <w:sz w:val="28"/>
          <w:szCs w:val="28"/>
        </w:rPr>
        <w:t>а</w:t>
      </w:r>
      <w:bookmarkEnd w:id="59"/>
      <w:r w:rsidRPr="0037639B">
        <w:rPr>
          <w:snapToGrid w:val="0"/>
          <w:sz w:val="28"/>
          <w:szCs w:val="28"/>
        </w:rPr>
        <w:t xml:space="preserve"> ч</w:t>
      </w:r>
      <w:bookmarkStart w:id="60" w:name="OCRUncertain1579"/>
      <w:r w:rsidRPr="0037639B">
        <w:rPr>
          <w:snapToGrid w:val="0"/>
          <w:sz w:val="28"/>
          <w:szCs w:val="28"/>
        </w:rPr>
        <w:t>е</w:t>
      </w:r>
      <w:bookmarkEnd w:id="60"/>
      <w:r w:rsidRPr="0037639B">
        <w:rPr>
          <w:snapToGrid w:val="0"/>
          <w:sz w:val="28"/>
          <w:szCs w:val="28"/>
        </w:rPr>
        <w:t>р</w:t>
      </w:r>
      <w:bookmarkStart w:id="61" w:name="OCRUncertain1580"/>
      <w:r w:rsidRPr="0037639B">
        <w:rPr>
          <w:snapToGrid w:val="0"/>
          <w:sz w:val="28"/>
          <w:szCs w:val="28"/>
        </w:rPr>
        <w:t>ез</w:t>
      </w:r>
      <w:bookmarkEnd w:id="61"/>
      <w:r w:rsidRPr="0037639B">
        <w:rPr>
          <w:snapToGrid w:val="0"/>
          <w:sz w:val="28"/>
          <w:szCs w:val="28"/>
        </w:rPr>
        <w:t xml:space="preserve"> 10 с 0,215 </w:t>
      </w:r>
      <w:bookmarkStart w:id="62" w:name="OCRUncertain1581"/>
      <w:r w:rsidRPr="0037639B">
        <w:rPr>
          <w:snapToGrid w:val="0"/>
          <w:sz w:val="28"/>
          <w:szCs w:val="28"/>
        </w:rPr>
        <w:t>моль/л</w:t>
      </w:r>
      <w:bookmarkStart w:id="63" w:name="OCRUncertain1582"/>
      <w:bookmarkEnd w:id="62"/>
      <w:r w:rsidRPr="0037639B">
        <w:rPr>
          <w:snapToGrid w:val="0"/>
          <w:sz w:val="28"/>
          <w:szCs w:val="28"/>
        </w:rPr>
        <w:t>.</w:t>
      </w:r>
    </w:p>
    <w:bookmarkEnd w:id="63"/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</w:tabs>
        <w:ind w:left="709" w:hanging="709"/>
        <w:jc w:val="both"/>
        <w:rPr>
          <w:snapToGrid w:val="0"/>
          <w:sz w:val="28"/>
          <w:szCs w:val="28"/>
        </w:rPr>
      </w:pPr>
      <w:proofErr w:type="spellStart"/>
      <w:r w:rsidRPr="0037639B">
        <w:rPr>
          <w:snapToGrid w:val="0"/>
          <w:sz w:val="28"/>
          <w:szCs w:val="28"/>
        </w:rPr>
        <w:t>Вo</w:t>
      </w:r>
      <w:proofErr w:type="spellEnd"/>
      <w:r w:rsidRPr="0037639B">
        <w:rPr>
          <w:snapToGrid w:val="0"/>
          <w:sz w:val="28"/>
          <w:szCs w:val="28"/>
        </w:rPr>
        <w:t xml:space="preserve"> сколько </w:t>
      </w:r>
      <w:bookmarkStart w:id="64" w:name="OCRUncertain1588"/>
      <w:r w:rsidRPr="0037639B">
        <w:rPr>
          <w:snapToGrid w:val="0"/>
          <w:sz w:val="28"/>
          <w:szCs w:val="28"/>
        </w:rPr>
        <w:t>рез</w:t>
      </w:r>
      <w:bookmarkStart w:id="65" w:name="OCRUncertain1589"/>
      <w:bookmarkEnd w:id="64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увеличится</w:t>
      </w:r>
      <w:bookmarkEnd w:id="65"/>
      <w:r w:rsidRPr="0037639B">
        <w:rPr>
          <w:snapToGrid w:val="0"/>
          <w:sz w:val="28"/>
          <w:szCs w:val="28"/>
        </w:rPr>
        <w:t xml:space="preserve"> с</w:t>
      </w:r>
      <w:bookmarkStart w:id="66" w:name="OCRUncertain1590"/>
      <w:r w:rsidRPr="0037639B">
        <w:rPr>
          <w:snapToGrid w:val="0"/>
          <w:sz w:val="28"/>
          <w:szCs w:val="28"/>
        </w:rPr>
        <w:t>к</w:t>
      </w:r>
      <w:bookmarkEnd w:id="66"/>
      <w:r w:rsidRPr="0037639B">
        <w:rPr>
          <w:snapToGrid w:val="0"/>
          <w:sz w:val="28"/>
          <w:szCs w:val="28"/>
        </w:rPr>
        <w:t xml:space="preserve">орость реакции при </w:t>
      </w:r>
      <w:bookmarkStart w:id="67" w:name="OCRUncertain1592"/>
      <w:r w:rsidRPr="0037639B">
        <w:rPr>
          <w:snapToGrid w:val="0"/>
          <w:sz w:val="28"/>
          <w:szCs w:val="28"/>
        </w:rPr>
        <w:t>повышении темпе</w:t>
      </w:r>
      <w:bookmarkStart w:id="68" w:name="OCRUncertain1594"/>
      <w:bookmarkEnd w:id="67"/>
      <w:r w:rsidRPr="0037639B">
        <w:rPr>
          <w:snapToGrid w:val="0"/>
          <w:sz w:val="28"/>
          <w:szCs w:val="28"/>
        </w:rPr>
        <w:t>р</w:t>
      </w:r>
      <w:r w:rsidRPr="0037639B">
        <w:rPr>
          <w:snapToGrid w:val="0"/>
          <w:sz w:val="28"/>
          <w:szCs w:val="28"/>
        </w:rPr>
        <w:t>а</w:t>
      </w:r>
      <w:r w:rsidRPr="0037639B">
        <w:rPr>
          <w:snapToGrid w:val="0"/>
          <w:sz w:val="28"/>
          <w:szCs w:val="28"/>
        </w:rPr>
        <w:t>туры</w:t>
      </w:r>
      <w:bookmarkEnd w:id="68"/>
      <w:r w:rsidRPr="0037639B">
        <w:rPr>
          <w:snapToGrid w:val="0"/>
          <w:sz w:val="28"/>
          <w:szCs w:val="28"/>
        </w:rPr>
        <w:t xml:space="preserve"> от 1</w:t>
      </w:r>
      <w:bookmarkStart w:id="69" w:name="OCRUncertain1595"/>
      <w:r w:rsidRPr="0037639B">
        <w:rPr>
          <w:snapToGrid w:val="0"/>
          <w:sz w:val="28"/>
          <w:szCs w:val="28"/>
        </w:rPr>
        <w:t>5</w:t>
      </w:r>
      <w:bookmarkStart w:id="70" w:name="OCRUncertain1596"/>
      <w:bookmarkEnd w:id="69"/>
      <w:r w:rsidRPr="0037639B">
        <w:rPr>
          <w:snapToGrid w:val="0"/>
          <w:sz w:val="28"/>
          <w:szCs w:val="28"/>
        </w:rPr>
        <w:t>0</w:t>
      </w:r>
      <w:proofErr w:type="gramStart"/>
      <w:r w:rsidRPr="0037639B">
        <w:rPr>
          <w:snapToGrid w:val="0"/>
          <w:sz w:val="28"/>
          <w:szCs w:val="28"/>
        </w:rPr>
        <w:t>°С</w:t>
      </w:r>
      <w:bookmarkEnd w:id="70"/>
      <w:proofErr w:type="gramEnd"/>
      <w:r w:rsidRPr="0037639B">
        <w:rPr>
          <w:snapToGrid w:val="0"/>
          <w:sz w:val="28"/>
          <w:szCs w:val="28"/>
        </w:rPr>
        <w:t xml:space="preserve"> до </w:t>
      </w:r>
      <w:bookmarkStart w:id="71" w:name="OCRUncertain1597"/>
      <w:r w:rsidRPr="0037639B">
        <w:rPr>
          <w:snapToGrid w:val="0"/>
          <w:sz w:val="28"/>
          <w:szCs w:val="28"/>
        </w:rPr>
        <w:t>200</w:t>
      </w:r>
      <w:r w:rsidRPr="0037639B">
        <w:rPr>
          <w:snapToGrid w:val="0"/>
          <w:sz w:val="28"/>
          <w:szCs w:val="28"/>
        </w:rPr>
        <w:sym w:font="Symbol" w:char="F0B0"/>
      </w:r>
      <w:r w:rsidRPr="0037639B">
        <w:rPr>
          <w:snapToGrid w:val="0"/>
          <w:sz w:val="28"/>
          <w:szCs w:val="28"/>
        </w:rPr>
        <w:t>С</w:t>
      </w:r>
      <w:bookmarkEnd w:id="71"/>
      <w:r w:rsidRPr="0037639B">
        <w:rPr>
          <w:snapToGrid w:val="0"/>
          <w:sz w:val="28"/>
          <w:szCs w:val="28"/>
        </w:rPr>
        <w:t>, е</w:t>
      </w:r>
      <w:bookmarkStart w:id="72" w:name="OCRUncertain1598"/>
      <w:r w:rsidRPr="0037639B">
        <w:rPr>
          <w:snapToGrid w:val="0"/>
          <w:sz w:val="28"/>
          <w:szCs w:val="28"/>
        </w:rPr>
        <w:t>с</w:t>
      </w:r>
      <w:bookmarkEnd w:id="72"/>
      <w:r w:rsidRPr="0037639B">
        <w:rPr>
          <w:snapToGrid w:val="0"/>
          <w:sz w:val="28"/>
          <w:szCs w:val="28"/>
        </w:rPr>
        <w:t xml:space="preserve">ли </w:t>
      </w:r>
      <w:bookmarkStart w:id="73" w:name="OCRUncertain1599"/>
      <w:r w:rsidRPr="0037639B">
        <w:rPr>
          <w:snapToGrid w:val="0"/>
          <w:sz w:val="28"/>
          <w:szCs w:val="28"/>
        </w:rPr>
        <w:t>при</w:t>
      </w:r>
      <w:bookmarkEnd w:id="73"/>
      <w:r w:rsidRPr="0037639B">
        <w:rPr>
          <w:snapToGrid w:val="0"/>
          <w:sz w:val="28"/>
          <w:szCs w:val="28"/>
        </w:rPr>
        <w:t xml:space="preserve"> по</w:t>
      </w:r>
      <w:bookmarkStart w:id="74" w:name="OCRUncertain1600"/>
      <w:r w:rsidRPr="0037639B">
        <w:rPr>
          <w:snapToGrid w:val="0"/>
          <w:sz w:val="28"/>
          <w:szCs w:val="28"/>
        </w:rPr>
        <w:t>вышении</w:t>
      </w:r>
      <w:bookmarkEnd w:id="74"/>
      <w:r w:rsidRPr="0037639B">
        <w:rPr>
          <w:snapToGrid w:val="0"/>
          <w:sz w:val="28"/>
          <w:szCs w:val="28"/>
        </w:rPr>
        <w:t xml:space="preserve"> т</w:t>
      </w:r>
      <w:bookmarkStart w:id="75" w:name="OCRUncertain1602"/>
      <w:r w:rsidRPr="0037639B">
        <w:rPr>
          <w:snapToGrid w:val="0"/>
          <w:sz w:val="28"/>
          <w:szCs w:val="28"/>
        </w:rPr>
        <w:t>ем</w:t>
      </w:r>
      <w:bookmarkEnd w:id="75"/>
      <w:r w:rsidRPr="0037639B">
        <w:rPr>
          <w:snapToGrid w:val="0"/>
          <w:sz w:val="28"/>
          <w:szCs w:val="28"/>
        </w:rPr>
        <w:t>п</w:t>
      </w:r>
      <w:bookmarkStart w:id="76" w:name="OCRUncertain1603"/>
      <w:r w:rsidRPr="0037639B">
        <w:rPr>
          <w:snapToGrid w:val="0"/>
          <w:sz w:val="28"/>
          <w:szCs w:val="28"/>
        </w:rPr>
        <w:t>ературы на 10°С</w:t>
      </w:r>
      <w:bookmarkEnd w:id="76"/>
      <w:r w:rsidRPr="0037639B">
        <w:rPr>
          <w:snapToGrid w:val="0"/>
          <w:sz w:val="28"/>
          <w:szCs w:val="28"/>
        </w:rPr>
        <w:t xml:space="preserve"> скоро</w:t>
      </w:r>
      <w:bookmarkStart w:id="77" w:name="OCRUncertain1611"/>
      <w:r w:rsidRPr="0037639B">
        <w:rPr>
          <w:snapToGrid w:val="0"/>
          <w:sz w:val="28"/>
          <w:szCs w:val="28"/>
        </w:rPr>
        <w:t>с</w:t>
      </w:r>
      <w:bookmarkEnd w:id="77"/>
      <w:r w:rsidRPr="0037639B">
        <w:rPr>
          <w:snapToGrid w:val="0"/>
          <w:sz w:val="28"/>
          <w:szCs w:val="28"/>
        </w:rPr>
        <w:t xml:space="preserve">ть реакции </w:t>
      </w:r>
      <w:bookmarkStart w:id="78" w:name="OCRUncertain1612"/>
      <w:r w:rsidRPr="0037639B">
        <w:rPr>
          <w:snapToGrid w:val="0"/>
          <w:sz w:val="28"/>
          <w:szCs w:val="28"/>
        </w:rPr>
        <w:t>увеличилась</w:t>
      </w:r>
      <w:bookmarkEnd w:id="78"/>
      <w:r w:rsidRPr="0037639B">
        <w:rPr>
          <w:snapToGrid w:val="0"/>
          <w:sz w:val="28"/>
          <w:szCs w:val="28"/>
        </w:rPr>
        <w:t xml:space="preserve"> в 3 </w:t>
      </w:r>
      <w:bookmarkStart w:id="79" w:name="OCRUncertain1613"/>
      <w:r w:rsidRPr="0037639B">
        <w:rPr>
          <w:snapToGrid w:val="0"/>
          <w:sz w:val="28"/>
          <w:szCs w:val="28"/>
        </w:rPr>
        <w:t>раза?</w:t>
      </w:r>
    </w:p>
    <w:bookmarkEnd w:id="79"/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При </w:t>
      </w:r>
      <w:bookmarkStart w:id="80" w:name="OCRUncertain1639"/>
      <w:r w:rsidRPr="0037639B">
        <w:rPr>
          <w:snapToGrid w:val="0"/>
          <w:sz w:val="28"/>
          <w:szCs w:val="28"/>
        </w:rPr>
        <w:t>температуре</w:t>
      </w:r>
      <w:bookmarkEnd w:id="80"/>
      <w:r w:rsidRPr="0037639B">
        <w:rPr>
          <w:snapToGrid w:val="0"/>
          <w:sz w:val="28"/>
          <w:szCs w:val="28"/>
        </w:rPr>
        <w:t xml:space="preserve"> 20</w:t>
      </w:r>
      <w:bookmarkStart w:id="81" w:name="OCRUncertain1640"/>
      <w:r w:rsidRPr="0037639B">
        <w:rPr>
          <w:snapToGrid w:val="0"/>
          <w:sz w:val="28"/>
          <w:szCs w:val="28"/>
        </w:rPr>
        <w:t>°С</w:t>
      </w:r>
      <w:bookmarkEnd w:id="81"/>
      <w:r w:rsidRPr="0037639B">
        <w:rPr>
          <w:snapToGrid w:val="0"/>
          <w:sz w:val="28"/>
          <w:szCs w:val="28"/>
        </w:rPr>
        <w:t xml:space="preserve"> реа</w:t>
      </w:r>
      <w:bookmarkStart w:id="82" w:name="OCRUncertain1641"/>
      <w:r w:rsidRPr="0037639B">
        <w:rPr>
          <w:snapToGrid w:val="0"/>
          <w:sz w:val="28"/>
          <w:szCs w:val="28"/>
        </w:rPr>
        <w:t>к</w:t>
      </w:r>
      <w:bookmarkEnd w:id="82"/>
      <w:r w:rsidRPr="0037639B">
        <w:rPr>
          <w:snapToGrid w:val="0"/>
          <w:sz w:val="28"/>
          <w:szCs w:val="28"/>
        </w:rPr>
        <w:t xml:space="preserve">ция </w:t>
      </w:r>
      <w:bookmarkStart w:id="83" w:name="OCRUncertain1642"/>
      <w:r w:rsidRPr="0037639B">
        <w:rPr>
          <w:snapToGrid w:val="0"/>
          <w:sz w:val="28"/>
          <w:szCs w:val="28"/>
        </w:rPr>
        <w:t>протекает</w:t>
      </w:r>
      <w:bookmarkEnd w:id="83"/>
      <w:r w:rsidRPr="0037639B">
        <w:rPr>
          <w:snapToGrid w:val="0"/>
          <w:sz w:val="28"/>
          <w:szCs w:val="28"/>
        </w:rPr>
        <w:t xml:space="preserve"> за </w:t>
      </w:r>
      <w:r w:rsidRPr="0037639B">
        <w:rPr>
          <w:i/>
          <w:snapToGrid w:val="0"/>
          <w:sz w:val="28"/>
          <w:szCs w:val="28"/>
        </w:rPr>
        <w:t>2</w:t>
      </w:r>
      <w:bookmarkStart w:id="84" w:name="OCRUncertain1643"/>
      <w:r w:rsidRPr="0037639B">
        <w:rPr>
          <w:snapToGrid w:val="0"/>
          <w:sz w:val="28"/>
          <w:szCs w:val="28"/>
        </w:rPr>
        <w:t>минуты.</w:t>
      </w:r>
      <w:bookmarkEnd w:id="84"/>
      <w:r w:rsidRPr="0037639B">
        <w:rPr>
          <w:snapToGrid w:val="0"/>
          <w:sz w:val="28"/>
          <w:szCs w:val="28"/>
        </w:rPr>
        <w:t xml:space="preserve"> Какова  продо</w:t>
      </w:r>
      <w:r w:rsidRPr="0037639B">
        <w:rPr>
          <w:snapToGrid w:val="0"/>
          <w:sz w:val="28"/>
          <w:szCs w:val="28"/>
        </w:rPr>
        <w:t>л</w:t>
      </w:r>
      <w:r w:rsidRPr="0037639B">
        <w:rPr>
          <w:snapToGrid w:val="0"/>
          <w:sz w:val="28"/>
          <w:szCs w:val="28"/>
        </w:rPr>
        <w:t xml:space="preserve">жительность </w:t>
      </w:r>
      <w:bookmarkStart w:id="85" w:name="OCRUncertain1647"/>
      <w:r w:rsidRPr="0037639B">
        <w:rPr>
          <w:snapToGrid w:val="0"/>
          <w:sz w:val="28"/>
          <w:szCs w:val="28"/>
        </w:rPr>
        <w:t>эт</w:t>
      </w:r>
      <w:bookmarkEnd w:id="85"/>
      <w:r w:rsidRPr="0037639B">
        <w:rPr>
          <w:snapToGrid w:val="0"/>
          <w:sz w:val="28"/>
          <w:szCs w:val="28"/>
        </w:rPr>
        <w:t xml:space="preserve">ой  реакции  при  а) </w:t>
      </w:r>
      <w:bookmarkStart w:id="86" w:name="OCRUncertain1648"/>
      <w:r w:rsidRPr="0037639B">
        <w:rPr>
          <w:snapToGrid w:val="0"/>
          <w:sz w:val="28"/>
          <w:szCs w:val="28"/>
        </w:rPr>
        <w:t xml:space="preserve"> температуре</w:t>
      </w:r>
      <w:bookmarkStart w:id="87" w:name="OCRUncertain1650"/>
      <w:bookmarkEnd w:id="86"/>
      <w:r w:rsidRPr="0037639B">
        <w:rPr>
          <w:snapToGrid w:val="0"/>
          <w:sz w:val="28"/>
          <w:szCs w:val="28"/>
        </w:rPr>
        <w:t xml:space="preserve">  0°С</w:t>
      </w:r>
      <w:bookmarkEnd w:id="87"/>
      <w:r w:rsidRPr="0037639B">
        <w:rPr>
          <w:snapToGrid w:val="0"/>
          <w:sz w:val="28"/>
          <w:szCs w:val="28"/>
        </w:rPr>
        <w:t xml:space="preserve">, </w:t>
      </w:r>
    </w:p>
    <w:p w:rsidR="0019494C" w:rsidRPr="0037639B" w:rsidRDefault="0019494C" w:rsidP="0019494C">
      <w:pPr>
        <w:pStyle w:val="12"/>
        <w:widowControl w:val="0"/>
        <w:ind w:firstLine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б) </w:t>
      </w:r>
      <w:bookmarkStart w:id="88" w:name="OCRUncertain1651"/>
      <w:r w:rsidRPr="0037639B">
        <w:rPr>
          <w:snapToGrid w:val="0"/>
          <w:sz w:val="28"/>
          <w:szCs w:val="28"/>
        </w:rPr>
        <w:t>температуре</w:t>
      </w:r>
      <w:bookmarkStart w:id="89" w:name="OCRUncertain1652"/>
      <w:bookmarkEnd w:id="88"/>
      <w:r w:rsidRPr="0037639B">
        <w:rPr>
          <w:snapToGrid w:val="0"/>
          <w:sz w:val="28"/>
          <w:szCs w:val="28"/>
        </w:rPr>
        <w:t>50°</w:t>
      </w:r>
      <w:bookmarkEnd w:id="89"/>
      <w:r w:rsidRPr="0037639B">
        <w:rPr>
          <w:snapToGrid w:val="0"/>
          <w:sz w:val="28"/>
          <w:szCs w:val="28"/>
        </w:rPr>
        <w:t xml:space="preserve">С? </w:t>
      </w:r>
      <w:bookmarkStart w:id="90" w:name="OCRUncertain1654"/>
      <w:r w:rsidRPr="0037639B">
        <w:rPr>
          <w:snapToGrid w:val="0"/>
          <w:sz w:val="28"/>
          <w:szCs w:val="28"/>
        </w:rPr>
        <w:t>Температурный коэффициент</w:t>
      </w:r>
      <w:bookmarkEnd w:id="90"/>
      <w:r w:rsidRPr="0037639B">
        <w:rPr>
          <w:snapToGrid w:val="0"/>
          <w:sz w:val="28"/>
          <w:szCs w:val="28"/>
        </w:rPr>
        <w:t xml:space="preserve"> равен 2.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hanging="1159"/>
        <w:jc w:val="both"/>
        <w:rPr>
          <w:snapToGrid w:val="0"/>
          <w:sz w:val="28"/>
          <w:szCs w:val="28"/>
        </w:rPr>
      </w:pPr>
      <w:bookmarkStart w:id="91" w:name="OCRUncertain1659"/>
      <w:r w:rsidRPr="0037639B">
        <w:rPr>
          <w:snapToGrid w:val="0"/>
          <w:sz w:val="28"/>
          <w:szCs w:val="28"/>
        </w:rPr>
        <w:t>Концентрация</w:t>
      </w:r>
      <w:bookmarkEnd w:id="91"/>
      <w:r w:rsidRPr="0037639B">
        <w:rPr>
          <w:snapToGrid w:val="0"/>
          <w:sz w:val="28"/>
          <w:szCs w:val="28"/>
        </w:rPr>
        <w:t xml:space="preserve"> р</w:t>
      </w:r>
      <w:bookmarkStart w:id="92" w:name="OCRUncertain1660"/>
      <w:r w:rsidRPr="0037639B">
        <w:rPr>
          <w:snapToGrid w:val="0"/>
          <w:sz w:val="28"/>
          <w:szCs w:val="28"/>
        </w:rPr>
        <w:t>е</w:t>
      </w:r>
      <w:bookmarkEnd w:id="92"/>
      <w:r w:rsidRPr="0037639B">
        <w:rPr>
          <w:snapToGrid w:val="0"/>
          <w:sz w:val="28"/>
          <w:szCs w:val="28"/>
        </w:rPr>
        <w:t>агирую</w:t>
      </w:r>
      <w:bookmarkStart w:id="93" w:name="OCRUncertain1661"/>
      <w:r w:rsidRPr="0037639B">
        <w:rPr>
          <w:snapToGrid w:val="0"/>
          <w:sz w:val="28"/>
          <w:szCs w:val="28"/>
        </w:rPr>
        <w:t>щ</w:t>
      </w:r>
      <w:bookmarkEnd w:id="93"/>
      <w:r w:rsidRPr="0037639B">
        <w:rPr>
          <w:snapToGrid w:val="0"/>
          <w:sz w:val="28"/>
          <w:szCs w:val="28"/>
        </w:rPr>
        <w:t xml:space="preserve">их </w:t>
      </w:r>
      <w:bookmarkStart w:id="94" w:name="OCRUncertain1662"/>
      <w:r w:rsidRPr="0037639B">
        <w:rPr>
          <w:snapToGrid w:val="0"/>
          <w:sz w:val="28"/>
          <w:szCs w:val="28"/>
        </w:rPr>
        <w:t>веществ</w:t>
      </w:r>
      <w:bookmarkEnd w:id="94"/>
      <w:r w:rsidRPr="0037639B">
        <w:rPr>
          <w:snapToGrid w:val="0"/>
          <w:sz w:val="28"/>
          <w:szCs w:val="28"/>
        </w:rPr>
        <w:t xml:space="preserve"> в системе </w:t>
      </w:r>
      <w:bookmarkStart w:id="95" w:name="OCRUncertain1663"/>
    </w:p>
    <w:p w:rsidR="0019494C" w:rsidRPr="0037639B" w:rsidRDefault="0019494C" w:rsidP="0019494C">
      <w:pPr>
        <w:pStyle w:val="12"/>
        <w:widowControl w:val="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H</w:t>
      </w:r>
      <w:bookmarkEnd w:id="95"/>
      <w:r w:rsidRPr="0037639B">
        <w:rPr>
          <w:snapToGrid w:val="0"/>
          <w:sz w:val="28"/>
          <w:szCs w:val="28"/>
          <w:vertAlign w:val="subscript"/>
        </w:rPr>
        <w:t>2(г)</w:t>
      </w:r>
      <w:bookmarkStart w:id="96" w:name="OCRUncertain1664"/>
      <w:r w:rsidRPr="0037639B">
        <w:rPr>
          <w:snapToGrid w:val="0"/>
          <w:sz w:val="28"/>
          <w:szCs w:val="28"/>
        </w:rPr>
        <w:t xml:space="preserve"> +</w:t>
      </w:r>
      <w:bookmarkStart w:id="97" w:name="OCRUncertain1665"/>
      <w:bookmarkEnd w:id="96"/>
      <w:bookmarkEnd w:id="97"/>
      <w:r w:rsidRPr="0037639B">
        <w:rPr>
          <w:snapToGrid w:val="0"/>
          <w:sz w:val="28"/>
          <w:szCs w:val="28"/>
          <w:lang w:val="en-US"/>
        </w:rPr>
        <w:t>I</w:t>
      </w:r>
      <w:r w:rsidRPr="0037639B">
        <w:rPr>
          <w:snapToGrid w:val="0"/>
          <w:sz w:val="28"/>
          <w:szCs w:val="28"/>
          <w:vertAlign w:val="subscript"/>
        </w:rPr>
        <w:t>2(г)</w:t>
      </w:r>
      <w:bookmarkStart w:id="98" w:name="OCRUncertain1666"/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 xml:space="preserve"> 2Нl</w:t>
      </w:r>
      <w:bookmarkStart w:id="99" w:name="OCRUncertain1667"/>
      <w:bookmarkEnd w:id="98"/>
      <w:r w:rsidRPr="0037639B">
        <w:rPr>
          <w:snapToGrid w:val="0"/>
          <w:sz w:val="28"/>
          <w:szCs w:val="28"/>
          <w:vertAlign w:val="subscript"/>
        </w:rPr>
        <w:t>(г)</w:t>
      </w:r>
    </w:p>
    <w:p w:rsidR="0019494C" w:rsidRPr="0037639B" w:rsidRDefault="0019494C" w:rsidP="0019494C">
      <w:pPr>
        <w:pStyle w:val="12"/>
        <w:widowControl w:val="0"/>
        <w:ind w:left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уменьшилась</w:t>
      </w:r>
      <w:bookmarkEnd w:id="99"/>
      <w:r w:rsidRPr="0037639B">
        <w:rPr>
          <w:snapToGrid w:val="0"/>
          <w:sz w:val="28"/>
          <w:szCs w:val="28"/>
        </w:rPr>
        <w:t xml:space="preserve"> в 1,5 р</w:t>
      </w:r>
      <w:bookmarkStart w:id="100" w:name="OCRUncertain1668"/>
      <w:r w:rsidRPr="0037639B">
        <w:rPr>
          <w:snapToGrid w:val="0"/>
          <w:sz w:val="28"/>
          <w:szCs w:val="28"/>
        </w:rPr>
        <w:t>а</w:t>
      </w:r>
      <w:bookmarkEnd w:id="100"/>
      <w:r w:rsidRPr="0037639B">
        <w:rPr>
          <w:snapToGrid w:val="0"/>
          <w:sz w:val="28"/>
          <w:szCs w:val="28"/>
        </w:rPr>
        <w:t xml:space="preserve">за. </w:t>
      </w:r>
      <w:bookmarkStart w:id="101" w:name="OCRUncertain1669"/>
      <w:r w:rsidRPr="0037639B">
        <w:rPr>
          <w:snapToGrid w:val="0"/>
          <w:sz w:val="28"/>
          <w:szCs w:val="28"/>
        </w:rPr>
        <w:t>В</w:t>
      </w:r>
      <w:bookmarkEnd w:id="101"/>
      <w:r w:rsidRPr="0037639B">
        <w:rPr>
          <w:snapToGrid w:val="0"/>
          <w:sz w:val="28"/>
          <w:szCs w:val="28"/>
        </w:rPr>
        <w:t xml:space="preserve">о </w:t>
      </w:r>
      <w:bookmarkStart w:id="102" w:name="OCRUncertain1670"/>
      <w:r w:rsidRPr="0037639B">
        <w:rPr>
          <w:snapToGrid w:val="0"/>
          <w:sz w:val="28"/>
          <w:szCs w:val="28"/>
        </w:rPr>
        <w:t>с</w:t>
      </w:r>
      <w:bookmarkEnd w:id="102"/>
      <w:r w:rsidRPr="0037639B">
        <w:rPr>
          <w:snapToGrid w:val="0"/>
          <w:sz w:val="28"/>
          <w:szCs w:val="28"/>
        </w:rPr>
        <w:t xml:space="preserve">колько раз </w:t>
      </w:r>
      <w:bookmarkStart w:id="103" w:name="OCRUncertain1671"/>
      <w:r w:rsidRPr="0037639B">
        <w:rPr>
          <w:snapToGrid w:val="0"/>
          <w:sz w:val="28"/>
          <w:szCs w:val="28"/>
        </w:rPr>
        <w:t>увеличилась</w:t>
      </w:r>
      <w:bookmarkStart w:id="104" w:name="OCRUncertain1672"/>
      <w:bookmarkEnd w:id="103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скорость</w:t>
      </w:r>
      <w:bookmarkEnd w:id="104"/>
      <w:r w:rsidRPr="0037639B">
        <w:rPr>
          <w:snapToGrid w:val="0"/>
          <w:sz w:val="28"/>
          <w:szCs w:val="28"/>
        </w:rPr>
        <w:t xml:space="preserve"> реакции?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right="-8" w:hanging="709"/>
        <w:jc w:val="both"/>
        <w:rPr>
          <w:snapToGrid w:val="0"/>
          <w:sz w:val="28"/>
          <w:szCs w:val="28"/>
        </w:rPr>
      </w:pPr>
      <w:bookmarkStart w:id="105" w:name="OCRUncertain1678"/>
      <w:r w:rsidRPr="0037639B">
        <w:rPr>
          <w:snapToGrid w:val="0"/>
          <w:sz w:val="28"/>
          <w:szCs w:val="28"/>
        </w:rPr>
        <w:t>Как</w:t>
      </w:r>
      <w:bookmarkEnd w:id="105"/>
      <w:r w:rsidRPr="0037639B">
        <w:rPr>
          <w:snapToGrid w:val="0"/>
          <w:sz w:val="28"/>
          <w:szCs w:val="28"/>
        </w:rPr>
        <w:t xml:space="preserve"> из</w:t>
      </w:r>
      <w:bookmarkStart w:id="106" w:name="OCRUncertain1679"/>
      <w:r w:rsidRPr="0037639B">
        <w:rPr>
          <w:snapToGrid w:val="0"/>
          <w:sz w:val="28"/>
          <w:szCs w:val="28"/>
        </w:rPr>
        <w:t>м</w:t>
      </w:r>
      <w:bookmarkEnd w:id="106"/>
      <w:r w:rsidRPr="0037639B">
        <w:rPr>
          <w:snapToGrid w:val="0"/>
          <w:sz w:val="28"/>
          <w:szCs w:val="28"/>
        </w:rPr>
        <w:t>ен</w:t>
      </w:r>
      <w:bookmarkStart w:id="107" w:name="OCRUncertain1680"/>
      <w:r w:rsidRPr="0037639B">
        <w:rPr>
          <w:snapToGrid w:val="0"/>
          <w:sz w:val="28"/>
          <w:szCs w:val="28"/>
        </w:rPr>
        <w:t>и</w:t>
      </w:r>
      <w:bookmarkEnd w:id="107"/>
      <w:r w:rsidRPr="0037639B">
        <w:rPr>
          <w:snapToGrid w:val="0"/>
          <w:sz w:val="28"/>
          <w:szCs w:val="28"/>
        </w:rPr>
        <w:t xml:space="preserve">тся скорость </w:t>
      </w:r>
      <w:bookmarkStart w:id="108" w:name="OCRUncertain1681"/>
      <w:r w:rsidRPr="0037639B">
        <w:rPr>
          <w:snapToGrid w:val="0"/>
          <w:sz w:val="28"/>
          <w:szCs w:val="28"/>
        </w:rPr>
        <w:t>прямой</w:t>
      </w:r>
      <w:bookmarkEnd w:id="108"/>
      <w:r w:rsidRPr="0037639B">
        <w:rPr>
          <w:snapToGrid w:val="0"/>
          <w:sz w:val="28"/>
          <w:szCs w:val="28"/>
        </w:rPr>
        <w:t xml:space="preserve"> реакции при </w:t>
      </w:r>
      <w:bookmarkStart w:id="109" w:name="OCRUncertain1682"/>
      <w:r w:rsidRPr="0037639B">
        <w:rPr>
          <w:snapToGrid w:val="0"/>
          <w:sz w:val="28"/>
          <w:szCs w:val="28"/>
        </w:rPr>
        <w:t>увеличении</w:t>
      </w:r>
      <w:bookmarkStart w:id="110" w:name="OCRUncertain1683"/>
      <w:bookmarkEnd w:id="109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концент</w:t>
      </w:r>
      <w:bookmarkEnd w:id="110"/>
      <w:r w:rsidRPr="0037639B">
        <w:rPr>
          <w:snapToGrid w:val="0"/>
          <w:sz w:val="28"/>
          <w:szCs w:val="28"/>
        </w:rPr>
        <w:t xml:space="preserve">рации </w:t>
      </w:r>
      <w:bookmarkStart w:id="111" w:name="OCRUncertain1684"/>
      <w:r w:rsidRPr="0037639B">
        <w:rPr>
          <w:snapToGrid w:val="0"/>
          <w:sz w:val="28"/>
          <w:szCs w:val="28"/>
        </w:rPr>
        <w:t>а</w:t>
      </w:r>
      <w:bookmarkEnd w:id="111"/>
      <w:r w:rsidRPr="0037639B">
        <w:rPr>
          <w:snapToGrid w:val="0"/>
          <w:sz w:val="28"/>
          <w:szCs w:val="28"/>
        </w:rPr>
        <w:t>зота в три раза?</w:t>
      </w:r>
    </w:p>
    <w:p w:rsidR="0019494C" w:rsidRPr="0037639B" w:rsidRDefault="0019494C" w:rsidP="0019494C">
      <w:pPr>
        <w:pStyle w:val="12"/>
        <w:widowControl w:val="0"/>
        <w:ind w:right="-8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N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2NO.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lastRenderedPageBreak/>
        <w:t>К</w:t>
      </w:r>
      <w:bookmarkStart w:id="112" w:name="OCRUncertain1702"/>
      <w:r w:rsidRPr="0037639B">
        <w:rPr>
          <w:snapToGrid w:val="0"/>
          <w:sz w:val="28"/>
          <w:szCs w:val="28"/>
        </w:rPr>
        <w:t>а</w:t>
      </w:r>
      <w:bookmarkEnd w:id="112"/>
      <w:r w:rsidRPr="0037639B">
        <w:rPr>
          <w:snapToGrid w:val="0"/>
          <w:sz w:val="28"/>
          <w:szCs w:val="28"/>
        </w:rPr>
        <w:t xml:space="preserve">к </w:t>
      </w:r>
      <w:bookmarkStart w:id="113" w:name="OCRUncertain1703"/>
      <w:r w:rsidRPr="0037639B">
        <w:rPr>
          <w:snapToGrid w:val="0"/>
          <w:sz w:val="28"/>
          <w:szCs w:val="28"/>
        </w:rPr>
        <w:t>изменится</w:t>
      </w:r>
      <w:bookmarkEnd w:id="113"/>
      <w:r w:rsidRPr="0037639B">
        <w:rPr>
          <w:snapToGrid w:val="0"/>
          <w:sz w:val="28"/>
          <w:szCs w:val="28"/>
        </w:rPr>
        <w:t xml:space="preserve"> скорость реакции при увели</w:t>
      </w:r>
      <w:bookmarkStart w:id="114" w:name="OCRUncertain1704"/>
      <w:r w:rsidRPr="0037639B">
        <w:rPr>
          <w:snapToGrid w:val="0"/>
          <w:sz w:val="28"/>
          <w:szCs w:val="28"/>
        </w:rPr>
        <w:t>ч</w:t>
      </w:r>
      <w:bookmarkEnd w:id="114"/>
      <w:r w:rsidRPr="0037639B">
        <w:rPr>
          <w:snapToGrid w:val="0"/>
          <w:sz w:val="28"/>
          <w:szCs w:val="28"/>
        </w:rPr>
        <w:t>ении температуры от 0</w:t>
      </w:r>
      <w:bookmarkStart w:id="115" w:name="OCRUncertain1705"/>
      <w:r w:rsidRPr="0037639B">
        <w:rPr>
          <w:snapToGrid w:val="0"/>
          <w:sz w:val="28"/>
          <w:szCs w:val="28"/>
        </w:rPr>
        <w:t>°</w:t>
      </w:r>
      <w:bookmarkEnd w:id="115"/>
      <w:r w:rsidRPr="0037639B">
        <w:rPr>
          <w:snapToGrid w:val="0"/>
          <w:sz w:val="28"/>
          <w:szCs w:val="28"/>
        </w:rPr>
        <w:t>С до 100</w:t>
      </w:r>
      <w:bookmarkStart w:id="116" w:name="OCRUncertain1706"/>
      <w:r w:rsidRPr="0037639B">
        <w:rPr>
          <w:snapToGrid w:val="0"/>
          <w:sz w:val="28"/>
          <w:szCs w:val="28"/>
        </w:rPr>
        <w:t>°</w:t>
      </w:r>
      <w:bookmarkEnd w:id="116"/>
      <w:r w:rsidRPr="0037639B">
        <w:rPr>
          <w:snapToGrid w:val="0"/>
          <w:sz w:val="28"/>
          <w:szCs w:val="28"/>
        </w:rPr>
        <w:t xml:space="preserve">С? Температурный коэффициент равен 3. </w:t>
      </w:r>
      <w:bookmarkStart w:id="117" w:name="OCRUncertain1707"/>
      <w:r w:rsidRPr="0037639B">
        <w:rPr>
          <w:snapToGrid w:val="0"/>
          <w:sz w:val="28"/>
          <w:szCs w:val="28"/>
        </w:rPr>
        <w:t>Первоначальная</w:t>
      </w:r>
      <w:bookmarkStart w:id="118" w:name="OCRUncertain1708"/>
      <w:bookmarkEnd w:id="117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ск</w:t>
      </w:r>
      <w:r w:rsidRPr="0037639B">
        <w:rPr>
          <w:snapToGrid w:val="0"/>
          <w:sz w:val="28"/>
          <w:szCs w:val="28"/>
        </w:rPr>
        <w:t>о</w:t>
      </w:r>
      <w:r w:rsidRPr="0037639B">
        <w:rPr>
          <w:snapToGrid w:val="0"/>
          <w:sz w:val="28"/>
          <w:szCs w:val="28"/>
        </w:rPr>
        <w:t>рость</w:t>
      </w:r>
      <w:bookmarkEnd w:id="118"/>
      <w:r w:rsidRPr="0037639B">
        <w:rPr>
          <w:snapToGrid w:val="0"/>
          <w:sz w:val="28"/>
          <w:szCs w:val="28"/>
        </w:rPr>
        <w:t xml:space="preserve"> реакции </w:t>
      </w:r>
      <w:bookmarkStart w:id="119" w:name="OCRUncertain1709"/>
      <w:r w:rsidRPr="0037639B">
        <w:rPr>
          <w:snapToGrid w:val="0"/>
          <w:sz w:val="28"/>
          <w:szCs w:val="28"/>
        </w:rPr>
        <w:t>равна</w:t>
      </w:r>
      <w:bookmarkEnd w:id="119"/>
      <w:r w:rsidRPr="0037639B">
        <w:rPr>
          <w:snapToGrid w:val="0"/>
          <w:sz w:val="28"/>
          <w:szCs w:val="28"/>
        </w:rPr>
        <w:t xml:space="preserve"> 5 моль/</w:t>
      </w:r>
      <w:proofErr w:type="gramStart"/>
      <w:r w:rsidRPr="0037639B">
        <w:rPr>
          <w:snapToGrid w:val="0"/>
          <w:sz w:val="28"/>
          <w:szCs w:val="28"/>
        </w:rPr>
        <w:t>л</w:t>
      </w:r>
      <w:proofErr w:type="gramEnd"/>
      <w:r w:rsidRPr="0037639B">
        <w:rPr>
          <w:snapToGrid w:val="0"/>
          <w:sz w:val="28"/>
          <w:szCs w:val="28"/>
        </w:rPr>
        <w:t>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right="-8" w:hanging="1159"/>
        <w:jc w:val="both"/>
        <w:rPr>
          <w:snapToGrid w:val="0"/>
          <w:sz w:val="28"/>
          <w:szCs w:val="28"/>
        </w:rPr>
      </w:pPr>
      <w:bookmarkStart w:id="120" w:name="OCRUncertain1712"/>
      <w:r w:rsidRPr="0037639B">
        <w:rPr>
          <w:snapToGrid w:val="0"/>
          <w:sz w:val="28"/>
          <w:szCs w:val="28"/>
        </w:rPr>
        <w:t>Как</w:t>
      </w:r>
      <w:bookmarkEnd w:id="120"/>
      <w:r w:rsidRPr="0037639B">
        <w:rPr>
          <w:snapToGrid w:val="0"/>
          <w:sz w:val="28"/>
          <w:szCs w:val="28"/>
        </w:rPr>
        <w:t xml:space="preserve"> повлияет увели</w:t>
      </w:r>
      <w:bookmarkStart w:id="121" w:name="OCRUncertain1713"/>
      <w:r w:rsidRPr="0037639B">
        <w:rPr>
          <w:snapToGrid w:val="0"/>
          <w:sz w:val="28"/>
          <w:szCs w:val="28"/>
        </w:rPr>
        <w:t>ч</w:t>
      </w:r>
      <w:bookmarkEnd w:id="121"/>
      <w:r w:rsidRPr="0037639B">
        <w:rPr>
          <w:snapToGrid w:val="0"/>
          <w:sz w:val="28"/>
          <w:szCs w:val="28"/>
        </w:rPr>
        <w:t xml:space="preserve">ение </w:t>
      </w:r>
      <w:bookmarkStart w:id="122" w:name="OCRUncertain1714"/>
      <w:r w:rsidRPr="0037639B">
        <w:rPr>
          <w:snapToGrid w:val="0"/>
          <w:sz w:val="28"/>
          <w:szCs w:val="28"/>
        </w:rPr>
        <w:t>Р</w:t>
      </w:r>
      <w:bookmarkEnd w:id="122"/>
      <w:r w:rsidRPr="0037639B">
        <w:rPr>
          <w:snapToGrid w:val="0"/>
          <w:sz w:val="28"/>
          <w:szCs w:val="28"/>
        </w:rPr>
        <w:t xml:space="preserve"> и </w:t>
      </w:r>
      <w:bookmarkStart w:id="123" w:name="OCRUncertain1715"/>
      <w:r w:rsidRPr="0037639B">
        <w:rPr>
          <w:snapToGrid w:val="0"/>
          <w:sz w:val="28"/>
          <w:szCs w:val="28"/>
        </w:rPr>
        <w:t>Т</w:t>
      </w:r>
      <w:bookmarkEnd w:id="123"/>
      <w:r w:rsidRPr="0037639B">
        <w:rPr>
          <w:snapToGrid w:val="0"/>
          <w:sz w:val="28"/>
          <w:szCs w:val="28"/>
        </w:rPr>
        <w:t xml:space="preserve"> на смещение равнов</w:t>
      </w:r>
      <w:bookmarkStart w:id="124" w:name="OCRUncertain1716"/>
      <w:r w:rsidRPr="0037639B">
        <w:rPr>
          <w:snapToGrid w:val="0"/>
          <w:sz w:val="28"/>
          <w:szCs w:val="28"/>
        </w:rPr>
        <w:t>ес</w:t>
      </w:r>
      <w:bookmarkEnd w:id="124"/>
      <w:r w:rsidRPr="0037639B">
        <w:rPr>
          <w:snapToGrid w:val="0"/>
          <w:sz w:val="28"/>
          <w:szCs w:val="28"/>
        </w:rPr>
        <w:t xml:space="preserve">ия в </w:t>
      </w:r>
      <w:bookmarkStart w:id="125" w:name="OCRUncertain1718"/>
      <w:r w:rsidRPr="0037639B">
        <w:rPr>
          <w:snapToGrid w:val="0"/>
          <w:sz w:val="28"/>
          <w:szCs w:val="28"/>
        </w:rPr>
        <w:t>системах</w:t>
      </w:r>
      <w:bookmarkEnd w:id="125"/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  <w:lang w:val="en-US"/>
        </w:rPr>
      </w:pPr>
      <w:bookmarkStart w:id="126" w:name="OCRUncertain1719"/>
      <w:r w:rsidRPr="0037639B">
        <w:rPr>
          <w:snapToGrid w:val="0"/>
          <w:sz w:val="28"/>
          <w:szCs w:val="28"/>
          <w:lang w:val="en-US"/>
        </w:rPr>
        <w:t>2SO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bookmarkStart w:id="127" w:name="OCRUncertain1720"/>
      <w:bookmarkEnd w:id="126"/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ab/>
        <w:t>2SO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bookmarkEnd w:id="127"/>
      <w:r w:rsidRPr="0037639B">
        <w:rPr>
          <w:snapToGrid w:val="0"/>
          <w:sz w:val="28"/>
          <w:szCs w:val="28"/>
          <w:lang w:val="en-US"/>
        </w:rPr>
        <w:t xml:space="preserve"> + Q,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</w:t>
      </w:r>
      <w:bookmarkStart w:id="128" w:name="OCRUncertain1725"/>
      <w:r w:rsidRPr="0037639B">
        <w:rPr>
          <w:snapToGrid w:val="0"/>
          <w:sz w:val="28"/>
          <w:szCs w:val="28"/>
          <w:lang w:val="en-US"/>
        </w:rPr>
        <w:t>&lt;</w:t>
      </w:r>
      <w:bookmarkEnd w:id="128"/>
      <w:r w:rsidRPr="0037639B">
        <w:rPr>
          <w:snapToGrid w:val="0"/>
          <w:sz w:val="28"/>
          <w:szCs w:val="28"/>
          <w:lang w:val="en-US"/>
        </w:rPr>
        <w:t xml:space="preserve"> 0;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4HCl + 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>2Cl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 + Q,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</w:t>
      </w:r>
      <w:r w:rsidRPr="0037639B">
        <w:rPr>
          <w:snapToGrid w:val="0"/>
          <w:sz w:val="28"/>
          <w:szCs w:val="28"/>
          <w:lang w:val="en-US"/>
        </w:rPr>
        <w:t>&lt; 0;</w:t>
      </w:r>
    </w:p>
    <w:p w:rsidR="0019494C" w:rsidRPr="0037639B" w:rsidRDefault="0019494C" w:rsidP="0019494C">
      <w:pPr>
        <w:pStyle w:val="12"/>
        <w:widowControl w:val="0"/>
        <w:ind w:left="2847" w:right="60" w:firstLine="33"/>
        <w:jc w:val="both"/>
        <w:rPr>
          <w:snapToGrid w:val="0"/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>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O</w:t>
      </w:r>
      <w:r w:rsidRPr="0037639B">
        <w:rPr>
          <w:snapToGrid w:val="0"/>
          <w:sz w:val="28"/>
          <w:szCs w:val="28"/>
          <w:vertAlign w:val="subscript"/>
          <w:lang w:val="en-US"/>
        </w:rPr>
        <w:t xml:space="preserve">2 </w:t>
      </w:r>
      <w:r w:rsidRPr="0037639B">
        <w:rPr>
          <w:snapToGrid w:val="0"/>
          <w:sz w:val="28"/>
          <w:szCs w:val="28"/>
          <w:lang w:val="en-US"/>
        </w:rPr>
        <w:t>- Q?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1157" w:hanging="1157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В каком направлении сместится равновесие </w:t>
      </w:r>
      <w:bookmarkStart w:id="129" w:name="OCRUncertain1736"/>
      <w:proofErr w:type="spellStart"/>
      <w:r w:rsidRPr="0037639B">
        <w:rPr>
          <w:snapToGrid w:val="0"/>
          <w:sz w:val="28"/>
          <w:szCs w:val="28"/>
        </w:rPr>
        <w:t>в</w:t>
      </w:r>
      <w:bookmarkStart w:id="130" w:name="OCRUncertain1737"/>
      <w:bookmarkEnd w:id="129"/>
      <w:r w:rsidRPr="0037639B">
        <w:rPr>
          <w:snapToGrid w:val="0"/>
          <w:sz w:val="28"/>
          <w:szCs w:val="28"/>
        </w:rPr>
        <w:t>с</w:t>
      </w:r>
      <w:bookmarkEnd w:id="130"/>
      <w:r w:rsidRPr="0037639B">
        <w:rPr>
          <w:snapToGrid w:val="0"/>
          <w:sz w:val="28"/>
          <w:szCs w:val="28"/>
        </w:rPr>
        <w:t>истемах</w:t>
      </w:r>
      <w:proofErr w:type="spellEnd"/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(г)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, </w:t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 = - 500 кДж;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N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2NO</w:t>
      </w:r>
      <w:r w:rsidRPr="0037639B">
        <w:rPr>
          <w:snapToGrid w:val="0"/>
          <w:sz w:val="28"/>
          <w:szCs w:val="28"/>
          <w:vertAlign w:val="subscript"/>
        </w:rPr>
        <w:t>(г),</w:t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 = 18 кДж;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СO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t xml:space="preserve"> + С</w:t>
      </w:r>
      <w:r w:rsidRPr="0037639B">
        <w:rPr>
          <w:snapToGrid w:val="0"/>
          <w:sz w:val="28"/>
          <w:szCs w:val="28"/>
          <w:vertAlign w:val="subscript"/>
        </w:rPr>
        <w:t>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тв</w:t>
      </w:r>
      <w:proofErr w:type="spellEnd"/>
      <w:r w:rsidRPr="0037639B">
        <w:rPr>
          <w:snapToGrid w:val="0"/>
          <w:sz w:val="28"/>
          <w:szCs w:val="28"/>
          <w:vertAlign w:val="subscript"/>
        </w:rPr>
        <w:t>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(г)</w:t>
      </w:r>
      <w:r w:rsidRPr="0037639B">
        <w:rPr>
          <w:snapToGrid w:val="0"/>
          <w:sz w:val="28"/>
          <w:szCs w:val="28"/>
        </w:rPr>
        <w:t xml:space="preserve"> - Q</w:t>
      </w:r>
    </w:p>
    <w:p w:rsidR="0019494C" w:rsidRPr="0037639B" w:rsidRDefault="0019494C" w:rsidP="0019494C">
      <w:pPr>
        <w:pStyle w:val="12"/>
        <w:widowControl w:val="0"/>
        <w:ind w:left="240" w:right="480" w:firstLine="46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а) при </w:t>
      </w:r>
      <w:bookmarkStart w:id="131" w:name="OCRUncertain1755"/>
      <w:r w:rsidRPr="0037639B">
        <w:rPr>
          <w:snapToGrid w:val="0"/>
          <w:sz w:val="28"/>
          <w:szCs w:val="28"/>
        </w:rPr>
        <w:t>повышении</w:t>
      </w:r>
      <w:bookmarkStart w:id="132" w:name="OCRUncertain1756"/>
      <w:bookmarkEnd w:id="131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давления;</w:t>
      </w:r>
    </w:p>
    <w:bookmarkEnd w:id="132"/>
    <w:p w:rsidR="0019494C" w:rsidRPr="0037639B" w:rsidRDefault="0019494C" w:rsidP="0019494C">
      <w:pPr>
        <w:pStyle w:val="12"/>
        <w:widowControl w:val="0"/>
        <w:ind w:left="240" w:right="480" w:firstLine="46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б) при </w:t>
      </w:r>
      <w:bookmarkStart w:id="133" w:name="OCRUncertain1757"/>
      <w:r w:rsidRPr="0037639B">
        <w:rPr>
          <w:snapToGrid w:val="0"/>
          <w:sz w:val="28"/>
          <w:szCs w:val="28"/>
        </w:rPr>
        <w:t>понижении</w:t>
      </w:r>
      <w:bookmarkStart w:id="134" w:name="OCRUncertain1758"/>
      <w:bookmarkEnd w:id="133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температуры;</w:t>
      </w:r>
    </w:p>
    <w:p w:rsidR="0019494C" w:rsidRPr="0037639B" w:rsidRDefault="0019494C" w:rsidP="0019494C">
      <w:pPr>
        <w:pStyle w:val="13"/>
        <w:spacing w:before="0"/>
        <w:ind w:left="0" w:firstLine="709"/>
        <w:rPr>
          <w:rFonts w:ascii="Times New Roman" w:hAnsi="Times New Roman"/>
          <w:szCs w:val="28"/>
        </w:rPr>
      </w:pPr>
      <w:r w:rsidRPr="0037639B">
        <w:rPr>
          <w:rFonts w:ascii="Times New Roman" w:hAnsi="Times New Roman"/>
          <w:szCs w:val="28"/>
        </w:rPr>
        <w:t>в) при увеличении концентрации исходных веществ, конечных продуктов реакции;</w:t>
      </w:r>
    </w:p>
    <w:bookmarkEnd w:id="134"/>
    <w:p w:rsidR="0019494C" w:rsidRPr="0037639B" w:rsidRDefault="0019494C" w:rsidP="0019494C">
      <w:pPr>
        <w:pStyle w:val="12"/>
        <w:widowControl w:val="0"/>
        <w:ind w:left="320" w:right="1000" w:firstLine="38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г) </w:t>
      </w:r>
      <w:bookmarkStart w:id="135" w:name="OCRUncertain1759"/>
      <w:r w:rsidRPr="0037639B">
        <w:rPr>
          <w:snapToGrid w:val="0"/>
          <w:sz w:val="28"/>
          <w:szCs w:val="28"/>
        </w:rPr>
        <w:t>при</w:t>
      </w:r>
      <w:bookmarkStart w:id="136" w:name="OCRUncertain1760"/>
      <w:bookmarkEnd w:id="135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уменьшении</w:t>
      </w:r>
      <w:bookmarkStart w:id="137" w:name="OCRUncertain1761"/>
      <w:bookmarkEnd w:id="136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концентрации</w:t>
      </w:r>
      <w:bookmarkStart w:id="138" w:name="OCRUncertain1762"/>
      <w:bookmarkEnd w:id="137"/>
      <w:r w:rsidR="007D1077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>реагирующих</w:t>
      </w:r>
      <w:bookmarkStart w:id="139" w:name="OCRUncertain1763"/>
      <w:bookmarkEnd w:id="138"/>
      <w:r w:rsidRPr="0037639B">
        <w:rPr>
          <w:snapToGrid w:val="0"/>
          <w:sz w:val="28"/>
          <w:szCs w:val="28"/>
        </w:rPr>
        <w:t xml:space="preserve"> веществ</w:t>
      </w:r>
      <w:bookmarkEnd w:id="139"/>
      <w:r w:rsidRPr="0037639B">
        <w:rPr>
          <w:snapToGrid w:val="0"/>
          <w:sz w:val="28"/>
          <w:szCs w:val="28"/>
        </w:rPr>
        <w:t>?</w:t>
      </w:r>
    </w:p>
    <w:p w:rsidR="0019494C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Задачи по теме: «Растворы» 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Сколько миллилитров 85 % раствора серной кислоты с плотностью 1,77 г/мл нужно взять для приготовления </w:t>
      </w:r>
      <w:smartTag w:uri="urn:schemas-microsoft-com:office:smarttags" w:element="metricconverter">
        <w:smartTagPr>
          <w:attr w:name="ProductID" w:val="12 л"/>
        </w:smartTagPr>
        <w:r w:rsidRPr="0037639B">
          <w:rPr>
            <w:rFonts w:ascii="Times New Roman" w:hAnsi="Times New Roman"/>
            <w:sz w:val="28"/>
            <w:szCs w:val="28"/>
          </w:rPr>
          <w:t>12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10 % раствора с плотностью 1,066 г/мл?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Определить </w:t>
      </w:r>
      <w:proofErr w:type="spellStart"/>
      <w:r w:rsidRPr="0037639B">
        <w:rPr>
          <w:rFonts w:ascii="Times New Roman" w:hAnsi="Times New Roman"/>
          <w:sz w:val="28"/>
          <w:szCs w:val="28"/>
        </w:rPr>
        <w:t>молярность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раствора, содержащего </w:t>
      </w:r>
      <w:smartTag w:uri="urn:schemas-microsoft-com:office:smarttags" w:element="metricconverter">
        <w:smartTagPr>
          <w:attr w:name="ProductID" w:val="3,84 г"/>
        </w:smartTagPr>
        <w:r w:rsidRPr="0037639B">
          <w:rPr>
            <w:rFonts w:ascii="Times New Roman" w:hAnsi="Times New Roman"/>
            <w:sz w:val="28"/>
            <w:szCs w:val="28"/>
          </w:rPr>
          <w:t>3,84 г</w:t>
        </w:r>
      </w:smartTag>
      <w:r w:rsidRPr="0037639B">
        <w:rPr>
          <w:rFonts w:ascii="Times New Roman" w:hAnsi="Times New Roman"/>
          <w:sz w:val="28"/>
          <w:szCs w:val="28"/>
        </w:rPr>
        <w:t xml:space="preserve"> серной кислоты в 400 мл раствора?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кип.</w:t>
      </w:r>
      <w:r w:rsidRPr="0037639B">
        <w:rPr>
          <w:rFonts w:ascii="Times New Roman" w:hAnsi="Times New Roman"/>
          <w:sz w:val="28"/>
          <w:szCs w:val="28"/>
        </w:rPr>
        <w:t xml:space="preserve"> и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пл.</w:t>
      </w:r>
      <w:r w:rsidRPr="0037639B">
        <w:rPr>
          <w:rFonts w:ascii="Times New Roman" w:hAnsi="Times New Roman"/>
          <w:sz w:val="28"/>
          <w:szCs w:val="28"/>
        </w:rPr>
        <w:t xml:space="preserve"> 10 % - </w:t>
      </w:r>
      <w:proofErr w:type="spellStart"/>
      <w:r w:rsidRPr="0037639B">
        <w:rPr>
          <w:rFonts w:ascii="Times New Roman" w:hAnsi="Times New Roman"/>
          <w:sz w:val="28"/>
          <w:szCs w:val="28"/>
        </w:rPr>
        <w:t>ного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раствора сахара С</w:t>
      </w:r>
      <w:r w:rsidRPr="0037639B">
        <w:rPr>
          <w:rFonts w:ascii="Times New Roman" w:hAnsi="Times New Roman"/>
          <w:sz w:val="28"/>
          <w:szCs w:val="28"/>
          <w:vertAlign w:val="subscript"/>
        </w:rPr>
        <w:t>12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11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 сколько градусов изменяется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замерзания</w:t>
      </w:r>
      <w:r w:rsidRPr="0037639B">
        <w:rPr>
          <w:rFonts w:ascii="Times New Roman" w:hAnsi="Times New Roman"/>
          <w:sz w:val="28"/>
          <w:szCs w:val="28"/>
        </w:rPr>
        <w:t xml:space="preserve"> и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кипения</w:t>
      </w:r>
      <w:r w:rsidRPr="0037639B">
        <w:rPr>
          <w:rFonts w:ascii="Times New Roman" w:hAnsi="Times New Roman"/>
          <w:sz w:val="28"/>
          <w:szCs w:val="28"/>
        </w:rPr>
        <w:t xml:space="preserve"> раствора этиленгликоля С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, содержащего в 100 мл воды 4 моля?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Сколько граммов этиленгликоля С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надо растворить в </w:t>
      </w:r>
      <w:smartTag w:uri="urn:schemas-microsoft-com:office:smarttags" w:element="metricconverter">
        <w:smartTagPr>
          <w:attr w:name="ProductID" w:val="5 л"/>
        </w:smartTagPr>
        <w:r w:rsidRPr="0037639B">
          <w:rPr>
            <w:rFonts w:ascii="Times New Roman" w:hAnsi="Times New Roman"/>
            <w:sz w:val="28"/>
            <w:szCs w:val="28"/>
          </w:rPr>
          <w:t>5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воды, чт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 xml:space="preserve">бы раствор замерзал при – 20 </w:t>
      </w:r>
      <w:r w:rsidRPr="0037639B">
        <w:rPr>
          <w:rFonts w:ascii="Times New Roman" w:hAnsi="Times New Roman"/>
          <w:sz w:val="28"/>
          <w:szCs w:val="28"/>
        </w:rPr>
        <w:sym w:font="Symbol" w:char="00B0"/>
      </w:r>
      <w:r w:rsidRPr="0037639B">
        <w:rPr>
          <w:rFonts w:ascii="Times New Roman" w:hAnsi="Times New Roman"/>
          <w:sz w:val="28"/>
          <w:szCs w:val="28"/>
        </w:rPr>
        <w:t>С?</w:t>
      </w:r>
    </w:p>
    <w:p w:rsidR="0019494C" w:rsidRPr="0037639B" w:rsidRDefault="0019494C" w:rsidP="0019494C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Какие из перечисленных веществ являются сильными </w:t>
      </w:r>
      <w:proofErr w:type="spellStart"/>
      <w:r w:rsidRPr="0037639B">
        <w:rPr>
          <w:rFonts w:ascii="Times New Roman" w:hAnsi="Times New Roman"/>
          <w:sz w:val="28"/>
          <w:szCs w:val="28"/>
        </w:rPr>
        <w:t>элетролитами</w:t>
      </w:r>
      <w:proofErr w:type="spellEnd"/>
      <w:r w:rsidRPr="0037639B">
        <w:rPr>
          <w:rFonts w:ascii="Times New Roman" w:hAnsi="Times New Roman"/>
          <w:sz w:val="28"/>
          <w:szCs w:val="28"/>
        </w:rPr>
        <w:t>: ги</w:t>
      </w:r>
      <w:r w:rsidRPr="0037639B">
        <w:rPr>
          <w:rFonts w:ascii="Times New Roman" w:hAnsi="Times New Roman"/>
          <w:sz w:val="28"/>
          <w:szCs w:val="28"/>
        </w:rPr>
        <w:t>д</w:t>
      </w:r>
      <w:r w:rsidRPr="0037639B">
        <w:rPr>
          <w:rFonts w:ascii="Times New Roman" w:hAnsi="Times New Roman"/>
          <w:sz w:val="28"/>
          <w:szCs w:val="28"/>
        </w:rPr>
        <w:t>роксид меди, сахар, уксусная кислота , соляная кислота, гидроксид калия, сульфат кальция, нитрат лития?</w:t>
      </w:r>
    </w:p>
    <w:p w:rsidR="0019494C" w:rsidRPr="0037639B" w:rsidRDefault="0019494C" w:rsidP="0019494C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Покажите диссоциацию в водном растворе следующих веществ: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</w:t>
      </w:r>
      <w:r w:rsidRPr="003763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NaOH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, фосфат калия. 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Определите, выпадет ли осадок, если смешать растворы: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Сa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CO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Ba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KNO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АgNO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и KI? Напишите ионно-молекулярные реакции. </w:t>
      </w:r>
    </w:p>
    <w:p w:rsidR="0019494C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70637E" w:rsidRDefault="0070637E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70637E" w:rsidRDefault="0070637E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 xml:space="preserve">Задачи по теме: «Комплексные соединения» </w:t>
      </w:r>
    </w:p>
    <w:p w:rsidR="0019494C" w:rsidRPr="00E4644D" w:rsidRDefault="0019494C" w:rsidP="0019494C">
      <w:pPr>
        <w:pStyle w:val="ac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4644D">
        <w:rPr>
          <w:rFonts w:ascii="Times New Roman" w:hAnsi="Times New Roman"/>
          <w:sz w:val="28"/>
          <w:szCs w:val="28"/>
        </w:rPr>
        <w:t>Написать формулу комплексного соединения, полученного из следу</w:t>
      </w:r>
      <w:r w:rsidRPr="00E4644D">
        <w:rPr>
          <w:rFonts w:ascii="Times New Roman" w:hAnsi="Times New Roman"/>
          <w:sz w:val="28"/>
          <w:szCs w:val="28"/>
        </w:rPr>
        <w:t>ю</w:t>
      </w:r>
      <w:r w:rsidRPr="00E4644D">
        <w:rPr>
          <w:rFonts w:ascii="Times New Roman" w:hAnsi="Times New Roman"/>
          <w:sz w:val="28"/>
          <w:szCs w:val="28"/>
        </w:rPr>
        <w:t xml:space="preserve">щих веществ: </w:t>
      </w:r>
      <w:proofErr w:type="spellStart"/>
      <w:r w:rsidRPr="00E4644D">
        <w:rPr>
          <w:rFonts w:ascii="Times New Roman" w:hAnsi="Times New Roman"/>
          <w:sz w:val="28"/>
          <w:szCs w:val="28"/>
          <w:lang w:val="en-US"/>
        </w:rPr>
        <w:t>NaF</w:t>
      </w:r>
      <w:proofErr w:type="spellEnd"/>
      <w:r w:rsidRPr="00E4644D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E4644D">
        <w:rPr>
          <w:rFonts w:ascii="Times New Roman" w:hAnsi="Times New Roman"/>
          <w:sz w:val="28"/>
          <w:szCs w:val="28"/>
          <w:lang w:val="en-US"/>
        </w:rPr>
        <w:t>AlF</w:t>
      </w:r>
      <w:proofErr w:type="spellEnd"/>
      <w:r w:rsidRPr="00E4644D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  <w:lang w:val="en-US"/>
        </w:rPr>
        <w:sym w:font="Symbol" w:char="F0AE"/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Определить заряд и координационное число в соединении: 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  <w:vertAlign w:val="superscript"/>
        </w:rPr>
        <w:t>3+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]</w:t>
      </w:r>
      <w:r w:rsidRPr="0037639B">
        <w:rPr>
          <w:rFonts w:ascii="Times New Roman" w:hAnsi="Times New Roman"/>
          <w:sz w:val="28"/>
          <w:szCs w:val="28"/>
          <w:vertAlign w:val="superscript"/>
          <w:lang w:val="en-US"/>
        </w:rPr>
        <w:t>x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Назвать комплексное соединение: </w:t>
      </w:r>
      <w:r w:rsidRPr="0037639B">
        <w:rPr>
          <w:rFonts w:ascii="Times New Roman" w:hAnsi="Times New Roman"/>
          <w:sz w:val="28"/>
          <w:szCs w:val="28"/>
          <w:lang w:val="en-US"/>
        </w:rPr>
        <w:t>K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].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Написать уравнение диссоциации комплексного соединения и выраж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 xml:space="preserve">ние </w:t>
      </w:r>
      <w:proofErr w:type="spellStart"/>
      <w:r w:rsidRPr="0037639B">
        <w:rPr>
          <w:rFonts w:ascii="Times New Roman" w:hAnsi="Times New Roman"/>
          <w:sz w:val="28"/>
          <w:szCs w:val="28"/>
        </w:rPr>
        <w:t>К</w:t>
      </w:r>
      <w:r w:rsidRPr="0037639B">
        <w:rPr>
          <w:rFonts w:ascii="Times New Roman" w:hAnsi="Times New Roman"/>
          <w:sz w:val="28"/>
          <w:szCs w:val="28"/>
          <w:vertAlign w:val="subscript"/>
        </w:rPr>
        <w:t>нест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.</w:t>
      </w:r>
      <w:r w:rsidRPr="0037639B">
        <w:rPr>
          <w:rFonts w:ascii="Times New Roman" w:hAnsi="Times New Roman"/>
          <w:sz w:val="28"/>
          <w:szCs w:val="28"/>
        </w:rPr>
        <w:t>: [</w:t>
      </w:r>
      <w:r w:rsidRPr="0037639B">
        <w:rPr>
          <w:rFonts w:ascii="Times New Roman" w:hAnsi="Times New Roman"/>
          <w:sz w:val="28"/>
          <w:szCs w:val="28"/>
          <w:lang w:val="en-US"/>
        </w:rPr>
        <w:t>Ag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NH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]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Закончить уравнение реакции и записать его в ионном виде: </w:t>
      </w:r>
      <w:r w:rsidRPr="0037639B">
        <w:rPr>
          <w:rFonts w:ascii="Times New Roman" w:hAnsi="Times New Roman"/>
          <w:sz w:val="28"/>
          <w:szCs w:val="28"/>
          <w:lang w:val="en-US"/>
        </w:rPr>
        <w:t>K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 xml:space="preserve">] + 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FeSO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  <w:lang w:val="en-US"/>
        </w:rPr>
        <w:sym w:font="Symbol" w:char="F0AE"/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Написать формулу комплексного соединения: </w:t>
      </w:r>
      <w:proofErr w:type="spellStart"/>
      <w:r w:rsidRPr="0037639B">
        <w:rPr>
          <w:rFonts w:ascii="Times New Roman" w:hAnsi="Times New Roman"/>
          <w:sz w:val="28"/>
          <w:szCs w:val="28"/>
        </w:rPr>
        <w:t>тетранитритодихлор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иридат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(</w:t>
      </w:r>
      <w:r w:rsidRPr="0037639B">
        <w:rPr>
          <w:rFonts w:ascii="Times New Roman" w:hAnsi="Times New Roman"/>
          <w:sz w:val="28"/>
          <w:szCs w:val="28"/>
          <w:lang w:val="en-US"/>
        </w:rPr>
        <w:t>III</w:t>
      </w:r>
      <w:r w:rsidRPr="0037639B">
        <w:rPr>
          <w:rFonts w:ascii="Times New Roman" w:hAnsi="Times New Roman"/>
          <w:sz w:val="28"/>
          <w:szCs w:val="28"/>
        </w:rPr>
        <w:t>) калия.</w:t>
      </w:r>
    </w:p>
    <w:p w:rsidR="0019494C" w:rsidRPr="0037639B" w:rsidRDefault="0019494C" w:rsidP="0019494C">
      <w:pPr>
        <w:pStyle w:val="af6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pStyle w:val="3"/>
        <w:keepNext w:val="0"/>
        <w:tabs>
          <w:tab w:val="num" w:pos="0"/>
        </w:tabs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7639B">
        <w:rPr>
          <w:rFonts w:ascii="Times New Roman" w:hAnsi="Times New Roman"/>
          <w:b w:val="0"/>
          <w:color w:val="auto"/>
          <w:sz w:val="28"/>
          <w:szCs w:val="28"/>
        </w:rPr>
        <w:t>Задачи по теме «Окислительно-восстановительные реакции»</w:t>
      </w:r>
    </w:p>
    <w:p w:rsidR="0019494C" w:rsidRPr="0037639B" w:rsidRDefault="0019494C" w:rsidP="0019494C">
      <w:pPr>
        <w:pStyle w:val="12"/>
        <w:tabs>
          <w:tab w:val="num" w:pos="0"/>
        </w:tabs>
        <w:ind w:firstLine="709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Уравнять реакции методом электронного баланса, определить тип ОВР.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Mg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Mg(NO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>)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N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MnSO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HCl</w:t>
      </w:r>
      <w:proofErr w:type="spellEnd"/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MnCl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KCl</w:t>
      </w:r>
      <w:proofErr w:type="spellEnd"/>
      <w:r w:rsidRPr="0037639B">
        <w:rPr>
          <w:snapToGrid w:val="0"/>
          <w:sz w:val="28"/>
          <w:szCs w:val="28"/>
          <w:lang w:val="en-US"/>
        </w:rPr>
        <w:t xml:space="preserve"> + 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4(</w:t>
      </w:r>
      <w:proofErr w:type="spellStart"/>
      <w:r w:rsidRPr="0037639B">
        <w:rPr>
          <w:snapToGrid w:val="0"/>
          <w:sz w:val="28"/>
          <w:szCs w:val="28"/>
          <w:vertAlign w:val="subscript"/>
        </w:rPr>
        <w:t>конц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NH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>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MnO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HCl</w:t>
      </w:r>
      <w:proofErr w:type="spellEnd"/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MnCl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Zn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конц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ZnSO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SO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Cu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Cu(NO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>)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NO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Ag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AgNO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NO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KJ + 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J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MnSO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19494C" w:rsidRDefault="0019494C" w:rsidP="0019494C">
      <w:pPr>
        <w:pStyle w:val="12"/>
        <w:ind w:firstLine="708"/>
        <w:jc w:val="both"/>
        <w:rPr>
          <w:sz w:val="28"/>
          <w:szCs w:val="28"/>
          <w:lang w:val="en-US"/>
        </w:rPr>
      </w:pPr>
    </w:p>
    <w:p w:rsidR="0019494C" w:rsidRPr="0019494C" w:rsidRDefault="0019494C" w:rsidP="0019494C">
      <w:pPr>
        <w:pStyle w:val="31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19494C" w:rsidRPr="0037639B" w:rsidRDefault="0019494C" w:rsidP="0019494C">
      <w:pPr>
        <w:pStyle w:val="31"/>
        <w:ind w:firstLine="72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по теме «Гальванические элементы"</w:t>
      </w:r>
    </w:p>
    <w:p w:rsidR="0019494C" w:rsidRPr="0037639B" w:rsidRDefault="0019494C" w:rsidP="0019494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 электродный  потенциал </w:t>
      </w:r>
      <w:proofErr w:type="spellStart"/>
      <w:r w:rsidRPr="0037639B">
        <w:rPr>
          <w:rFonts w:ascii="Times New Roman" w:hAnsi="Times New Roman"/>
          <w:sz w:val="28"/>
          <w:szCs w:val="28"/>
        </w:rPr>
        <w:t>Рb</w:t>
      </w:r>
      <w:proofErr w:type="spellEnd"/>
      <w:r w:rsidRPr="0037639B">
        <w:rPr>
          <w:rFonts w:ascii="Times New Roman" w:hAnsi="Times New Roman"/>
          <w:sz w:val="28"/>
          <w:szCs w:val="28"/>
        </w:rPr>
        <w:sym w:font="Symbol" w:char="F0EA"/>
      </w:r>
      <w:r w:rsidRPr="0037639B">
        <w:rPr>
          <w:rFonts w:ascii="Times New Roman" w:hAnsi="Times New Roman"/>
          <w:sz w:val="28"/>
          <w:szCs w:val="28"/>
        </w:rPr>
        <w:t>РbSO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 при концентрации ионов [Pb</w:t>
      </w:r>
      <w:r w:rsidRPr="0037639B">
        <w:rPr>
          <w:rFonts w:ascii="Times New Roman" w:hAnsi="Times New Roman"/>
          <w:sz w:val="28"/>
          <w:szCs w:val="28"/>
          <w:vertAlign w:val="superscript"/>
        </w:rPr>
        <w:t>2+</w:t>
      </w:r>
      <w:r w:rsidRPr="0037639B">
        <w:rPr>
          <w:rFonts w:ascii="Times New Roman" w:hAnsi="Times New Roman"/>
          <w:sz w:val="28"/>
          <w:szCs w:val="28"/>
        </w:rPr>
        <w:t>] = 0,0001 моль/л.</w:t>
      </w:r>
    </w:p>
    <w:p w:rsidR="0019494C" w:rsidRPr="0037639B" w:rsidRDefault="0019494C" w:rsidP="0019494C">
      <w:pPr>
        <w:numPr>
          <w:ilvl w:val="0"/>
          <w:numId w:val="14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электродный потенциал никеля в </w:t>
      </w:r>
      <w:smartTag w:uri="urn:schemas-microsoft-com:office:smarttags" w:element="metricconverter">
        <w:smartTagPr>
          <w:attr w:name="ProductID" w:val="0,001 М"/>
        </w:smartTagPr>
        <w:r w:rsidRPr="0037639B">
          <w:rPr>
            <w:rFonts w:ascii="Times New Roman" w:hAnsi="Times New Roman"/>
            <w:sz w:val="28"/>
            <w:szCs w:val="28"/>
          </w:rPr>
          <w:t>0,001 М</w:t>
        </w:r>
      </w:smartTag>
      <w:r w:rsidRPr="0037639B">
        <w:rPr>
          <w:rFonts w:ascii="Times New Roman" w:hAnsi="Times New Roman"/>
          <w:sz w:val="28"/>
          <w:szCs w:val="28"/>
        </w:rPr>
        <w:t xml:space="preserve"> растворе соли </w:t>
      </w:r>
      <w:proofErr w:type="spellStart"/>
      <w:r w:rsidRPr="0037639B">
        <w:rPr>
          <w:rFonts w:ascii="Times New Roman" w:hAnsi="Times New Roman"/>
          <w:sz w:val="28"/>
          <w:szCs w:val="28"/>
        </w:rPr>
        <w:t>Ni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ЭДС гальванического элемента: (-) </w:t>
      </w:r>
      <w:proofErr w:type="spellStart"/>
      <w:r w:rsidRPr="0037639B">
        <w:rPr>
          <w:rFonts w:ascii="Times New Roman" w:hAnsi="Times New Roman"/>
          <w:sz w:val="28"/>
          <w:szCs w:val="28"/>
        </w:rPr>
        <w:t>Fе</w:t>
      </w:r>
      <w:proofErr w:type="spellEnd"/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t>FеСl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t>НgСl</w:t>
      </w:r>
      <w:r w:rsidRPr="0037639B">
        <w:rPr>
          <w:rFonts w:ascii="Times New Roman" w:hAnsi="Times New Roman"/>
          <w:sz w:val="28"/>
          <w:szCs w:val="28"/>
          <w:vertAlign w:val="subscript"/>
        </w:rPr>
        <w:t>2,</w:t>
      </w:r>
      <w:r w:rsidRPr="0037639B">
        <w:rPr>
          <w:rFonts w:ascii="Times New Roman" w:hAnsi="Times New Roman"/>
          <w:sz w:val="28"/>
          <w:szCs w:val="28"/>
        </w:rPr>
        <w:t>Нg (+) при стандартных условиях.</w:t>
      </w:r>
    </w:p>
    <w:p w:rsidR="0019494C" w:rsidRPr="0037639B" w:rsidRDefault="0019494C" w:rsidP="0019494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ЭДС гальванического элемента, составленного из стандар</w:t>
      </w:r>
      <w:r w:rsidRPr="0037639B">
        <w:rPr>
          <w:rFonts w:ascii="Times New Roman" w:hAnsi="Times New Roman"/>
          <w:sz w:val="28"/>
          <w:szCs w:val="28"/>
        </w:rPr>
        <w:t>т</w:t>
      </w:r>
      <w:r w:rsidRPr="0037639B">
        <w:rPr>
          <w:rFonts w:ascii="Times New Roman" w:hAnsi="Times New Roman"/>
          <w:sz w:val="28"/>
          <w:szCs w:val="28"/>
        </w:rPr>
        <w:t>ного водородного и цинкового электродов при концентрации ионов [Zn</w:t>
      </w:r>
      <w:r w:rsidRPr="0037639B">
        <w:rPr>
          <w:rFonts w:ascii="Times New Roman" w:hAnsi="Times New Roman"/>
          <w:sz w:val="28"/>
          <w:szCs w:val="28"/>
          <w:vertAlign w:val="superscript"/>
        </w:rPr>
        <w:t>2+</w:t>
      </w:r>
      <w:r w:rsidRPr="0037639B">
        <w:rPr>
          <w:rFonts w:ascii="Times New Roman" w:hAnsi="Times New Roman"/>
          <w:sz w:val="28"/>
          <w:szCs w:val="28"/>
        </w:rPr>
        <w:t>] = 0,01 моль/л.</w:t>
      </w:r>
    </w:p>
    <w:p w:rsidR="0019494C" w:rsidRPr="0037639B" w:rsidRDefault="0019494C" w:rsidP="0019494C">
      <w:pPr>
        <w:pStyle w:val="31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раствор сульфата цинка поместили пластинки из меди и алюминия. В каком случае металлическая пластина растворится? Ответ обоснуйте.</w:t>
      </w:r>
    </w:p>
    <w:p w:rsidR="0019494C" w:rsidRDefault="0019494C" w:rsidP="0019494C">
      <w:pPr>
        <w:pStyle w:val="3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0637E" w:rsidRPr="0037639B" w:rsidRDefault="0070637E" w:rsidP="0019494C">
      <w:pPr>
        <w:pStyle w:val="3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494C" w:rsidRPr="0037639B" w:rsidRDefault="0019494C" w:rsidP="0019494C">
      <w:pPr>
        <w:pStyle w:val="31"/>
        <w:jc w:val="center"/>
        <w:rPr>
          <w:rFonts w:ascii="Times New Roman" w:hAnsi="Times New Roman"/>
          <w:sz w:val="28"/>
          <w:szCs w:val="28"/>
          <w:u w:val="single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Задачи по теме «Электролиз»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электролиза раствора ZnSO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: а) с угольным анодом, б) с медным анодом.</w:t>
      </w:r>
    </w:p>
    <w:p w:rsidR="0019494C" w:rsidRPr="0037639B" w:rsidRDefault="0019494C" w:rsidP="0019494C">
      <w:pPr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Почему щелочные металлы нельзя получить электролизом растворов их солей? Ответ мотивировать примером электролиза растворов.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электролиза раствора и расплава MnCl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уравнения процессов, протекающих при электролизе ра</w:t>
      </w:r>
      <w:r w:rsidRPr="0037639B">
        <w:rPr>
          <w:rFonts w:ascii="Times New Roman" w:hAnsi="Times New Roman"/>
          <w:sz w:val="28"/>
          <w:szCs w:val="28"/>
        </w:rPr>
        <w:t>с</w:t>
      </w:r>
      <w:r w:rsidRPr="0037639B">
        <w:rPr>
          <w:rFonts w:ascii="Times New Roman" w:hAnsi="Times New Roman"/>
          <w:sz w:val="28"/>
          <w:szCs w:val="28"/>
        </w:rPr>
        <w:t xml:space="preserve">плавов </w:t>
      </w:r>
      <w:proofErr w:type="spellStart"/>
      <w:r w:rsidRPr="0037639B">
        <w:rPr>
          <w:rFonts w:ascii="Times New Roman" w:hAnsi="Times New Roman"/>
          <w:sz w:val="28"/>
          <w:szCs w:val="28"/>
        </w:rPr>
        <w:t>NaOH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 NiCl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с нерастворимыми электродами.</w:t>
      </w:r>
    </w:p>
    <w:p w:rsidR="0019494C" w:rsidRPr="0037639B" w:rsidRDefault="0019494C" w:rsidP="0019494C">
      <w:pPr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Составить схемы электролиза водных растворов </w:t>
      </w:r>
      <w:proofErr w:type="spellStart"/>
      <w:r w:rsidRPr="0037639B">
        <w:rPr>
          <w:rFonts w:ascii="Times New Roman" w:hAnsi="Times New Roman"/>
          <w:sz w:val="28"/>
          <w:szCs w:val="28"/>
        </w:rPr>
        <w:t>HCl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7639B">
        <w:rPr>
          <w:rFonts w:ascii="Times New Roman" w:hAnsi="Times New Roman"/>
          <w:sz w:val="28"/>
          <w:szCs w:val="28"/>
        </w:rPr>
        <w:t>Pb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с ж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лезным анодом.</w:t>
      </w:r>
    </w:p>
    <w:p w:rsidR="0019494C" w:rsidRDefault="0019494C" w:rsidP="0019494C">
      <w:pPr>
        <w:pStyle w:val="210"/>
        <w:tabs>
          <w:tab w:val="left" w:pos="3912"/>
        </w:tabs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19494C" w:rsidRPr="0037639B" w:rsidRDefault="0019494C" w:rsidP="0019494C">
      <w:pPr>
        <w:pStyle w:val="210"/>
        <w:ind w:firstLine="0"/>
        <w:jc w:val="center"/>
        <w:rPr>
          <w:sz w:val="28"/>
          <w:szCs w:val="28"/>
        </w:rPr>
      </w:pPr>
      <w:r w:rsidRPr="0037639B">
        <w:rPr>
          <w:sz w:val="28"/>
          <w:szCs w:val="28"/>
        </w:rPr>
        <w:t>Задачи по теме «Коррозия металлов»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железного листа на воздухе?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элемента, работ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ющего на воздухе при коррозии железного листа с медными заклепками?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образующегося при коррозии деталей из сплава железа с деполяризатором: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 + SO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каком случае коррозия железа будет происходить быстрее: при наруш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 xml:space="preserve">нии покрытия луженого или оцинкованного железа? Привести схему работы </w:t>
      </w:r>
      <w:proofErr w:type="spellStart"/>
      <w:r w:rsidRPr="0037639B">
        <w:rPr>
          <w:rFonts w:ascii="Times New Roman" w:hAnsi="Times New Roman"/>
          <w:sz w:val="28"/>
          <w:szCs w:val="28"/>
        </w:rPr>
        <w:t>микрогальванопар</w:t>
      </w:r>
      <w:proofErr w:type="spellEnd"/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Составьте электронные уравнения процессов коррозии железа, находящ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гося во влажном воздухе в контакте с хромом.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никелированных деталей с кислородным деполяризатором при нар</w:t>
      </w:r>
      <w:r w:rsidRPr="0037639B">
        <w:rPr>
          <w:rFonts w:ascii="Times New Roman" w:hAnsi="Times New Roman"/>
          <w:sz w:val="28"/>
          <w:szCs w:val="28"/>
        </w:rPr>
        <w:t>у</w:t>
      </w:r>
      <w:r w:rsidRPr="0037639B">
        <w:rPr>
          <w:rFonts w:ascii="Times New Roman" w:hAnsi="Times New Roman"/>
          <w:sz w:val="28"/>
          <w:szCs w:val="28"/>
        </w:rPr>
        <w:t>шении покрытия?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образующегося при коррозии сплава цинка с медью. Деполяризатором служит электролит: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 + CO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.  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работающего при коррозии оцинкованного железа с кислородным деполяризатором. Написать уравнения процессов на электродах.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элемента, работ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ющего при коррозии протектора на стальном корпусе?</w:t>
      </w:r>
    </w:p>
    <w:p w:rsidR="0019494C" w:rsidRPr="0037639B" w:rsidRDefault="0019494C" w:rsidP="0019494C">
      <w:pPr>
        <w:widowControl w:val="0"/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свинцового кабеля под действием блуждающих  токов?</w:t>
      </w:r>
    </w:p>
    <w:p w:rsidR="0019494C" w:rsidRPr="0037639B" w:rsidRDefault="0019494C" w:rsidP="0019494C">
      <w:pPr>
        <w:pStyle w:val="210"/>
        <w:ind w:firstLine="0"/>
        <w:rPr>
          <w:b/>
          <w:i/>
          <w:sz w:val="28"/>
          <w:szCs w:val="28"/>
        </w:rPr>
      </w:pPr>
    </w:p>
    <w:p w:rsidR="0019494C" w:rsidRPr="0037639B" w:rsidRDefault="0019494C" w:rsidP="0019494C">
      <w:pPr>
        <w:pStyle w:val="210"/>
        <w:ind w:firstLine="0"/>
        <w:jc w:val="center"/>
        <w:rPr>
          <w:sz w:val="28"/>
          <w:szCs w:val="28"/>
        </w:rPr>
      </w:pPr>
      <w:r w:rsidRPr="0037639B">
        <w:rPr>
          <w:sz w:val="28"/>
          <w:szCs w:val="28"/>
        </w:rPr>
        <w:t>Задачи по теме «Общие свойства металлов"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Составить электронную формулу марганца. Определить валентность и степень окисления. На основании валентности составить формулы оксидов и гидроксидов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Mn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. Определить их кислотно – основной характер.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Как идет растворение магния в кислотах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HCl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, HNO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3(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.)</w:t>
      </w:r>
      <w:r w:rsidRPr="0037639B">
        <w:rPr>
          <w:rFonts w:ascii="Times New Roman" w:hAnsi="Times New Roman"/>
          <w:snapToGrid w:val="0"/>
          <w:sz w:val="28"/>
          <w:szCs w:val="28"/>
        </w:rPr>
        <w:t>? Написать ура</w:t>
      </w:r>
      <w:r w:rsidRPr="0037639B">
        <w:rPr>
          <w:rFonts w:ascii="Times New Roman" w:hAnsi="Times New Roman"/>
          <w:snapToGrid w:val="0"/>
          <w:sz w:val="28"/>
          <w:szCs w:val="28"/>
        </w:rPr>
        <w:t>в</w:t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нение реакции. Обосновать коэффициенты. Рассчитать </w:t>
      </w:r>
      <w:r w:rsidRPr="0037639B">
        <w:rPr>
          <w:rFonts w:ascii="Times New Roman" w:hAnsi="Times New Roman"/>
          <w:snapToGrid w:val="0"/>
          <w:sz w:val="28"/>
          <w:szCs w:val="28"/>
        </w:rPr>
        <w:sym w:font="Symbol" w:char="F044"/>
      </w:r>
      <w:r w:rsidRPr="0037639B">
        <w:rPr>
          <w:rFonts w:ascii="Times New Roman" w:hAnsi="Times New Roman"/>
          <w:snapToGrid w:val="0"/>
          <w:sz w:val="28"/>
          <w:szCs w:val="28"/>
        </w:rPr>
        <w:t>G реакций. Указать направленность процессов.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Написать реакцию, подтверждающую основные свойства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MnO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num" w:pos="0"/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lastRenderedPageBreak/>
        <w:t>Закончить уравнение реакции: CoCl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 + SnCl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napToGrid w:val="0"/>
          <w:sz w:val="28"/>
          <w:szCs w:val="28"/>
        </w:rPr>
        <w:sym w:font="Symbol" w:char="F0AE"/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Pr="0037639B">
        <w:rPr>
          <w:rFonts w:ascii="Times New Roman" w:hAnsi="Times New Roman"/>
          <w:sz w:val="28"/>
          <w:szCs w:val="28"/>
        </w:rPr>
        <w:t>Уравнять методом эле</w:t>
      </w:r>
      <w:r w:rsidRPr="0037639B">
        <w:rPr>
          <w:rFonts w:ascii="Times New Roman" w:hAnsi="Times New Roman"/>
          <w:sz w:val="28"/>
          <w:szCs w:val="28"/>
        </w:rPr>
        <w:t>к</w:t>
      </w:r>
      <w:r w:rsidRPr="0037639B">
        <w:rPr>
          <w:rFonts w:ascii="Times New Roman" w:hAnsi="Times New Roman"/>
          <w:sz w:val="28"/>
          <w:szCs w:val="28"/>
        </w:rPr>
        <w:t>тронного баланса, определить тип ОВР.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num" w:pos="142"/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>Написать реакцию взаимодействия: [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Ag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(NH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napToGrid w:val="0"/>
          <w:sz w:val="28"/>
          <w:szCs w:val="28"/>
        </w:rPr>
        <w:t>)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napToGrid w:val="0"/>
          <w:sz w:val="28"/>
          <w:szCs w:val="28"/>
        </w:rPr>
        <w:t>]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Cl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 xml:space="preserve"> +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NaOH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sym w:font="Symbol" w:char="F0AE"/>
      </w:r>
      <w:r w:rsidRPr="0037639B">
        <w:rPr>
          <w:rFonts w:ascii="Times New Roman" w:hAnsi="Times New Roman"/>
          <w:snapToGrid w:val="0"/>
          <w:sz w:val="28"/>
          <w:szCs w:val="28"/>
        </w:rPr>
        <w:t>. Записать её в ионном виде. Назвать комплексные соединения, определить заряд компле</w:t>
      </w:r>
      <w:r w:rsidRPr="0037639B">
        <w:rPr>
          <w:rFonts w:ascii="Times New Roman" w:hAnsi="Times New Roman"/>
          <w:snapToGrid w:val="0"/>
          <w:sz w:val="28"/>
          <w:szCs w:val="28"/>
        </w:rPr>
        <w:t>к</w:t>
      </w:r>
      <w:r w:rsidRPr="0037639B">
        <w:rPr>
          <w:rFonts w:ascii="Times New Roman" w:hAnsi="Times New Roman"/>
          <w:snapToGrid w:val="0"/>
          <w:sz w:val="28"/>
          <w:szCs w:val="28"/>
        </w:rPr>
        <w:t>сообразователя и координационное число данных соединений.</w:t>
      </w:r>
    </w:p>
    <w:p w:rsidR="0019494C" w:rsidRDefault="0019494C" w:rsidP="0019494C">
      <w:pPr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Контрольные вопросы по теме «Полимеры и олигоме</w:t>
      </w:r>
      <w:r w:rsidRPr="0037639B">
        <w:rPr>
          <w:rFonts w:ascii="Times New Roman" w:hAnsi="Times New Roman"/>
          <w:i/>
          <w:sz w:val="28"/>
          <w:szCs w:val="28"/>
        </w:rPr>
        <w:t>ры»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Приведите примеры природных и синтетических полимеров.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 разделяются полимеры по форме макромолекул? Приведите примеры линейных, разветвленных и сетчатых полимеров.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полимеры называют стереорегулярными?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полимеры называют органическими, неорганическими и элеме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t>торганическими?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чем заключается процесс полимеризации? Как получают в промышле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t>ности полиэтилен, полипропилен? Где применяют эти полимеры?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Чем отличается процесс поликонденсации от процесса полимеризации? 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Полимером какого непредельного углеводорода является натуральный к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учук? Напишите структурную формулу этого углеводорода.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 называют процесс превращения каучука в резину? Чем по строению и свойствам различаются каучук и резина?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 Из чего состоят молекулы высокомолекулярных соединений?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Каковы важнейшие характеристики и свойства полимеров?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Дать характеристику предложенного полимера по следующему плану:</w:t>
      </w:r>
    </w:p>
    <w:p w:rsidR="0019494C" w:rsidRPr="0037639B" w:rsidRDefault="0019494C" w:rsidP="0019494C">
      <w:pPr>
        <w:pStyle w:val="af6"/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494C" w:rsidRPr="0037639B" w:rsidRDefault="0019494C" w:rsidP="0019494C">
      <w:pPr>
        <w:pStyle w:val="af6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План характеристики полимера: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структурная формула и название полимера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структурная формула и название исходного мономера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классификация по происхождению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указать тип характерной регулярности структуры (пространственное строение)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привести реакцию получения полимера, указать ее тип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физические и химические свойства 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области применения</w:t>
      </w:r>
    </w:p>
    <w:p w:rsidR="0019494C" w:rsidRPr="0037639B" w:rsidRDefault="0019494C" w:rsidP="0019494C">
      <w:pPr>
        <w:pStyle w:val="af6"/>
        <w:ind w:left="1080"/>
        <w:jc w:val="both"/>
        <w:rPr>
          <w:sz w:val="28"/>
          <w:szCs w:val="28"/>
        </w:rPr>
      </w:pPr>
    </w:p>
    <w:p w:rsidR="0019494C" w:rsidRPr="0037639B" w:rsidRDefault="0019494C" w:rsidP="0019494C">
      <w:pPr>
        <w:pStyle w:val="af6"/>
        <w:ind w:left="108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Задания по теме: «Способы получения и свойства коллоидных ра</w:t>
      </w:r>
      <w:r w:rsidRPr="0037639B">
        <w:rPr>
          <w:rFonts w:ascii="Times New Roman" w:hAnsi="Times New Roman"/>
          <w:sz w:val="28"/>
          <w:szCs w:val="28"/>
        </w:rPr>
        <w:t>с</w:t>
      </w:r>
      <w:r w:rsidRPr="0037639B">
        <w:rPr>
          <w:rFonts w:ascii="Times New Roman" w:hAnsi="Times New Roman"/>
          <w:sz w:val="28"/>
          <w:szCs w:val="28"/>
        </w:rPr>
        <w:t>творов»</w:t>
      </w:r>
    </w:p>
    <w:p w:rsidR="0019494C" w:rsidRPr="00A535C4" w:rsidRDefault="0019494C" w:rsidP="0019494C">
      <w:pPr>
        <w:pStyle w:val="1"/>
        <w:ind w:left="720" w:firstLine="0"/>
        <w:rPr>
          <w:b w:val="0"/>
          <w:sz w:val="28"/>
          <w:szCs w:val="28"/>
        </w:rPr>
      </w:pPr>
      <w:r w:rsidRPr="00A535C4">
        <w:rPr>
          <w:b w:val="0"/>
          <w:sz w:val="28"/>
          <w:szCs w:val="28"/>
        </w:rPr>
        <w:t>Написать мицеллу, полученную в результате реакции:</w:t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  <w:r w:rsidRPr="0037639B">
        <w:rPr>
          <w:rFonts w:ascii="Times New Roman" w:hAnsi="Times New Roman"/>
          <w:sz w:val="28"/>
          <w:szCs w:val="28"/>
          <w:lang w:val="en-US"/>
        </w:rPr>
        <w:t>0,05</w:t>
      </w:r>
      <w:proofErr w:type="spellStart"/>
      <w:r w:rsidRPr="0037639B">
        <w:rPr>
          <w:rFonts w:ascii="Times New Roman" w:hAnsi="Times New Roman"/>
          <w:sz w:val="28"/>
          <w:szCs w:val="28"/>
        </w:rPr>
        <w:t>нМ</w:t>
      </w:r>
      <w:proofErr w:type="spellEnd"/>
      <w:r w:rsidRPr="0037639B">
        <w:rPr>
          <w:rFonts w:ascii="Times New Roman" w:hAnsi="Times New Roman"/>
          <w:sz w:val="28"/>
          <w:szCs w:val="28"/>
          <w:lang w:val="en-US"/>
        </w:rPr>
        <w:t>gCl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 + 0,01  H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7639B">
        <w:rPr>
          <w:rFonts w:ascii="Times New Roman" w:hAnsi="Times New Roman"/>
          <w:sz w:val="28"/>
          <w:szCs w:val="28"/>
          <w:lang w:val="en-US"/>
        </w:rPr>
        <w:t>PO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4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  <w:r w:rsidRPr="0037639B">
        <w:rPr>
          <w:rFonts w:ascii="Times New Roman" w:hAnsi="Times New Roman"/>
          <w:sz w:val="28"/>
          <w:szCs w:val="28"/>
          <w:lang w:val="en-US"/>
        </w:rPr>
        <w:t>BaCl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 + H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4 </w:t>
      </w:r>
      <w:r w:rsidRPr="0037639B">
        <w:rPr>
          <w:rFonts w:ascii="Times New Roman" w:hAnsi="Times New Roman"/>
          <w:sz w:val="28"/>
          <w:szCs w:val="28"/>
          <w:lang w:val="en-US"/>
        </w:rPr>
        <w:t>(</w:t>
      </w:r>
      <w:r w:rsidRPr="0037639B">
        <w:rPr>
          <w:rFonts w:ascii="Times New Roman" w:hAnsi="Times New Roman"/>
          <w:sz w:val="28"/>
          <w:szCs w:val="28"/>
        </w:rPr>
        <w:t>изб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AsO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+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</w:t>
      </w:r>
      <w:r w:rsidRPr="0037639B">
        <w:rPr>
          <w:rFonts w:ascii="Times New Roman" w:hAnsi="Times New Roman"/>
          <w:sz w:val="28"/>
          <w:szCs w:val="28"/>
        </w:rPr>
        <w:t>(изб)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AsS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sym w:font="Symbol" w:char="F0AF"/>
      </w:r>
      <w:r w:rsidRPr="0037639B">
        <w:rPr>
          <w:rFonts w:ascii="Times New Roman" w:hAnsi="Times New Roman"/>
          <w:sz w:val="28"/>
          <w:szCs w:val="28"/>
        </w:rPr>
        <w:t xml:space="preserve"> +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O</w:t>
      </w:r>
    </w:p>
    <w:p w:rsidR="0019494C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Определить заряд коагулирующего иона. Расположить электролиты в порядке убывания коагулирующей способности: MgCl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,  Na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37639B">
        <w:rPr>
          <w:rFonts w:ascii="Times New Roman" w:hAnsi="Times New Roman"/>
          <w:sz w:val="28"/>
          <w:szCs w:val="28"/>
        </w:rPr>
        <w:t>,  AlBr</w:t>
      </w:r>
      <w:r w:rsidRPr="0037639B">
        <w:rPr>
          <w:rFonts w:ascii="Times New Roman" w:hAnsi="Times New Roman"/>
          <w:sz w:val="28"/>
          <w:szCs w:val="28"/>
          <w:vertAlign w:val="subscript"/>
        </w:rPr>
        <w:t>3.</w:t>
      </w:r>
    </w:p>
    <w:p w:rsidR="00F46718" w:rsidRDefault="00F46718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F46718" w:rsidRDefault="00F46718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19494C" w:rsidRPr="0037639B" w:rsidRDefault="0019494C" w:rsidP="0019494C">
      <w:pPr>
        <w:pStyle w:val="af6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Характеристика фондов оценочных  средств  для  промеж</w:t>
      </w:r>
      <w:r w:rsidRPr="0037639B">
        <w:rPr>
          <w:rFonts w:ascii="Times New Roman" w:hAnsi="Times New Roman"/>
          <w:sz w:val="28"/>
          <w:szCs w:val="28"/>
        </w:rPr>
        <w:t>у</w:t>
      </w:r>
      <w:r w:rsidRPr="0037639B">
        <w:rPr>
          <w:rFonts w:ascii="Times New Roman" w:hAnsi="Times New Roman"/>
          <w:sz w:val="28"/>
          <w:szCs w:val="28"/>
        </w:rPr>
        <w:t>точной аттестации</w:t>
      </w:r>
    </w:p>
    <w:p w:rsidR="0019494C" w:rsidRPr="00BA45E7" w:rsidRDefault="0019494C" w:rsidP="0019494C">
      <w:pPr>
        <w:jc w:val="both"/>
        <w:rPr>
          <w:rFonts w:ascii="Times New Roman" w:hAnsi="Times New Roman"/>
          <w:sz w:val="28"/>
          <w:szCs w:val="28"/>
        </w:rPr>
      </w:pPr>
    </w:p>
    <w:p w:rsidR="0019494C" w:rsidRPr="00BA45E7" w:rsidRDefault="0019494C" w:rsidP="0019494C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вопросов к зачету по дисциплине «Химия»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определения химии: химия как наука; вещество; химическая формула; химическая реакция; химические свойства вещества; молекула; атом. Состав  ядра атома, состав электронной оболочки. Массовое число. масса атома; атомная единица массы; относительная масса. Относительная масса протона, нейтрона, электрона, атома, молекулы, моль; молярная масса;  химический элемент, изотопы, радиоактивность, период полура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пада.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Определение квантовой механики. Двойственная природа микрообъектов (корпускулярно – волновой дуализм). Принцип неопределенности Гейзе</w:t>
      </w:r>
      <w:r w:rsidRPr="00BA45E7">
        <w:rPr>
          <w:rFonts w:ascii="Times New Roman" w:hAnsi="Times New Roman"/>
          <w:sz w:val="28"/>
          <w:szCs w:val="28"/>
        </w:rPr>
        <w:t>н</w:t>
      </w:r>
      <w:r w:rsidRPr="00BA45E7">
        <w:rPr>
          <w:rFonts w:ascii="Times New Roman" w:hAnsi="Times New Roman"/>
          <w:sz w:val="28"/>
          <w:szCs w:val="28"/>
        </w:rPr>
        <w:t>берга. Необходимость вероятностного подхода для описания движения электрона.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Определение </w:t>
      </w:r>
      <w:proofErr w:type="spellStart"/>
      <w:r w:rsidRPr="00BA45E7">
        <w:rPr>
          <w:rFonts w:ascii="Times New Roman" w:hAnsi="Times New Roman"/>
          <w:sz w:val="28"/>
          <w:szCs w:val="28"/>
        </w:rPr>
        <w:t>орбитали</w:t>
      </w:r>
      <w:proofErr w:type="spellEnd"/>
      <w:r w:rsidRPr="00BA45E7">
        <w:rPr>
          <w:rFonts w:ascii="Times New Roman" w:hAnsi="Times New Roman"/>
          <w:sz w:val="28"/>
          <w:szCs w:val="28"/>
        </w:rPr>
        <w:t>, электронного облака</w:t>
      </w:r>
      <w:r>
        <w:rPr>
          <w:rFonts w:ascii="Times New Roman" w:hAnsi="Times New Roman"/>
          <w:sz w:val="28"/>
          <w:szCs w:val="28"/>
        </w:rPr>
        <w:t xml:space="preserve"> .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Квантовые числа: главное квантовое число n, орбитальное или побочное квантовое число </w:t>
      </w:r>
      <w:r w:rsidRPr="00BA45E7">
        <w:rPr>
          <w:rFonts w:ascii="Times New Roman" w:hAnsi="Times New Roman"/>
          <w:i/>
          <w:sz w:val="28"/>
          <w:szCs w:val="28"/>
        </w:rPr>
        <w:t>l</w:t>
      </w:r>
      <w:r w:rsidRPr="00BA45E7">
        <w:rPr>
          <w:rFonts w:ascii="Times New Roman" w:hAnsi="Times New Roman"/>
          <w:sz w:val="28"/>
          <w:szCs w:val="28"/>
        </w:rPr>
        <w:t xml:space="preserve">, магнитное квантовое число </w:t>
      </w:r>
      <w:proofErr w:type="spellStart"/>
      <w:r w:rsidRPr="00BA45E7">
        <w:rPr>
          <w:rFonts w:ascii="Times New Roman" w:hAnsi="Times New Roman"/>
          <w:sz w:val="28"/>
          <w:szCs w:val="28"/>
        </w:rPr>
        <w:t>m</w:t>
      </w:r>
      <w:r w:rsidRPr="00BA45E7">
        <w:rPr>
          <w:rFonts w:ascii="Times New Roman" w:hAnsi="Times New Roman"/>
          <w:i/>
          <w:sz w:val="28"/>
          <w:szCs w:val="28"/>
          <w:vertAlign w:val="subscript"/>
        </w:rPr>
        <w:t>l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, спиновое квантовое число </w:t>
      </w:r>
      <w:proofErr w:type="spellStart"/>
      <w:r w:rsidRPr="00BA45E7">
        <w:rPr>
          <w:rFonts w:ascii="Times New Roman" w:hAnsi="Times New Roman"/>
          <w:sz w:val="28"/>
          <w:szCs w:val="28"/>
        </w:rPr>
        <w:t>m</w:t>
      </w:r>
      <w:r w:rsidRPr="00BA45E7">
        <w:rPr>
          <w:rFonts w:ascii="Times New Roman" w:hAnsi="Times New Roman"/>
          <w:i/>
          <w:sz w:val="28"/>
          <w:szCs w:val="28"/>
          <w:vertAlign w:val="subscript"/>
        </w:rPr>
        <w:t>s</w:t>
      </w:r>
      <w:proofErr w:type="spellEnd"/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Правила заполнения атомных </w:t>
      </w:r>
      <w:proofErr w:type="spellStart"/>
      <w:r w:rsidRPr="00BA45E7">
        <w:rPr>
          <w:rFonts w:ascii="Times New Roman" w:hAnsi="Times New Roman"/>
          <w:sz w:val="28"/>
          <w:szCs w:val="28"/>
        </w:rPr>
        <w:t>орбиталей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 электронами: правило </w:t>
      </w:r>
      <w:proofErr w:type="spellStart"/>
      <w:r w:rsidRPr="00BA45E7">
        <w:rPr>
          <w:rFonts w:ascii="Times New Roman" w:hAnsi="Times New Roman"/>
          <w:sz w:val="28"/>
          <w:szCs w:val="28"/>
        </w:rPr>
        <w:t>Клечко</w:t>
      </w:r>
      <w:r w:rsidRPr="00BA45E7">
        <w:rPr>
          <w:rFonts w:ascii="Times New Roman" w:hAnsi="Times New Roman"/>
          <w:sz w:val="28"/>
          <w:szCs w:val="28"/>
        </w:rPr>
        <w:t>в</w:t>
      </w:r>
      <w:r w:rsidRPr="00BA45E7">
        <w:rPr>
          <w:rFonts w:ascii="Times New Roman" w:hAnsi="Times New Roman"/>
          <w:sz w:val="28"/>
          <w:szCs w:val="28"/>
        </w:rPr>
        <w:t>ского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Периодический  закон  и  периодическая  система  химических  элементов  Д.И. Менделеева. Структура периодической системы.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Классификация элементов на металлы и неметаллы. Электронные семе</w:t>
      </w:r>
      <w:r w:rsidRPr="00BA45E7">
        <w:rPr>
          <w:rFonts w:ascii="Times New Roman" w:hAnsi="Times New Roman"/>
          <w:sz w:val="28"/>
          <w:szCs w:val="28"/>
        </w:rPr>
        <w:t>й</w:t>
      </w:r>
      <w:r w:rsidRPr="00BA45E7">
        <w:rPr>
          <w:rFonts w:ascii="Times New Roman" w:hAnsi="Times New Roman"/>
          <w:sz w:val="28"/>
          <w:szCs w:val="28"/>
        </w:rPr>
        <w:t xml:space="preserve">ства.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Изменение свойств химических элементов и их соединений в периодах, группах, подгруппах.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Сущность химической связи. Метод валентных связей.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типы химической связи: ковалентная, ионная, металлическая, водородная.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Свойства химической связи: полярность и </w:t>
      </w:r>
      <w:proofErr w:type="spellStart"/>
      <w:r w:rsidRPr="00BA45E7">
        <w:rPr>
          <w:rFonts w:ascii="Times New Roman" w:hAnsi="Times New Roman"/>
          <w:sz w:val="28"/>
          <w:szCs w:val="28"/>
        </w:rPr>
        <w:t>поляризуемость</w:t>
      </w:r>
      <w:proofErr w:type="spellEnd"/>
      <w:r w:rsidRPr="00BA45E7">
        <w:rPr>
          <w:rFonts w:ascii="Times New Roman" w:hAnsi="Times New Roman"/>
          <w:sz w:val="28"/>
          <w:szCs w:val="28"/>
        </w:rPr>
        <w:t>, насыща</w:t>
      </w:r>
      <w:r w:rsidRPr="00BA45E7">
        <w:rPr>
          <w:rFonts w:ascii="Times New Roman" w:hAnsi="Times New Roman"/>
          <w:sz w:val="28"/>
          <w:szCs w:val="28"/>
        </w:rPr>
        <w:t>е</w:t>
      </w:r>
      <w:r w:rsidRPr="00BA45E7">
        <w:rPr>
          <w:rFonts w:ascii="Times New Roman" w:hAnsi="Times New Roman"/>
          <w:sz w:val="28"/>
          <w:szCs w:val="28"/>
        </w:rPr>
        <w:t>мость, направленность, гибридизация.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Количественные характеристики химической связи: энергия связи, длина связи, валентные углы.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Обменный и донорно-акцепторный механизмы образования ковалентной связи.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Внутренняя энергия и энтальпия. Первый закон термодинамики.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Термохимические уравнения, закон Гесса.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lastRenderedPageBreak/>
        <w:t xml:space="preserve"> Второй закон термодинамики. Энтропия и её изменение при химических процессах.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Энергия Гиббса и её изменения при химических процессах. Условия с</w:t>
      </w:r>
      <w:r w:rsidRPr="00BA45E7">
        <w:rPr>
          <w:rFonts w:ascii="Times New Roman" w:hAnsi="Times New Roman"/>
          <w:sz w:val="28"/>
          <w:szCs w:val="28"/>
        </w:rPr>
        <w:t>а</w:t>
      </w:r>
      <w:r w:rsidRPr="00BA45E7">
        <w:rPr>
          <w:rFonts w:ascii="Times New Roman" w:hAnsi="Times New Roman"/>
          <w:sz w:val="28"/>
          <w:szCs w:val="28"/>
        </w:rPr>
        <w:t>мопроизвольного протекания химических реакций.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Химическое равновесие. Влияние концентрации, температуры и давления на смещение химического равновесия. Принцип </w:t>
      </w:r>
      <w:proofErr w:type="spellStart"/>
      <w:r w:rsidRPr="00BA45E7">
        <w:rPr>
          <w:rFonts w:ascii="Times New Roman" w:hAnsi="Times New Roman"/>
          <w:sz w:val="28"/>
          <w:szCs w:val="28"/>
        </w:rPr>
        <w:t>Ле-Шателье</w:t>
      </w:r>
      <w:proofErr w:type="spellEnd"/>
      <w:r w:rsidRPr="00BA45E7">
        <w:rPr>
          <w:rFonts w:ascii="Times New Roman" w:hAnsi="Times New Roman"/>
          <w:sz w:val="28"/>
          <w:szCs w:val="28"/>
        </w:rPr>
        <w:t>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Химическая кинетика. Зависимость скорости реакции от концентрации, температуры и давления, природы реагирующих веществ.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положения теории катализа. Катализаторы и каталитические системы.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Растворы. Концентрация растворов.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Способы выражения концентрации растворов: массовая доля, моляльная.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Свойства растворов </w:t>
      </w:r>
      <w:proofErr w:type="spellStart"/>
      <w:r w:rsidRPr="00BA45E7">
        <w:rPr>
          <w:rFonts w:ascii="Times New Roman" w:hAnsi="Times New Roman"/>
          <w:sz w:val="28"/>
          <w:szCs w:val="28"/>
        </w:rPr>
        <w:t>неэлектролитов</w:t>
      </w:r>
      <w:proofErr w:type="spellEnd"/>
      <w:r w:rsidRPr="00BA45E7">
        <w:rPr>
          <w:rFonts w:ascii="Times New Roman" w:hAnsi="Times New Roman"/>
          <w:sz w:val="28"/>
          <w:szCs w:val="28"/>
        </w:rPr>
        <w:t>. Закон Рауля. Следствия из закона.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Свойства растворов электролитов. Электролитическая диссоциация. Ст</w:t>
      </w:r>
      <w:r w:rsidRPr="00BA45E7">
        <w:rPr>
          <w:rFonts w:ascii="Times New Roman" w:hAnsi="Times New Roman"/>
          <w:sz w:val="28"/>
          <w:szCs w:val="28"/>
        </w:rPr>
        <w:t>е</w:t>
      </w:r>
      <w:r w:rsidRPr="00BA45E7">
        <w:rPr>
          <w:rFonts w:ascii="Times New Roman" w:hAnsi="Times New Roman"/>
          <w:sz w:val="28"/>
          <w:szCs w:val="28"/>
        </w:rPr>
        <w:t>пень диссоциации. Причины диссоциации.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Сильные и слабые электролиты. Диссоциация слабых электролитов. Ди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социация воды, водородный показатель.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Электролитическая диссоциация солей, кислот и оснований.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Ионные реакции в растворах. Обратимые и необратимые реакции.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Окислительно-восстановительные реакции.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Понятие об электродных потенциалах.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Гальванические элементы: Даниэля-Якоби, Вольта, концентрационный.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Промышленные источники тока – топливный элемент.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Марганцево-цинковый элемент.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Аккумуляторы – кислотный, щелочной.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Стандартный водородный электрод. Ряд стандартных электродных поте</w:t>
      </w:r>
      <w:r w:rsidRPr="00BA45E7">
        <w:rPr>
          <w:rFonts w:ascii="Times New Roman" w:hAnsi="Times New Roman"/>
          <w:sz w:val="28"/>
          <w:szCs w:val="28"/>
        </w:rPr>
        <w:t>н</w:t>
      </w:r>
      <w:r w:rsidRPr="00BA45E7">
        <w:rPr>
          <w:rFonts w:ascii="Times New Roman" w:hAnsi="Times New Roman"/>
          <w:sz w:val="28"/>
          <w:szCs w:val="28"/>
        </w:rPr>
        <w:t>циалов.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Уравнение Нернста. ЭДС и её измерение.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Сущность электролиза. Последовательность разрядки катионов и анионов при электролизе расплавов и растворов.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Электролиз расплавов.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Электролиз растворов с нерастворимым анодом. Привести примеры.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Электролиз растворов с растворимым анодом. Привести примеры.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Коррозия металлов. Основные виды коррозии. Химическая и электрох</w:t>
      </w:r>
      <w:r w:rsidRPr="00BA45E7">
        <w:rPr>
          <w:rFonts w:ascii="Times New Roman" w:hAnsi="Times New Roman"/>
          <w:sz w:val="28"/>
          <w:szCs w:val="28"/>
        </w:rPr>
        <w:t>и</w:t>
      </w:r>
      <w:r w:rsidRPr="00BA45E7">
        <w:rPr>
          <w:rFonts w:ascii="Times New Roman" w:hAnsi="Times New Roman"/>
          <w:sz w:val="28"/>
          <w:szCs w:val="28"/>
        </w:rPr>
        <w:t>мическая коррозия.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Методы защиты от коррозии. Покрытия. Действие ингибиторов. Электр</w:t>
      </w:r>
      <w:r w:rsidRPr="00BA45E7">
        <w:rPr>
          <w:rFonts w:ascii="Times New Roman" w:hAnsi="Times New Roman"/>
          <w:sz w:val="28"/>
          <w:szCs w:val="28"/>
        </w:rPr>
        <w:t>о</w:t>
      </w:r>
      <w:r w:rsidRPr="00BA45E7">
        <w:rPr>
          <w:rFonts w:ascii="Times New Roman" w:hAnsi="Times New Roman"/>
          <w:sz w:val="28"/>
          <w:szCs w:val="28"/>
        </w:rPr>
        <w:t>химическая защита.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методы получения металлов.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Получение чистых металлов.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Общие свойства металлов: отношение к </w:t>
      </w:r>
      <w:r w:rsidRPr="00BA45E7">
        <w:rPr>
          <w:rFonts w:ascii="Times New Roman" w:hAnsi="Times New Roman"/>
          <w:sz w:val="28"/>
          <w:szCs w:val="28"/>
          <w:lang w:val="en-US"/>
        </w:rPr>
        <w:t>O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</w:rPr>
        <w:t>, Н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</w:rPr>
        <w:t>О, щелочам, кислотам (</w:t>
      </w:r>
      <w:proofErr w:type="spellStart"/>
      <w:r w:rsidRPr="00BA45E7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, </w:t>
      </w:r>
      <w:r w:rsidRPr="00BA45E7">
        <w:rPr>
          <w:rFonts w:ascii="Times New Roman" w:hAnsi="Times New Roman"/>
          <w:sz w:val="28"/>
          <w:szCs w:val="28"/>
          <w:lang w:val="en-US"/>
        </w:rPr>
        <w:t>H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  <w:lang w:val="en-US"/>
        </w:rPr>
        <w:t>SO</w:t>
      </w:r>
      <w:r w:rsidRPr="00BA45E7">
        <w:rPr>
          <w:rFonts w:ascii="Times New Roman" w:hAnsi="Times New Roman"/>
          <w:sz w:val="28"/>
          <w:szCs w:val="28"/>
          <w:vertAlign w:val="subscript"/>
        </w:rPr>
        <w:t>4</w:t>
      </w:r>
      <w:r w:rsidRPr="00BA45E7">
        <w:rPr>
          <w:rFonts w:ascii="Times New Roman" w:hAnsi="Times New Roman"/>
          <w:sz w:val="28"/>
          <w:szCs w:val="28"/>
        </w:rPr>
        <w:t xml:space="preserve">, </w:t>
      </w:r>
      <w:r w:rsidRPr="00BA45E7">
        <w:rPr>
          <w:rFonts w:ascii="Times New Roman" w:hAnsi="Times New Roman"/>
          <w:sz w:val="28"/>
          <w:szCs w:val="28"/>
          <w:lang w:val="en-US"/>
        </w:rPr>
        <w:t>HNO</w:t>
      </w:r>
      <w:r w:rsidRPr="00BA45E7">
        <w:rPr>
          <w:rFonts w:ascii="Times New Roman" w:hAnsi="Times New Roman"/>
          <w:sz w:val="28"/>
          <w:szCs w:val="28"/>
          <w:vertAlign w:val="subscript"/>
        </w:rPr>
        <w:t>3</w:t>
      </w:r>
      <w:r w:rsidRPr="00BA45E7">
        <w:rPr>
          <w:rFonts w:ascii="Times New Roman" w:hAnsi="Times New Roman"/>
          <w:sz w:val="28"/>
          <w:szCs w:val="28"/>
        </w:rPr>
        <w:t>).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Дисперсные системы. Классификация, свойства и методы их получения. Коллоидные системы. Характеристика коллоидных систем. Строение ко</w:t>
      </w:r>
      <w:r w:rsidRPr="00BA45E7">
        <w:rPr>
          <w:rFonts w:ascii="Times New Roman" w:hAnsi="Times New Roman"/>
          <w:sz w:val="28"/>
          <w:szCs w:val="28"/>
        </w:rPr>
        <w:t>л</w:t>
      </w:r>
      <w:r w:rsidRPr="00BA45E7">
        <w:rPr>
          <w:rFonts w:ascii="Times New Roman" w:hAnsi="Times New Roman"/>
          <w:sz w:val="28"/>
          <w:szCs w:val="28"/>
        </w:rPr>
        <w:t>лоидной частицы.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Высокомолекулярные соединения. Понятие мономера, олигомера, пол</w:t>
      </w:r>
      <w:r w:rsidRPr="00BA45E7">
        <w:rPr>
          <w:rFonts w:ascii="Times New Roman" w:hAnsi="Times New Roman"/>
          <w:sz w:val="28"/>
          <w:szCs w:val="28"/>
        </w:rPr>
        <w:t>и</w:t>
      </w:r>
      <w:r w:rsidRPr="00BA45E7">
        <w:rPr>
          <w:rFonts w:ascii="Times New Roman" w:hAnsi="Times New Roman"/>
          <w:sz w:val="28"/>
          <w:szCs w:val="28"/>
        </w:rPr>
        <w:t>мера. Биополимеры.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положения теоретической аналитической химии. Закон де</w:t>
      </w:r>
      <w:r w:rsidRPr="00BA45E7">
        <w:rPr>
          <w:rFonts w:ascii="Times New Roman" w:hAnsi="Times New Roman"/>
          <w:sz w:val="28"/>
          <w:szCs w:val="28"/>
        </w:rPr>
        <w:t>й</w:t>
      </w:r>
      <w:r w:rsidRPr="00BA45E7">
        <w:rPr>
          <w:rFonts w:ascii="Times New Roman" w:hAnsi="Times New Roman"/>
          <w:sz w:val="28"/>
          <w:szCs w:val="28"/>
        </w:rPr>
        <w:t>ствующих масс. Закон эквивалентов. Основы качественного анализа. О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новы количественного анализа.</w:t>
      </w:r>
    </w:p>
    <w:p w:rsidR="0019494C" w:rsidRPr="00BA45E7" w:rsidRDefault="0019494C" w:rsidP="0019494C">
      <w:pPr>
        <w:spacing w:after="0" w:line="280" w:lineRule="exact"/>
        <w:ind w:left="360"/>
        <w:jc w:val="both"/>
        <w:rPr>
          <w:rFonts w:ascii="Times New Roman" w:hAnsi="Times New Roman"/>
          <w:sz w:val="28"/>
          <w:szCs w:val="28"/>
        </w:rPr>
      </w:pPr>
    </w:p>
    <w:p w:rsidR="0019494C" w:rsidRPr="000309E4" w:rsidRDefault="0019494C" w:rsidP="0019494C">
      <w:pPr>
        <w:spacing w:line="240" w:lineRule="atLeast"/>
        <w:ind w:hanging="100"/>
        <w:jc w:val="center"/>
        <w:rPr>
          <w:rFonts w:ascii="Times New Roman" w:hAnsi="Times New Roman"/>
          <w:b/>
          <w:i/>
          <w:caps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lastRenderedPageBreak/>
        <w:t>8.  Учебно-методическое обеспечение дисциплины</w:t>
      </w: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8.1. Библиографический список рекомендуемых изданий основной и допо</w:t>
      </w:r>
      <w:r w:rsidRPr="000309E4">
        <w:rPr>
          <w:rFonts w:ascii="Times New Roman" w:hAnsi="Times New Roman"/>
          <w:sz w:val="28"/>
          <w:szCs w:val="28"/>
        </w:rPr>
        <w:t>л</w:t>
      </w:r>
      <w:r w:rsidRPr="000309E4">
        <w:rPr>
          <w:rFonts w:ascii="Times New Roman" w:hAnsi="Times New Roman"/>
          <w:sz w:val="28"/>
          <w:szCs w:val="28"/>
        </w:rPr>
        <w:t>нительной учебной литературы</w:t>
      </w: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Основная литература</w:t>
      </w:r>
    </w:p>
    <w:p w:rsidR="0019494C" w:rsidRDefault="0019494C" w:rsidP="001949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1.</w:t>
      </w:r>
      <w:r w:rsidR="009A4229">
        <w:rPr>
          <w:rFonts w:ascii="Times New Roman" w:hAnsi="Times New Roman"/>
          <w:sz w:val="28"/>
          <w:szCs w:val="28"/>
        </w:rPr>
        <w:t xml:space="preserve"> </w:t>
      </w:r>
      <w:r w:rsidRPr="000309E4">
        <w:rPr>
          <w:rFonts w:ascii="Times New Roman" w:hAnsi="Times New Roman"/>
          <w:sz w:val="28"/>
          <w:szCs w:val="28"/>
        </w:rPr>
        <w:t>Глинка Н.Л. Общая химия: Учебное пособие для вузов / Под ред. А.И. Е</w:t>
      </w:r>
      <w:r w:rsidRPr="000309E4">
        <w:rPr>
          <w:rFonts w:ascii="Times New Roman" w:hAnsi="Times New Roman"/>
          <w:sz w:val="28"/>
          <w:szCs w:val="28"/>
        </w:rPr>
        <w:t>р</w:t>
      </w:r>
      <w:r w:rsidRPr="000309E4">
        <w:rPr>
          <w:rFonts w:ascii="Times New Roman" w:hAnsi="Times New Roman"/>
          <w:sz w:val="28"/>
          <w:szCs w:val="28"/>
        </w:rPr>
        <w:t>макова</w:t>
      </w:r>
      <w:proofErr w:type="gramStart"/>
      <w:r w:rsidRPr="000309E4">
        <w:rPr>
          <w:rFonts w:ascii="Times New Roman" w:hAnsi="Times New Roman"/>
          <w:sz w:val="28"/>
          <w:szCs w:val="28"/>
        </w:rPr>
        <w:t>.</w:t>
      </w:r>
      <w:proofErr w:type="gramEnd"/>
      <w:r w:rsidRPr="000309E4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0309E4">
        <w:rPr>
          <w:rFonts w:ascii="Times New Roman" w:hAnsi="Times New Roman"/>
          <w:sz w:val="28"/>
          <w:szCs w:val="28"/>
        </w:rPr>
        <w:t>и</w:t>
      </w:r>
      <w:proofErr w:type="gramEnd"/>
      <w:r w:rsidRPr="000309E4">
        <w:rPr>
          <w:rFonts w:ascii="Times New Roman" w:hAnsi="Times New Roman"/>
          <w:sz w:val="28"/>
          <w:szCs w:val="28"/>
        </w:rPr>
        <w:t>зд. 29-е, исправл</w:t>
      </w:r>
      <w:r w:rsidR="00026B1E">
        <w:rPr>
          <w:rFonts w:ascii="Times New Roman" w:hAnsi="Times New Roman"/>
          <w:sz w:val="28"/>
          <w:szCs w:val="28"/>
        </w:rPr>
        <w:t>енное–М.: Интеграл – Пресс, 2010</w:t>
      </w:r>
      <w:r w:rsidRPr="000309E4">
        <w:rPr>
          <w:rFonts w:ascii="Times New Roman" w:hAnsi="Times New Roman"/>
          <w:sz w:val="28"/>
          <w:szCs w:val="28"/>
        </w:rPr>
        <w:t xml:space="preserve">.–752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2.</w:t>
      </w:r>
      <w:r w:rsidR="009A4229">
        <w:rPr>
          <w:rFonts w:ascii="Times New Roman" w:hAnsi="Times New Roman"/>
          <w:sz w:val="28"/>
          <w:szCs w:val="28"/>
        </w:rPr>
        <w:t xml:space="preserve"> </w:t>
      </w:r>
      <w:r w:rsidRPr="000309E4">
        <w:rPr>
          <w:rFonts w:ascii="Times New Roman" w:hAnsi="Times New Roman"/>
          <w:sz w:val="28"/>
          <w:szCs w:val="28"/>
        </w:rPr>
        <w:t xml:space="preserve">Князев Д.А., </w:t>
      </w:r>
      <w:proofErr w:type="spellStart"/>
      <w:r w:rsidRPr="000309E4">
        <w:rPr>
          <w:rFonts w:ascii="Times New Roman" w:hAnsi="Times New Roman"/>
          <w:sz w:val="28"/>
          <w:szCs w:val="28"/>
        </w:rPr>
        <w:t>Смарыгин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С.Н.. Неорганическая химия. </w:t>
      </w:r>
      <w:proofErr w:type="gramStart"/>
      <w:r w:rsidRPr="000309E4">
        <w:rPr>
          <w:rFonts w:ascii="Times New Roman" w:hAnsi="Times New Roman"/>
          <w:sz w:val="28"/>
          <w:szCs w:val="28"/>
        </w:rPr>
        <w:t>–М</w:t>
      </w:r>
      <w:proofErr w:type="gramEnd"/>
      <w:r w:rsidRPr="000309E4">
        <w:rPr>
          <w:rFonts w:ascii="Times New Roman" w:hAnsi="Times New Roman"/>
          <w:sz w:val="28"/>
          <w:szCs w:val="28"/>
        </w:rPr>
        <w:t xml:space="preserve">.: "Дрофа". – 2004. –592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3.Угай Я.А. Общая и неорганическая химия.–М.: Высшая школа, 2000.–528 с.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0309E4">
        <w:rPr>
          <w:rFonts w:ascii="Times New Roman" w:hAnsi="Times New Roman"/>
          <w:sz w:val="28"/>
          <w:szCs w:val="28"/>
        </w:rPr>
        <w:t>Угай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Я.А.. Неорганическая химия: Учебник для вузов для специальности "Химия". –</w:t>
      </w:r>
      <w:proofErr w:type="spellStart"/>
      <w:r w:rsidRPr="000309E4">
        <w:rPr>
          <w:rFonts w:ascii="Times New Roman" w:hAnsi="Times New Roman"/>
          <w:sz w:val="28"/>
          <w:szCs w:val="28"/>
        </w:rPr>
        <w:t>М.:Высшая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школа, 2000. – 463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5.Пресс И.А. Основы общей химии. Изд-во «Лань», 2012. - 496с.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494C" w:rsidRDefault="0019494C" w:rsidP="000D78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>Дополнительная литература</w:t>
      </w:r>
    </w:p>
    <w:p w:rsidR="0019494C" w:rsidRPr="008076B1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A42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76B1">
        <w:rPr>
          <w:rFonts w:ascii="Times New Roman" w:hAnsi="Times New Roman"/>
          <w:sz w:val="28"/>
          <w:szCs w:val="28"/>
        </w:rPr>
        <w:t>Гузей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76B1">
        <w:rPr>
          <w:rFonts w:ascii="Times New Roman" w:hAnsi="Times New Roman"/>
          <w:sz w:val="28"/>
          <w:szCs w:val="28"/>
        </w:rPr>
        <w:t>Я.С.и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др. Общая химия: Учебник. – М.: Изд-во МГУ, 1999. –333 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2.</w:t>
      </w:r>
      <w:r w:rsidR="009A4229" w:rsidRP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>Коровин Н.В.. Общая химия. – М.:</w:t>
      </w:r>
      <w:r w:rsid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 xml:space="preserve">"Высшая школа". –1998. –558 </w:t>
      </w:r>
      <w:proofErr w:type="gramStart"/>
      <w:r w:rsidRPr="00326F2C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3. Ахметов Н.С.. Общая и неорганическая химия. – М.: "Высшая школа", 1998. –743 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4.</w:t>
      </w:r>
      <w:r w:rsidR="00326F2C" w:rsidRP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>Степин Б.Д., Цветков А.А. Неорганическая химия: Учебник для вузов</w:t>
      </w:r>
      <w:proofErr w:type="gramStart"/>
      <w:r w:rsidRPr="00326F2C">
        <w:rPr>
          <w:rFonts w:ascii="Times New Roman" w:hAnsi="Times New Roman" w:cs="Times New Roman"/>
          <w:sz w:val="28"/>
          <w:szCs w:val="28"/>
        </w:rPr>
        <w:t>/ П</w:t>
      </w:r>
      <w:proofErr w:type="gramEnd"/>
      <w:r w:rsidRPr="00326F2C">
        <w:rPr>
          <w:rFonts w:ascii="Times New Roman" w:hAnsi="Times New Roman" w:cs="Times New Roman"/>
          <w:sz w:val="28"/>
          <w:szCs w:val="28"/>
        </w:rPr>
        <w:t>од ред. Степина Б.Д. –М.: Высшая школа, 1994. –608 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5.</w:t>
      </w:r>
      <w:r w:rsidR="00326F2C" w:rsidRPr="00326F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Лучинский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 xml:space="preserve"> Г.П. Курс химии: Учебник для инженерно-технических (нех</w:t>
      </w:r>
      <w:r w:rsidRPr="00326F2C">
        <w:rPr>
          <w:rFonts w:ascii="Times New Roman" w:hAnsi="Times New Roman" w:cs="Times New Roman"/>
          <w:sz w:val="28"/>
          <w:szCs w:val="28"/>
        </w:rPr>
        <w:t>и</w:t>
      </w:r>
      <w:r w:rsidRPr="00326F2C">
        <w:rPr>
          <w:rFonts w:ascii="Times New Roman" w:hAnsi="Times New Roman" w:cs="Times New Roman"/>
          <w:sz w:val="28"/>
          <w:szCs w:val="28"/>
        </w:rPr>
        <w:t xml:space="preserve">мических) вузов. – М.: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>., 1985-1991. – 416с.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6.</w:t>
      </w:r>
      <w:r w:rsidR="00326F2C" w:rsidRP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 xml:space="preserve">Платонов Ф.П.,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Дейкова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 xml:space="preserve"> З.Е.. Практикум по неорганической химии для сельскохозяйственных вузов. </w:t>
      </w:r>
      <w:proofErr w:type="gramStart"/>
      <w:r w:rsidRPr="00326F2C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326F2C">
        <w:rPr>
          <w:rFonts w:ascii="Times New Roman" w:hAnsi="Times New Roman" w:cs="Times New Roman"/>
          <w:sz w:val="28"/>
          <w:szCs w:val="28"/>
        </w:rPr>
        <w:t>: "Высшая школа", 1985. –255 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7.</w:t>
      </w:r>
      <w:r w:rsid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>Глинка Н.Л.. Задачи и упражнения по общей химии: Учеб. Пособие для в</w:t>
      </w:r>
      <w:r w:rsidRPr="00326F2C">
        <w:rPr>
          <w:rFonts w:ascii="Times New Roman" w:hAnsi="Times New Roman" w:cs="Times New Roman"/>
          <w:sz w:val="28"/>
          <w:szCs w:val="28"/>
        </w:rPr>
        <w:t>у</w:t>
      </w:r>
      <w:r w:rsidRPr="00326F2C">
        <w:rPr>
          <w:rFonts w:ascii="Times New Roman" w:hAnsi="Times New Roman" w:cs="Times New Roman"/>
          <w:sz w:val="28"/>
          <w:szCs w:val="28"/>
        </w:rPr>
        <w:t>зов. –Л.: Химия, 1986. –272 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8.</w:t>
      </w:r>
      <w:r w:rsid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 xml:space="preserve">Харитонов Ю.Я. Аналитическая химия (аналитика). В 2 кн. Кн. 1. Общие теоретические основы. Качественный анализ. М.: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26F2C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326F2C">
        <w:rPr>
          <w:rFonts w:ascii="Times New Roman" w:hAnsi="Times New Roman" w:cs="Times New Roman"/>
          <w:sz w:val="28"/>
          <w:szCs w:val="28"/>
        </w:rPr>
        <w:t>., 2001-340с.</w:t>
      </w:r>
    </w:p>
    <w:p w:rsidR="0019494C" w:rsidRPr="00326F2C" w:rsidRDefault="0019494C" w:rsidP="00026B1E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6F2C">
        <w:rPr>
          <w:rFonts w:ascii="Times New Roman" w:hAnsi="Times New Roman" w:cs="Times New Roman"/>
          <w:sz w:val="28"/>
          <w:szCs w:val="28"/>
        </w:rPr>
        <w:t>9</w:t>
      </w:r>
      <w:r w:rsidR="00026B1E">
        <w:rPr>
          <w:rFonts w:ascii="Times New Roman" w:hAnsi="Times New Roman" w:cs="Times New Roman"/>
          <w:sz w:val="28"/>
          <w:szCs w:val="28"/>
        </w:rPr>
        <w:t xml:space="preserve">. </w:t>
      </w:r>
      <w:r w:rsidR="00326F2C">
        <w:rPr>
          <w:rFonts w:ascii="Times New Roman" w:hAnsi="Times New Roman" w:cs="Times New Roman"/>
          <w:sz w:val="28"/>
          <w:szCs w:val="28"/>
        </w:rPr>
        <w:t xml:space="preserve"> </w:t>
      </w:r>
      <w:r w:rsidR="00326F2C" w:rsidRPr="00326F2C">
        <w:rPr>
          <w:rFonts w:ascii="Times New Roman" w:hAnsi="Times New Roman" w:cs="Times New Roman"/>
          <w:sz w:val="28"/>
          <w:szCs w:val="28"/>
        </w:rPr>
        <w:t xml:space="preserve"> </w:t>
      </w:r>
      <w:r w:rsidRPr="00326F2C">
        <w:rPr>
          <w:rFonts w:ascii="Times New Roman" w:hAnsi="Times New Roman" w:cs="Times New Roman"/>
          <w:sz w:val="28"/>
          <w:szCs w:val="28"/>
        </w:rPr>
        <w:t>Оствальд Г.В., Довбыш С.А. Химия. Часть 3.  Физическая и коллоидная химия. Учебно-методическое пособие для студентов АГАУ. Барнаул: Изд-во АГАУ, 2012. 114  с.</w:t>
      </w:r>
    </w:p>
    <w:p w:rsidR="00326F2C" w:rsidRDefault="00326F2C" w:rsidP="00026B1E">
      <w:pPr>
        <w:pStyle w:val="210"/>
        <w:widowControl w:val="0"/>
        <w:numPr>
          <w:ilvl w:val="0"/>
          <w:numId w:val="8"/>
        </w:numPr>
        <w:autoSpaceDE w:val="0"/>
        <w:autoSpaceDN w:val="0"/>
        <w:ind w:left="284" w:hanging="284"/>
        <w:rPr>
          <w:sz w:val="28"/>
          <w:szCs w:val="28"/>
        </w:rPr>
      </w:pPr>
      <w:r w:rsidRPr="00326F2C">
        <w:rPr>
          <w:sz w:val="28"/>
          <w:szCs w:val="28"/>
        </w:rPr>
        <w:t>Довбыш С.А., Оствальд Г.В. Химия. Часть 1. Общая химия.</w:t>
      </w:r>
      <w:proofErr w:type="gramStart"/>
      <w:r w:rsidRPr="00326F2C">
        <w:rPr>
          <w:sz w:val="28"/>
          <w:szCs w:val="28"/>
        </w:rPr>
        <w:t xml:space="preserve"> .</w:t>
      </w:r>
      <w:proofErr w:type="gramEnd"/>
      <w:r w:rsidRPr="00326F2C">
        <w:rPr>
          <w:sz w:val="28"/>
          <w:szCs w:val="28"/>
        </w:rPr>
        <w:t xml:space="preserve"> Учебно-методическое пособие для студентов Алтайского ГАУ. Барнаул: РИО </w:t>
      </w:r>
      <w:proofErr w:type="gramStart"/>
      <w:r w:rsidRPr="00326F2C">
        <w:rPr>
          <w:sz w:val="28"/>
          <w:szCs w:val="28"/>
        </w:rPr>
        <w:t>А</w:t>
      </w:r>
      <w:r w:rsidRPr="00326F2C">
        <w:rPr>
          <w:sz w:val="28"/>
          <w:szCs w:val="28"/>
        </w:rPr>
        <w:t>л</w:t>
      </w:r>
      <w:r w:rsidRPr="00326F2C">
        <w:rPr>
          <w:sz w:val="28"/>
          <w:szCs w:val="28"/>
        </w:rPr>
        <w:t>тайского</w:t>
      </w:r>
      <w:proofErr w:type="gramEnd"/>
      <w:r w:rsidRPr="00326F2C">
        <w:rPr>
          <w:sz w:val="28"/>
          <w:szCs w:val="28"/>
        </w:rPr>
        <w:t xml:space="preserve"> ГАУ, 2013. 120  с.</w:t>
      </w:r>
    </w:p>
    <w:p w:rsidR="00326F2C" w:rsidRDefault="00326F2C" w:rsidP="00026B1E">
      <w:pPr>
        <w:pStyle w:val="210"/>
        <w:widowControl w:val="0"/>
        <w:numPr>
          <w:ilvl w:val="0"/>
          <w:numId w:val="8"/>
        </w:numPr>
        <w:autoSpaceDE w:val="0"/>
        <w:autoSpaceDN w:val="0"/>
        <w:ind w:left="284" w:hanging="284"/>
        <w:rPr>
          <w:sz w:val="28"/>
          <w:szCs w:val="28"/>
        </w:rPr>
      </w:pPr>
      <w:r w:rsidRPr="00326F2C">
        <w:rPr>
          <w:sz w:val="28"/>
          <w:szCs w:val="28"/>
        </w:rPr>
        <w:t>Оствальд Г.В.</w:t>
      </w:r>
      <w:r>
        <w:rPr>
          <w:sz w:val="28"/>
          <w:szCs w:val="28"/>
        </w:rPr>
        <w:t>,</w:t>
      </w:r>
      <w:r w:rsidRPr="00326F2C">
        <w:rPr>
          <w:sz w:val="28"/>
          <w:szCs w:val="28"/>
        </w:rPr>
        <w:t xml:space="preserve"> </w:t>
      </w:r>
      <w:r>
        <w:rPr>
          <w:sz w:val="28"/>
          <w:szCs w:val="28"/>
        </w:rPr>
        <w:t>Довбыш С.А.</w:t>
      </w:r>
      <w:r w:rsidRPr="00326F2C">
        <w:rPr>
          <w:sz w:val="28"/>
          <w:szCs w:val="28"/>
        </w:rPr>
        <w:t xml:space="preserve"> Химия. Часть </w:t>
      </w:r>
      <w:r w:rsidR="00026B1E">
        <w:rPr>
          <w:sz w:val="28"/>
          <w:szCs w:val="28"/>
        </w:rPr>
        <w:t>4</w:t>
      </w:r>
      <w:r w:rsidRPr="00326F2C">
        <w:rPr>
          <w:sz w:val="28"/>
          <w:szCs w:val="28"/>
        </w:rPr>
        <w:t xml:space="preserve">. </w:t>
      </w:r>
      <w:r w:rsidR="00026B1E">
        <w:rPr>
          <w:sz w:val="28"/>
          <w:szCs w:val="28"/>
        </w:rPr>
        <w:t xml:space="preserve"> Органическая химия</w:t>
      </w:r>
      <w:r w:rsidRPr="00326F2C">
        <w:rPr>
          <w:sz w:val="28"/>
          <w:szCs w:val="28"/>
        </w:rPr>
        <w:t>. Учебно-методическое пособие для студентов</w:t>
      </w:r>
      <w:r w:rsidR="00026B1E">
        <w:rPr>
          <w:sz w:val="28"/>
          <w:szCs w:val="28"/>
        </w:rPr>
        <w:t>-бакалавров</w:t>
      </w:r>
      <w:r w:rsidRPr="00326F2C">
        <w:rPr>
          <w:sz w:val="28"/>
          <w:szCs w:val="28"/>
        </w:rPr>
        <w:t xml:space="preserve"> </w:t>
      </w:r>
      <w:proofErr w:type="gramStart"/>
      <w:r w:rsidRPr="00326F2C">
        <w:rPr>
          <w:sz w:val="28"/>
          <w:szCs w:val="28"/>
        </w:rPr>
        <w:t>Алтайского</w:t>
      </w:r>
      <w:proofErr w:type="gramEnd"/>
      <w:r w:rsidRPr="00326F2C">
        <w:rPr>
          <w:sz w:val="28"/>
          <w:szCs w:val="28"/>
        </w:rPr>
        <w:t xml:space="preserve"> ГАУ. Барнаул: РИО </w:t>
      </w:r>
      <w:proofErr w:type="gramStart"/>
      <w:r w:rsidRPr="00326F2C">
        <w:rPr>
          <w:sz w:val="28"/>
          <w:szCs w:val="28"/>
        </w:rPr>
        <w:t>Алтайского</w:t>
      </w:r>
      <w:proofErr w:type="gramEnd"/>
      <w:r w:rsidRPr="00326F2C">
        <w:rPr>
          <w:sz w:val="28"/>
          <w:szCs w:val="28"/>
        </w:rPr>
        <w:t xml:space="preserve"> ГАУ, 201</w:t>
      </w:r>
      <w:r w:rsidR="00026B1E">
        <w:rPr>
          <w:sz w:val="28"/>
          <w:szCs w:val="28"/>
        </w:rPr>
        <w:t>5. 95</w:t>
      </w:r>
      <w:r w:rsidRPr="00326F2C">
        <w:rPr>
          <w:sz w:val="28"/>
          <w:szCs w:val="28"/>
        </w:rPr>
        <w:t xml:space="preserve">  с.</w:t>
      </w:r>
    </w:p>
    <w:p w:rsidR="00326F2C" w:rsidRDefault="00326F2C" w:rsidP="00026B1E">
      <w:pPr>
        <w:pStyle w:val="210"/>
        <w:widowControl w:val="0"/>
        <w:numPr>
          <w:ilvl w:val="0"/>
          <w:numId w:val="8"/>
        </w:numPr>
        <w:autoSpaceDE w:val="0"/>
        <w:autoSpaceDN w:val="0"/>
        <w:ind w:left="284" w:hanging="284"/>
        <w:rPr>
          <w:sz w:val="28"/>
          <w:szCs w:val="28"/>
        </w:rPr>
      </w:pPr>
      <w:r w:rsidRPr="00326F2C">
        <w:rPr>
          <w:sz w:val="28"/>
          <w:szCs w:val="28"/>
        </w:rPr>
        <w:t xml:space="preserve"> Довбыш С.А., Оствальд Г.В. Химия элементов. Учебно-методическое пособие для студентов-бакалавров </w:t>
      </w:r>
      <w:proofErr w:type="gramStart"/>
      <w:r w:rsidRPr="00326F2C">
        <w:rPr>
          <w:sz w:val="28"/>
          <w:szCs w:val="28"/>
        </w:rPr>
        <w:t>Алтайского</w:t>
      </w:r>
      <w:proofErr w:type="gramEnd"/>
      <w:r w:rsidRPr="00326F2C">
        <w:rPr>
          <w:sz w:val="28"/>
          <w:szCs w:val="28"/>
        </w:rPr>
        <w:t xml:space="preserve"> ГАУ. Барнаул: РИО </w:t>
      </w:r>
      <w:proofErr w:type="gramStart"/>
      <w:r w:rsidRPr="00326F2C">
        <w:rPr>
          <w:sz w:val="28"/>
          <w:szCs w:val="28"/>
        </w:rPr>
        <w:t>Алта</w:t>
      </w:r>
      <w:r w:rsidRPr="00326F2C">
        <w:rPr>
          <w:sz w:val="28"/>
          <w:szCs w:val="28"/>
        </w:rPr>
        <w:t>й</w:t>
      </w:r>
      <w:r w:rsidRPr="00326F2C">
        <w:rPr>
          <w:sz w:val="28"/>
          <w:szCs w:val="28"/>
        </w:rPr>
        <w:t>ского</w:t>
      </w:r>
      <w:proofErr w:type="gramEnd"/>
      <w:r>
        <w:rPr>
          <w:sz w:val="28"/>
          <w:szCs w:val="28"/>
        </w:rPr>
        <w:t xml:space="preserve"> ГАУ, 2016</w:t>
      </w:r>
      <w:r w:rsidRPr="008076B1">
        <w:rPr>
          <w:sz w:val="28"/>
          <w:szCs w:val="28"/>
        </w:rPr>
        <w:t>. 1</w:t>
      </w:r>
      <w:r>
        <w:rPr>
          <w:sz w:val="28"/>
          <w:szCs w:val="28"/>
        </w:rPr>
        <w:t>23</w:t>
      </w:r>
      <w:r w:rsidRPr="008076B1">
        <w:rPr>
          <w:sz w:val="28"/>
          <w:szCs w:val="28"/>
        </w:rPr>
        <w:t xml:space="preserve">  с.</w:t>
      </w:r>
    </w:p>
    <w:p w:rsidR="00326F2C" w:rsidRPr="008076B1" w:rsidRDefault="00326F2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</w:p>
    <w:p w:rsidR="0019494C" w:rsidRPr="000561C9" w:rsidRDefault="0019494C" w:rsidP="0019494C">
      <w:pPr>
        <w:pStyle w:val="210"/>
        <w:ind w:left="0" w:firstLine="0"/>
        <w:rPr>
          <w:sz w:val="28"/>
          <w:szCs w:val="28"/>
        </w:rPr>
      </w:pPr>
    </w:p>
    <w:p w:rsidR="0019494C" w:rsidRDefault="0019494C" w:rsidP="0019494C">
      <w:pPr>
        <w:pStyle w:val="ac"/>
        <w:numPr>
          <w:ilvl w:val="1"/>
          <w:numId w:val="11"/>
        </w:numPr>
        <w:ind w:left="1080" w:hanging="360"/>
        <w:jc w:val="center"/>
        <w:rPr>
          <w:rFonts w:ascii="Times New Roman" w:hAnsi="Times New Roman"/>
          <w:sz w:val="28"/>
          <w:szCs w:val="28"/>
        </w:rPr>
      </w:pPr>
      <w:r w:rsidRPr="004520C4">
        <w:rPr>
          <w:rFonts w:ascii="Times New Roman" w:hAnsi="Times New Roman"/>
          <w:sz w:val="28"/>
          <w:szCs w:val="28"/>
        </w:rPr>
        <w:t xml:space="preserve"> Перечень программных продуктов, используемых при провед</w:t>
      </w:r>
      <w:r w:rsidRPr="004520C4">
        <w:rPr>
          <w:rFonts w:ascii="Times New Roman" w:hAnsi="Times New Roman"/>
          <w:sz w:val="28"/>
          <w:szCs w:val="28"/>
        </w:rPr>
        <w:t>е</w:t>
      </w:r>
      <w:r w:rsidRPr="004520C4">
        <w:rPr>
          <w:rFonts w:ascii="Times New Roman" w:hAnsi="Times New Roman"/>
          <w:sz w:val="28"/>
          <w:szCs w:val="28"/>
        </w:rPr>
        <w:t>нии различных видов занятий, программно-информационных мат</w:t>
      </w:r>
      <w:r w:rsidRPr="004520C4">
        <w:rPr>
          <w:rFonts w:ascii="Times New Roman" w:hAnsi="Times New Roman"/>
          <w:sz w:val="28"/>
          <w:szCs w:val="28"/>
        </w:rPr>
        <w:t>е</w:t>
      </w:r>
      <w:r w:rsidRPr="004520C4">
        <w:rPr>
          <w:rFonts w:ascii="Times New Roman" w:hAnsi="Times New Roman"/>
          <w:sz w:val="28"/>
          <w:szCs w:val="28"/>
        </w:rPr>
        <w:t>риалов (видеофильмы, обучающие программы, электронные базы данных, электронные учебники, мультимедийные разработки и т.д.)</w:t>
      </w:r>
    </w:p>
    <w:p w:rsidR="0019494C" w:rsidRDefault="0019494C" w:rsidP="003C2EE4">
      <w:pPr>
        <w:pStyle w:val="ac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</w:t>
      </w:r>
      <w:r>
        <w:rPr>
          <w:rFonts w:ascii="Times New Roman" w:hAnsi="Times New Roman"/>
          <w:sz w:val="28"/>
          <w:szCs w:val="28"/>
          <w:lang w:val="en-US"/>
        </w:rPr>
        <w:t>home</w:t>
      </w:r>
      <w:r w:rsidRPr="00AF6103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ptd</w:t>
      </w:r>
      <w:proofErr w:type="spellEnd"/>
      <w:r w:rsidRPr="00AF61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net</w:t>
      </w:r>
      <w:r w:rsidRPr="00AF6103">
        <w:rPr>
          <w:rFonts w:ascii="Times New Roman" w:hAnsi="Times New Roman"/>
          <w:sz w:val="28"/>
          <w:szCs w:val="28"/>
        </w:rPr>
        <w:t>/-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swenger</w:t>
      </w:r>
      <w:proofErr w:type="spellEnd"/>
      <w:r w:rsidRPr="00AF610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Содержится 250 фрагментов инфо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мации по химии;</w:t>
      </w:r>
    </w:p>
    <w:p w:rsidR="0019494C" w:rsidRDefault="002D4899" w:rsidP="003C2EE4">
      <w:pPr>
        <w:pStyle w:val="ac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hyperlink r:id="rId21" w:history="1"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http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://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www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chemistry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memaster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ca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faculty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bader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aim</w:t>
        </w:r>
      </w:hyperlink>
      <w:r w:rsidR="0019494C">
        <w:rPr>
          <w:rFonts w:ascii="Times New Roman" w:hAnsi="Times New Roman"/>
          <w:sz w:val="28"/>
          <w:szCs w:val="28"/>
        </w:rPr>
        <w:t>Типы связей  между атомами в молекулах.</w:t>
      </w:r>
    </w:p>
    <w:p w:rsidR="0019494C" w:rsidRPr="004520C4" w:rsidRDefault="0019494C" w:rsidP="0019494C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19494C" w:rsidRPr="008076B1" w:rsidRDefault="0019494C" w:rsidP="0019494C">
      <w:pPr>
        <w:pStyle w:val="ac"/>
        <w:numPr>
          <w:ilvl w:val="0"/>
          <w:numId w:val="11"/>
        </w:numPr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>Перечень и краткая характеристика</w:t>
      </w:r>
    </w:p>
    <w:p w:rsidR="0019494C" w:rsidRDefault="0019494C" w:rsidP="0019494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>материально-технического обеспечения дисциплины</w:t>
      </w:r>
    </w:p>
    <w:p w:rsidR="0019494C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данной учебной дисциплины осуществляется с использованием материально-технической базы, обеспечивающей проведение всех видов учебных занятий и учебно-исследовательской работы обучающихся,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смотренных программой учебной дисциплины и соответствующей действ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ющей санитарным и противопожарным правилам и нормам: </w:t>
      </w:r>
    </w:p>
    <w:p w:rsidR="0019494C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лекционные аудитории оснащены средствами для мультимедийных презе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таций;</w:t>
      </w:r>
    </w:p>
    <w:p w:rsidR="0019494C" w:rsidRPr="00F75A2D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лаборатории для проведения лабораторных работ, оснащены необходимым оборудованием: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 xml:space="preserve">Шкафы вытяжные химические – 5 шт.; Шкаф для посуды – 2 шт.; Стол лабораторный химический – 38 </w:t>
      </w:r>
      <w:proofErr w:type="spellStart"/>
      <w:r w:rsidRPr="008076B1">
        <w:rPr>
          <w:rFonts w:ascii="Times New Roman" w:hAnsi="Times New Roman"/>
          <w:sz w:val="28"/>
          <w:szCs w:val="28"/>
        </w:rPr>
        <w:t>шт</w:t>
      </w:r>
      <w:proofErr w:type="spellEnd"/>
      <w:r w:rsidRPr="008076B1">
        <w:rPr>
          <w:rFonts w:ascii="Times New Roman" w:hAnsi="Times New Roman"/>
          <w:sz w:val="28"/>
          <w:szCs w:val="28"/>
        </w:rPr>
        <w:t>; Мойка двойная – 1 шт.; Стол остро</w:t>
      </w:r>
      <w:r w:rsidRPr="008076B1">
        <w:rPr>
          <w:rFonts w:ascii="Times New Roman" w:hAnsi="Times New Roman"/>
          <w:sz w:val="28"/>
          <w:szCs w:val="28"/>
        </w:rPr>
        <w:t>в</w:t>
      </w:r>
      <w:r w:rsidRPr="008076B1">
        <w:rPr>
          <w:rFonts w:ascii="Times New Roman" w:hAnsi="Times New Roman"/>
          <w:sz w:val="28"/>
          <w:szCs w:val="28"/>
        </w:rPr>
        <w:t>ной химический – 1 шт.; Стол химический для весов – 1 шт.; Весы М</w:t>
      </w:r>
      <w:r w:rsidRPr="008076B1">
        <w:rPr>
          <w:rFonts w:ascii="Times New Roman" w:hAnsi="Times New Roman"/>
          <w:sz w:val="28"/>
          <w:szCs w:val="28"/>
          <w:lang w:val="en-US"/>
        </w:rPr>
        <w:t>W</w:t>
      </w:r>
      <w:r w:rsidRPr="008076B1">
        <w:rPr>
          <w:rFonts w:ascii="Times New Roman" w:hAnsi="Times New Roman"/>
          <w:sz w:val="28"/>
          <w:szCs w:val="28"/>
        </w:rPr>
        <w:t xml:space="preserve"> – 300 Т – 2 шт.; Электроплитка «Е</w:t>
      </w:r>
      <w:proofErr w:type="spellStart"/>
      <w:r w:rsidRPr="008076B1">
        <w:rPr>
          <w:rFonts w:ascii="Times New Roman" w:hAnsi="Times New Roman"/>
          <w:sz w:val="28"/>
          <w:szCs w:val="28"/>
          <w:lang w:val="en-US"/>
        </w:rPr>
        <w:t>lenberg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» – 4 шт.; Весы аналитические АДВ-200 – 1 шт.; Весы ВЛКТ-500 – 3 шт.; Калориметр – 1 шт.; </w:t>
      </w:r>
      <w:proofErr w:type="spellStart"/>
      <w:r w:rsidRPr="008076B1">
        <w:rPr>
          <w:rFonts w:ascii="Times New Roman" w:hAnsi="Times New Roman"/>
          <w:sz w:val="28"/>
          <w:szCs w:val="28"/>
        </w:rPr>
        <w:t>Иономер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– 1 шт.; Весы лабораторные – 1 шт.; Шкаф сушильный – 2 шт.; Дистиллятор ДЭ-25 – 1 шт.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>Химическая посуда: колбы для титрования, мерные колбы, пробирки, бюретки, мерные цилиндры, пипетки, химические стаканы, капельницы, воронки, ареометры; спиртовки.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>Химические реактивы.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>Стенды; Таблицы;  Плакаты</w:t>
      </w:r>
    </w:p>
    <w:p w:rsidR="0019494C" w:rsidRPr="00BA45E7" w:rsidRDefault="0019494C" w:rsidP="0019494C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9A4229" w:rsidRDefault="009A4229" w:rsidP="009A422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343356" w:rsidRDefault="008C2BAE" w:rsidP="0034335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43356" w:rsidRPr="00224792">
        <w:rPr>
          <w:rFonts w:ascii="Times New Roman" w:hAnsi="Times New Roman"/>
          <w:sz w:val="24"/>
          <w:szCs w:val="24"/>
        </w:rPr>
        <w:t xml:space="preserve">Аннотация  </w:t>
      </w:r>
    </w:p>
    <w:p w:rsidR="00343356" w:rsidRPr="00224792" w:rsidRDefault="00343356" w:rsidP="003433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4792">
        <w:rPr>
          <w:rFonts w:ascii="Times New Roman" w:hAnsi="Times New Roman"/>
          <w:sz w:val="24"/>
          <w:szCs w:val="24"/>
        </w:rPr>
        <w:t>дисциплины «Химия»</w:t>
      </w:r>
    </w:p>
    <w:p w:rsidR="00343356" w:rsidRPr="00224792" w:rsidRDefault="00343356" w:rsidP="003433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224792">
        <w:rPr>
          <w:rFonts w:ascii="Times New Roman" w:hAnsi="Times New Roman"/>
          <w:sz w:val="24"/>
          <w:szCs w:val="24"/>
        </w:rPr>
        <w:t>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4792">
        <w:rPr>
          <w:rFonts w:ascii="Times New Roman" w:hAnsi="Times New Roman"/>
          <w:sz w:val="24"/>
          <w:szCs w:val="24"/>
        </w:rPr>
        <w:t xml:space="preserve">направления </w:t>
      </w:r>
      <w:r>
        <w:rPr>
          <w:rFonts w:ascii="Times New Roman" w:hAnsi="Times New Roman"/>
          <w:sz w:val="24"/>
          <w:szCs w:val="24"/>
        </w:rPr>
        <w:t>23.03.03</w:t>
      </w:r>
      <w:r w:rsidRPr="00224792">
        <w:rPr>
          <w:rFonts w:ascii="Times New Roman" w:hAnsi="Times New Roman"/>
          <w:sz w:val="24"/>
          <w:szCs w:val="24"/>
        </w:rPr>
        <w:t xml:space="preserve"> «Эксплуатация транспортно-технологических ма</w:t>
      </w:r>
      <w:r>
        <w:rPr>
          <w:rFonts w:ascii="Times New Roman" w:hAnsi="Times New Roman"/>
          <w:sz w:val="24"/>
          <w:szCs w:val="24"/>
        </w:rPr>
        <w:t>шин и ко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плексов»    профиль  «А</w:t>
      </w:r>
      <w:r w:rsidRPr="00224792">
        <w:rPr>
          <w:rFonts w:ascii="Times New Roman" w:hAnsi="Times New Roman"/>
          <w:sz w:val="24"/>
          <w:szCs w:val="24"/>
        </w:rPr>
        <w:t>втомобили и автомобильное хозяйство»</w:t>
      </w:r>
    </w:p>
    <w:p w:rsidR="00343356" w:rsidRPr="00224792" w:rsidRDefault="00343356" w:rsidP="003433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43356" w:rsidRPr="000561C9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b/>
          <w:sz w:val="20"/>
          <w:szCs w:val="20"/>
        </w:rPr>
        <w:t xml:space="preserve">Целью изучения дисциплины является:  </w:t>
      </w:r>
      <w:r w:rsidRPr="000561C9">
        <w:rPr>
          <w:rFonts w:ascii="Times New Roman" w:hAnsi="Times New Roman"/>
          <w:sz w:val="20"/>
          <w:szCs w:val="20"/>
        </w:rPr>
        <w:t>углубление имеющихся представлений и получение новых зн</w:t>
      </w:r>
      <w:r w:rsidRPr="000561C9">
        <w:rPr>
          <w:rFonts w:ascii="Times New Roman" w:hAnsi="Times New Roman"/>
          <w:sz w:val="20"/>
          <w:szCs w:val="20"/>
        </w:rPr>
        <w:t>а</w:t>
      </w:r>
      <w:r w:rsidRPr="000561C9">
        <w:rPr>
          <w:rFonts w:ascii="Times New Roman" w:hAnsi="Times New Roman"/>
          <w:sz w:val="20"/>
          <w:szCs w:val="20"/>
        </w:rPr>
        <w:t>ний и умений в области химии, без которых невозможно решение современных технологических, эколог</w:t>
      </w:r>
      <w:r w:rsidRPr="000561C9">
        <w:rPr>
          <w:rFonts w:ascii="Times New Roman" w:hAnsi="Times New Roman"/>
          <w:sz w:val="20"/>
          <w:szCs w:val="20"/>
        </w:rPr>
        <w:t>и</w:t>
      </w:r>
      <w:r w:rsidRPr="000561C9">
        <w:rPr>
          <w:rFonts w:ascii="Times New Roman" w:hAnsi="Times New Roman"/>
          <w:sz w:val="20"/>
          <w:szCs w:val="20"/>
        </w:rPr>
        <w:t>ческих, сырьевых и энергетических проблем, стоящих перед человечеством. Особенностью программы я</w:t>
      </w:r>
      <w:r w:rsidRPr="000561C9">
        <w:rPr>
          <w:rFonts w:ascii="Times New Roman" w:hAnsi="Times New Roman"/>
          <w:sz w:val="20"/>
          <w:szCs w:val="20"/>
        </w:rPr>
        <w:t>в</w:t>
      </w:r>
      <w:r w:rsidRPr="000561C9">
        <w:rPr>
          <w:rFonts w:ascii="Times New Roman" w:hAnsi="Times New Roman"/>
          <w:sz w:val="20"/>
          <w:szCs w:val="20"/>
        </w:rPr>
        <w:t xml:space="preserve">ляется </w:t>
      </w:r>
      <w:r>
        <w:rPr>
          <w:rFonts w:ascii="Times New Roman" w:hAnsi="Times New Roman"/>
          <w:sz w:val="20"/>
          <w:szCs w:val="20"/>
        </w:rPr>
        <w:t xml:space="preserve"> прикладной</w:t>
      </w:r>
      <w:r w:rsidRPr="000561C9">
        <w:rPr>
          <w:rFonts w:ascii="Times New Roman" w:hAnsi="Times New Roman"/>
          <w:sz w:val="20"/>
          <w:szCs w:val="20"/>
        </w:rPr>
        <w:t xml:space="preserve"> характер ее содержания. В программе рассматриваются </w:t>
      </w:r>
      <w:r>
        <w:rPr>
          <w:rFonts w:ascii="Times New Roman" w:hAnsi="Times New Roman"/>
          <w:sz w:val="20"/>
          <w:szCs w:val="20"/>
        </w:rPr>
        <w:t xml:space="preserve"> </w:t>
      </w:r>
      <w:r w:rsidRPr="000561C9">
        <w:rPr>
          <w:rFonts w:ascii="Times New Roman" w:hAnsi="Times New Roman"/>
          <w:sz w:val="20"/>
          <w:szCs w:val="20"/>
        </w:rPr>
        <w:t xml:space="preserve"> энергетика химических реа</w:t>
      </w:r>
      <w:r w:rsidRPr="000561C9">
        <w:rPr>
          <w:rFonts w:ascii="Times New Roman" w:hAnsi="Times New Roman"/>
          <w:sz w:val="20"/>
          <w:szCs w:val="20"/>
        </w:rPr>
        <w:t>к</w:t>
      </w:r>
      <w:r w:rsidRPr="000561C9">
        <w:rPr>
          <w:rFonts w:ascii="Times New Roman" w:hAnsi="Times New Roman"/>
          <w:sz w:val="20"/>
          <w:szCs w:val="20"/>
        </w:rPr>
        <w:t xml:space="preserve">ций, элементы химической кинетики и термодинамики, электрохимические процессы, химия элементов и их  соединений, элементы химии </w:t>
      </w:r>
      <w:r>
        <w:rPr>
          <w:rFonts w:ascii="Times New Roman" w:hAnsi="Times New Roman"/>
          <w:sz w:val="20"/>
          <w:szCs w:val="20"/>
        </w:rPr>
        <w:t xml:space="preserve"> дисперсных систем</w:t>
      </w:r>
      <w:r w:rsidRPr="000561C9">
        <w:rPr>
          <w:rFonts w:ascii="Times New Roman" w:hAnsi="Times New Roman"/>
          <w:sz w:val="20"/>
          <w:szCs w:val="20"/>
        </w:rPr>
        <w:t xml:space="preserve">. </w:t>
      </w:r>
    </w:p>
    <w:p w:rsidR="00343356" w:rsidRPr="000561C9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:rsidR="00343356" w:rsidRPr="00224792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224792">
        <w:rPr>
          <w:rFonts w:ascii="Times New Roman" w:hAnsi="Times New Roman"/>
          <w:b/>
          <w:sz w:val="20"/>
          <w:szCs w:val="20"/>
        </w:rPr>
        <w:t xml:space="preserve"> Освоение данной дисциплины направлено на формирование у обучающихся следующих компете</w:t>
      </w:r>
      <w:r w:rsidRPr="00224792">
        <w:rPr>
          <w:rFonts w:ascii="Times New Roman" w:hAnsi="Times New Roman"/>
          <w:b/>
          <w:sz w:val="20"/>
          <w:szCs w:val="20"/>
        </w:rPr>
        <w:t>н</w:t>
      </w:r>
      <w:r w:rsidRPr="00224792">
        <w:rPr>
          <w:rFonts w:ascii="Times New Roman" w:hAnsi="Times New Roman"/>
          <w:b/>
          <w:sz w:val="20"/>
          <w:szCs w:val="20"/>
        </w:rPr>
        <w:t>ций:</w:t>
      </w:r>
    </w:p>
    <w:p w:rsidR="00343356" w:rsidRPr="000561C9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7237"/>
      </w:tblGrid>
      <w:tr w:rsidR="00343356" w:rsidRPr="000561C9" w:rsidTr="0093029B">
        <w:trPr>
          <w:trHeight w:val="641"/>
        </w:trPr>
        <w:tc>
          <w:tcPr>
            <w:tcW w:w="2334" w:type="dxa"/>
          </w:tcPr>
          <w:p w:rsidR="00343356" w:rsidRPr="000561C9" w:rsidRDefault="00343356" w:rsidP="00930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7237" w:type="dxa"/>
          </w:tcPr>
          <w:p w:rsidR="00343356" w:rsidRPr="000561C9" w:rsidRDefault="00343356" w:rsidP="00930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Содержание компетенций, формируемых полностью или частично данной ди</w:t>
            </w: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циплиной</w:t>
            </w:r>
          </w:p>
        </w:tc>
      </w:tr>
      <w:tr w:rsidR="00343356" w:rsidRPr="000561C9" w:rsidTr="0093029B">
        <w:trPr>
          <w:trHeight w:val="884"/>
        </w:trPr>
        <w:tc>
          <w:tcPr>
            <w:tcW w:w="2334" w:type="dxa"/>
          </w:tcPr>
          <w:p w:rsidR="00343356" w:rsidRDefault="00343356" w:rsidP="00930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343356" w:rsidRPr="008469B8" w:rsidRDefault="00343356" w:rsidP="009302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ОПК-3</w:t>
            </w:r>
          </w:p>
        </w:tc>
        <w:tc>
          <w:tcPr>
            <w:tcW w:w="7237" w:type="dxa"/>
          </w:tcPr>
          <w:p w:rsidR="00343356" w:rsidRPr="00317288" w:rsidRDefault="00343356" w:rsidP="00930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72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готовность применять систему фундаментальных знаний (математических, ест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ственнонаучных, инженерных и экономических) для идентификации, формул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рования и решения технических и технологических проблем эксплуатации транспортно-технологических машин и комплексов</w:t>
            </w:r>
          </w:p>
          <w:p w:rsidR="00343356" w:rsidRDefault="00343356" w:rsidP="00930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43356" w:rsidRPr="000561C9" w:rsidRDefault="00343356" w:rsidP="00930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highlight w:val="yellow"/>
              </w:rPr>
            </w:pPr>
          </w:p>
        </w:tc>
      </w:tr>
    </w:tbl>
    <w:p w:rsidR="00343356" w:rsidRPr="00224792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343356" w:rsidRPr="00224792" w:rsidRDefault="00343356" w:rsidP="00343356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0"/>
          <w:szCs w:val="20"/>
        </w:rPr>
      </w:pPr>
      <w:r w:rsidRPr="00224792">
        <w:rPr>
          <w:rFonts w:ascii="Times New Roman" w:hAnsi="Times New Roman"/>
          <w:b/>
          <w:bCs/>
          <w:iCs/>
          <w:sz w:val="20"/>
          <w:szCs w:val="20"/>
        </w:rPr>
        <w:t xml:space="preserve">Трудоемкость дисциплины, реализуемой по </w:t>
      </w:r>
      <w:r>
        <w:rPr>
          <w:rFonts w:ascii="Times New Roman" w:hAnsi="Times New Roman"/>
          <w:b/>
          <w:bCs/>
          <w:iCs/>
          <w:sz w:val="20"/>
          <w:szCs w:val="20"/>
        </w:rPr>
        <w:t xml:space="preserve">рабочему </w:t>
      </w:r>
      <w:r w:rsidRPr="00224792">
        <w:rPr>
          <w:rFonts w:ascii="Times New Roman" w:hAnsi="Times New Roman"/>
          <w:b/>
          <w:bCs/>
          <w:iCs/>
          <w:sz w:val="20"/>
          <w:szCs w:val="20"/>
        </w:rPr>
        <w:t>учебному плану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2898"/>
      </w:tblGrid>
      <w:tr w:rsidR="00343356" w:rsidRPr="000561C9" w:rsidTr="0093029B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 т.ч. по семестрам</w:t>
            </w:r>
          </w:p>
        </w:tc>
      </w:tr>
      <w:tr w:rsidR="00343356" w:rsidRPr="000561C9" w:rsidTr="0093029B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56" w:rsidRPr="000561C9" w:rsidRDefault="00AD340F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bookmarkStart w:id="140" w:name="_GoBack"/>
            <w:bookmarkEnd w:id="140"/>
          </w:p>
        </w:tc>
      </w:tr>
      <w:tr w:rsidR="00343356" w:rsidRPr="000561C9" w:rsidTr="0093029B">
        <w:trPr>
          <w:trHeight w:val="359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 Самостоятельная работа</w:t>
            </w:r>
            <w:r w:rsidRPr="000561C9">
              <w:rPr>
                <w:rStyle w:val="a9"/>
                <w:sz w:val="20"/>
              </w:rPr>
              <w:footnoteReference w:id="2"/>
            </w:r>
            <w:r w:rsidRPr="000561C9">
              <w:rPr>
                <w:rFonts w:ascii="Times New Roman" w:hAnsi="Times New Roman"/>
                <w:sz w:val="20"/>
                <w:szCs w:val="20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D072E7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D072E7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2.1. Курсовой проект (КП), курсовая работа (</w:t>
            </w: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0561C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4A61BA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4A61BA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4A61BA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4A61BA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3.Переаттестация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6F64B7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</w:p>
        </w:tc>
      </w:tr>
      <w:tr w:rsidR="00343356" w:rsidRPr="000561C9" w:rsidTr="0093029B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56" w:rsidRPr="000561C9" w:rsidRDefault="00343356" w:rsidP="00930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3356" w:rsidRPr="000561C9" w:rsidRDefault="00343356" w:rsidP="009302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343356" w:rsidRPr="000561C9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43356" w:rsidRPr="000561C9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Перечень изучаемых тем:</w:t>
      </w:r>
    </w:p>
    <w:p w:rsidR="00343356" w:rsidRPr="008A747B" w:rsidRDefault="00343356" w:rsidP="00343356">
      <w:pPr>
        <w:pStyle w:val="23"/>
        <w:rPr>
          <w:sz w:val="20"/>
        </w:rPr>
      </w:pPr>
      <w:r w:rsidRPr="000561C9">
        <w:t>1</w:t>
      </w:r>
      <w:r w:rsidRPr="008A747B">
        <w:rPr>
          <w:sz w:val="20"/>
        </w:rPr>
        <w:t>. Основные  понятия и законы химии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2. Строение атома и  периодичность изменения свойств атомов элементов в таблице Д.И. Менделеева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3.  Химическая термодинамика, кинетика, равновесие. Катализ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 xml:space="preserve">5. Дисперсные системы. Поверхностные явления. 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6. Электрохимия: химические источники тока, электролиз, коррозия металлов.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7. Свойства металлов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8. Элементы аналитической химии</w:t>
      </w:r>
    </w:p>
    <w:p w:rsidR="00343356" w:rsidRPr="008A747B" w:rsidRDefault="00343356" w:rsidP="0034335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747B">
        <w:rPr>
          <w:rFonts w:ascii="Times New Roman" w:hAnsi="Times New Roman"/>
          <w:sz w:val="20"/>
          <w:szCs w:val="20"/>
        </w:rPr>
        <w:t>9. Высокомолекулярные соединения</w:t>
      </w:r>
    </w:p>
    <w:p w:rsidR="00343356" w:rsidRDefault="00343356" w:rsidP="00343356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343356" w:rsidRDefault="00343356" w:rsidP="00343356"/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 </w:t>
      </w:r>
      <w:r w:rsidRPr="00511DA1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к программе  дисциплины «Химия»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 xml:space="preserve">Список </w:t>
      </w:r>
      <w:proofErr w:type="gramStart"/>
      <w:r w:rsidRPr="00511DA1">
        <w:rPr>
          <w:rFonts w:ascii="Times New Roman" w:hAnsi="Times New Roman" w:cs="Times New Roman"/>
          <w:b/>
          <w:sz w:val="20"/>
          <w:szCs w:val="20"/>
        </w:rPr>
        <w:t>имеющихся</w:t>
      </w:r>
      <w:proofErr w:type="gramEnd"/>
      <w:r w:rsidRPr="00511DA1">
        <w:rPr>
          <w:rFonts w:ascii="Times New Roman" w:hAnsi="Times New Roman" w:cs="Times New Roman"/>
          <w:b/>
          <w:sz w:val="20"/>
          <w:szCs w:val="20"/>
        </w:rPr>
        <w:t xml:space="preserve"> в библиотеке университета 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>изданий основной у</w:t>
      </w:r>
      <w:r>
        <w:rPr>
          <w:rFonts w:ascii="Times New Roman" w:hAnsi="Times New Roman" w:cs="Times New Roman"/>
          <w:b/>
          <w:sz w:val="20"/>
          <w:szCs w:val="20"/>
        </w:rPr>
        <w:t>чебной литературы по дисциплине «Химия»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7655"/>
        <w:gridCol w:w="1067"/>
      </w:tblGrid>
      <w:tr w:rsidR="009A4229" w:rsidRPr="00511DA1" w:rsidTr="00753298">
        <w:trPr>
          <w:trHeight w:val="493"/>
        </w:trPr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11DA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11DA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Прим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е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чание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Глинка НЛ. Общая химия: учебное пособие для вузов/ Глинка Н.Л. -  М.: КНОРУС, 2010. - 752 с.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Глинка НЛ. Общая химия: учебное пособие для вузов/ Глинка Н.Л. -  М.: КНОРУС, 2011. - 752 с.</w:t>
            </w:r>
          </w:p>
        </w:tc>
        <w:tc>
          <w:tcPr>
            <w:tcW w:w="551" w:type="pct"/>
          </w:tcPr>
          <w:p w:rsidR="009A4229" w:rsidRPr="00511DA1" w:rsidRDefault="00753298" w:rsidP="00753298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9A4229" w:rsidRPr="00511DA1" w:rsidTr="00753298">
        <w:trPr>
          <w:trHeight w:val="1228"/>
        </w:trPr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 xml:space="preserve"> Коровин Н.В. Общая химия: Учебник для технических направлений и специальн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 xml:space="preserve">стей вузов/ Н.В. Коровин.- 3-е изд., </w:t>
            </w:r>
            <w:proofErr w:type="spellStart"/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.-М.: Высшая школа, 2002.-58с.</w:t>
            </w:r>
          </w:p>
        </w:tc>
        <w:tc>
          <w:tcPr>
            <w:tcW w:w="551" w:type="pct"/>
          </w:tcPr>
          <w:p w:rsidR="009A4229" w:rsidRPr="00511DA1" w:rsidRDefault="00753298" w:rsidP="00753298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31</w:t>
            </w:r>
          </w:p>
        </w:tc>
      </w:tr>
    </w:tbl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 xml:space="preserve">Список </w:t>
      </w:r>
      <w:proofErr w:type="gramStart"/>
      <w:r w:rsidRPr="00511DA1">
        <w:rPr>
          <w:rFonts w:ascii="Times New Roman" w:hAnsi="Times New Roman" w:cs="Times New Roman"/>
          <w:b/>
          <w:sz w:val="20"/>
          <w:szCs w:val="20"/>
        </w:rPr>
        <w:t>имеющихся</w:t>
      </w:r>
      <w:proofErr w:type="gramEnd"/>
      <w:r w:rsidRPr="00511DA1">
        <w:rPr>
          <w:rFonts w:ascii="Times New Roman" w:hAnsi="Times New Roman" w:cs="Times New Roman"/>
          <w:b/>
          <w:sz w:val="20"/>
          <w:szCs w:val="20"/>
        </w:rPr>
        <w:t xml:space="preserve"> в библиотеке университета 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>изданий дополнительной учебной литературы по дисциплине</w:t>
      </w:r>
      <w:r>
        <w:rPr>
          <w:rFonts w:ascii="Times New Roman" w:hAnsi="Times New Roman" w:cs="Times New Roman"/>
          <w:b/>
          <w:sz w:val="20"/>
          <w:szCs w:val="20"/>
        </w:rPr>
        <w:t xml:space="preserve"> «Химия»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7655"/>
        <w:gridCol w:w="1067"/>
      </w:tblGrid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11DA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11DA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Прим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е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чание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Оствальд Г.В., Довбыш С.А. Химия. Часть 3.Физическая и коллоидная химия: учебно-методическое пособие. – Барнаул: РИО АГАУ, 2012. – 122 с.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Довбыш С.А., Оствальд Г.В. Химия. Часть 1. Общая химия: 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собие. – Барнаул: РИО АГАУ, 2013. – 120 с.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Панова Е.В., Довбыш С.А., Оствальд Г.В. Химия. Часть 5. Химия полимеров: 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пособие. – Барнаул: РИО АГАУ, 2013. – 48с.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>Довбыш С.А., Оствальд Г.В. Химия. Часть 6. Физико-химические методы анализа: учебно-методическое пособие. – Барнаул: РИО АГАУ, 2014. – 64 с.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A4229" w:rsidRPr="00511DA1" w:rsidTr="00753298">
        <w:tc>
          <w:tcPr>
            <w:tcW w:w="495" w:type="pct"/>
          </w:tcPr>
          <w:p w:rsidR="009A4229" w:rsidRPr="00511DA1" w:rsidRDefault="009A4229" w:rsidP="0075329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54" w:type="pct"/>
          </w:tcPr>
          <w:p w:rsidR="009A4229" w:rsidRPr="00511DA1" w:rsidRDefault="009A4229" w:rsidP="00753298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Панова Е.В.  Химия [Электронный ресурс]: Учебно-методическое пособие /Е.В.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С.А.Довбыш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Г.В.Оствальд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текст.  Дан. (1 файл: 747 КБ)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Барнаул: Из-во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АлтГАУ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2012.-Ч.5:Химия полимеров.-2013.-1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ест.диск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1" w:type="pct"/>
          </w:tcPr>
          <w:p w:rsidR="009A4229" w:rsidRPr="00511DA1" w:rsidRDefault="009A4229" w:rsidP="00753298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Локал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ная сеть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биьли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ГАУ</w:t>
            </w:r>
          </w:p>
        </w:tc>
      </w:tr>
    </w:tbl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229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229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229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229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>Составители: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511DA1">
        <w:rPr>
          <w:rFonts w:ascii="Times New Roman" w:hAnsi="Times New Roman" w:cs="Times New Roman"/>
          <w:sz w:val="20"/>
          <w:szCs w:val="20"/>
          <w:u w:val="single"/>
        </w:rPr>
        <w:t>к.х.н., доцент _________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            _____________ 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511DA1">
        <w:rPr>
          <w:rFonts w:ascii="Times New Roman" w:hAnsi="Times New Roman" w:cs="Times New Roman"/>
          <w:sz w:val="20"/>
          <w:szCs w:val="20"/>
          <w:u w:val="single"/>
        </w:rPr>
        <w:t>Г.В.Оствальд</w:t>
      </w:r>
      <w:proofErr w:type="spellEnd"/>
      <w:r w:rsidRPr="00511DA1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9A4229" w:rsidRPr="00511DA1" w:rsidRDefault="009A4229" w:rsidP="009A4229">
      <w:pPr>
        <w:numPr>
          <w:ilvl w:val="0"/>
          <w:numId w:val="50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ученая степень, должность 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   подпись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   И.О. Фамилия </w:t>
      </w:r>
    </w:p>
    <w:p w:rsidR="009A4229" w:rsidRPr="00511DA1" w:rsidRDefault="009A4229" w:rsidP="009A4229">
      <w:pPr>
        <w:numPr>
          <w:ilvl w:val="0"/>
          <w:numId w:val="50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9A4229" w:rsidRPr="00511DA1" w:rsidRDefault="009A4229" w:rsidP="009A4229">
      <w:pPr>
        <w:numPr>
          <w:ilvl w:val="0"/>
          <w:numId w:val="50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>Список верен</w:t>
      </w:r>
    </w:p>
    <w:p w:rsidR="009A4229" w:rsidRPr="00511DA1" w:rsidRDefault="009A4229" w:rsidP="009A4229">
      <w:pPr>
        <w:numPr>
          <w:ilvl w:val="0"/>
          <w:numId w:val="50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_______________ 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______________           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______________ </w:t>
      </w:r>
    </w:p>
    <w:p w:rsidR="009A4229" w:rsidRPr="00511DA1" w:rsidRDefault="009A4229" w:rsidP="009A4229">
      <w:pPr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 xml:space="preserve">Должность работника библиотеки </w:t>
      </w: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        подпись</w:t>
      </w:r>
      <w:r w:rsidRPr="00511DA1">
        <w:rPr>
          <w:rFonts w:ascii="Times New Roman" w:hAnsi="Times New Roman" w:cs="Times New Roman"/>
          <w:sz w:val="20"/>
          <w:szCs w:val="20"/>
        </w:rPr>
        <w:t xml:space="preserve">                              И.О. Фамилия      </w:t>
      </w:r>
    </w:p>
    <w:p w:rsidR="009A4229" w:rsidRPr="00511DA1" w:rsidRDefault="009A4229" w:rsidP="009A4229">
      <w:pPr>
        <w:rPr>
          <w:rFonts w:ascii="Times New Roman" w:hAnsi="Times New Roman" w:cs="Times New Roman"/>
          <w:sz w:val="20"/>
          <w:szCs w:val="20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494C" w:rsidRPr="000561C9" w:rsidRDefault="0019494C" w:rsidP="001949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BA45E7" w:rsidRDefault="0019494C" w:rsidP="0019494C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C74772" w:rsidRDefault="0019494C" w:rsidP="0019494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2EE4" w:rsidRDefault="003C2EE4"/>
    <w:sectPr w:rsidR="003C2EE4" w:rsidSect="008E1768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899" w:rsidRDefault="002D4899" w:rsidP="0019494C">
      <w:pPr>
        <w:spacing w:after="0" w:line="240" w:lineRule="auto"/>
      </w:pPr>
      <w:r>
        <w:separator/>
      </w:r>
    </w:p>
  </w:endnote>
  <w:endnote w:type="continuationSeparator" w:id="0">
    <w:p w:rsidR="002D4899" w:rsidRDefault="002D4899" w:rsidP="0019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48D" w:rsidRDefault="000B748D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340F">
      <w:rPr>
        <w:noProof/>
      </w:rPr>
      <w:t>32</w:t>
    </w:r>
    <w:r>
      <w:fldChar w:fldCharType="end"/>
    </w:r>
  </w:p>
  <w:p w:rsidR="000B748D" w:rsidRDefault="000B748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899" w:rsidRDefault="002D4899" w:rsidP="0019494C">
      <w:pPr>
        <w:spacing w:after="0" w:line="240" w:lineRule="auto"/>
      </w:pPr>
      <w:r>
        <w:separator/>
      </w:r>
    </w:p>
  </w:footnote>
  <w:footnote w:type="continuationSeparator" w:id="0">
    <w:p w:rsidR="002D4899" w:rsidRDefault="002D4899" w:rsidP="0019494C">
      <w:pPr>
        <w:spacing w:after="0" w:line="240" w:lineRule="auto"/>
      </w:pPr>
      <w:r>
        <w:continuationSeparator/>
      </w:r>
    </w:p>
  </w:footnote>
  <w:footnote w:id="1">
    <w:p w:rsidR="000B748D" w:rsidRDefault="000B748D" w:rsidP="0019494C">
      <w:pPr>
        <w:pStyle w:val="a7"/>
        <w:jc w:val="center"/>
      </w:pPr>
    </w:p>
  </w:footnote>
  <w:footnote w:id="2">
    <w:p w:rsidR="00343356" w:rsidRDefault="00343356" w:rsidP="00343356">
      <w:pPr>
        <w:pStyle w:val="a7"/>
        <w:jc w:val="center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D269F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492C6F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5">
    <w:nsid w:val="00000008"/>
    <w:multiLevelType w:val="singleLevel"/>
    <w:tmpl w:val="00000008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6">
    <w:nsid w:val="0000000D"/>
    <w:multiLevelType w:val="singleLevel"/>
    <w:tmpl w:val="0000000D"/>
    <w:name w:val="WW8Num12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7">
    <w:nsid w:val="00000011"/>
    <w:multiLevelType w:val="singleLevel"/>
    <w:tmpl w:val="00000011"/>
    <w:name w:val="WW8Num16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8">
    <w:nsid w:val="00000022"/>
    <w:multiLevelType w:val="singleLevel"/>
    <w:tmpl w:val="00000022"/>
    <w:name w:val="WW8Num33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9">
    <w:nsid w:val="0000002C"/>
    <w:multiLevelType w:val="singleLevel"/>
    <w:tmpl w:val="0000002C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0">
    <w:nsid w:val="0000002D"/>
    <w:multiLevelType w:val="singleLevel"/>
    <w:tmpl w:val="0000002D"/>
    <w:name w:val="WW8Num44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1">
    <w:nsid w:val="0000002F"/>
    <w:multiLevelType w:val="singleLevel"/>
    <w:tmpl w:val="0000002F"/>
    <w:name w:val="WW8Num46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2">
    <w:nsid w:val="00000032"/>
    <w:multiLevelType w:val="multilevel"/>
    <w:tmpl w:val="00000032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00000034"/>
    <w:multiLevelType w:val="singleLevel"/>
    <w:tmpl w:val="00000034"/>
    <w:name w:val="WW8Num51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14">
    <w:nsid w:val="00000042"/>
    <w:multiLevelType w:val="singleLevel"/>
    <w:tmpl w:val="00000042"/>
    <w:name w:val="WW8Num65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5">
    <w:nsid w:val="0000005A"/>
    <w:multiLevelType w:val="multilevel"/>
    <w:tmpl w:val="000000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000005B"/>
    <w:multiLevelType w:val="multilevel"/>
    <w:tmpl w:val="0000005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0000005C"/>
    <w:multiLevelType w:val="multilevel"/>
    <w:tmpl w:val="000000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0000005D"/>
    <w:multiLevelType w:val="multilevel"/>
    <w:tmpl w:val="0000005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0000005E"/>
    <w:multiLevelType w:val="multilevel"/>
    <w:tmpl w:val="000000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0000005F"/>
    <w:multiLevelType w:val="multilevel"/>
    <w:tmpl w:val="0000005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00000060"/>
    <w:multiLevelType w:val="multilevel"/>
    <w:tmpl w:val="000000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00000061"/>
    <w:multiLevelType w:val="multilevel"/>
    <w:tmpl w:val="0000006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00000062"/>
    <w:multiLevelType w:val="multilevel"/>
    <w:tmpl w:val="00000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00000063"/>
    <w:multiLevelType w:val="multilevel"/>
    <w:tmpl w:val="0000006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00000064"/>
    <w:multiLevelType w:val="multilevel"/>
    <w:tmpl w:val="000000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00000065"/>
    <w:multiLevelType w:val="multilevel"/>
    <w:tmpl w:val="0000006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00000066"/>
    <w:multiLevelType w:val="multilevel"/>
    <w:tmpl w:val="000000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00000067"/>
    <w:multiLevelType w:val="multilevel"/>
    <w:tmpl w:val="000000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00000069"/>
    <w:multiLevelType w:val="multilevel"/>
    <w:tmpl w:val="0000006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01EA268D"/>
    <w:multiLevelType w:val="multilevel"/>
    <w:tmpl w:val="46A6BB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val="ru-RU"/>
      </w:rPr>
    </w:lvl>
    <w:lvl w:ilvl="1">
      <w:start w:val="2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44" w:hanging="2160"/>
      </w:pPr>
      <w:rPr>
        <w:rFonts w:hint="default"/>
      </w:rPr>
    </w:lvl>
  </w:abstractNum>
  <w:abstractNum w:abstractNumId="31">
    <w:nsid w:val="05413B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>
    <w:nsid w:val="08CB1326"/>
    <w:multiLevelType w:val="hybridMultilevel"/>
    <w:tmpl w:val="0D46789C"/>
    <w:lvl w:ilvl="0" w:tplc="9DD800E8">
      <w:start w:val="5"/>
      <w:numFmt w:val="bullet"/>
      <w:lvlText w:val=""/>
      <w:lvlJc w:val="left"/>
      <w:pPr>
        <w:ind w:left="5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3">
    <w:nsid w:val="101E12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4">
    <w:nsid w:val="17787A41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5">
    <w:nsid w:val="20BD19A0"/>
    <w:multiLevelType w:val="hybridMultilevel"/>
    <w:tmpl w:val="67CECD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45E53B8"/>
    <w:multiLevelType w:val="multilevel"/>
    <w:tmpl w:val="5D1C8F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44" w:hanging="2160"/>
      </w:pPr>
      <w:rPr>
        <w:rFonts w:hint="default"/>
      </w:rPr>
    </w:lvl>
  </w:abstractNum>
  <w:abstractNum w:abstractNumId="37">
    <w:nsid w:val="27094BAA"/>
    <w:multiLevelType w:val="hybridMultilevel"/>
    <w:tmpl w:val="73BA17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85A4D02"/>
    <w:multiLevelType w:val="hybridMultilevel"/>
    <w:tmpl w:val="CF0A653C"/>
    <w:lvl w:ilvl="0" w:tplc="D632D8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9764F23"/>
    <w:multiLevelType w:val="hybridMultilevel"/>
    <w:tmpl w:val="949CAD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2CFF617E"/>
    <w:multiLevelType w:val="singleLevel"/>
    <w:tmpl w:val="CFEAC620"/>
    <w:lvl w:ilvl="0">
      <w:start w:val="1"/>
      <w:numFmt w:val="decimal"/>
      <w:lvlText w:val="%1."/>
      <w:lvlJc w:val="left"/>
      <w:pPr>
        <w:tabs>
          <w:tab w:val="num" w:pos="1159"/>
        </w:tabs>
        <w:ind w:left="1159" w:hanging="450"/>
      </w:pPr>
      <w:rPr>
        <w:rFonts w:hint="default"/>
      </w:rPr>
    </w:lvl>
  </w:abstractNum>
  <w:abstractNum w:abstractNumId="41">
    <w:nsid w:val="33493FED"/>
    <w:multiLevelType w:val="hybridMultilevel"/>
    <w:tmpl w:val="60B0D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AEA735B"/>
    <w:multiLevelType w:val="singleLevel"/>
    <w:tmpl w:val="7F30D6D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43">
    <w:nsid w:val="43C77B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>
    <w:nsid w:val="460B55BE"/>
    <w:multiLevelType w:val="hybridMultilevel"/>
    <w:tmpl w:val="1F44F3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53225EB"/>
    <w:multiLevelType w:val="hybridMultilevel"/>
    <w:tmpl w:val="A72CD5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BB4E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7">
    <w:nsid w:val="78774F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8">
    <w:nsid w:val="78A93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9">
    <w:nsid w:val="7999292F"/>
    <w:multiLevelType w:val="singleLevel"/>
    <w:tmpl w:val="033EA088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34"/>
  </w:num>
  <w:num w:numId="2">
    <w:abstractNumId w:val="0"/>
  </w:num>
  <w:num w:numId="3">
    <w:abstractNumId w:val="41"/>
  </w:num>
  <w:num w:numId="4">
    <w:abstractNumId w:val="31"/>
  </w:num>
  <w:num w:numId="5">
    <w:abstractNumId w:val="40"/>
  </w:num>
  <w:num w:numId="6">
    <w:abstractNumId w:val="42"/>
  </w:num>
  <w:num w:numId="7">
    <w:abstractNumId w:val="47"/>
  </w:num>
  <w:num w:numId="8">
    <w:abstractNumId w:val="33"/>
  </w:num>
  <w:num w:numId="9">
    <w:abstractNumId w:val="43"/>
  </w:num>
  <w:num w:numId="10">
    <w:abstractNumId w:val="48"/>
  </w:num>
  <w:num w:numId="11">
    <w:abstractNumId w:val="36"/>
  </w:num>
  <w:num w:numId="12">
    <w:abstractNumId w:val="49"/>
  </w:num>
  <w:num w:numId="13">
    <w:abstractNumId w:val="30"/>
  </w:num>
  <w:num w:numId="14">
    <w:abstractNumId w:val="39"/>
  </w:num>
  <w:num w:numId="15">
    <w:abstractNumId w:val="46"/>
  </w:num>
  <w:num w:numId="16">
    <w:abstractNumId w:val="37"/>
  </w:num>
  <w:num w:numId="17">
    <w:abstractNumId w:val="45"/>
  </w:num>
  <w:num w:numId="18">
    <w:abstractNumId w:val="32"/>
  </w:num>
  <w:num w:numId="19">
    <w:abstractNumId w:val="38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7"/>
  </w:num>
  <w:num w:numId="26">
    <w:abstractNumId w:val="8"/>
  </w:num>
  <w:num w:numId="27">
    <w:abstractNumId w:val="9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17"/>
  </w:num>
  <w:num w:numId="36">
    <w:abstractNumId w:val="18"/>
  </w:num>
  <w:num w:numId="37">
    <w:abstractNumId w:val="19"/>
  </w:num>
  <w:num w:numId="38">
    <w:abstractNumId w:val="20"/>
  </w:num>
  <w:num w:numId="39">
    <w:abstractNumId w:val="21"/>
  </w:num>
  <w:num w:numId="40">
    <w:abstractNumId w:val="22"/>
  </w:num>
  <w:num w:numId="41">
    <w:abstractNumId w:val="23"/>
  </w:num>
  <w:num w:numId="42">
    <w:abstractNumId w:val="24"/>
  </w:num>
  <w:num w:numId="43">
    <w:abstractNumId w:val="25"/>
  </w:num>
  <w:num w:numId="44">
    <w:abstractNumId w:val="26"/>
  </w:num>
  <w:num w:numId="45">
    <w:abstractNumId w:val="27"/>
  </w:num>
  <w:num w:numId="46">
    <w:abstractNumId w:val="28"/>
  </w:num>
  <w:num w:numId="47">
    <w:abstractNumId w:val="29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4"/>
  </w:num>
  <w:num w:numId="50">
    <w:abstractNumId w:val="1"/>
  </w:num>
  <w:num w:numId="51">
    <w:abstractNumId w:val="3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494C"/>
    <w:rsid w:val="00026B1E"/>
    <w:rsid w:val="000B748D"/>
    <w:rsid w:val="000D7802"/>
    <w:rsid w:val="001329F6"/>
    <w:rsid w:val="001640CD"/>
    <w:rsid w:val="00165466"/>
    <w:rsid w:val="0019494C"/>
    <w:rsid w:val="001A62AE"/>
    <w:rsid w:val="001B61B1"/>
    <w:rsid w:val="00211A2F"/>
    <w:rsid w:val="00216CAB"/>
    <w:rsid w:val="00224792"/>
    <w:rsid w:val="00295431"/>
    <w:rsid w:val="002A43CF"/>
    <w:rsid w:val="002D4899"/>
    <w:rsid w:val="002E4036"/>
    <w:rsid w:val="00326F2C"/>
    <w:rsid w:val="00343356"/>
    <w:rsid w:val="003C2EE4"/>
    <w:rsid w:val="00416964"/>
    <w:rsid w:val="00421005"/>
    <w:rsid w:val="00421ACC"/>
    <w:rsid w:val="004A4354"/>
    <w:rsid w:val="004A61BA"/>
    <w:rsid w:val="004B60D8"/>
    <w:rsid w:val="004D5767"/>
    <w:rsid w:val="004E6E39"/>
    <w:rsid w:val="005C0E5D"/>
    <w:rsid w:val="005F7980"/>
    <w:rsid w:val="006406E2"/>
    <w:rsid w:val="006715E1"/>
    <w:rsid w:val="006828F1"/>
    <w:rsid w:val="006F64B7"/>
    <w:rsid w:val="0070637E"/>
    <w:rsid w:val="007126AF"/>
    <w:rsid w:val="00753298"/>
    <w:rsid w:val="007854B4"/>
    <w:rsid w:val="007A102D"/>
    <w:rsid w:val="007D1077"/>
    <w:rsid w:val="0081465B"/>
    <w:rsid w:val="008C2BAE"/>
    <w:rsid w:val="008E1768"/>
    <w:rsid w:val="00903900"/>
    <w:rsid w:val="009525C6"/>
    <w:rsid w:val="009558C8"/>
    <w:rsid w:val="009A4229"/>
    <w:rsid w:val="009A469F"/>
    <w:rsid w:val="00A05558"/>
    <w:rsid w:val="00A979D8"/>
    <w:rsid w:val="00AD340F"/>
    <w:rsid w:val="00B5464B"/>
    <w:rsid w:val="00BA60B3"/>
    <w:rsid w:val="00BD09B6"/>
    <w:rsid w:val="00BF1F35"/>
    <w:rsid w:val="00C10DB2"/>
    <w:rsid w:val="00C30304"/>
    <w:rsid w:val="00C558D7"/>
    <w:rsid w:val="00CC6354"/>
    <w:rsid w:val="00CD2CA9"/>
    <w:rsid w:val="00CE4E27"/>
    <w:rsid w:val="00D072E7"/>
    <w:rsid w:val="00D55078"/>
    <w:rsid w:val="00DF68A7"/>
    <w:rsid w:val="00E052FA"/>
    <w:rsid w:val="00E44DBA"/>
    <w:rsid w:val="00EE0A1E"/>
    <w:rsid w:val="00F46718"/>
    <w:rsid w:val="00F70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3900"/>
  </w:style>
  <w:style w:type="paragraph" w:styleId="1">
    <w:name w:val="heading 1"/>
    <w:basedOn w:val="a0"/>
    <w:next w:val="a0"/>
    <w:link w:val="10"/>
    <w:qFormat/>
    <w:rsid w:val="0019494C"/>
    <w:pPr>
      <w:keepNext/>
      <w:spacing w:after="0" w:line="360" w:lineRule="auto"/>
      <w:ind w:left="170"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0"/>
    <w:next w:val="a0"/>
    <w:link w:val="20"/>
    <w:qFormat/>
    <w:rsid w:val="0019494C"/>
    <w:pPr>
      <w:keepNext/>
      <w:spacing w:after="0" w:line="240" w:lineRule="auto"/>
      <w:ind w:left="170" w:firstLine="72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0"/>
    <w:next w:val="a0"/>
    <w:link w:val="30"/>
    <w:unhideWhenUsed/>
    <w:qFormat/>
    <w:rsid w:val="0019494C"/>
    <w:pPr>
      <w:keepNext/>
      <w:keepLines/>
      <w:spacing w:before="200" w:after="0"/>
      <w:ind w:left="17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19494C"/>
    <w:pPr>
      <w:keepNext/>
      <w:spacing w:after="0" w:line="240" w:lineRule="auto"/>
      <w:ind w:left="170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0"/>
    <w:next w:val="a0"/>
    <w:link w:val="50"/>
    <w:qFormat/>
    <w:rsid w:val="0019494C"/>
    <w:pPr>
      <w:keepNext/>
      <w:spacing w:after="0" w:line="240" w:lineRule="auto"/>
      <w:ind w:left="170" w:firstLine="709"/>
      <w:outlineLvl w:val="4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styleId="6">
    <w:name w:val="heading 6"/>
    <w:basedOn w:val="a0"/>
    <w:next w:val="a0"/>
    <w:link w:val="60"/>
    <w:unhideWhenUsed/>
    <w:qFormat/>
    <w:rsid w:val="0019494C"/>
    <w:pPr>
      <w:keepNext/>
      <w:keepLines/>
      <w:spacing w:before="200" w:after="0"/>
      <w:ind w:left="17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rsid w:val="0019494C"/>
    <w:pPr>
      <w:keepNext/>
      <w:spacing w:after="0" w:line="240" w:lineRule="auto"/>
      <w:ind w:left="170" w:firstLine="720"/>
      <w:jc w:val="center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8">
    <w:name w:val="heading 8"/>
    <w:basedOn w:val="a0"/>
    <w:next w:val="a0"/>
    <w:link w:val="80"/>
    <w:qFormat/>
    <w:rsid w:val="0019494C"/>
    <w:pPr>
      <w:keepNext/>
      <w:spacing w:after="0" w:line="240" w:lineRule="auto"/>
      <w:ind w:left="170" w:firstLine="720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0"/>
    <w:next w:val="a0"/>
    <w:link w:val="90"/>
    <w:qFormat/>
    <w:rsid w:val="0019494C"/>
    <w:pPr>
      <w:keepNext/>
      <w:spacing w:after="0" w:line="240" w:lineRule="auto"/>
      <w:ind w:left="17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949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1"/>
    <w:link w:val="2"/>
    <w:rsid w:val="0019494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1"/>
    <w:link w:val="3"/>
    <w:rsid w:val="0019494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1"/>
    <w:link w:val="4"/>
    <w:rsid w:val="0019494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1"/>
    <w:link w:val="5"/>
    <w:rsid w:val="0019494C"/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60">
    <w:name w:val="Заголовок 6 Знак"/>
    <w:basedOn w:val="a1"/>
    <w:link w:val="6"/>
    <w:rsid w:val="0019494C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1"/>
    <w:link w:val="7"/>
    <w:rsid w:val="0019494C"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basedOn w:val="a1"/>
    <w:link w:val="8"/>
    <w:rsid w:val="0019494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1"/>
    <w:link w:val="9"/>
    <w:rsid w:val="0019494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 Indent"/>
    <w:basedOn w:val="a0"/>
    <w:link w:val="a5"/>
    <w:rsid w:val="0019494C"/>
    <w:pPr>
      <w:spacing w:after="0" w:line="360" w:lineRule="auto"/>
      <w:ind w:left="17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rsid w:val="0019494C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0"/>
    <w:link w:val="22"/>
    <w:rsid w:val="0019494C"/>
    <w:pPr>
      <w:spacing w:after="0" w:line="360" w:lineRule="auto"/>
      <w:ind w:left="170" w:firstLine="53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1"/>
    <w:link w:val="21"/>
    <w:rsid w:val="0019494C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писок с точками"/>
    <w:basedOn w:val="a0"/>
    <w:rsid w:val="0019494C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0"/>
    <w:link w:val="a8"/>
    <w:semiHidden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semiHidden/>
    <w:rsid w:val="0019494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1"/>
    <w:semiHidden/>
    <w:rsid w:val="0019494C"/>
    <w:rPr>
      <w:vertAlign w:val="superscript"/>
    </w:rPr>
  </w:style>
  <w:style w:type="paragraph" w:styleId="aa">
    <w:name w:val="header"/>
    <w:basedOn w:val="a0"/>
    <w:link w:val="ab"/>
    <w:rsid w:val="0019494C"/>
    <w:pPr>
      <w:tabs>
        <w:tab w:val="center" w:pos="4677"/>
        <w:tab w:val="right" w:pos="9355"/>
      </w:tabs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1"/>
    <w:link w:val="aa"/>
    <w:rsid w:val="0019494C"/>
    <w:rPr>
      <w:rFonts w:ascii="Times New Roman" w:eastAsia="Times New Roman" w:hAnsi="Times New Roman" w:cs="Times New Roman"/>
      <w:sz w:val="20"/>
      <w:szCs w:val="20"/>
    </w:rPr>
  </w:style>
  <w:style w:type="paragraph" w:styleId="23">
    <w:name w:val="toc 2"/>
    <w:basedOn w:val="a0"/>
    <w:next w:val="a0"/>
    <w:autoRedefine/>
    <w:semiHidden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24">
    <w:name w:val="Body Text 2"/>
    <w:basedOn w:val="a0"/>
    <w:link w:val="25"/>
    <w:rsid w:val="0019494C"/>
    <w:pPr>
      <w:spacing w:after="0" w:line="240" w:lineRule="exact"/>
      <w:ind w:left="17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2 Знак"/>
    <w:basedOn w:val="a1"/>
    <w:link w:val="24"/>
    <w:rsid w:val="0019494C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0"/>
    <w:link w:val="32"/>
    <w:unhideWhenUsed/>
    <w:rsid w:val="0019494C"/>
    <w:pPr>
      <w:spacing w:after="120"/>
      <w:ind w:left="170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19494C"/>
    <w:rPr>
      <w:rFonts w:ascii="Calibri" w:eastAsia="Times New Roman" w:hAnsi="Calibri" w:cs="Times New Roman"/>
      <w:sz w:val="16"/>
      <w:szCs w:val="16"/>
    </w:rPr>
  </w:style>
  <w:style w:type="paragraph" w:styleId="ac">
    <w:name w:val="Body Text"/>
    <w:basedOn w:val="a0"/>
    <w:link w:val="ad"/>
    <w:uiPriority w:val="99"/>
    <w:unhideWhenUsed/>
    <w:rsid w:val="0019494C"/>
    <w:pPr>
      <w:spacing w:after="120"/>
      <w:ind w:left="170"/>
    </w:pPr>
    <w:rPr>
      <w:rFonts w:ascii="Calibri" w:eastAsia="Times New Roman" w:hAnsi="Calibri" w:cs="Times New Roman"/>
    </w:rPr>
  </w:style>
  <w:style w:type="character" w:customStyle="1" w:styleId="ad">
    <w:name w:val="Основной текст Знак"/>
    <w:basedOn w:val="a1"/>
    <w:link w:val="ac"/>
    <w:uiPriority w:val="99"/>
    <w:rsid w:val="0019494C"/>
    <w:rPr>
      <w:rFonts w:ascii="Calibri" w:eastAsia="Times New Roman" w:hAnsi="Calibri" w:cs="Times New Roman"/>
    </w:rPr>
  </w:style>
  <w:style w:type="paragraph" w:styleId="11">
    <w:name w:val="toc 1"/>
    <w:basedOn w:val="a0"/>
    <w:next w:val="a0"/>
    <w:autoRedefine/>
    <w:semiHidden/>
    <w:rsid w:val="0019494C"/>
    <w:pPr>
      <w:spacing w:after="0" w:line="240" w:lineRule="auto"/>
      <w:ind w:left="170"/>
      <w:outlineLvl w:val="0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styleId="33">
    <w:name w:val="Body Text Indent 3"/>
    <w:basedOn w:val="a0"/>
    <w:link w:val="34"/>
    <w:rsid w:val="0019494C"/>
    <w:pPr>
      <w:spacing w:after="0" w:line="240" w:lineRule="auto"/>
      <w:ind w:left="170" w:firstLine="720"/>
      <w:jc w:val="center"/>
    </w:pPr>
    <w:rPr>
      <w:rFonts w:ascii="Times New Roman" w:eastAsia="Times New Roman" w:hAnsi="Times New Roman" w:cs="Times New Roman"/>
      <w:caps/>
      <w:sz w:val="28"/>
      <w:szCs w:val="20"/>
    </w:rPr>
  </w:style>
  <w:style w:type="character" w:customStyle="1" w:styleId="34">
    <w:name w:val="Основной текст с отступом 3 Знак"/>
    <w:basedOn w:val="a1"/>
    <w:link w:val="33"/>
    <w:rsid w:val="0019494C"/>
    <w:rPr>
      <w:rFonts w:ascii="Times New Roman" w:eastAsia="Times New Roman" w:hAnsi="Times New Roman" w:cs="Times New Roman"/>
      <w:caps/>
      <w:sz w:val="28"/>
      <w:szCs w:val="20"/>
    </w:rPr>
  </w:style>
  <w:style w:type="paragraph" w:styleId="ae">
    <w:name w:val="footer"/>
    <w:basedOn w:val="a0"/>
    <w:link w:val="af"/>
    <w:uiPriority w:val="99"/>
    <w:rsid w:val="0019494C"/>
    <w:pPr>
      <w:tabs>
        <w:tab w:val="center" w:pos="4153"/>
        <w:tab w:val="right" w:pos="8306"/>
      </w:tabs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19494C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page number"/>
    <w:basedOn w:val="a1"/>
    <w:rsid w:val="0019494C"/>
  </w:style>
  <w:style w:type="table" w:styleId="af1">
    <w:name w:val="Table Grid"/>
    <w:basedOn w:val="a2"/>
    <w:rsid w:val="001949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0"/>
    <w:link w:val="af3"/>
    <w:qFormat/>
    <w:rsid w:val="0019494C"/>
    <w:pPr>
      <w:spacing w:after="0" w:line="240" w:lineRule="auto"/>
      <w:ind w:left="17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Название Знак"/>
    <w:basedOn w:val="a1"/>
    <w:link w:val="af2"/>
    <w:rsid w:val="0019494C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Стиль абзаца"/>
    <w:basedOn w:val="a0"/>
    <w:next w:val="1"/>
    <w:autoRedefine/>
    <w:rsid w:val="0019494C"/>
    <w:pPr>
      <w:spacing w:after="0" w:line="360" w:lineRule="auto"/>
      <w:ind w:left="170"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Number"/>
    <w:basedOn w:val="a0"/>
    <w:rsid w:val="0019494C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Hyperlink"/>
    <w:basedOn w:val="a1"/>
    <w:rsid w:val="0019494C"/>
    <w:rPr>
      <w:color w:val="199900"/>
      <w:u w:val="single"/>
    </w:rPr>
  </w:style>
  <w:style w:type="paragraph" w:customStyle="1" w:styleId="210">
    <w:name w:val="Основной текст 21"/>
    <w:basedOn w:val="a0"/>
    <w:rsid w:val="0019494C"/>
    <w:pPr>
      <w:spacing w:after="0" w:line="240" w:lineRule="auto"/>
      <w:ind w:left="170"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Обычный1"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1">
    <w:name w:val="Заголовок 21"/>
    <w:basedOn w:val="12"/>
    <w:next w:val="12"/>
    <w:rsid w:val="0019494C"/>
    <w:pPr>
      <w:keepNext/>
      <w:widowControl w:val="0"/>
      <w:ind w:left="1820"/>
      <w:jc w:val="both"/>
      <w:outlineLvl w:val="1"/>
    </w:pPr>
    <w:rPr>
      <w:rFonts w:ascii="Arial" w:hAnsi="Arial"/>
      <w:snapToGrid w:val="0"/>
      <w:sz w:val="28"/>
    </w:rPr>
  </w:style>
  <w:style w:type="paragraph" w:customStyle="1" w:styleId="13">
    <w:name w:val="Цитата1"/>
    <w:basedOn w:val="12"/>
    <w:rsid w:val="0019494C"/>
    <w:pPr>
      <w:widowControl w:val="0"/>
      <w:tabs>
        <w:tab w:val="left" w:pos="9348"/>
      </w:tabs>
      <w:spacing w:before="380"/>
      <w:ind w:left="240" w:right="480"/>
      <w:jc w:val="both"/>
    </w:pPr>
    <w:rPr>
      <w:rFonts w:ascii="Arial" w:hAnsi="Arial"/>
      <w:snapToGrid w:val="0"/>
      <w:sz w:val="28"/>
    </w:rPr>
  </w:style>
  <w:style w:type="paragraph" w:customStyle="1" w:styleId="110">
    <w:name w:val="Заголовок 11"/>
    <w:basedOn w:val="12"/>
    <w:next w:val="12"/>
    <w:rsid w:val="0019494C"/>
    <w:pPr>
      <w:keepNext/>
      <w:widowControl w:val="0"/>
      <w:spacing w:before="80"/>
      <w:ind w:firstLine="720"/>
      <w:jc w:val="both"/>
      <w:outlineLvl w:val="0"/>
    </w:pPr>
    <w:rPr>
      <w:rFonts w:ascii="Arial" w:hAnsi="Arial"/>
      <w:snapToGrid w:val="0"/>
      <w:sz w:val="28"/>
      <w:lang w:val="en-US"/>
    </w:rPr>
  </w:style>
  <w:style w:type="paragraph" w:customStyle="1" w:styleId="100">
    <w:name w:val="Табл/по центру/10"/>
    <w:basedOn w:val="a0"/>
    <w:rsid w:val="0019494C"/>
    <w:pPr>
      <w:autoSpaceDE w:val="0"/>
      <w:autoSpaceDN w:val="0"/>
      <w:spacing w:before="20" w:after="20" w:line="240" w:lineRule="auto"/>
      <w:ind w:left="170"/>
      <w:jc w:val="center"/>
    </w:pPr>
    <w:rPr>
      <w:rFonts w:ascii="Pragmatica" w:eastAsia="Times New Roman" w:hAnsi="Pragmatica" w:cs="Pragmatica"/>
      <w:sz w:val="20"/>
      <w:szCs w:val="20"/>
    </w:rPr>
  </w:style>
  <w:style w:type="paragraph" w:styleId="af6">
    <w:name w:val="List Paragraph"/>
    <w:basedOn w:val="a0"/>
    <w:uiPriority w:val="34"/>
    <w:qFormat/>
    <w:rsid w:val="0019494C"/>
    <w:pPr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List"/>
    <w:basedOn w:val="a0"/>
    <w:unhideWhenUsed/>
    <w:rsid w:val="0019494C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caption"/>
    <w:basedOn w:val="a0"/>
    <w:next w:val="a0"/>
    <w:qFormat/>
    <w:rsid w:val="0019494C"/>
    <w:pPr>
      <w:spacing w:after="0" w:line="240" w:lineRule="auto"/>
      <w:ind w:left="17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styleId="af9">
    <w:name w:val="Strong"/>
    <w:basedOn w:val="a1"/>
    <w:uiPriority w:val="22"/>
    <w:qFormat/>
    <w:rsid w:val="0019494C"/>
    <w:rPr>
      <w:b/>
      <w:bCs/>
    </w:rPr>
  </w:style>
  <w:style w:type="paragraph" w:styleId="afa">
    <w:name w:val="Balloon Text"/>
    <w:basedOn w:val="a0"/>
    <w:link w:val="afb"/>
    <w:uiPriority w:val="99"/>
    <w:semiHidden/>
    <w:unhideWhenUsed/>
    <w:rsid w:val="00CD2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CD2C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hyperlink" Target="http://www.chemistry.memaster.ca/faculty/bader/aim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910C2-3960-4014-AFE2-5544FD16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34</Pages>
  <Words>7647</Words>
  <Characters>43590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40</cp:revision>
  <cp:lastPrinted>2016-02-11T04:28:00Z</cp:lastPrinted>
  <dcterms:created xsi:type="dcterms:W3CDTF">2013-04-30T09:16:00Z</dcterms:created>
  <dcterms:modified xsi:type="dcterms:W3CDTF">2017-03-17T06:27:00Z</dcterms:modified>
</cp:coreProperties>
</file>